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AEA" w:rsidRDefault="00CC051B">
      <w:pPr>
        <w:pStyle w:val="1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6D1AEA" w:rsidRDefault="00CC051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 w:rsidR="00280B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 w:rsidR="00280B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 w:rsidR="00280B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 w:rsidR="00280B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 w:rsidR="00280B51"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</w:p>
    <w:p w:rsidR="00280B51" w:rsidRDefault="00280B51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</w:p>
    <w:p w:rsidR="006D1AEA" w:rsidRDefault="00CC051B">
      <w:pPr>
        <w:pStyle w:val="1"/>
        <w:ind w:left="640" w:right="320" w:firstLineChars="0" w:firstLine="0"/>
        <w:jc w:val="right"/>
        <w:rPr>
          <w:rFonts w:ascii="仿宋_GB2312"/>
          <w:b/>
          <w:bCs/>
          <w:sz w:val="28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24</w:t>
      </w:r>
      <w:r>
        <w:rPr>
          <w:rFonts w:eastAsia="楷体_GB2312" w:cs="楷体_GB2312" w:hint="eastAsia"/>
          <w:szCs w:val="32"/>
        </w:rPr>
        <w:t>〕闽西监减字第</w:t>
      </w:r>
      <w:r w:rsidR="00D3451F">
        <w:rPr>
          <w:rFonts w:eastAsia="楷体_GB2312" w:cs="楷体_GB2312" w:hint="eastAsia"/>
          <w:szCs w:val="32"/>
        </w:rPr>
        <w:t>736</w:t>
      </w:r>
      <w:r>
        <w:rPr>
          <w:rFonts w:eastAsia="楷体_GB2312" w:cs="楷体_GB2312" w:hint="eastAsia"/>
          <w:szCs w:val="32"/>
        </w:rPr>
        <w:t>号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罪犯郑昆，男，汉族，初中文化，</w:t>
      </w:r>
      <w:r>
        <w:rPr>
          <w:rFonts w:hint="eastAsia"/>
          <w:szCs w:val="32"/>
        </w:rPr>
        <w:t>1994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22</w:t>
      </w:r>
      <w:r>
        <w:rPr>
          <w:rFonts w:hint="eastAsia"/>
          <w:szCs w:val="32"/>
        </w:rPr>
        <w:t>日出生，户籍所在地河南省南阳市社旗县，捕前系务工人员。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福建省晋江市人民法院于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11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0582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203</w:t>
      </w:r>
      <w:r>
        <w:rPr>
          <w:rFonts w:hint="eastAsia"/>
          <w:szCs w:val="32"/>
        </w:rPr>
        <w:t>号刑事判决，以被告人郑昆犯强奸罪，判处有期徒刑三年六个月。宣判后，该犯不服，提出上诉。福建省泉州市中级人民法院经过二审审理，于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13</w:t>
      </w:r>
      <w:r>
        <w:rPr>
          <w:rFonts w:hint="eastAsia"/>
          <w:szCs w:val="32"/>
        </w:rPr>
        <w:t>日作出（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05</w:t>
      </w:r>
      <w:r>
        <w:rPr>
          <w:rFonts w:hint="eastAsia"/>
          <w:szCs w:val="32"/>
        </w:rPr>
        <w:t>刑终</w:t>
      </w:r>
      <w:r>
        <w:rPr>
          <w:rFonts w:hint="eastAsia"/>
          <w:szCs w:val="32"/>
        </w:rPr>
        <w:t>875</w:t>
      </w:r>
      <w:r>
        <w:rPr>
          <w:rFonts w:hint="eastAsia"/>
          <w:szCs w:val="32"/>
        </w:rPr>
        <w:t>号刑事裁定，裁定驳回上诉，维持原判。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日交付福建省闽西监狱执行刑罚。现刑期执行</w:t>
      </w:r>
      <w:r w:rsidR="00280B51">
        <w:rPr>
          <w:rFonts w:hint="eastAsia"/>
          <w:szCs w:val="32"/>
        </w:rPr>
        <w:t>自</w:t>
      </w:r>
      <w:r w:rsidR="00280B51">
        <w:rPr>
          <w:rFonts w:hint="eastAsia"/>
          <w:szCs w:val="32"/>
        </w:rPr>
        <w:t>2021</w:t>
      </w:r>
      <w:r w:rsidR="00280B51">
        <w:rPr>
          <w:rFonts w:hint="eastAsia"/>
          <w:szCs w:val="32"/>
        </w:rPr>
        <w:t>年</w:t>
      </w:r>
      <w:r w:rsidR="00280B51">
        <w:rPr>
          <w:rFonts w:hint="eastAsia"/>
          <w:szCs w:val="32"/>
        </w:rPr>
        <w:t>9</w:t>
      </w:r>
      <w:r w:rsidR="00280B51">
        <w:rPr>
          <w:rFonts w:hint="eastAsia"/>
          <w:szCs w:val="32"/>
        </w:rPr>
        <w:t>月</w:t>
      </w:r>
      <w:r w:rsidR="00280B51">
        <w:rPr>
          <w:rFonts w:hint="eastAsia"/>
          <w:szCs w:val="32"/>
        </w:rPr>
        <w:t>30</w:t>
      </w:r>
      <w:r w:rsidR="00280B51">
        <w:rPr>
          <w:rFonts w:hint="eastAsia"/>
          <w:szCs w:val="32"/>
        </w:rPr>
        <w:t>日起</w:t>
      </w:r>
      <w:r>
        <w:rPr>
          <w:rFonts w:hint="eastAsia"/>
          <w:szCs w:val="32"/>
        </w:rPr>
        <w:t>至</w:t>
      </w:r>
      <w:r>
        <w:rPr>
          <w:rFonts w:hint="eastAsia"/>
          <w:szCs w:val="32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30</w:t>
      </w:r>
      <w:r>
        <w:rPr>
          <w:rFonts w:hint="eastAsia"/>
          <w:szCs w:val="32"/>
        </w:rPr>
        <w:t>日止。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该犯近期确有悔改表现，具体事实如下：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bookmarkStart w:id="0" w:name="_GoBack"/>
      <w:r>
        <w:rPr>
          <w:rFonts w:hint="eastAsia"/>
          <w:szCs w:val="32"/>
        </w:rPr>
        <w:t>该犯本轮考核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月内累计获得考核分</w:t>
      </w:r>
      <w:r>
        <w:rPr>
          <w:rFonts w:hint="eastAsia"/>
          <w:szCs w:val="32"/>
        </w:rPr>
        <w:t>2099</w:t>
      </w:r>
      <w:r>
        <w:rPr>
          <w:rFonts w:hint="eastAsia"/>
          <w:szCs w:val="32"/>
        </w:rPr>
        <w:t>分，表扬三次。起始期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23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月，获得考核分</w:t>
      </w:r>
      <w:r>
        <w:rPr>
          <w:rFonts w:hint="eastAsia"/>
          <w:szCs w:val="32"/>
        </w:rPr>
        <w:t>2099</w:t>
      </w:r>
      <w:r>
        <w:rPr>
          <w:rFonts w:hint="eastAsia"/>
          <w:szCs w:val="32"/>
        </w:rPr>
        <w:t>分。</w:t>
      </w:r>
      <w:bookmarkEnd w:id="0"/>
      <w:r>
        <w:rPr>
          <w:rFonts w:hint="eastAsia"/>
          <w:szCs w:val="32"/>
        </w:rPr>
        <w:t>考核期内无违规扣分。</w:t>
      </w:r>
    </w:p>
    <w:p w:rsidR="00D3451F" w:rsidRDefault="00D3451F" w:rsidP="009B1786">
      <w:pPr>
        <w:spacing w:line="540" w:lineRule="exact"/>
        <w:ind w:firstLineChars="200" w:firstLine="640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本案于2024年8月19日至2024年8月25日在狱内公示未收到不同意见。</w:t>
      </w:r>
    </w:p>
    <w:p w:rsidR="006D1AEA" w:rsidRDefault="00CC051B" w:rsidP="009B1786">
      <w:pPr>
        <w:pStyle w:val="a3"/>
        <w:spacing w:line="54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罪犯郑昆在有期徒刑服刑期间，确有悔改表现，依照《中华人民共和国刑法》第七十八条、第七十九条、《中华人民共和国刑事诉讼法》第二百七十三条第二款，《中华人民共</w:t>
      </w:r>
      <w:r>
        <w:rPr>
          <w:rFonts w:hint="eastAsia"/>
          <w:szCs w:val="32"/>
        </w:rPr>
        <w:lastRenderedPageBreak/>
        <w:t>和国监狱法》第二十九条之规定，建议对罪犯郑昆予以减去有期徒刑六个月。特提请你院审理裁定。</w:t>
      </w:r>
    </w:p>
    <w:p w:rsidR="006D1AEA" w:rsidRDefault="00CC051B">
      <w:pPr>
        <w:pStyle w:val="a3"/>
        <w:spacing w:line="620" w:lineRule="exact"/>
        <w:ind w:firstLineChars="192" w:firstLine="614"/>
        <w:rPr>
          <w:szCs w:val="32"/>
        </w:rPr>
      </w:pPr>
      <w:r>
        <w:rPr>
          <w:rFonts w:hint="eastAsia"/>
          <w:szCs w:val="32"/>
        </w:rPr>
        <w:t>此致</w:t>
      </w:r>
    </w:p>
    <w:p w:rsidR="006D1AEA" w:rsidRDefault="00CC051B">
      <w:pPr>
        <w:spacing w:line="620" w:lineRule="exact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6D1AEA" w:rsidRDefault="00CC051B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6D1AEA" w:rsidRDefault="00D3451F">
      <w:pPr>
        <w:pStyle w:val="a3"/>
        <w:spacing w:line="62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2024</w:t>
      </w:r>
      <w:r w:rsidR="00CC051B"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 w:rsidR="00CC051B">
        <w:rPr>
          <w:rFonts w:hint="eastAsia"/>
          <w:szCs w:val="32"/>
        </w:rPr>
        <w:t>月</w:t>
      </w:r>
      <w:r>
        <w:rPr>
          <w:rFonts w:hint="eastAsia"/>
          <w:szCs w:val="32"/>
        </w:rPr>
        <w:t>26</w:t>
      </w:r>
      <w:r w:rsidR="00CC051B">
        <w:rPr>
          <w:rFonts w:hint="eastAsia"/>
          <w:szCs w:val="32"/>
        </w:rPr>
        <w:t>日</w:t>
      </w:r>
    </w:p>
    <w:sectPr w:rsidR="006D1AEA" w:rsidSect="006D1AEA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34AF" w:rsidRDefault="00A134AF" w:rsidP="006D1AEA">
      <w:r>
        <w:separator/>
      </w:r>
    </w:p>
  </w:endnote>
  <w:endnote w:type="continuationSeparator" w:id="1">
    <w:p w:rsidR="00A134AF" w:rsidRDefault="00A134AF" w:rsidP="006D1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EA" w:rsidRDefault="008F29C4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CC051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051B">
      <w:rPr>
        <w:rStyle w:val="a7"/>
      </w:rPr>
      <w:t>13</w:t>
    </w:r>
    <w:r>
      <w:rPr>
        <w:rStyle w:val="a7"/>
      </w:rPr>
      <w:fldChar w:fldCharType="end"/>
    </w:r>
  </w:p>
  <w:p w:rsidR="006D1AEA" w:rsidRDefault="006D1AE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EA" w:rsidRDefault="00CC051B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8F29C4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8F29C4">
      <w:rPr>
        <w:rStyle w:val="a7"/>
        <w:sz w:val="28"/>
        <w:szCs w:val="28"/>
      </w:rPr>
      <w:fldChar w:fldCharType="separate"/>
    </w:r>
    <w:r w:rsidR="00843A6A">
      <w:rPr>
        <w:rStyle w:val="a7"/>
        <w:noProof/>
        <w:sz w:val="28"/>
        <w:szCs w:val="28"/>
      </w:rPr>
      <w:t>2</w:t>
    </w:r>
    <w:r w:rsidR="008F29C4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6D1AEA" w:rsidRDefault="006D1A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34AF" w:rsidRDefault="00A134AF" w:rsidP="006D1AEA">
      <w:r>
        <w:separator/>
      </w:r>
    </w:p>
  </w:footnote>
  <w:footnote w:type="continuationSeparator" w:id="1">
    <w:p w:rsidR="00A134AF" w:rsidRDefault="00A134AF" w:rsidP="006D1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AEA" w:rsidRDefault="008F29C4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120.8pt;margin-top:0;width:9.8pt;height:12.85pt;z-index:251659264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6D1AEA" w:rsidRDefault="006D1AEA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941B7"/>
    <w:rsid w:val="00027DD8"/>
    <w:rsid w:val="00057E01"/>
    <w:rsid w:val="000E7679"/>
    <w:rsid w:val="00180916"/>
    <w:rsid w:val="001E0B1A"/>
    <w:rsid w:val="00280B51"/>
    <w:rsid w:val="00281BFE"/>
    <w:rsid w:val="00287B3B"/>
    <w:rsid w:val="00380E79"/>
    <w:rsid w:val="003F1D04"/>
    <w:rsid w:val="00403597"/>
    <w:rsid w:val="00423DAF"/>
    <w:rsid w:val="00573B61"/>
    <w:rsid w:val="005941B7"/>
    <w:rsid w:val="00661F71"/>
    <w:rsid w:val="006B3488"/>
    <w:rsid w:val="006D1AEA"/>
    <w:rsid w:val="007A6A83"/>
    <w:rsid w:val="007D4D6D"/>
    <w:rsid w:val="007F6078"/>
    <w:rsid w:val="00840679"/>
    <w:rsid w:val="00843A6A"/>
    <w:rsid w:val="00867AD5"/>
    <w:rsid w:val="008C48BD"/>
    <w:rsid w:val="008F29C4"/>
    <w:rsid w:val="00905858"/>
    <w:rsid w:val="009B1786"/>
    <w:rsid w:val="00A134AF"/>
    <w:rsid w:val="00AF78BF"/>
    <w:rsid w:val="00C01199"/>
    <w:rsid w:val="00CC051B"/>
    <w:rsid w:val="00D3451F"/>
    <w:rsid w:val="00E0608E"/>
    <w:rsid w:val="00E35EB2"/>
    <w:rsid w:val="00E966E7"/>
    <w:rsid w:val="00EB1056"/>
    <w:rsid w:val="00F727EE"/>
    <w:rsid w:val="00FB7C90"/>
    <w:rsid w:val="00FE0126"/>
    <w:rsid w:val="00FF7459"/>
    <w:rsid w:val="021A1C94"/>
    <w:rsid w:val="06444761"/>
    <w:rsid w:val="09227170"/>
    <w:rsid w:val="09D6194A"/>
    <w:rsid w:val="0B0F6F89"/>
    <w:rsid w:val="0D212A78"/>
    <w:rsid w:val="10F93207"/>
    <w:rsid w:val="134C679B"/>
    <w:rsid w:val="14583680"/>
    <w:rsid w:val="1672618E"/>
    <w:rsid w:val="17ED644E"/>
    <w:rsid w:val="1CEC0BEC"/>
    <w:rsid w:val="1CF81B82"/>
    <w:rsid w:val="1E2B4487"/>
    <w:rsid w:val="22B31BFE"/>
    <w:rsid w:val="27181640"/>
    <w:rsid w:val="288677D5"/>
    <w:rsid w:val="289248F4"/>
    <w:rsid w:val="28DC162B"/>
    <w:rsid w:val="2D0531A8"/>
    <w:rsid w:val="2DF6099A"/>
    <w:rsid w:val="2F454F69"/>
    <w:rsid w:val="33D97D29"/>
    <w:rsid w:val="36DE647D"/>
    <w:rsid w:val="37750471"/>
    <w:rsid w:val="392B408B"/>
    <w:rsid w:val="3B3177A2"/>
    <w:rsid w:val="3D6C1A7A"/>
    <w:rsid w:val="3DA21E12"/>
    <w:rsid w:val="3E6A08F3"/>
    <w:rsid w:val="3ED80E28"/>
    <w:rsid w:val="409443ED"/>
    <w:rsid w:val="419B35C5"/>
    <w:rsid w:val="43D37032"/>
    <w:rsid w:val="45C25924"/>
    <w:rsid w:val="465A01ED"/>
    <w:rsid w:val="4B1C43D6"/>
    <w:rsid w:val="4B3F42F9"/>
    <w:rsid w:val="4F4C3ADC"/>
    <w:rsid w:val="4FFE2EEF"/>
    <w:rsid w:val="501E787A"/>
    <w:rsid w:val="51651991"/>
    <w:rsid w:val="53215CAB"/>
    <w:rsid w:val="53D66227"/>
    <w:rsid w:val="54784928"/>
    <w:rsid w:val="568F0720"/>
    <w:rsid w:val="576F63AD"/>
    <w:rsid w:val="57FC09CE"/>
    <w:rsid w:val="58CD1045"/>
    <w:rsid w:val="59DB00D8"/>
    <w:rsid w:val="5BDB3267"/>
    <w:rsid w:val="5C1C0BF7"/>
    <w:rsid w:val="64106A09"/>
    <w:rsid w:val="644C25C3"/>
    <w:rsid w:val="65767FA9"/>
    <w:rsid w:val="671B11A6"/>
    <w:rsid w:val="696C391D"/>
    <w:rsid w:val="6C3B395E"/>
    <w:rsid w:val="733269FB"/>
    <w:rsid w:val="73AB002E"/>
    <w:rsid w:val="73AF7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1AEA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6D1AEA"/>
  </w:style>
  <w:style w:type="paragraph" w:styleId="a4">
    <w:name w:val="Balloon Text"/>
    <w:basedOn w:val="a"/>
    <w:link w:val="Char0"/>
    <w:qFormat/>
    <w:rsid w:val="006D1AEA"/>
    <w:rPr>
      <w:sz w:val="18"/>
      <w:szCs w:val="18"/>
    </w:rPr>
  </w:style>
  <w:style w:type="paragraph" w:styleId="a5">
    <w:name w:val="footer"/>
    <w:basedOn w:val="a"/>
    <w:qFormat/>
    <w:rsid w:val="006D1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6D1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6D1AEA"/>
  </w:style>
  <w:style w:type="paragraph" w:customStyle="1" w:styleId="1">
    <w:name w:val="列表段落1"/>
    <w:basedOn w:val="a"/>
    <w:uiPriority w:val="99"/>
    <w:qFormat/>
    <w:rsid w:val="006D1AEA"/>
    <w:pPr>
      <w:ind w:firstLineChars="200" w:firstLine="420"/>
    </w:pPr>
  </w:style>
  <w:style w:type="character" w:customStyle="1" w:styleId="Char0">
    <w:name w:val="批注框文本 Char"/>
    <w:link w:val="a4"/>
    <w:qFormat/>
    <w:rsid w:val="006D1AEA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6D1AEA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AutoBVT</cp:lastModifiedBy>
  <cp:revision>7</cp:revision>
  <cp:lastPrinted>2023-07-19T00:14:00Z</cp:lastPrinted>
  <dcterms:created xsi:type="dcterms:W3CDTF">2023-07-19T06:33:00Z</dcterms:created>
  <dcterms:modified xsi:type="dcterms:W3CDTF">2024-09-27T08:07:00Z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BF5ED258EDC64D9B857F8E83E60C827A</vt:lpwstr>
  </property>
</Properties>
</file>