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0C7" w:rsidRDefault="00CD12A4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C960C7" w:rsidRDefault="00CD12A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A6074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A6074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A6074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A6074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A6074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</w:p>
    <w:p w:rsidR="00A60741" w:rsidRDefault="00A60741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</w:p>
    <w:p w:rsidR="00C960C7" w:rsidRDefault="00CD12A4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 w:rsidR="00335C56">
        <w:rPr>
          <w:rFonts w:eastAsia="楷体_GB2312" w:cs="楷体_GB2312" w:hint="eastAsia"/>
          <w:szCs w:val="32"/>
        </w:rPr>
        <w:t>773</w:t>
      </w:r>
      <w:r>
        <w:rPr>
          <w:rFonts w:eastAsia="楷体_GB2312" w:cs="楷体_GB2312" w:hint="eastAsia"/>
          <w:szCs w:val="32"/>
        </w:rPr>
        <w:t>号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罪犯谢锡明，男，汉族，初中文化，</w:t>
      </w:r>
      <w:r>
        <w:rPr>
          <w:rFonts w:hint="eastAsia"/>
          <w:szCs w:val="32"/>
        </w:rPr>
        <w:t>1988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5</w:t>
      </w:r>
      <w:r w:rsidR="0061122A">
        <w:rPr>
          <w:rFonts w:hint="eastAsia"/>
          <w:szCs w:val="32"/>
        </w:rPr>
        <w:t>日出生，户籍所在地福建省漳浦县</w:t>
      </w:r>
      <w:r>
        <w:rPr>
          <w:rFonts w:hint="eastAsia"/>
          <w:szCs w:val="32"/>
        </w:rPr>
        <w:t>，捕前系务工人员。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福建省漳浦县人民法院于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13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0623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418</w:t>
      </w:r>
      <w:r>
        <w:rPr>
          <w:rFonts w:hint="eastAsia"/>
          <w:szCs w:val="32"/>
        </w:rPr>
        <w:t>号刑事判决，以被告人谢锡明犯帮助信息网络犯罪活动罪，判处有期徒刑一年五个月，</w:t>
      </w:r>
      <w:r w:rsidR="00EC4158">
        <w:rPr>
          <w:rFonts w:hint="eastAsia"/>
          <w:szCs w:val="32"/>
        </w:rPr>
        <w:t>并处</w:t>
      </w:r>
      <w:r>
        <w:rPr>
          <w:rFonts w:hint="eastAsia"/>
          <w:szCs w:val="32"/>
        </w:rPr>
        <w:t>罚金人民币</w:t>
      </w:r>
      <w:r>
        <w:rPr>
          <w:rFonts w:hint="eastAsia"/>
          <w:szCs w:val="32"/>
        </w:rPr>
        <w:t>20000</w:t>
      </w:r>
      <w:r>
        <w:rPr>
          <w:rFonts w:hint="eastAsia"/>
          <w:szCs w:val="32"/>
        </w:rPr>
        <w:t>元</w:t>
      </w:r>
      <w:r w:rsidR="001253C4">
        <w:rPr>
          <w:rFonts w:hint="eastAsia"/>
          <w:szCs w:val="32"/>
        </w:rPr>
        <w:t>，已缴纳的违法所得人民币二千元上缴国库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25</w:t>
      </w:r>
      <w:r>
        <w:rPr>
          <w:rFonts w:hint="eastAsia"/>
          <w:szCs w:val="32"/>
        </w:rPr>
        <w:t>日交付福建省闽西监狱执行刑罚。现刑期执行</w:t>
      </w:r>
      <w:r w:rsidR="00EC4158">
        <w:rPr>
          <w:rFonts w:hint="eastAsia"/>
          <w:szCs w:val="32"/>
        </w:rPr>
        <w:t>自</w:t>
      </w:r>
      <w:r w:rsidR="00EC4158">
        <w:rPr>
          <w:rFonts w:hint="eastAsia"/>
          <w:szCs w:val="32"/>
        </w:rPr>
        <w:t>2023</w:t>
      </w:r>
      <w:r w:rsidR="00EC4158">
        <w:rPr>
          <w:rFonts w:hint="eastAsia"/>
          <w:szCs w:val="32"/>
        </w:rPr>
        <w:t>年</w:t>
      </w:r>
      <w:r w:rsidR="00EC4158">
        <w:rPr>
          <w:rFonts w:hint="eastAsia"/>
          <w:szCs w:val="32"/>
        </w:rPr>
        <w:t>5</w:t>
      </w:r>
      <w:r w:rsidR="00EC4158">
        <w:rPr>
          <w:rFonts w:hint="eastAsia"/>
          <w:szCs w:val="32"/>
        </w:rPr>
        <w:t>月</w:t>
      </w:r>
      <w:r w:rsidR="00EC4158">
        <w:rPr>
          <w:rFonts w:hint="eastAsia"/>
          <w:szCs w:val="32"/>
        </w:rPr>
        <w:t>7</w:t>
      </w:r>
      <w:r w:rsidR="00EC4158">
        <w:rPr>
          <w:rFonts w:hint="eastAsia"/>
          <w:szCs w:val="32"/>
        </w:rPr>
        <w:t>日起</w:t>
      </w:r>
      <w:r>
        <w:rPr>
          <w:rFonts w:hint="eastAsia"/>
          <w:szCs w:val="32"/>
        </w:rPr>
        <w:t>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日止。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25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月内累计获得考核分</w:t>
      </w:r>
      <w:r>
        <w:rPr>
          <w:rFonts w:hint="eastAsia"/>
          <w:szCs w:val="32"/>
        </w:rPr>
        <w:t>713.5</w:t>
      </w:r>
      <w:r>
        <w:rPr>
          <w:rFonts w:hint="eastAsia"/>
          <w:szCs w:val="32"/>
        </w:rPr>
        <w:t>分，合计获得考核分</w:t>
      </w:r>
      <w:r>
        <w:rPr>
          <w:rFonts w:hint="eastAsia"/>
          <w:szCs w:val="32"/>
        </w:rPr>
        <w:t>713.5</w:t>
      </w:r>
      <w:r>
        <w:rPr>
          <w:rFonts w:hint="eastAsia"/>
          <w:szCs w:val="32"/>
        </w:rPr>
        <w:t>分，物质奖励一次。起始期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25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713.5</w:t>
      </w:r>
      <w:bookmarkStart w:id="0" w:name="_GoBack"/>
      <w:bookmarkEnd w:id="0"/>
      <w:r>
        <w:rPr>
          <w:rFonts w:hint="eastAsia"/>
          <w:szCs w:val="32"/>
        </w:rPr>
        <w:t>分。考核期内无违规扣分。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  <w:lang w:val="zh-CN"/>
        </w:rPr>
      </w:pPr>
      <w:r>
        <w:rPr>
          <w:rFonts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</w:rPr>
        <w:t>原判财产性判项已缴纳完毕</w:t>
      </w:r>
      <w:r>
        <w:rPr>
          <w:rFonts w:hint="eastAsia"/>
          <w:szCs w:val="32"/>
          <w:lang w:val="zh-CN"/>
        </w:rPr>
        <w:t>。</w:t>
      </w:r>
    </w:p>
    <w:p w:rsidR="00335C56" w:rsidRDefault="00335C56" w:rsidP="00335C56">
      <w:pPr>
        <w:spacing w:line="440" w:lineRule="exact"/>
        <w:ind w:firstLineChars="200" w:firstLine="640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本案于2024年8月19日至2024年8月25日在狱内</w:t>
      </w:r>
      <w:r>
        <w:rPr>
          <w:rFonts w:ascii="仿宋_GB2312" w:hAnsi="宋体" w:cs="宋体" w:hint="eastAsia"/>
          <w:szCs w:val="32"/>
        </w:rPr>
        <w:lastRenderedPageBreak/>
        <w:t>公示未收到不同意见。</w:t>
      </w:r>
    </w:p>
    <w:p w:rsidR="00C960C7" w:rsidRDefault="005430AD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 xml:space="preserve"> </w:t>
      </w:r>
      <w:r w:rsidR="00CD12A4">
        <w:rPr>
          <w:rFonts w:hint="eastAsia"/>
          <w:szCs w:val="32"/>
        </w:rPr>
        <w:t>罪犯谢锡明在有期徒刑服刑期间，确有悔改表现，依照《中华人民共和国刑法》第七十八条、第七十九条、《中华人民共和国刑事诉讼法》第二百七十三条第二款，《中华人民共和国监狱法》第二十九条之规定，建议对罪犯谢锡明予以减去剩余刑期。特提请你院审理裁定。</w:t>
      </w:r>
    </w:p>
    <w:p w:rsidR="00C960C7" w:rsidRDefault="00CD12A4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C960C7" w:rsidRDefault="00CD12A4"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C960C7" w:rsidRDefault="00CD12A4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C960C7" w:rsidRDefault="00335C56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 w:rsidR="00CD12A4"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 w:rsidR="00CD12A4">
        <w:rPr>
          <w:rFonts w:hint="eastAsia"/>
          <w:szCs w:val="32"/>
        </w:rPr>
        <w:t xml:space="preserve"> </w:t>
      </w:r>
      <w:r w:rsidR="00CD12A4"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 w:rsidR="00CD12A4">
        <w:rPr>
          <w:rFonts w:hint="eastAsia"/>
          <w:szCs w:val="32"/>
        </w:rPr>
        <w:t>日</w:t>
      </w:r>
    </w:p>
    <w:p w:rsidR="00C960C7" w:rsidRDefault="00C960C7"/>
    <w:sectPr w:rsidR="00C960C7" w:rsidSect="00C960C7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DEF" w:rsidRDefault="00C43DEF" w:rsidP="00C960C7">
      <w:r>
        <w:separator/>
      </w:r>
    </w:p>
  </w:endnote>
  <w:endnote w:type="continuationSeparator" w:id="0">
    <w:p w:rsidR="00C43DEF" w:rsidRDefault="00C43DEF" w:rsidP="00C96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0C7" w:rsidRDefault="009857A7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CD12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D12A4">
      <w:rPr>
        <w:rStyle w:val="a7"/>
      </w:rPr>
      <w:t>13</w:t>
    </w:r>
    <w:r>
      <w:rPr>
        <w:rStyle w:val="a7"/>
      </w:rPr>
      <w:fldChar w:fldCharType="end"/>
    </w:r>
  </w:p>
  <w:p w:rsidR="00C960C7" w:rsidRDefault="00C960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0C7" w:rsidRDefault="00CD12A4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9857A7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9857A7">
      <w:rPr>
        <w:rStyle w:val="a7"/>
        <w:sz w:val="28"/>
        <w:szCs w:val="28"/>
      </w:rPr>
      <w:fldChar w:fldCharType="separate"/>
    </w:r>
    <w:r w:rsidR="0061122A">
      <w:rPr>
        <w:rStyle w:val="a7"/>
        <w:noProof/>
        <w:sz w:val="28"/>
        <w:szCs w:val="28"/>
      </w:rPr>
      <w:t>1</w:t>
    </w:r>
    <w:r w:rsidR="009857A7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C960C7" w:rsidRDefault="00C960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DEF" w:rsidRDefault="00C43DEF" w:rsidP="00C960C7">
      <w:r>
        <w:separator/>
      </w:r>
    </w:p>
  </w:footnote>
  <w:footnote w:type="continuationSeparator" w:id="0">
    <w:p w:rsidR="00C43DEF" w:rsidRDefault="00C43DEF" w:rsidP="00C96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0C7" w:rsidRDefault="009857A7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120.8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C960C7" w:rsidRDefault="00C960C7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57E01"/>
    <w:rsid w:val="000D24D9"/>
    <w:rsid w:val="000E7679"/>
    <w:rsid w:val="001253C4"/>
    <w:rsid w:val="00180916"/>
    <w:rsid w:val="001E0B1A"/>
    <w:rsid w:val="00281BFE"/>
    <w:rsid w:val="00287B3B"/>
    <w:rsid w:val="00313901"/>
    <w:rsid w:val="00335C56"/>
    <w:rsid w:val="00380E79"/>
    <w:rsid w:val="003F1D04"/>
    <w:rsid w:val="00403597"/>
    <w:rsid w:val="005430AD"/>
    <w:rsid w:val="00573B61"/>
    <w:rsid w:val="005941B7"/>
    <w:rsid w:val="005E488A"/>
    <w:rsid w:val="0061122A"/>
    <w:rsid w:val="00661F71"/>
    <w:rsid w:val="006B3488"/>
    <w:rsid w:val="007D4D6D"/>
    <w:rsid w:val="007E3D63"/>
    <w:rsid w:val="00840679"/>
    <w:rsid w:val="00867AD5"/>
    <w:rsid w:val="008C48BD"/>
    <w:rsid w:val="00905858"/>
    <w:rsid w:val="009857A7"/>
    <w:rsid w:val="00A60741"/>
    <w:rsid w:val="00AD200D"/>
    <w:rsid w:val="00AF78BF"/>
    <w:rsid w:val="00C01199"/>
    <w:rsid w:val="00C43DEF"/>
    <w:rsid w:val="00C960C7"/>
    <w:rsid w:val="00CD12A4"/>
    <w:rsid w:val="00E0608E"/>
    <w:rsid w:val="00E35EB2"/>
    <w:rsid w:val="00E911B9"/>
    <w:rsid w:val="00E966E7"/>
    <w:rsid w:val="00EB1056"/>
    <w:rsid w:val="00EC4158"/>
    <w:rsid w:val="00F727EE"/>
    <w:rsid w:val="00FE0126"/>
    <w:rsid w:val="00FF7459"/>
    <w:rsid w:val="021A1C94"/>
    <w:rsid w:val="09227170"/>
    <w:rsid w:val="09D6194A"/>
    <w:rsid w:val="0B0F6F89"/>
    <w:rsid w:val="0B954DD6"/>
    <w:rsid w:val="0D212A78"/>
    <w:rsid w:val="10F93207"/>
    <w:rsid w:val="134C679B"/>
    <w:rsid w:val="14583680"/>
    <w:rsid w:val="1672618E"/>
    <w:rsid w:val="17ED644E"/>
    <w:rsid w:val="1A450684"/>
    <w:rsid w:val="1CEC0BEC"/>
    <w:rsid w:val="1CF81B82"/>
    <w:rsid w:val="1E2B4487"/>
    <w:rsid w:val="27181640"/>
    <w:rsid w:val="288677D5"/>
    <w:rsid w:val="289248F4"/>
    <w:rsid w:val="28DC162B"/>
    <w:rsid w:val="2D8F684C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409443ED"/>
    <w:rsid w:val="419B35C5"/>
    <w:rsid w:val="43D37032"/>
    <w:rsid w:val="45C25924"/>
    <w:rsid w:val="465A01ED"/>
    <w:rsid w:val="46737056"/>
    <w:rsid w:val="4B1C43D6"/>
    <w:rsid w:val="4B3F42F9"/>
    <w:rsid w:val="4F4C3ADC"/>
    <w:rsid w:val="4FFE2EEF"/>
    <w:rsid w:val="501E787A"/>
    <w:rsid w:val="51651991"/>
    <w:rsid w:val="53215CAB"/>
    <w:rsid w:val="568F0720"/>
    <w:rsid w:val="576F63AD"/>
    <w:rsid w:val="57FC09CE"/>
    <w:rsid w:val="58CD1045"/>
    <w:rsid w:val="59DB00D8"/>
    <w:rsid w:val="5BDB3267"/>
    <w:rsid w:val="5C1C0BF7"/>
    <w:rsid w:val="64106A09"/>
    <w:rsid w:val="644C25C3"/>
    <w:rsid w:val="65767FA9"/>
    <w:rsid w:val="66AA6BA7"/>
    <w:rsid w:val="671B11A6"/>
    <w:rsid w:val="696C391D"/>
    <w:rsid w:val="6C3B395E"/>
    <w:rsid w:val="6D9941BC"/>
    <w:rsid w:val="6DE81509"/>
    <w:rsid w:val="733269FB"/>
    <w:rsid w:val="73AB002E"/>
    <w:rsid w:val="73AF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0C7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C960C7"/>
  </w:style>
  <w:style w:type="paragraph" w:styleId="a4">
    <w:name w:val="Balloon Text"/>
    <w:basedOn w:val="a"/>
    <w:link w:val="Char0"/>
    <w:qFormat/>
    <w:rsid w:val="00C960C7"/>
    <w:rPr>
      <w:sz w:val="18"/>
      <w:szCs w:val="18"/>
    </w:rPr>
  </w:style>
  <w:style w:type="paragraph" w:styleId="a5">
    <w:name w:val="footer"/>
    <w:basedOn w:val="a"/>
    <w:qFormat/>
    <w:rsid w:val="00C96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C96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C960C7"/>
  </w:style>
  <w:style w:type="paragraph" w:customStyle="1" w:styleId="1">
    <w:name w:val="列表段落1"/>
    <w:basedOn w:val="a"/>
    <w:uiPriority w:val="99"/>
    <w:qFormat/>
    <w:rsid w:val="00C960C7"/>
    <w:pPr>
      <w:ind w:firstLineChars="200" w:firstLine="420"/>
    </w:pPr>
  </w:style>
  <w:style w:type="character" w:customStyle="1" w:styleId="Char0">
    <w:name w:val="批注框文本 Char"/>
    <w:link w:val="a4"/>
    <w:qFormat/>
    <w:rsid w:val="00C960C7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C960C7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0D43DD-D3D5-43E2-813E-21C72AC8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Administrator</cp:lastModifiedBy>
  <cp:revision>10</cp:revision>
  <cp:lastPrinted>2023-07-19T00:14:00Z</cp:lastPrinted>
  <dcterms:created xsi:type="dcterms:W3CDTF">2023-07-19T06:33:00Z</dcterms:created>
  <dcterms:modified xsi:type="dcterms:W3CDTF">2025-03-03T12:50:00Z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BF5ED258EDC64D9B857F8E83E60C827A</vt:lpwstr>
  </property>
</Properties>
</file>