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B3" w:rsidRDefault="00D82660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书</w:t>
      </w:r>
    </w:p>
    <w:p w:rsidR="007152B3" w:rsidRDefault="00D82660">
      <w:pPr>
        <w:jc w:val="right"/>
        <w:rPr>
          <w:rFonts w:ascii="楷体_GB2312" w:eastAsia="楷体_GB2312" w:hAnsi="仿宋" w:cs="仿宋"/>
          <w:color w:val="000000" w:themeColor="text1"/>
          <w:sz w:val="32"/>
          <w:szCs w:val="32"/>
        </w:rPr>
      </w:pPr>
      <w:r>
        <w:rPr>
          <w:rFonts w:ascii="楷体_GB2312" w:eastAsia="楷体_GB2312" w:hAnsi="仿宋" w:cs="仿宋" w:hint="eastAsia"/>
          <w:color w:val="000000" w:themeColor="text1"/>
          <w:sz w:val="32"/>
          <w:szCs w:val="32"/>
        </w:rPr>
        <w:t>[2024]</w:t>
      </w:r>
      <w:r>
        <w:rPr>
          <w:rFonts w:ascii="楷体_GB2312" w:eastAsia="楷体_GB2312" w:hAnsi="仿宋" w:cs="仿宋" w:hint="eastAsia"/>
          <w:color w:val="000000" w:themeColor="text1"/>
          <w:sz w:val="32"/>
          <w:szCs w:val="32"/>
        </w:rPr>
        <w:t>闽西监减字第</w:t>
      </w:r>
      <w:r>
        <w:rPr>
          <w:rFonts w:ascii="楷体_GB2312" w:eastAsia="楷体_GB2312" w:hAnsi="仿宋" w:cs="仿宋" w:hint="eastAsia"/>
          <w:color w:val="000000" w:themeColor="text1"/>
          <w:sz w:val="32"/>
          <w:szCs w:val="32"/>
        </w:rPr>
        <w:t>977</w:t>
      </w:r>
      <w:r>
        <w:rPr>
          <w:rFonts w:ascii="楷体_GB2312" w:eastAsia="楷体_GB2312" w:hAnsi="仿宋" w:cs="仿宋" w:hint="eastAsia"/>
          <w:color w:val="000000" w:themeColor="text1"/>
          <w:sz w:val="32"/>
          <w:szCs w:val="32"/>
        </w:rPr>
        <w:t>号</w:t>
      </w:r>
    </w:p>
    <w:p w:rsidR="007152B3" w:rsidRDefault="00D8266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罪犯林泽灿，男，</w:t>
      </w:r>
      <w:r>
        <w:rPr>
          <w:rFonts w:ascii="仿宋_GB2312" w:eastAsia="仿宋_GB2312" w:hAnsi="宋体" w:cs="宋体" w:hint="eastAsia"/>
          <w:sz w:val="32"/>
          <w:szCs w:val="32"/>
        </w:rPr>
        <w:t>1981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5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21</w:t>
      </w:r>
      <w:r>
        <w:rPr>
          <w:rFonts w:ascii="仿宋_GB2312" w:eastAsia="仿宋_GB2312" w:hAnsi="宋体" w:cs="宋体" w:hint="eastAsia"/>
          <w:sz w:val="32"/>
          <w:szCs w:val="32"/>
        </w:rPr>
        <w:t>日出生，汉族，初中文化，户籍所在地福建省平和县</w:t>
      </w:r>
      <w:bookmarkStart w:id="0" w:name="_GoBack"/>
      <w:bookmarkEnd w:id="0"/>
      <w:r>
        <w:rPr>
          <w:rFonts w:ascii="仿宋_GB2312" w:eastAsia="仿宋_GB2312" w:hAnsi="宋体" w:cs="宋体" w:hint="eastAsia"/>
          <w:sz w:val="32"/>
          <w:szCs w:val="32"/>
        </w:rPr>
        <w:t>，捕前系无固定职业。</w:t>
      </w:r>
    </w:p>
    <w:p w:rsidR="007152B3" w:rsidRDefault="00D8266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福建省平和县人民法院于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25</w:t>
      </w:r>
      <w:r>
        <w:rPr>
          <w:rFonts w:ascii="仿宋_GB2312" w:eastAsia="仿宋_GB2312" w:hAnsi="宋体" w:cs="宋体" w:hint="eastAsia"/>
          <w:sz w:val="32"/>
          <w:szCs w:val="32"/>
        </w:rPr>
        <w:t>日作出</w:t>
      </w:r>
      <w:r>
        <w:rPr>
          <w:rFonts w:ascii="仿宋_GB2312" w:eastAsia="仿宋_GB2312" w:hAnsi="宋体" w:cs="宋体" w:hint="eastAsia"/>
          <w:sz w:val="32"/>
          <w:szCs w:val="32"/>
        </w:rPr>
        <w:t>(2023)</w:t>
      </w:r>
      <w:r>
        <w:rPr>
          <w:rFonts w:ascii="仿宋_GB2312" w:eastAsia="仿宋_GB2312" w:hAnsi="宋体" w:cs="宋体" w:hint="eastAsia"/>
          <w:sz w:val="32"/>
          <w:szCs w:val="32"/>
        </w:rPr>
        <w:t>闽</w:t>
      </w:r>
      <w:r>
        <w:rPr>
          <w:rFonts w:ascii="仿宋_GB2312" w:eastAsia="仿宋_GB2312" w:hAnsi="宋体" w:cs="宋体" w:hint="eastAsia"/>
          <w:sz w:val="32"/>
          <w:szCs w:val="32"/>
        </w:rPr>
        <w:t>0628</w:t>
      </w:r>
      <w:r>
        <w:rPr>
          <w:rFonts w:ascii="仿宋_GB2312" w:eastAsia="仿宋_GB2312" w:hAnsi="宋体" w:cs="宋体" w:hint="eastAsia"/>
          <w:sz w:val="32"/>
          <w:szCs w:val="32"/>
        </w:rPr>
        <w:t>刑初</w:t>
      </w:r>
      <w:r>
        <w:rPr>
          <w:rFonts w:ascii="仿宋_GB2312" w:eastAsia="仿宋_GB2312" w:hAnsi="宋体" w:cs="宋体" w:hint="eastAsia"/>
          <w:sz w:val="32"/>
          <w:szCs w:val="32"/>
        </w:rPr>
        <w:t>266</w:t>
      </w:r>
      <w:r>
        <w:rPr>
          <w:rFonts w:ascii="仿宋_GB2312" w:eastAsia="仿宋_GB2312" w:hAnsi="宋体" w:cs="宋体" w:hint="eastAsia"/>
          <w:sz w:val="32"/>
          <w:szCs w:val="32"/>
        </w:rPr>
        <w:t>号刑事判决，认定被告人林泽灿犯交通肇事罪，判处有期徒刑一年六个月。宣判后，被告人于法定期限内未提出上诉、抗诉。判决发生法律效力后于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12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27</w:t>
      </w:r>
      <w:r>
        <w:rPr>
          <w:rFonts w:ascii="仿宋_GB2312" w:eastAsia="仿宋_GB2312" w:hAnsi="宋体" w:cs="宋体" w:hint="eastAsia"/>
          <w:sz w:val="32"/>
          <w:szCs w:val="32"/>
        </w:rPr>
        <w:t>日交付闽西监狱执行刑罚。现刑期自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6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21</w:t>
      </w:r>
      <w:r>
        <w:rPr>
          <w:rFonts w:ascii="仿宋_GB2312" w:eastAsia="仿宋_GB2312" w:hAnsi="宋体" w:cs="宋体" w:hint="eastAsia"/>
          <w:sz w:val="32"/>
          <w:szCs w:val="32"/>
        </w:rPr>
        <w:t>日起至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12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20</w:t>
      </w:r>
      <w:r>
        <w:rPr>
          <w:rFonts w:ascii="仿宋_GB2312" w:eastAsia="仿宋_GB2312" w:hAnsi="宋体" w:cs="宋体" w:hint="eastAsia"/>
          <w:sz w:val="32"/>
          <w:szCs w:val="32"/>
        </w:rPr>
        <w:t>日止。</w:t>
      </w:r>
    </w:p>
    <w:p w:rsidR="007152B3" w:rsidRDefault="00D8266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罪犯林泽灿在有期徒刑服刑表现如下：</w:t>
      </w:r>
    </w:p>
    <w:p w:rsidR="007152B3" w:rsidRDefault="00D8266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7152B3" w:rsidRDefault="00D82660">
      <w:pPr>
        <w:autoSpaceDE w:val="0"/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该犯自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12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27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 w:hint="eastAsia"/>
          <w:sz w:val="32"/>
          <w:szCs w:val="32"/>
        </w:rPr>
        <w:t>月考核期内获得</w:t>
      </w:r>
      <w:r>
        <w:rPr>
          <w:rFonts w:ascii="仿宋_GB2312" w:eastAsia="仿宋_GB2312" w:hAnsi="宋体" w:cs="宋体" w:hint="eastAsia"/>
          <w:sz w:val="32"/>
          <w:szCs w:val="32"/>
        </w:rPr>
        <w:t>632</w:t>
      </w:r>
      <w:r>
        <w:rPr>
          <w:rFonts w:ascii="仿宋_GB2312" w:eastAsia="仿宋_GB2312" w:hAnsi="宋体" w:cs="宋体" w:hint="eastAsia"/>
          <w:sz w:val="32"/>
          <w:szCs w:val="32"/>
        </w:rPr>
        <w:t>分。起始期</w:t>
      </w:r>
      <w:r>
        <w:rPr>
          <w:rFonts w:ascii="仿宋_GB2312" w:eastAsia="仿宋_GB2312" w:hAnsi="宋体" w:cs="宋体" w:hint="eastAsia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12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27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,</w:t>
      </w:r>
      <w:r>
        <w:rPr>
          <w:rFonts w:ascii="仿宋_GB2312" w:eastAsia="仿宋_GB2312" w:hAnsi="宋体" w:cs="宋体" w:hint="eastAsia"/>
          <w:sz w:val="32"/>
          <w:szCs w:val="32"/>
        </w:rPr>
        <w:t>获得考核分</w:t>
      </w:r>
      <w:r>
        <w:rPr>
          <w:rFonts w:ascii="仿宋_GB2312" w:eastAsia="仿宋_GB2312" w:hAnsi="宋体" w:cs="宋体" w:hint="eastAsia"/>
          <w:sz w:val="32"/>
          <w:szCs w:val="32"/>
        </w:rPr>
        <w:t>632</w:t>
      </w:r>
      <w:r>
        <w:rPr>
          <w:rFonts w:ascii="仿宋_GB2312" w:eastAsia="仿宋_GB2312" w:hAnsi="宋体" w:cs="宋体" w:hint="eastAsia"/>
          <w:sz w:val="32"/>
          <w:szCs w:val="32"/>
        </w:rPr>
        <w:t>分，物质奖励一次。考核期内无违规扣分。</w:t>
      </w:r>
    </w:p>
    <w:p w:rsidR="007152B3" w:rsidRDefault="00D8266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本案于</w:t>
      </w:r>
      <w:r>
        <w:rPr>
          <w:rFonts w:ascii="仿宋_GB2312" w:eastAsia="仿宋_GB2312" w:hAnsi="仿宋" w:hint="eastAsia"/>
          <w:sz w:val="32"/>
          <w:szCs w:val="32"/>
        </w:rPr>
        <w:t>2024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23</w:t>
      </w:r>
      <w:r>
        <w:rPr>
          <w:rFonts w:ascii="仿宋_GB2312" w:eastAsia="仿宋_GB2312" w:hAnsi="仿宋" w:hint="eastAsia"/>
          <w:sz w:val="32"/>
          <w:szCs w:val="32"/>
        </w:rPr>
        <w:t>日至</w:t>
      </w:r>
      <w:r>
        <w:rPr>
          <w:rFonts w:ascii="仿宋_GB2312" w:eastAsia="仿宋_GB2312" w:hAnsi="仿宋" w:hint="eastAsia"/>
          <w:sz w:val="32"/>
          <w:szCs w:val="32"/>
        </w:rPr>
        <w:t xml:space="preserve"> 2024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29</w:t>
      </w:r>
      <w:r>
        <w:rPr>
          <w:rFonts w:ascii="仿宋_GB2312" w:eastAsia="仿宋_GB2312" w:hAnsi="仿宋" w:hint="eastAsia"/>
          <w:sz w:val="32"/>
          <w:szCs w:val="32"/>
        </w:rPr>
        <w:t>日在狱内公示未收到不同意见。</w:t>
      </w:r>
    </w:p>
    <w:p w:rsidR="007152B3" w:rsidRDefault="00D8266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罪犯林泽灿在有期徒刑服刑期间，确有悔改表现：依照《中华人民共和国刑法》第七十八条</w:t>
      </w:r>
      <w:r>
        <w:rPr>
          <w:rFonts w:ascii="仿宋_GB2312" w:eastAsia="仿宋_GB2312" w:hAnsi="宋体" w:cs="宋体" w:hint="eastAsia"/>
          <w:sz w:val="32"/>
          <w:szCs w:val="32"/>
        </w:rPr>
        <w:t>、第七十九条，《中华人民共和国刑事诉讼法》第二百七十三条第二款，《中华人民共和国监狱法》第二十九条之规定，建议对罪犯林泽灿予</w:t>
      </w:r>
      <w:r>
        <w:rPr>
          <w:rFonts w:ascii="仿宋_GB2312" w:eastAsia="仿宋_GB2312" w:hAnsi="宋体" w:cs="宋体" w:hint="eastAsia"/>
          <w:sz w:val="32"/>
          <w:szCs w:val="32"/>
        </w:rPr>
        <w:lastRenderedPageBreak/>
        <w:t>以减去剩余刑期。特提请你院审理裁定。</w:t>
      </w:r>
    </w:p>
    <w:p w:rsidR="007152B3" w:rsidRDefault="00D82660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7152B3" w:rsidRDefault="00D82660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7152B3" w:rsidRDefault="007152B3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</w:p>
    <w:p w:rsidR="007152B3" w:rsidRDefault="00D82660">
      <w:pPr>
        <w:pStyle w:val="10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附件：⒈罪犯卷宗贰册</w:t>
      </w:r>
    </w:p>
    <w:p w:rsidR="007152B3" w:rsidRDefault="00D82660">
      <w:pPr>
        <w:pStyle w:val="10"/>
        <w:spacing w:line="430" w:lineRule="exact"/>
        <w:ind w:left="640" w:rightChars="-15" w:right="-31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7152B3" w:rsidRDefault="00D82660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                    </w:t>
      </w:r>
    </w:p>
    <w:p w:rsidR="007152B3" w:rsidRDefault="00D82660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</w:t>
      </w:r>
      <w:r>
        <w:rPr>
          <w:rFonts w:ascii="仿宋_GB2312" w:eastAsia="仿宋_GB2312" w:hAnsi="宋体" w:cs="宋体" w:hint="eastAsia"/>
          <w:sz w:val="32"/>
          <w:szCs w:val="32"/>
        </w:rPr>
        <w:t>福建省闽西监狱</w:t>
      </w:r>
    </w:p>
    <w:p w:rsidR="007152B3" w:rsidRDefault="00D82660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7152B3" w:rsidSect="007152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834E1"/>
    <w:rsid w:val="0010338F"/>
    <w:rsid w:val="00226652"/>
    <w:rsid w:val="0023641D"/>
    <w:rsid w:val="002B0DFB"/>
    <w:rsid w:val="002D30DE"/>
    <w:rsid w:val="007152B3"/>
    <w:rsid w:val="00783926"/>
    <w:rsid w:val="00970A85"/>
    <w:rsid w:val="00D25D84"/>
    <w:rsid w:val="00D82660"/>
    <w:rsid w:val="00D834E1"/>
    <w:rsid w:val="00EB0A6B"/>
    <w:rsid w:val="00EE039B"/>
    <w:rsid w:val="00FD5C10"/>
    <w:rsid w:val="04ED7EDA"/>
    <w:rsid w:val="07842075"/>
    <w:rsid w:val="143A1B3C"/>
    <w:rsid w:val="167E77B8"/>
    <w:rsid w:val="17A218B3"/>
    <w:rsid w:val="1CCA43C9"/>
    <w:rsid w:val="1CFD5514"/>
    <w:rsid w:val="223B692D"/>
    <w:rsid w:val="262E24B2"/>
    <w:rsid w:val="27AA2CA3"/>
    <w:rsid w:val="2AF43712"/>
    <w:rsid w:val="2E743646"/>
    <w:rsid w:val="31E97C82"/>
    <w:rsid w:val="32300AE3"/>
    <w:rsid w:val="34165A30"/>
    <w:rsid w:val="37467E2A"/>
    <w:rsid w:val="39B750BD"/>
    <w:rsid w:val="3CFB4012"/>
    <w:rsid w:val="3F677B8D"/>
    <w:rsid w:val="42CA5ED8"/>
    <w:rsid w:val="44ED30A1"/>
    <w:rsid w:val="46BE4621"/>
    <w:rsid w:val="4EDC45F1"/>
    <w:rsid w:val="581933AC"/>
    <w:rsid w:val="59A85123"/>
    <w:rsid w:val="5CE842FC"/>
    <w:rsid w:val="5D9E6F22"/>
    <w:rsid w:val="606467B1"/>
    <w:rsid w:val="60C70A54"/>
    <w:rsid w:val="65000B1D"/>
    <w:rsid w:val="659628B6"/>
    <w:rsid w:val="67924C7A"/>
    <w:rsid w:val="690C3BC0"/>
    <w:rsid w:val="6B4A1947"/>
    <w:rsid w:val="6BD623FB"/>
    <w:rsid w:val="70BD23AC"/>
    <w:rsid w:val="73756A6D"/>
    <w:rsid w:val="77906887"/>
    <w:rsid w:val="781F64ED"/>
    <w:rsid w:val="791E10C4"/>
    <w:rsid w:val="7D0F16C6"/>
    <w:rsid w:val="7DA50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52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7152B3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7152B3"/>
    <w:rPr>
      <w:sz w:val="18"/>
      <w:szCs w:val="18"/>
    </w:rPr>
  </w:style>
  <w:style w:type="paragraph" w:styleId="a4">
    <w:name w:val="footer"/>
    <w:basedOn w:val="a"/>
    <w:link w:val="Char0"/>
    <w:qFormat/>
    <w:rsid w:val="007152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715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7152B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7152B3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列表段落1"/>
    <w:basedOn w:val="a"/>
    <w:uiPriority w:val="99"/>
    <w:qFormat/>
    <w:rsid w:val="007152B3"/>
    <w:pPr>
      <w:ind w:firstLineChars="200" w:firstLine="420"/>
    </w:pPr>
    <w:rPr>
      <w:rFonts w:ascii="Times New Roman" w:eastAsia="仿宋_GB2312" w:hAnsi="Times New Roman" w:cs="Times New Roman"/>
      <w:kern w:val="32"/>
      <w:sz w:val="32"/>
      <w:szCs w:val="20"/>
    </w:rPr>
  </w:style>
  <w:style w:type="character" w:customStyle="1" w:styleId="Char">
    <w:name w:val="批注框文本 Char"/>
    <w:basedOn w:val="a0"/>
    <w:link w:val="a3"/>
    <w:qFormat/>
    <w:rsid w:val="007152B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112</Words>
  <Characters>641</Characters>
  <Application>Microsoft Office Word</Application>
  <DocSecurity>0</DocSecurity>
  <Lines>5</Lines>
  <Paragraphs>1</Paragraphs>
  <ScaleCrop>false</ScaleCrop>
  <Company>Microsoft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Administrator</cp:lastModifiedBy>
  <cp:revision>12</cp:revision>
  <cp:lastPrinted>2024-11-06T10:40:00Z</cp:lastPrinted>
  <dcterms:created xsi:type="dcterms:W3CDTF">2024-02-29T01:11:00Z</dcterms:created>
  <dcterms:modified xsi:type="dcterms:W3CDTF">2025-03-03T12:44:00Z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7ABE364CC0E141E9AE94E8DE5C7808D7</vt:lpwstr>
  </property>
</Properties>
</file>