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633" w:rsidRDefault="00B84633" w:rsidP="00B8463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84633" w:rsidRDefault="00B84633" w:rsidP="00B8463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84633" w:rsidRPr="00E47C9E" w:rsidRDefault="00B84633" w:rsidP="00E47C9E">
      <w:pPr>
        <w:spacing w:line="500" w:lineRule="exact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E47C9E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984B62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E47C9E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E47C9E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984B62">
        <w:rPr>
          <w:rFonts w:ascii="仿宋_GB2312" w:eastAsia="仿宋_GB2312" w:hAnsi="Times New Roman" w:cs="楷体_GB2312" w:hint="eastAsia"/>
          <w:sz w:val="32"/>
          <w:szCs w:val="32"/>
        </w:rPr>
        <w:t>65</w:t>
      </w:r>
      <w:r w:rsidRPr="00E47C9E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B84633" w:rsidRPr="00E47C9E" w:rsidRDefault="00B84633" w:rsidP="000C2BC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sz w:val="32"/>
          <w:szCs w:val="32"/>
        </w:rPr>
        <w:t>罪犯孙智达，男，1996年4月20日出生，汉族，初中文化，户籍所在地福建省惠安县，</w:t>
      </w:r>
      <w:r w:rsidR="006C0252" w:rsidRPr="00E47C9E">
        <w:rPr>
          <w:rFonts w:ascii="仿宋_GB2312" w:eastAsia="仿宋_GB2312" w:hint="eastAsia"/>
          <w:sz w:val="32"/>
          <w:szCs w:val="32"/>
        </w:rPr>
        <w:t>捕前务工</w:t>
      </w:r>
      <w:r w:rsidR="000C2BC9">
        <w:rPr>
          <w:rFonts w:ascii="仿宋_GB2312" w:eastAsia="仿宋_GB2312" w:hint="eastAsia"/>
          <w:sz w:val="32"/>
          <w:szCs w:val="32"/>
        </w:rPr>
        <w:t>,</w:t>
      </w:r>
      <w:r w:rsidR="000C2BC9" w:rsidRPr="00E47C9E">
        <w:rPr>
          <w:rFonts w:ascii="仿宋_GB2312" w:eastAsia="仿宋_GB2312" w:hint="eastAsia"/>
          <w:sz w:val="32"/>
          <w:szCs w:val="32"/>
        </w:rPr>
        <w:t>该犯系主犯。</w:t>
      </w:r>
    </w:p>
    <w:p w:rsidR="002668CF" w:rsidRPr="00E47C9E" w:rsidRDefault="00B84633" w:rsidP="000C2BC9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sz w:val="32"/>
          <w:szCs w:val="32"/>
        </w:rPr>
        <w:t>福建省惠安县人民法院于2022年12月23日作出</w:t>
      </w:r>
      <w:r w:rsidR="00DC0CC2" w:rsidRPr="00E47C9E">
        <w:rPr>
          <w:rFonts w:ascii="仿宋_GB2312" w:eastAsia="仿宋_GB2312" w:hint="eastAsia"/>
          <w:sz w:val="32"/>
          <w:szCs w:val="32"/>
        </w:rPr>
        <w:t>了</w:t>
      </w:r>
      <w:r w:rsidRPr="00E47C9E">
        <w:rPr>
          <w:rFonts w:ascii="仿宋_GB2312" w:eastAsia="仿宋_GB2312" w:hint="eastAsia"/>
          <w:sz w:val="32"/>
          <w:szCs w:val="32"/>
        </w:rPr>
        <w:t>（2022）闽0521刑初700号刑事</w:t>
      </w:r>
      <w:r w:rsidR="00AE0052" w:rsidRPr="00E47C9E">
        <w:rPr>
          <w:rFonts w:ascii="仿宋_GB2312" w:eastAsia="仿宋_GB2312" w:hint="eastAsia"/>
          <w:sz w:val="32"/>
          <w:szCs w:val="32"/>
        </w:rPr>
        <w:t>判决</w:t>
      </w:r>
      <w:r w:rsidRPr="00E47C9E">
        <w:rPr>
          <w:rFonts w:ascii="仿宋_GB2312" w:eastAsia="仿宋_GB2312" w:hint="eastAsia"/>
          <w:sz w:val="32"/>
          <w:szCs w:val="32"/>
        </w:rPr>
        <w:t>，以被告人孙智达犯掩饰、隐瞒犯罪所得罪，判处有期徒刑二年六个月，</w:t>
      </w:r>
      <w:r w:rsidR="00F8247B" w:rsidRPr="00E47C9E">
        <w:rPr>
          <w:rFonts w:ascii="仿宋_GB2312" w:eastAsia="仿宋_GB2312" w:hint="eastAsia"/>
          <w:sz w:val="32"/>
          <w:szCs w:val="32"/>
        </w:rPr>
        <w:t>并处罚金人民币15000元，</w:t>
      </w:r>
      <w:r w:rsidR="003B37CC" w:rsidRPr="00E47C9E">
        <w:rPr>
          <w:rFonts w:ascii="仿宋_GB2312" w:eastAsia="仿宋_GB2312" w:hint="eastAsia"/>
          <w:sz w:val="32"/>
          <w:szCs w:val="32"/>
        </w:rPr>
        <w:t>追缴违法所得人民币7500元。</w:t>
      </w:r>
      <w:r w:rsidR="002668CF" w:rsidRPr="00E47C9E">
        <w:rPr>
          <w:rFonts w:ascii="仿宋_GB2312" w:eastAsia="仿宋_GB2312" w:hint="eastAsia"/>
          <w:color w:val="000000" w:themeColor="text1"/>
          <w:sz w:val="32"/>
          <w:szCs w:val="32"/>
        </w:rPr>
        <w:t>判决生效后，于</w:t>
      </w:r>
      <w:r w:rsidR="002668CF" w:rsidRPr="00E47C9E">
        <w:rPr>
          <w:rFonts w:ascii="仿宋_GB2312" w:eastAsia="仿宋_GB2312" w:hint="eastAsia"/>
          <w:sz w:val="32"/>
          <w:szCs w:val="32"/>
        </w:rPr>
        <w:t>2023年4月26日交付闽西监狱执行刑罚。刑期自2023年2月1日起至2025年7月29日止，属普管级管理级罪犯。</w:t>
      </w:r>
    </w:p>
    <w:p w:rsidR="0027045A" w:rsidRPr="00E47C9E" w:rsidRDefault="0027045A" w:rsidP="000C2BC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27045A" w:rsidRPr="00E47C9E" w:rsidRDefault="0027045A" w:rsidP="000C2BC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27045A" w:rsidRPr="00E47C9E" w:rsidRDefault="0027045A" w:rsidP="000C2BC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27045A" w:rsidRPr="00E47C9E" w:rsidRDefault="0027045A" w:rsidP="000C2BC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27045A" w:rsidRPr="00E47C9E" w:rsidRDefault="0027045A" w:rsidP="000C2BC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27045A" w:rsidRPr="00E47C9E" w:rsidRDefault="0027045A" w:rsidP="000C2BC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sz w:val="32"/>
          <w:szCs w:val="32"/>
        </w:rPr>
        <w:t>本轮考核期获得考核分1664.4分，合计获得考核分1664.4分，共兑换表扬二次。起始期2023年4月26日起至2024年9月止累计获得考核分1664.4分。考核期内无违规扣分，确有悔改表现。</w:t>
      </w:r>
    </w:p>
    <w:p w:rsidR="0057228D" w:rsidRPr="00E47C9E" w:rsidRDefault="00AC3010" w:rsidP="000C2BC9">
      <w:pPr>
        <w:spacing w:line="560" w:lineRule="exact"/>
        <w:ind w:firstLineChars="200" w:firstLine="640"/>
        <w:rPr>
          <w:rFonts w:ascii="仿宋_GB2312" w:eastAsia="仿宋_GB2312"/>
          <w:color w:val="FF0000"/>
          <w:sz w:val="32"/>
          <w:szCs w:val="32"/>
        </w:rPr>
      </w:pPr>
      <w:r w:rsidRPr="00E47C9E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</w:t>
      </w:r>
      <w:r w:rsidR="0057228D" w:rsidRPr="00E47C9E">
        <w:rPr>
          <w:rFonts w:ascii="仿宋_GB2312" w:eastAsia="仿宋_GB2312" w:hint="eastAsia"/>
          <w:color w:val="000000" w:themeColor="text1"/>
          <w:sz w:val="32"/>
          <w:szCs w:val="32"/>
        </w:rPr>
        <w:t>22500</w:t>
      </w:r>
      <w:r w:rsidRPr="00E47C9E">
        <w:rPr>
          <w:rFonts w:ascii="仿宋_GB2312" w:eastAsia="仿宋_GB2312" w:hint="eastAsia"/>
          <w:color w:val="000000" w:themeColor="text1"/>
          <w:sz w:val="32"/>
          <w:szCs w:val="32"/>
        </w:rPr>
        <w:t>元；其中本次提请向</w:t>
      </w:r>
      <w:r w:rsidR="0057228D" w:rsidRPr="00E47C9E">
        <w:rPr>
          <w:rFonts w:ascii="仿宋_GB2312" w:eastAsia="仿宋_GB2312" w:hint="eastAsia"/>
          <w:sz w:val="32"/>
          <w:szCs w:val="32"/>
        </w:rPr>
        <w:t>惠安县人民法院</w:t>
      </w:r>
      <w:r w:rsidRPr="00E47C9E">
        <w:rPr>
          <w:rFonts w:ascii="仿宋_GB2312" w:eastAsia="仿宋_GB2312" w:hint="eastAsia"/>
          <w:color w:val="000000" w:themeColor="text1"/>
          <w:sz w:val="32"/>
          <w:szCs w:val="32"/>
        </w:rPr>
        <w:t>缴纳财产性判项人民币</w:t>
      </w:r>
      <w:r w:rsidR="0057228D" w:rsidRPr="00E47C9E">
        <w:rPr>
          <w:rFonts w:ascii="仿宋_GB2312" w:eastAsia="仿宋_GB2312" w:hint="eastAsia"/>
          <w:color w:val="000000" w:themeColor="text1"/>
          <w:sz w:val="32"/>
          <w:szCs w:val="32"/>
        </w:rPr>
        <w:t>22500</w:t>
      </w:r>
      <w:r w:rsidRPr="00E47C9E">
        <w:rPr>
          <w:rFonts w:ascii="仿宋_GB2312" w:eastAsia="仿宋_GB2312" w:hint="eastAsia"/>
          <w:color w:val="000000" w:themeColor="text1"/>
          <w:sz w:val="32"/>
          <w:szCs w:val="32"/>
        </w:rPr>
        <w:t>元。</w:t>
      </w:r>
    </w:p>
    <w:p w:rsidR="00D950E7" w:rsidRPr="00E47C9E" w:rsidRDefault="00D950E7" w:rsidP="000C2BC9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sz w:val="32"/>
          <w:szCs w:val="32"/>
        </w:rPr>
        <w:t>本案于</w:t>
      </w:r>
      <w:r w:rsidR="00984B62">
        <w:rPr>
          <w:rFonts w:ascii="仿宋_GB2312" w:eastAsia="仿宋_GB2312" w:hint="eastAsia"/>
          <w:sz w:val="32"/>
          <w:szCs w:val="32"/>
        </w:rPr>
        <w:t>2024</w:t>
      </w:r>
      <w:r w:rsidRPr="00E47C9E">
        <w:rPr>
          <w:rFonts w:ascii="仿宋_GB2312" w:eastAsia="仿宋_GB2312" w:hint="eastAsia"/>
          <w:sz w:val="32"/>
          <w:szCs w:val="32"/>
        </w:rPr>
        <w:t>年</w:t>
      </w:r>
      <w:r w:rsidR="00984B62">
        <w:rPr>
          <w:rFonts w:ascii="仿宋_GB2312" w:eastAsia="仿宋_GB2312" w:hint="eastAsia"/>
          <w:sz w:val="32"/>
          <w:szCs w:val="32"/>
        </w:rPr>
        <w:t>12</w:t>
      </w:r>
      <w:r w:rsidRPr="00E47C9E">
        <w:rPr>
          <w:rFonts w:ascii="仿宋_GB2312" w:eastAsia="仿宋_GB2312" w:hint="eastAsia"/>
          <w:sz w:val="32"/>
          <w:szCs w:val="32"/>
        </w:rPr>
        <w:t>月</w:t>
      </w:r>
      <w:r w:rsidR="00984B62">
        <w:rPr>
          <w:rFonts w:ascii="仿宋_GB2312" w:eastAsia="仿宋_GB2312" w:hint="eastAsia"/>
          <w:sz w:val="32"/>
          <w:szCs w:val="32"/>
        </w:rPr>
        <w:t>21</w:t>
      </w:r>
      <w:r w:rsidRPr="00E47C9E">
        <w:rPr>
          <w:rFonts w:ascii="仿宋_GB2312" w:eastAsia="仿宋_GB2312" w:hint="eastAsia"/>
          <w:sz w:val="32"/>
          <w:szCs w:val="32"/>
        </w:rPr>
        <w:t>日至</w:t>
      </w:r>
      <w:r w:rsidR="00984B62">
        <w:rPr>
          <w:rFonts w:ascii="仿宋_GB2312" w:eastAsia="仿宋_GB2312" w:hint="eastAsia"/>
          <w:sz w:val="32"/>
          <w:szCs w:val="32"/>
        </w:rPr>
        <w:t>2024</w:t>
      </w:r>
      <w:r w:rsidRPr="00E47C9E">
        <w:rPr>
          <w:rFonts w:ascii="仿宋_GB2312" w:eastAsia="仿宋_GB2312" w:hint="eastAsia"/>
          <w:sz w:val="32"/>
          <w:szCs w:val="32"/>
        </w:rPr>
        <w:t>年</w:t>
      </w:r>
      <w:r w:rsidR="00984B62">
        <w:rPr>
          <w:rFonts w:ascii="仿宋_GB2312" w:eastAsia="仿宋_GB2312" w:hint="eastAsia"/>
          <w:sz w:val="32"/>
          <w:szCs w:val="32"/>
        </w:rPr>
        <w:t>12</w:t>
      </w:r>
      <w:r w:rsidRPr="00E47C9E">
        <w:rPr>
          <w:rFonts w:ascii="仿宋_GB2312" w:eastAsia="仿宋_GB2312" w:hint="eastAsia"/>
          <w:sz w:val="32"/>
          <w:szCs w:val="32"/>
        </w:rPr>
        <w:t>月</w:t>
      </w:r>
      <w:r w:rsidR="00984B62">
        <w:rPr>
          <w:rFonts w:ascii="仿宋_GB2312" w:eastAsia="仿宋_GB2312" w:hint="eastAsia"/>
          <w:sz w:val="32"/>
          <w:szCs w:val="32"/>
        </w:rPr>
        <w:t>27</w:t>
      </w:r>
      <w:r w:rsidRPr="00E47C9E">
        <w:rPr>
          <w:rFonts w:ascii="仿宋_GB2312" w:eastAsia="仿宋_GB2312" w:hint="eastAsia"/>
          <w:sz w:val="32"/>
          <w:szCs w:val="32"/>
        </w:rPr>
        <w:t>日在狱内</w:t>
      </w:r>
      <w:r w:rsidRPr="00E47C9E">
        <w:rPr>
          <w:rFonts w:ascii="仿宋_GB2312" w:eastAsia="仿宋_GB2312" w:hint="eastAsia"/>
          <w:sz w:val="32"/>
          <w:szCs w:val="32"/>
        </w:rPr>
        <w:lastRenderedPageBreak/>
        <w:t>公示未收到不同意见。</w:t>
      </w:r>
    </w:p>
    <w:p w:rsidR="00D950E7" w:rsidRPr="00E47C9E" w:rsidRDefault="00D950E7" w:rsidP="000C2BC9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E47C9E">
        <w:rPr>
          <w:rFonts w:ascii="仿宋_GB2312" w:eastAsia="仿宋_GB2312" w:hint="eastAsia"/>
          <w:color w:val="000000" w:themeColor="text1"/>
          <w:sz w:val="32"/>
          <w:szCs w:val="32"/>
        </w:rPr>
        <w:t>因</w:t>
      </w:r>
      <w:r w:rsidRPr="00E47C9E">
        <w:rPr>
          <w:rFonts w:ascii="仿宋_GB2312" w:eastAsia="仿宋_GB2312" w:hint="eastAsia"/>
          <w:sz w:val="32"/>
          <w:szCs w:val="32"/>
        </w:rPr>
        <w:t>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孙智达予以减去有期徒刑五个月。特提请你院审理裁定。</w:t>
      </w:r>
    </w:p>
    <w:p w:rsidR="00207274" w:rsidRDefault="00207274" w:rsidP="00D950E7">
      <w:pPr>
        <w:rPr>
          <w:rFonts w:ascii="仿宋_GB2312" w:eastAsia="仿宋_GB2312"/>
          <w:sz w:val="32"/>
          <w:szCs w:val="32"/>
        </w:rPr>
      </w:pPr>
    </w:p>
    <w:p w:rsidR="00207274" w:rsidRPr="0040672A" w:rsidRDefault="00207274" w:rsidP="00207274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0672A">
        <w:rPr>
          <w:rFonts w:ascii="仿宋_GB2312" w:hAnsi="Times New Roman" w:hint="eastAsia"/>
          <w:color w:val="000000"/>
          <w:szCs w:val="32"/>
        </w:rPr>
        <w:t>此致</w:t>
      </w:r>
    </w:p>
    <w:p w:rsidR="00207274" w:rsidRPr="0040672A" w:rsidRDefault="00207274" w:rsidP="00207274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0672A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207274" w:rsidRDefault="00207274" w:rsidP="00207274">
      <w:pPr>
        <w:ind w:firstLine="645"/>
        <w:rPr>
          <w:rFonts w:ascii="仿宋_GB2312" w:eastAsia="仿宋_GB2312"/>
          <w:sz w:val="32"/>
          <w:szCs w:val="32"/>
        </w:rPr>
      </w:pPr>
    </w:p>
    <w:p w:rsidR="00207274" w:rsidRPr="00940679" w:rsidRDefault="00207274" w:rsidP="00207274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940679">
        <w:rPr>
          <w:rFonts w:ascii="仿宋_GB2312" w:cs="仿宋_GB2312" w:hint="eastAsia"/>
          <w:szCs w:val="32"/>
        </w:rPr>
        <w:t>附件：⒈罪犯</w:t>
      </w:r>
      <w:r w:rsidRPr="00B84633">
        <w:rPr>
          <w:rFonts w:ascii="仿宋_GB2312" w:hint="eastAsia"/>
          <w:szCs w:val="32"/>
        </w:rPr>
        <w:t>孙智达</w:t>
      </w:r>
      <w:r w:rsidRPr="00940679">
        <w:rPr>
          <w:rFonts w:ascii="仿宋_GB2312" w:cs="仿宋_GB2312" w:hint="eastAsia"/>
          <w:szCs w:val="32"/>
        </w:rPr>
        <w:t>卷宗贰册</w:t>
      </w:r>
    </w:p>
    <w:p w:rsidR="00207274" w:rsidRPr="00940679" w:rsidRDefault="00207274" w:rsidP="00207274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940679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940679">
        <w:rPr>
          <w:rFonts w:ascii="仿宋_GB2312" w:eastAsia="仿宋_GB2312" w:cs="仿宋_GB2312" w:hint="eastAsia"/>
          <w:sz w:val="32"/>
          <w:szCs w:val="32"/>
        </w:rPr>
        <w:tab/>
      </w:r>
    </w:p>
    <w:p w:rsidR="00207274" w:rsidRDefault="00207274" w:rsidP="00207274">
      <w:pPr>
        <w:ind w:firstLine="645"/>
        <w:rPr>
          <w:rFonts w:ascii="仿宋_GB2312" w:eastAsia="仿宋_GB2312"/>
          <w:sz w:val="32"/>
          <w:szCs w:val="32"/>
        </w:rPr>
      </w:pPr>
    </w:p>
    <w:p w:rsidR="00207274" w:rsidRPr="0040672A" w:rsidRDefault="00207274" w:rsidP="00207274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207274" w:rsidRPr="0040672A" w:rsidRDefault="00207274" w:rsidP="00207274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984B62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984B62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207274" w:rsidRPr="00207274" w:rsidRDefault="00207274" w:rsidP="00207274">
      <w:pPr>
        <w:ind w:firstLine="645"/>
        <w:rPr>
          <w:rFonts w:ascii="仿宋_GB2312" w:eastAsia="仿宋_GB2312"/>
          <w:sz w:val="32"/>
          <w:szCs w:val="32"/>
        </w:rPr>
      </w:pPr>
    </w:p>
    <w:sectPr w:rsidR="00207274" w:rsidRPr="00207274" w:rsidSect="004177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722" w:rsidRDefault="007B6722" w:rsidP="000C2BC9">
      <w:r>
        <w:separator/>
      </w:r>
    </w:p>
  </w:endnote>
  <w:endnote w:type="continuationSeparator" w:id="1">
    <w:p w:rsidR="007B6722" w:rsidRDefault="007B6722" w:rsidP="000C2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722" w:rsidRDefault="007B6722" w:rsidP="000C2BC9">
      <w:r>
        <w:separator/>
      </w:r>
    </w:p>
  </w:footnote>
  <w:footnote w:type="continuationSeparator" w:id="1">
    <w:p w:rsidR="007B6722" w:rsidRDefault="007B6722" w:rsidP="000C2B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84633"/>
    <w:rsid w:val="000C2BC9"/>
    <w:rsid w:val="001470B3"/>
    <w:rsid w:val="00207274"/>
    <w:rsid w:val="002668CF"/>
    <w:rsid w:val="0027045A"/>
    <w:rsid w:val="002A73F5"/>
    <w:rsid w:val="003B37CC"/>
    <w:rsid w:val="00417777"/>
    <w:rsid w:val="0046618C"/>
    <w:rsid w:val="00556610"/>
    <w:rsid w:val="0057228D"/>
    <w:rsid w:val="00640177"/>
    <w:rsid w:val="006708EB"/>
    <w:rsid w:val="006C0252"/>
    <w:rsid w:val="006E355C"/>
    <w:rsid w:val="00772703"/>
    <w:rsid w:val="007B6722"/>
    <w:rsid w:val="00984B62"/>
    <w:rsid w:val="009C7200"/>
    <w:rsid w:val="009E710A"/>
    <w:rsid w:val="00AC3010"/>
    <w:rsid w:val="00AE0052"/>
    <w:rsid w:val="00B84633"/>
    <w:rsid w:val="00D523C9"/>
    <w:rsid w:val="00D950E7"/>
    <w:rsid w:val="00DA75E1"/>
    <w:rsid w:val="00DA7AAD"/>
    <w:rsid w:val="00DC0CC2"/>
    <w:rsid w:val="00E44E02"/>
    <w:rsid w:val="00E47C9E"/>
    <w:rsid w:val="00EC521C"/>
    <w:rsid w:val="00F3213B"/>
    <w:rsid w:val="00F44701"/>
    <w:rsid w:val="00F8015E"/>
    <w:rsid w:val="00F8247B"/>
    <w:rsid w:val="00FD1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6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207274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207274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207274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0C2B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C2BC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C2B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C2B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35</cp:revision>
  <dcterms:created xsi:type="dcterms:W3CDTF">2024-11-20T08:58:00Z</dcterms:created>
  <dcterms:modified xsi:type="dcterms:W3CDTF">2025-01-21T01:56:00Z</dcterms:modified>
</cp:coreProperties>
</file>