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1D4" w:rsidRDefault="00C651D4" w:rsidP="00C651D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C651D4" w:rsidRDefault="00C651D4" w:rsidP="00C651D4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C651D4" w:rsidRPr="00162EC0" w:rsidRDefault="00C651D4" w:rsidP="00C651D4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3B7278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3B7278">
        <w:rPr>
          <w:rFonts w:ascii="仿宋_GB2312" w:eastAsia="仿宋_GB2312" w:hAnsi="Times New Roman" w:cs="楷体_GB2312" w:hint="eastAsia"/>
          <w:sz w:val="32"/>
          <w:szCs w:val="32"/>
        </w:rPr>
        <w:t>85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314187" w:rsidRPr="00032E33" w:rsidRDefault="00787CDE" w:rsidP="00C955E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32E33">
        <w:rPr>
          <w:rFonts w:ascii="仿宋_GB2312" w:eastAsia="仿宋_GB2312" w:hint="eastAsia"/>
          <w:sz w:val="32"/>
          <w:szCs w:val="32"/>
        </w:rPr>
        <w:t>罪犯陈必城，男，1987年12月21日出生，汉族，中专文化，户籍所在地福建省</w:t>
      </w:r>
      <w:r w:rsidR="001D65D2" w:rsidRPr="00032E33">
        <w:rPr>
          <w:rFonts w:ascii="仿宋_GB2312" w:eastAsia="仿宋_GB2312" w:hint="eastAsia"/>
          <w:sz w:val="32"/>
          <w:szCs w:val="32"/>
        </w:rPr>
        <w:t>泉州市</w:t>
      </w:r>
      <w:r w:rsidRPr="00032E33">
        <w:rPr>
          <w:rFonts w:ascii="仿宋_GB2312" w:eastAsia="仿宋_GB2312" w:hint="eastAsia"/>
          <w:sz w:val="32"/>
          <w:szCs w:val="32"/>
        </w:rPr>
        <w:t>德化县，捕前</w:t>
      </w:r>
      <w:r w:rsidR="00E50F08" w:rsidRPr="00032E33">
        <w:rPr>
          <w:rFonts w:ascii="仿宋_GB2312" w:eastAsia="仿宋_GB2312" w:hint="eastAsia"/>
          <w:sz w:val="32"/>
          <w:szCs w:val="32"/>
        </w:rPr>
        <w:t>经商</w:t>
      </w:r>
      <w:r w:rsidRPr="00032E33">
        <w:rPr>
          <w:rFonts w:ascii="仿宋_GB2312" w:eastAsia="仿宋_GB2312" w:hint="eastAsia"/>
          <w:sz w:val="32"/>
          <w:szCs w:val="32"/>
        </w:rPr>
        <w:t>。</w:t>
      </w:r>
      <w:r w:rsidR="005E6405" w:rsidRPr="00032E33">
        <w:rPr>
          <w:rFonts w:ascii="仿宋_GB2312" w:eastAsia="仿宋_GB2312" w:hint="eastAsia"/>
          <w:sz w:val="32"/>
          <w:szCs w:val="32"/>
        </w:rPr>
        <w:t>该犯有行政处罚劣迹，因吸毒，于2019年11月26日被泉州市公安局行政拘留十日并处社区戒毒三年。</w:t>
      </w:r>
    </w:p>
    <w:p w:rsidR="00495F2F" w:rsidRPr="00032E33" w:rsidRDefault="00787CDE" w:rsidP="00C955E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32E33">
        <w:rPr>
          <w:rFonts w:ascii="仿宋_GB2312" w:eastAsia="仿宋_GB2312" w:hint="eastAsia"/>
          <w:sz w:val="32"/>
          <w:szCs w:val="32"/>
        </w:rPr>
        <w:t>福建省晋江市人民法院于2022年7月8日作出</w:t>
      </w:r>
      <w:r w:rsidR="00314187" w:rsidRPr="00032E33">
        <w:rPr>
          <w:rFonts w:ascii="仿宋_GB2312" w:eastAsia="仿宋_GB2312" w:hint="eastAsia"/>
          <w:sz w:val="32"/>
          <w:szCs w:val="32"/>
        </w:rPr>
        <w:t>了</w:t>
      </w:r>
      <w:r w:rsidRPr="00032E33">
        <w:rPr>
          <w:rFonts w:ascii="仿宋_GB2312" w:eastAsia="仿宋_GB2312" w:hint="eastAsia"/>
          <w:sz w:val="32"/>
          <w:szCs w:val="32"/>
        </w:rPr>
        <w:t>(2022)闽0582刑初925</w:t>
      </w:r>
      <w:r w:rsidR="00314187" w:rsidRPr="00032E33">
        <w:rPr>
          <w:rFonts w:ascii="仿宋_GB2312" w:eastAsia="仿宋_GB2312" w:hint="eastAsia"/>
          <w:sz w:val="32"/>
          <w:szCs w:val="32"/>
        </w:rPr>
        <w:t>号刑事判决</w:t>
      </w:r>
      <w:r w:rsidRPr="00032E33">
        <w:rPr>
          <w:rFonts w:ascii="仿宋_GB2312" w:eastAsia="仿宋_GB2312" w:hint="eastAsia"/>
          <w:sz w:val="32"/>
          <w:szCs w:val="32"/>
        </w:rPr>
        <w:t>，以被告人陈必城犯掩饰、隐瞒犯罪所得罪，判处有期徒刑三年四个月，</w:t>
      </w:r>
      <w:r w:rsidR="00F22D0B" w:rsidRPr="00032E33">
        <w:rPr>
          <w:rFonts w:ascii="仿宋_GB2312" w:eastAsia="仿宋_GB2312" w:hint="eastAsia"/>
          <w:sz w:val="32"/>
          <w:szCs w:val="32"/>
        </w:rPr>
        <w:t>并处罚金人民币40000元，继续追缴违法所得人民币7000元。</w:t>
      </w:r>
      <w:r w:rsidR="00495F2F" w:rsidRPr="00032E33">
        <w:rPr>
          <w:rFonts w:ascii="仿宋_GB2312" w:eastAsia="仿宋_GB2312" w:hint="eastAsia"/>
          <w:color w:val="000000" w:themeColor="text1"/>
          <w:sz w:val="32"/>
          <w:szCs w:val="32"/>
        </w:rPr>
        <w:t>判决生效后，于</w:t>
      </w:r>
      <w:r w:rsidR="00495F2F" w:rsidRPr="00032E33">
        <w:rPr>
          <w:rFonts w:ascii="仿宋_GB2312" w:eastAsia="仿宋_GB2312" w:hint="eastAsia"/>
          <w:sz w:val="32"/>
          <w:szCs w:val="32"/>
        </w:rPr>
        <w:t>2022年9月23日交付闽西监狱执行刑罚。刑期自</w:t>
      </w:r>
      <w:r w:rsidR="00C546CE" w:rsidRPr="00032E33">
        <w:rPr>
          <w:rFonts w:ascii="仿宋_GB2312" w:eastAsia="仿宋_GB2312" w:hint="eastAsia"/>
          <w:sz w:val="32"/>
          <w:szCs w:val="32"/>
        </w:rPr>
        <w:t>2022</w:t>
      </w:r>
      <w:r w:rsidR="00495F2F" w:rsidRPr="00032E33">
        <w:rPr>
          <w:rFonts w:ascii="仿宋_GB2312" w:eastAsia="仿宋_GB2312" w:hint="eastAsia"/>
          <w:sz w:val="32"/>
          <w:szCs w:val="32"/>
        </w:rPr>
        <w:t>年</w:t>
      </w:r>
      <w:r w:rsidR="00C546CE" w:rsidRPr="00032E33">
        <w:rPr>
          <w:rFonts w:ascii="仿宋_GB2312" w:eastAsia="仿宋_GB2312" w:hint="eastAsia"/>
          <w:sz w:val="32"/>
          <w:szCs w:val="32"/>
        </w:rPr>
        <w:t>1</w:t>
      </w:r>
      <w:r w:rsidR="00495F2F" w:rsidRPr="00032E33">
        <w:rPr>
          <w:rFonts w:ascii="仿宋_GB2312" w:eastAsia="仿宋_GB2312" w:hint="eastAsia"/>
          <w:sz w:val="32"/>
          <w:szCs w:val="32"/>
        </w:rPr>
        <w:t>月</w:t>
      </w:r>
      <w:r w:rsidR="00C546CE" w:rsidRPr="00032E33">
        <w:rPr>
          <w:rFonts w:ascii="仿宋_GB2312" w:eastAsia="仿宋_GB2312" w:hint="eastAsia"/>
          <w:sz w:val="32"/>
          <w:szCs w:val="32"/>
        </w:rPr>
        <w:t>8</w:t>
      </w:r>
      <w:r w:rsidR="00495F2F" w:rsidRPr="00032E33">
        <w:rPr>
          <w:rFonts w:ascii="仿宋_GB2312" w:eastAsia="仿宋_GB2312" w:hint="eastAsia"/>
          <w:sz w:val="32"/>
          <w:szCs w:val="32"/>
        </w:rPr>
        <w:t>日起至2025年</w:t>
      </w:r>
      <w:r w:rsidR="00C546CE" w:rsidRPr="00032E33">
        <w:rPr>
          <w:rFonts w:ascii="仿宋_GB2312" w:eastAsia="仿宋_GB2312" w:hint="eastAsia"/>
          <w:sz w:val="32"/>
          <w:szCs w:val="32"/>
        </w:rPr>
        <w:t>5</w:t>
      </w:r>
      <w:r w:rsidR="00495F2F" w:rsidRPr="00032E33">
        <w:rPr>
          <w:rFonts w:ascii="仿宋_GB2312" w:eastAsia="仿宋_GB2312" w:hint="eastAsia"/>
          <w:sz w:val="32"/>
          <w:szCs w:val="32"/>
        </w:rPr>
        <w:t>月</w:t>
      </w:r>
      <w:r w:rsidR="00C546CE" w:rsidRPr="00032E33">
        <w:rPr>
          <w:rFonts w:ascii="仿宋_GB2312" w:eastAsia="仿宋_GB2312" w:hint="eastAsia"/>
          <w:sz w:val="32"/>
          <w:szCs w:val="32"/>
        </w:rPr>
        <w:t>7</w:t>
      </w:r>
      <w:r w:rsidR="00495F2F" w:rsidRPr="00032E33">
        <w:rPr>
          <w:rFonts w:ascii="仿宋_GB2312" w:eastAsia="仿宋_GB2312" w:hint="eastAsia"/>
          <w:sz w:val="32"/>
          <w:szCs w:val="32"/>
        </w:rPr>
        <w:t>日止，属普管级管理级罪犯。</w:t>
      </w:r>
    </w:p>
    <w:p w:rsidR="0078010B" w:rsidRPr="00032E33" w:rsidRDefault="0078010B" w:rsidP="00C955E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32E33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78010B" w:rsidRPr="00032E33" w:rsidRDefault="0078010B" w:rsidP="00C955E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32E33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78010B" w:rsidRPr="00032E33" w:rsidRDefault="0078010B" w:rsidP="00C955E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32E33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78010B" w:rsidRPr="00032E33" w:rsidRDefault="0078010B" w:rsidP="00C955E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32E33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78010B" w:rsidRPr="00032E33" w:rsidRDefault="0078010B" w:rsidP="00C955E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32E33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615328" w:rsidRPr="00032E33" w:rsidRDefault="00615328" w:rsidP="00C955E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32E33">
        <w:rPr>
          <w:rFonts w:ascii="仿宋_GB2312" w:eastAsia="仿宋_GB2312" w:hint="eastAsia"/>
          <w:sz w:val="32"/>
          <w:szCs w:val="32"/>
        </w:rPr>
        <w:t>本轮考核期获得考核分2458.5分，合计获得考核分2458.5分，共兑换表扬三次，物质奖励一次。起始期2022年9月23日起至2024年9月止累计获得考核分2458.5分。考核期内无违规扣分，确有悔改表现。</w:t>
      </w:r>
    </w:p>
    <w:p w:rsidR="00BB2A20" w:rsidRPr="00032E33" w:rsidRDefault="00BB2A20" w:rsidP="00C955E5">
      <w:pPr>
        <w:spacing w:line="600" w:lineRule="exact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032E33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该犯原判财产性判项已履行人民币47000元；其中本次</w:t>
      </w:r>
      <w:r w:rsidRPr="00032E33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提请向</w:t>
      </w:r>
      <w:r w:rsidRPr="00032E33">
        <w:rPr>
          <w:rFonts w:ascii="仿宋_GB2312" w:eastAsia="仿宋_GB2312" w:hint="eastAsia"/>
          <w:sz w:val="32"/>
          <w:szCs w:val="32"/>
        </w:rPr>
        <w:t>晋江市人民法院</w:t>
      </w:r>
      <w:r w:rsidRPr="00032E33">
        <w:rPr>
          <w:rFonts w:ascii="仿宋_GB2312" w:eastAsia="仿宋_GB2312" w:hint="eastAsia"/>
          <w:color w:val="000000" w:themeColor="text1"/>
          <w:sz w:val="32"/>
          <w:szCs w:val="32"/>
        </w:rPr>
        <w:t>缴纳财产性判项人民币47000元。</w:t>
      </w:r>
    </w:p>
    <w:p w:rsidR="00FD0963" w:rsidRPr="00032E33" w:rsidRDefault="00FD0963" w:rsidP="00C955E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32E33">
        <w:rPr>
          <w:rFonts w:ascii="仿宋_GB2312" w:eastAsia="仿宋_GB2312" w:hint="eastAsia"/>
          <w:sz w:val="32"/>
          <w:szCs w:val="32"/>
        </w:rPr>
        <w:t>本案于</w:t>
      </w:r>
      <w:r w:rsidR="003B7278">
        <w:rPr>
          <w:rFonts w:ascii="仿宋_GB2312" w:eastAsia="仿宋_GB2312" w:hint="eastAsia"/>
          <w:sz w:val="32"/>
          <w:szCs w:val="32"/>
        </w:rPr>
        <w:t>2024</w:t>
      </w:r>
      <w:r w:rsidRPr="00032E33">
        <w:rPr>
          <w:rFonts w:ascii="仿宋_GB2312" w:eastAsia="仿宋_GB2312" w:hint="eastAsia"/>
          <w:sz w:val="32"/>
          <w:szCs w:val="32"/>
        </w:rPr>
        <w:t>年</w:t>
      </w:r>
      <w:r w:rsidR="003B7278">
        <w:rPr>
          <w:rFonts w:ascii="仿宋_GB2312" w:eastAsia="仿宋_GB2312" w:hint="eastAsia"/>
          <w:sz w:val="32"/>
          <w:szCs w:val="32"/>
        </w:rPr>
        <w:t>12</w:t>
      </w:r>
      <w:r w:rsidRPr="00032E33">
        <w:rPr>
          <w:rFonts w:ascii="仿宋_GB2312" w:eastAsia="仿宋_GB2312" w:hint="eastAsia"/>
          <w:sz w:val="32"/>
          <w:szCs w:val="32"/>
        </w:rPr>
        <w:t>月</w:t>
      </w:r>
      <w:r w:rsidR="003B7278">
        <w:rPr>
          <w:rFonts w:ascii="仿宋_GB2312" w:eastAsia="仿宋_GB2312" w:hint="eastAsia"/>
          <w:sz w:val="32"/>
          <w:szCs w:val="32"/>
        </w:rPr>
        <w:t>21</w:t>
      </w:r>
      <w:r w:rsidRPr="00032E33">
        <w:rPr>
          <w:rFonts w:ascii="仿宋_GB2312" w:eastAsia="仿宋_GB2312" w:hint="eastAsia"/>
          <w:sz w:val="32"/>
          <w:szCs w:val="32"/>
        </w:rPr>
        <w:t>日至</w:t>
      </w:r>
      <w:r w:rsidR="003B7278">
        <w:rPr>
          <w:rFonts w:ascii="仿宋_GB2312" w:eastAsia="仿宋_GB2312" w:hint="eastAsia"/>
          <w:sz w:val="32"/>
          <w:szCs w:val="32"/>
        </w:rPr>
        <w:t>2024</w:t>
      </w:r>
      <w:r w:rsidRPr="00032E33">
        <w:rPr>
          <w:rFonts w:ascii="仿宋_GB2312" w:eastAsia="仿宋_GB2312" w:hint="eastAsia"/>
          <w:sz w:val="32"/>
          <w:szCs w:val="32"/>
        </w:rPr>
        <w:t>年</w:t>
      </w:r>
      <w:r w:rsidR="003B7278">
        <w:rPr>
          <w:rFonts w:ascii="仿宋_GB2312" w:eastAsia="仿宋_GB2312" w:hint="eastAsia"/>
          <w:sz w:val="32"/>
          <w:szCs w:val="32"/>
        </w:rPr>
        <w:t>12</w:t>
      </w:r>
      <w:r w:rsidRPr="00032E33">
        <w:rPr>
          <w:rFonts w:ascii="仿宋_GB2312" w:eastAsia="仿宋_GB2312" w:hint="eastAsia"/>
          <w:sz w:val="32"/>
          <w:szCs w:val="32"/>
        </w:rPr>
        <w:t>月</w:t>
      </w:r>
      <w:r w:rsidR="003B7278">
        <w:rPr>
          <w:rFonts w:ascii="仿宋_GB2312" w:eastAsia="仿宋_GB2312" w:hint="eastAsia"/>
          <w:sz w:val="32"/>
          <w:szCs w:val="32"/>
        </w:rPr>
        <w:t>27</w:t>
      </w:r>
      <w:r w:rsidRPr="00032E33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FD0963" w:rsidRPr="00032E33" w:rsidRDefault="00FD0963" w:rsidP="00C955E5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32E33">
        <w:rPr>
          <w:rFonts w:ascii="仿宋_GB2312" w:eastAsia="仿宋_GB2312" w:hint="eastAsia"/>
          <w:color w:val="000000" w:themeColor="text1"/>
          <w:sz w:val="32"/>
          <w:szCs w:val="32"/>
        </w:rPr>
        <w:t>因</w:t>
      </w:r>
      <w:r w:rsidRPr="00032E33">
        <w:rPr>
          <w:rFonts w:ascii="仿宋_GB2312" w:eastAsia="仿宋_GB2312" w:hint="eastAsia"/>
          <w:sz w:val="32"/>
          <w:szCs w:val="32"/>
        </w:rPr>
        <w:t>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陈必城予以减去剩余刑期。特提请你院审理裁定。</w:t>
      </w:r>
    </w:p>
    <w:p w:rsidR="00787CDE" w:rsidRPr="00032E33" w:rsidRDefault="00787CDE" w:rsidP="00743212">
      <w:pPr>
        <w:rPr>
          <w:rFonts w:ascii="仿宋_GB2312" w:eastAsia="仿宋_GB2312"/>
          <w:sz w:val="32"/>
          <w:szCs w:val="32"/>
        </w:rPr>
      </w:pPr>
    </w:p>
    <w:p w:rsidR="00787CDE" w:rsidRPr="00032E33" w:rsidRDefault="00787CDE" w:rsidP="00032E33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032E33">
        <w:rPr>
          <w:rFonts w:ascii="仿宋_GB2312" w:hAnsi="Times New Roman" w:hint="eastAsia"/>
          <w:color w:val="000000"/>
          <w:szCs w:val="32"/>
        </w:rPr>
        <w:t>此致</w:t>
      </w:r>
    </w:p>
    <w:p w:rsidR="00787CDE" w:rsidRPr="00032E33" w:rsidRDefault="00787CDE" w:rsidP="00787CDE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032E33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787CDE" w:rsidRPr="00032E33" w:rsidRDefault="00787CDE" w:rsidP="00032E3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787CDE" w:rsidRPr="00032E33" w:rsidRDefault="00787CDE" w:rsidP="00787CDE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032E33">
        <w:rPr>
          <w:rFonts w:ascii="仿宋_GB2312" w:cs="仿宋_GB2312" w:hint="eastAsia"/>
          <w:szCs w:val="32"/>
        </w:rPr>
        <w:t>附件：⒈罪犯</w:t>
      </w:r>
      <w:r w:rsidR="00743212" w:rsidRPr="00032E33">
        <w:rPr>
          <w:rFonts w:ascii="仿宋_GB2312" w:hint="eastAsia"/>
          <w:szCs w:val="32"/>
        </w:rPr>
        <w:t>陈必城</w:t>
      </w:r>
      <w:r w:rsidRPr="00032E33">
        <w:rPr>
          <w:rFonts w:ascii="仿宋_GB2312" w:cs="仿宋_GB2312" w:hint="eastAsia"/>
          <w:szCs w:val="32"/>
        </w:rPr>
        <w:t>卷宗贰册</w:t>
      </w:r>
    </w:p>
    <w:p w:rsidR="00787CDE" w:rsidRPr="00032E33" w:rsidRDefault="00787CDE" w:rsidP="00032E33">
      <w:pPr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032E33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032E33">
        <w:rPr>
          <w:rFonts w:ascii="仿宋_GB2312" w:eastAsia="仿宋_GB2312" w:cs="仿宋_GB2312" w:hint="eastAsia"/>
          <w:sz w:val="32"/>
          <w:szCs w:val="32"/>
        </w:rPr>
        <w:tab/>
      </w:r>
    </w:p>
    <w:p w:rsidR="00787CDE" w:rsidRPr="00032E33" w:rsidRDefault="00787CDE" w:rsidP="00032E3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787CDE" w:rsidRPr="00032E33" w:rsidRDefault="00787CDE" w:rsidP="00032E33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032E33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787CDE" w:rsidRPr="00032E33" w:rsidRDefault="00787CDE" w:rsidP="00787CDE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032E33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3B7278">
        <w:rPr>
          <w:rFonts w:ascii="仿宋_GB2312" w:eastAsia="仿宋_GB2312" w:hAnsi="Times New Roman" w:hint="eastAsia"/>
          <w:sz w:val="32"/>
          <w:szCs w:val="32"/>
        </w:rPr>
        <w:t>12</w:t>
      </w:r>
      <w:r w:rsidRPr="00032E33">
        <w:rPr>
          <w:rFonts w:ascii="仿宋_GB2312" w:eastAsia="仿宋_GB2312" w:hAnsi="Times New Roman" w:hint="eastAsia"/>
          <w:sz w:val="32"/>
          <w:szCs w:val="32"/>
        </w:rPr>
        <w:t>月</w:t>
      </w:r>
      <w:r w:rsidR="003B7278">
        <w:rPr>
          <w:rFonts w:ascii="仿宋_GB2312" w:eastAsia="仿宋_GB2312" w:hAnsi="Times New Roman" w:hint="eastAsia"/>
          <w:sz w:val="32"/>
          <w:szCs w:val="32"/>
        </w:rPr>
        <w:t>30</w:t>
      </w:r>
      <w:r w:rsidRPr="00032E33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787CDE" w:rsidRPr="00787CDE" w:rsidRDefault="00787CDE" w:rsidP="00787CDE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787CDE" w:rsidRPr="00787CDE" w:rsidSect="00404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381" w:rsidRDefault="005B7381" w:rsidP="00C955E5">
      <w:r>
        <w:separator/>
      </w:r>
    </w:p>
  </w:endnote>
  <w:endnote w:type="continuationSeparator" w:id="1">
    <w:p w:rsidR="005B7381" w:rsidRDefault="005B7381" w:rsidP="00C95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381" w:rsidRDefault="005B7381" w:rsidP="00C955E5">
      <w:r>
        <w:separator/>
      </w:r>
    </w:p>
  </w:footnote>
  <w:footnote w:type="continuationSeparator" w:id="1">
    <w:p w:rsidR="005B7381" w:rsidRDefault="005B7381" w:rsidP="00C955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51D4"/>
    <w:rsid w:val="00031FF1"/>
    <w:rsid w:val="00032E33"/>
    <w:rsid w:val="00037651"/>
    <w:rsid w:val="00103029"/>
    <w:rsid w:val="001271FD"/>
    <w:rsid w:val="00171A23"/>
    <w:rsid w:val="001D65D2"/>
    <w:rsid w:val="001E721A"/>
    <w:rsid w:val="00314187"/>
    <w:rsid w:val="003A0F76"/>
    <w:rsid w:val="003A20DE"/>
    <w:rsid w:val="003B7278"/>
    <w:rsid w:val="0040451F"/>
    <w:rsid w:val="00495F2F"/>
    <w:rsid w:val="004F5B65"/>
    <w:rsid w:val="005B7381"/>
    <w:rsid w:val="005E6405"/>
    <w:rsid w:val="00615328"/>
    <w:rsid w:val="006E24CB"/>
    <w:rsid w:val="007008F6"/>
    <w:rsid w:val="007351B9"/>
    <w:rsid w:val="00743212"/>
    <w:rsid w:val="0078010B"/>
    <w:rsid w:val="00787CDE"/>
    <w:rsid w:val="007A6440"/>
    <w:rsid w:val="008D36A0"/>
    <w:rsid w:val="00B648AB"/>
    <w:rsid w:val="00BB2A20"/>
    <w:rsid w:val="00BE7EE3"/>
    <w:rsid w:val="00C546CE"/>
    <w:rsid w:val="00C651D4"/>
    <w:rsid w:val="00C955E5"/>
    <w:rsid w:val="00CC548A"/>
    <w:rsid w:val="00CF5EFF"/>
    <w:rsid w:val="00D677E4"/>
    <w:rsid w:val="00E50F08"/>
    <w:rsid w:val="00EF1360"/>
    <w:rsid w:val="00F22D0B"/>
    <w:rsid w:val="00FD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1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787CDE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787CDE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787CDE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95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955E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955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955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40</cp:revision>
  <dcterms:created xsi:type="dcterms:W3CDTF">2024-11-19T08:25:00Z</dcterms:created>
  <dcterms:modified xsi:type="dcterms:W3CDTF">2025-01-21T02:03:00Z</dcterms:modified>
</cp:coreProperties>
</file>