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223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罪犯邹碧松，男，1990年2月11日出生，汉族，初中文化，户籍所在地福建省华安县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，捕前系无业人员。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福建省漳州市芗城区人民法院于2022年09月21日作出(2022)闽0602刑初236号刑事判决，以被告人邹碧松犯抢劫罪，判处有期徒刑三年十个月，并处罚金人民币一万元</w:t>
      </w:r>
      <w:r>
        <w:rPr>
          <w:rFonts w:hint="eastAsia" w:ascii="仿宋_GB2312" w:eastAsia="仿宋_GB2312"/>
          <w:sz w:val="32"/>
          <w:szCs w:val="32"/>
          <w:lang w:eastAsia="zh-CN"/>
        </w:rPr>
        <w:t>，责令退赔五万元（已缴纳）</w:t>
      </w:r>
      <w:r>
        <w:rPr>
          <w:rFonts w:hint="eastAsia" w:ascii="仿宋_GB2312" w:eastAsia="仿宋_GB2312"/>
          <w:sz w:val="32"/>
          <w:szCs w:val="32"/>
        </w:rPr>
        <w:t>。宣判后，被告人不服，提出上诉，福建省漳州市中级人民法院于2022年12月12日作出(2022)闽06刑终511号刑事裁定，驳回上诉，维持原判。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判决生效后</w:t>
      </w:r>
      <w:r>
        <w:rPr>
          <w:rFonts w:hint="eastAsia" w:ascii="仿宋_GB2312" w:eastAsia="仿宋_GB2312"/>
          <w:sz w:val="32"/>
          <w:szCs w:val="32"/>
        </w:rPr>
        <w:t>，于2023年02月21日交付闽西监狱执行刑罚。刑期未变动，刑期自2022年1月8日至2025年11月7日止。现属普管级罪犯。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奖惩情况：本轮考核期2023年2月21日至2024年11月累计获得考核分2066.8分，表扬三次。考核期内无违规扣分。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该犯原判财产性判项已履行人民币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0000元；其中本次提请向漳州市芗城区人民法院缴纳人民币10000元。</w:t>
      </w:r>
    </w:p>
    <w:p>
      <w:pPr>
        <w:spacing w:line="5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邹碧松予以减刑六个月。特提请你院审理裁定。</w:t>
      </w: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10"/>
        <w:spacing w:line="43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邹碧松</w:t>
      </w:r>
      <w:r>
        <w:rPr>
          <w:rFonts w:hint="eastAsia" w:cs="仿宋_GB2312"/>
          <w:szCs w:val="32"/>
        </w:rPr>
        <w:t>卷宗贰册</w:t>
      </w:r>
    </w:p>
    <w:p>
      <w:pPr>
        <w:pStyle w:val="10"/>
        <w:spacing w:line="430" w:lineRule="exact"/>
        <w:ind w:left="640" w:right="-31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7903"/>
    <w:rsid w:val="000C7497"/>
    <w:rsid w:val="0016725C"/>
    <w:rsid w:val="00182EC1"/>
    <w:rsid w:val="001C1208"/>
    <w:rsid w:val="0027421F"/>
    <w:rsid w:val="002D101E"/>
    <w:rsid w:val="004B0F16"/>
    <w:rsid w:val="004D633E"/>
    <w:rsid w:val="005816A5"/>
    <w:rsid w:val="00666E9F"/>
    <w:rsid w:val="00684EC8"/>
    <w:rsid w:val="006E2EFF"/>
    <w:rsid w:val="006E574E"/>
    <w:rsid w:val="006E5D03"/>
    <w:rsid w:val="00704770"/>
    <w:rsid w:val="00736635"/>
    <w:rsid w:val="00772BDC"/>
    <w:rsid w:val="007766DA"/>
    <w:rsid w:val="00882729"/>
    <w:rsid w:val="008B7F23"/>
    <w:rsid w:val="008D7903"/>
    <w:rsid w:val="00982F10"/>
    <w:rsid w:val="00997708"/>
    <w:rsid w:val="009C7E84"/>
    <w:rsid w:val="00A1151F"/>
    <w:rsid w:val="00A573E4"/>
    <w:rsid w:val="00A73E68"/>
    <w:rsid w:val="00A747E0"/>
    <w:rsid w:val="00A806E2"/>
    <w:rsid w:val="00A94B68"/>
    <w:rsid w:val="00AD71AF"/>
    <w:rsid w:val="00B67026"/>
    <w:rsid w:val="00C012BC"/>
    <w:rsid w:val="00C07CD0"/>
    <w:rsid w:val="00C94D55"/>
    <w:rsid w:val="00C97611"/>
    <w:rsid w:val="00CA18F1"/>
    <w:rsid w:val="00D45CBD"/>
    <w:rsid w:val="00D76D0F"/>
    <w:rsid w:val="00DA21E8"/>
    <w:rsid w:val="00DF4F82"/>
    <w:rsid w:val="00E57392"/>
    <w:rsid w:val="00E85876"/>
    <w:rsid w:val="00F97F57"/>
    <w:rsid w:val="00FB3048"/>
    <w:rsid w:val="5DD316D7"/>
    <w:rsid w:val="61993C54"/>
    <w:rsid w:val="688542D8"/>
    <w:rsid w:val="6BCB36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674</Characters>
  <Lines>5</Lines>
  <Paragraphs>1</Paragraphs>
  <TotalTime>0</TotalTime>
  <ScaleCrop>false</ScaleCrop>
  <LinksUpToDate>false</LinksUpToDate>
  <CharactersWithSpaces>791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2024-09-25T00:51:00Z</dcterms:created>
  <dc:creator>Windows 用户</dc:creator>
  <cp:lastModifiedBy>Administrator</cp:lastModifiedBy>
  <dcterms:modified xsi:type="dcterms:W3CDTF">2025-03-24T07:31:47Z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B199ADA0362A4CC8842D12807EB40ED4</vt:lpwstr>
  </property>
</Properties>
</file>