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福建省闽西监狱</w:t>
      </w: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 请 减 刑 建 议 书</w:t>
      </w:r>
    </w:p>
    <w:p>
      <w:pPr>
        <w:wordWrap w:val="0"/>
        <w:jc w:val="right"/>
        <w:rPr>
          <w:rFonts w:ascii="楷体_GB2312" w:hAnsi="Times New Roman" w:eastAsia="楷体_GB2312" w:cs="楷体_GB2312"/>
          <w:sz w:val="32"/>
          <w:szCs w:val="32"/>
        </w:rPr>
      </w:pPr>
      <w:r>
        <w:rPr>
          <w:rFonts w:hint="eastAsia" w:ascii="楷体_GB2312" w:hAnsi="Times New Roman" w:eastAsia="楷体_GB2312" w:cs="楷体_GB2312"/>
          <w:sz w:val="32"/>
          <w:szCs w:val="32"/>
        </w:rPr>
        <w:t>〔2025〕闽西监减字</w:t>
      </w:r>
      <w:r>
        <w:rPr>
          <w:rFonts w:hint="eastAsia" w:ascii="楷体_GB2312" w:hAnsi="Times New Roman" w:eastAsia="楷体_GB2312" w:cs="楷体_GB2312"/>
          <w:color w:val="000000"/>
          <w:sz w:val="32"/>
          <w:szCs w:val="32"/>
        </w:rPr>
        <w:t>第</w:t>
      </w:r>
      <w:r>
        <w:rPr>
          <w:rFonts w:hint="eastAsia" w:ascii="楷体_GB2312" w:hAnsi="Times New Roman" w:eastAsia="楷体_GB2312" w:cs="楷体_GB2312"/>
          <w:sz w:val="32"/>
          <w:szCs w:val="32"/>
          <w:lang w:val="en-US" w:eastAsia="zh-CN"/>
        </w:rPr>
        <w:t>445</w:t>
      </w:r>
      <w:r>
        <w:rPr>
          <w:rFonts w:hint="eastAsia" w:ascii="楷体_GB2312" w:hAnsi="Times New Roman" w:eastAsia="楷体_GB2312" w:cs="楷体_GB2312"/>
          <w:sz w:val="32"/>
          <w:szCs w:val="32"/>
        </w:rPr>
        <w:t>号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罪犯张明，男，1999年10月8日出生，汉族，初中文化，户籍所在地福建省南靖县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，捕前系无业。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福建省漳州市芗城区人民法院于2022年12月1日作出（2022）闽0602刑初550号刑事判决，认定</w:t>
      </w:r>
      <w:r>
        <w:rPr>
          <w:rFonts w:hint="eastAsia" w:ascii="仿宋_GB2312" w:eastAsia="仿宋_GB2312"/>
          <w:sz w:val="32"/>
          <w:szCs w:val="32"/>
          <w:lang w:eastAsia="zh-CN"/>
        </w:rPr>
        <w:t>张明</w:t>
      </w:r>
      <w:r>
        <w:rPr>
          <w:rFonts w:hint="eastAsia" w:ascii="仿宋_GB2312" w:eastAsia="仿宋_GB2312"/>
          <w:sz w:val="32"/>
          <w:szCs w:val="32"/>
        </w:rPr>
        <w:t>犯抢劫罪，判处有期徒刑五年六个月，并处罚金人民币1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/>
          <w:sz w:val="32"/>
          <w:szCs w:val="32"/>
        </w:rPr>
        <w:t>000元。判决生效后，于2023年3月23日交付闽西监狱执行刑罚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  <w:r>
        <w:rPr>
          <w:rFonts w:hint="eastAsia" w:ascii="仿宋_GB2312" w:eastAsia="仿宋_GB2312"/>
          <w:sz w:val="32"/>
          <w:szCs w:val="32"/>
        </w:rPr>
        <w:t>刑期未变动，刑期自2023年2月15日起至2028年8月14日止。现属普管级罪犯。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该犯自入监以来确有悔改表现，具体事实如下：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认罪悔罪：能服从法院判决，自书认罪悔罪书。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遵守监规：</w:t>
      </w:r>
      <w:r>
        <w:rPr>
          <w:rFonts w:hint="eastAsia" w:ascii="仿宋_GB2312" w:eastAsia="仿宋_GB2312"/>
          <w:sz w:val="32"/>
          <w:szCs w:val="32"/>
          <w:lang w:eastAsia="zh-CN"/>
        </w:rPr>
        <w:t>该犯在考核期中虽有违规扣分，但经教育后</w:t>
      </w:r>
      <w:r>
        <w:rPr>
          <w:rFonts w:hint="eastAsia" w:ascii="仿宋_GB2312" w:eastAsia="仿宋_GB2312"/>
          <w:sz w:val="32"/>
          <w:szCs w:val="32"/>
        </w:rPr>
        <w:t>能遵守法律法规及监规纪律，接受教育改造。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学习情况：能参加思想、文化、职业技术教育。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劳动改造：能参加劳动，努力完成劳动任务。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奖惩情况：该犯考核期2023年3月23日至2025年1月累计获考核分2048分，表扬</w:t>
      </w:r>
      <w:r>
        <w:rPr>
          <w:rFonts w:hint="eastAsia" w:ascii="仿宋_GB2312" w:eastAsia="仿宋_GB2312"/>
          <w:sz w:val="32"/>
          <w:szCs w:val="32"/>
          <w:lang w:eastAsia="zh-CN"/>
        </w:rPr>
        <w:t>一</w:t>
      </w:r>
      <w:r>
        <w:rPr>
          <w:rFonts w:hint="eastAsia" w:ascii="仿宋_GB2312" w:eastAsia="仿宋_GB2312"/>
          <w:sz w:val="32"/>
          <w:szCs w:val="32"/>
        </w:rPr>
        <w:t>次，物质奖励</w:t>
      </w:r>
      <w:r>
        <w:rPr>
          <w:rFonts w:hint="eastAsia" w:ascii="仿宋_GB2312" w:eastAsia="仿宋_GB2312"/>
          <w:sz w:val="32"/>
          <w:szCs w:val="32"/>
          <w:lang w:eastAsia="zh-CN"/>
        </w:rPr>
        <w:t>一</w:t>
      </w:r>
      <w:r>
        <w:rPr>
          <w:rFonts w:hint="eastAsia" w:ascii="仿宋_GB2312" w:eastAsia="仿宋_GB2312"/>
          <w:sz w:val="32"/>
          <w:szCs w:val="32"/>
        </w:rPr>
        <w:t>次</w:t>
      </w:r>
      <w:r>
        <w:rPr>
          <w:rFonts w:hint="eastAsia" w:ascii="仿宋_GB2312" w:eastAsia="仿宋_GB2312"/>
          <w:sz w:val="32"/>
          <w:szCs w:val="32"/>
          <w:lang w:eastAsia="zh-CN"/>
        </w:rPr>
        <w:t>，不予奖励一次</w:t>
      </w:r>
      <w:r>
        <w:rPr>
          <w:rFonts w:hint="eastAsia" w:ascii="仿宋_GB2312" w:eastAsia="仿宋_GB2312"/>
          <w:sz w:val="32"/>
          <w:szCs w:val="32"/>
        </w:rPr>
        <w:t>；违规1次，累计扣考核分35分，其中重大违规1次：2024年4月30日，罪犯洪得峰在个人储物箱内私藏含有淫秽内容的本子，经民警调查了解，含淫秽内容本子系该犯与罪犯洪得峰手写，暂无传阅他人，扣35分。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该犯原判财产性判项已履行人民币1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/>
          <w:sz w:val="32"/>
          <w:szCs w:val="32"/>
        </w:rPr>
        <w:t>000元，其中</w:t>
      </w:r>
      <w:r>
        <w:rPr>
          <w:rFonts w:hint="eastAsia" w:ascii="仿宋_GB2312" w:eastAsia="仿宋_GB2312"/>
          <w:sz w:val="32"/>
          <w:szCs w:val="32"/>
          <w:lang w:eastAsia="zh-CN"/>
        </w:rPr>
        <w:t>本次提请</w:t>
      </w:r>
      <w:r>
        <w:rPr>
          <w:rFonts w:hint="eastAsia" w:ascii="仿宋_GB2312" w:eastAsia="仿宋_GB2312"/>
          <w:sz w:val="32"/>
          <w:szCs w:val="32"/>
        </w:rPr>
        <w:t>向福建省漳州市芗城区人民法院履行人民币1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/>
          <w:sz w:val="32"/>
          <w:szCs w:val="32"/>
        </w:rPr>
        <w:t>000元。</w:t>
      </w:r>
      <w:r>
        <w:rPr>
          <w:rFonts w:hint="eastAsia" w:ascii="仿宋_GB2312" w:eastAsia="仿宋_GB2312"/>
          <w:sz w:val="32"/>
          <w:szCs w:val="32"/>
          <w:lang w:eastAsia="zh-CN"/>
        </w:rPr>
        <w:t>原判财产刑判项已经全部履行完毕，本事实有</w:t>
      </w:r>
      <w:r>
        <w:rPr>
          <w:rFonts w:hint="eastAsia" w:ascii="仿宋_GB2312" w:eastAsia="仿宋_GB2312"/>
          <w:sz w:val="32"/>
          <w:szCs w:val="32"/>
        </w:rPr>
        <w:t>福建省漳州市芗城区人民</w:t>
      </w:r>
      <w:r>
        <w:rPr>
          <w:rFonts w:hint="eastAsia" w:ascii="仿宋_GB2312" w:eastAsia="仿宋_GB2312"/>
          <w:sz w:val="32"/>
          <w:szCs w:val="32"/>
          <w:lang w:eastAsia="zh-CN"/>
        </w:rPr>
        <w:t>法院出具的票据为证。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该犯</w:t>
      </w:r>
      <w:r>
        <w:rPr>
          <w:rFonts w:hint="eastAsia" w:ascii="仿宋_GB2312" w:eastAsia="仿宋_GB2312"/>
          <w:sz w:val="32"/>
          <w:szCs w:val="32"/>
          <w:lang w:eastAsia="zh-CN"/>
        </w:rPr>
        <w:t>考核期内有一次重大违规，</w:t>
      </w:r>
      <w:r>
        <w:rPr>
          <w:rFonts w:hint="eastAsia" w:ascii="仿宋_GB2312" w:eastAsia="仿宋_GB2312"/>
          <w:sz w:val="32"/>
          <w:szCs w:val="32"/>
        </w:rPr>
        <w:t>属于从严掌握减刑对象，因此提请减刑幅度扣减</w:t>
      </w:r>
      <w:r>
        <w:rPr>
          <w:rFonts w:hint="eastAsia" w:ascii="仿宋_GB2312" w:eastAsia="仿宋_GB2312"/>
          <w:sz w:val="32"/>
          <w:szCs w:val="32"/>
          <w:lang w:eastAsia="zh-CN"/>
        </w:rPr>
        <w:t>一</w:t>
      </w:r>
      <w:r>
        <w:rPr>
          <w:rFonts w:hint="eastAsia" w:ascii="仿宋_GB2312" w:eastAsia="仿宋_GB2312"/>
          <w:sz w:val="32"/>
          <w:szCs w:val="32"/>
        </w:rPr>
        <w:t>个月。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本案于</w:t>
      </w: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sz w:val="32"/>
          <w:szCs w:val="32"/>
        </w:rPr>
        <w:t>日至202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25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  <w:r>
        <w:rPr>
          <w:rFonts w:hint="eastAsia" w:ascii="仿宋_GB2312" w:eastAsia="仿宋_GB2312"/>
          <w:sz w:val="32"/>
          <w:szCs w:val="32"/>
        </w:rPr>
        <w:t>在狱内公示未收到不同意见。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因此，依照《中华人民共和国刑法》第七十八条、第七十九条</w:t>
      </w:r>
      <w:r>
        <w:rPr>
          <w:rFonts w:hint="eastAsia" w:ascii="仿宋_GB2312" w:eastAsia="仿宋_GB2312"/>
          <w:sz w:val="32"/>
          <w:szCs w:val="32"/>
          <w:lang w:eastAsia="zh-CN"/>
        </w:rPr>
        <w:t>、</w:t>
      </w:r>
      <w:r>
        <w:rPr>
          <w:rFonts w:hint="eastAsia" w:ascii="仿宋_GB2312" w:eastAsia="仿宋_GB2312"/>
          <w:sz w:val="32"/>
          <w:szCs w:val="32"/>
        </w:rPr>
        <w:t>《中华人民共和国刑事诉讼法》第二百七十三条第二款、《中华人民共和国监狱法》第二十九条的规定，建议对罪犯</w:t>
      </w:r>
      <w:r>
        <w:rPr>
          <w:rFonts w:hint="eastAsia" w:ascii="仿宋_GB2312" w:eastAsia="仿宋_GB2312"/>
          <w:sz w:val="32"/>
          <w:szCs w:val="32"/>
          <w:lang w:eastAsia="zh-CN"/>
        </w:rPr>
        <w:t>张明</w:t>
      </w:r>
      <w:r>
        <w:rPr>
          <w:rFonts w:hint="eastAsia" w:ascii="仿宋_GB2312" w:eastAsia="仿宋_GB2312"/>
          <w:sz w:val="32"/>
          <w:szCs w:val="32"/>
        </w:rPr>
        <w:t>予以减</w:t>
      </w:r>
      <w:r>
        <w:rPr>
          <w:rFonts w:hint="eastAsia" w:ascii="仿宋_GB2312" w:eastAsia="仿宋_GB2312"/>
          <w:sz w:val="32"/>
          <w:szCs w:val="32"/>
          <w:lang w:eastAsia="zh-CN"/>
        </w:rPr>
        <w:t>去有期徒刑三</w:t>
      </w:r>
      <w:r>
        <w:rPr>
          <w:rFonts w:hint="eastAsia" w:ascii="仿宋_GB2312" w:eastAsia="仿宋_GB2312"/>
          <w:sz w:val="32"/>
          <w:szCs w:val="32"/>
        </w:rPr>
        <w:t>个月。特提请你院审理裁定。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此致</w:t>
      </w:r>
    </w:p>
    <w:p>
      <w:pPr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福建省龙岩市中级人民法院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附件：1.罪犯</w:t>
      </w:r>
      <w:r>
        <w:rPr>
          <w:rFonts w:hint="eastAsia" w:ascii="仿宋_GB2312" w:eastAsia="仿宋_GB2312"/>
          <w:sz w:val="32"/>
          <w:szCs w:val="32"/>
          <w:lang w:eastAsia="zh-CN"/>
        </w:rPr>
        <w:t>张明</w:t>
      </w:r>
      <w:r>
        <w:rPr>
          <w:rFonts w:hint="eastAsia" w:ascii="仿宋_GB2312" w:eastAsia="仿宋_GB2312"/>
          <w:sz w:val="32"/>
          <w:szCs w:val="32"/>
        </w:rPr>
        <w:t>卷宗</w:t>
      </w:r>
      <w:r>
        <w:rPr>
          <w:rFonts w:hint="eastAsia" w:ascii="仿宋_GB2312" w:eastAsia="仿宋_GB2312"/>
          <w:sz w:val="32"/>
          <w:szCs w:val="32"/>
          <w:lang w:eastAsia="zh-CN"/>
        </w:rPr>
        <w:t>贰</w:t>
      </w:r>
      <w:r>
        <w:rPr>
          <w:rFonts w:hint="eastAsia" w:ascii="仿宋_GB2312" w:eastAsia="仿宋_GB2312"/>
          <w:sz w:val="32"/>
          <w:szCs w:val="32"/>
        </w:rPr>
        <w:t>册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2.减刑建议书</w:t>
      </w:r>
      <w:r>
        <w:rPr>
          <w:rFonts w:hint="eastAsia" w:ascii="仿宋_GB2312" w:eastAsia="仿宋_GB2312"/>
          <w:sz w:val="32"/>
          <w:szCs w:val="32"/>
          <w:lang w:eastAsia="zh-CN"/>
        </w:rPr>
        <w:t>壹</w:t>
      </w:r>
      <w:r>
        <w:rPr>
          <w:rFonts w:hint="eastAsia" w:ascii="仿宋_GB2312" w:eastAsia="仿宋_GB2312"/>
          <w:sz w:val="32"/>
          <w:szCs w:val="32"/>
        </w:rPr>
        <w:t>份</w:t>
      </w:r>
    </w:p>
    <w:p>
      <w:pPr>
        <w:ind w:firstLine="640" w:firstLineChars="200"/>
        <w:jc w:val="righ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福建省闽西监狱</w:t>
      </w:r>
    </w:p>
    <w:p>
      <w:pPr>
        <w:ind w:firstLine="640" w:firstLineChars="200"/>
        <w:jc w:val="right"/>
      </w:pPr>
      <w:r>
        <w:rPr>
          <w:rFonts w:hint="eastAsia" w:ascii="仿宋_GB2312" w:eastAsia="仿宋_GB2312"/>
          <w:sz w:val="32"/>
          <w:szCs w:val="32"/>
        </w:rPr>
        <w:t xml:space="preserve">               2025年4月28日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E4175"/>
    <w:rsid w:val="001802AC"/>
    <w:rsid w:val="001915C5"/>
    <w:rsid w:val="0023208E"/>
    <w:rsid w:val="00254022"/>
    <w:rsid w:val="00274A80"/>
    <w:rsid w:val="0028314A"/>
    <w:rsid w:val="002C414E"/>
    <w:rsid w:val="002E4175"/>
    <w:rsid w:val="002E7CDB"/>
    <w:rsid w:val="00313160"/>
    <w:rsid w:val="003D0885"/>
    <w:rsid w:val="00490895"/>
    <w:rsid w:val="004C3BC4"/>
    <w:rsid w:val="00520352"/>
    <w:rsid w:val="00533F88"/>
    <w:rsid w:val="005513AB"/>
    <w:rsid w:val="0059654C"/>
    <w:rsid w:val="005A356B"/>
    <w:rsid w:val="00643FF1"/>
    <w:rsid w:val="006A7BE4"/>
    <w:rsid w:val="00710A5D"/>
    <w:rsid w:val="00907C51"/>
    <w:rsid w:val="0096398A"/>
    <w:rsid w:val="009B1A96"/>
    <w:rsid w:val="009B4D8E"/>
    <w:rsid w:val="009C17EB"/>
    <w:rsid w:val="009E3AA1"/>
    <w:rsid w:val="00A51706"/>
    <w:rsid w:val="00A87D4D"/>
    <w:rsid w:val="00AA33EA"/>
    <w:rsid w:val="00B058B6"/>
    <w:rsid w:val="00B376AE"/>
    <w:rsid w:val="00B54C90"/>
    <w:rsid w:val="00B714D7"/>
    <w:rsid w:val="00B71688"/>
    <w:rsid w:val="00BC64A0"/>
    <w:rsid w:val="00C21D70"/>
    <w:rsid w:val="00C935BC"/>
    <w:rsid w:val="00CA76A9"/>
    <w:rsid w:val="00D43734"/>
    <w:rsid w:val="00D47990"/>
    <w:rsid w:val="00D5219C"/>
    <w:rsid w:val="00DA3D7F"/>
    <w:rsid w:val="00DA61A8"/>
    <w:rsid w:val="00DE0B4F"/>
    <w:rsid w:val="00E615DA"/>
    <w:rsid w:val="00E66024"/>
    <w:rsid w:val="00E90EF9"/>
    <w:rsid w:val="00EB090F"/>
    <w:rsid w:val="00ED3058"/>
    <w:rsid w:val="00F73E19"/>
    <w:rsid w:val="00F96936"/>
    <w:rsid w:val="02504803"/>
    <w:rsid w:val="02513AB0"/>
    <w:rsid w:val="068A6CC7"/>
    <w:rsid w:val="078A20ED"/>
    <w:rsid w:val="09BE460B"/>
    <w:rsid w:val="106A7B73"/>
    <w:rsid w:val="117621CC"/>
    <w:rsid w:val="13C269FA"/>
    <w:rsid w:val="13C86498"/>
    <w:rsid w:val="153B0A5E"/>
    <w:rsid w:val="15BF2FBD"/>
    <w:rsid w:val="17AE49E6"/>
    <w:rsid w:val="17C11489"/>
    <w:rsid w:val="187C6339"/>
    <w:rsid w:val="18A26578"/>
    <w:rsid w:val="18AE7E0C"/>
    <w:rsid w:val="195B37A8"/>
    <w:rsid w:val="1B1B596E"/>
    <w:rsid w:val="1C0C4A6C"/>
    <w:rsid w:val="1CEA2700"/>
    <w:rsid w:val="1DCF3C77"/>
    <w:rsid w:val="1F102085"/>
    <w:rsid w:val="23D20201"/>
    <w:rsid w:val="25E50CF7"/>
    <w:rsid w:val="27D824EE"/>
    <w:rsid w:val="2A103412"/>
    <w:rsid w:val="2AD56653"/>
    <w:rsid w:val="2D9D7F42"/>
    <w:rsid w:val="2ECF4C5A"/>
    <w:rsid w:val="2F5A263F"/>
    <w:rsid w:val="32DD7D02"/>
    <w:rsid w:val="33A132C4"/>
    <w:rsid w:val="33AA3BD3"/>
    <w:rsid w:val="340D5E76"/>
    <w:rsid w:val="35577112"/>
    <w:rsid w:val="35987B7B"/>
    <w:rsid w:val="36CB7C21"/>
    <w:rsid w:val="37A05D52"/>
    <w:rsid w:val="38D34E4A"/>
    <w:rsid w:val="3B5051DE"/>
    <w:rsid w:val="3ED13A50"/>
    <w:rsid w:val="40C00DC8"/>
    <w:rsid w:val="40E51007"/>
    <w:rsid w:val="4229039A"/>
    <w:rsid w:val="459427B9"/>
    <w:rsid w:val="467056C4"/>
    <w:rsid w:val="46E25ADA"/>
    <w:rsid w:val="482573EB"/>
    <w:rsid w:val="4A03697C"/>
    <w:rsid w:val="4A057900"/>
    <w:rsid w:val="4A085002"/>
    <w:rsid w:val="4BEB0A1B"/>
    <w:rsid w:val="4F311AFC"/>
    <w:rsid w:val="54F445EA"/>
    <w:rsid w:val="55773319"/>
    <w:rsid w:val="561337D8"/>
    <w:rsid w:val="5A575105"/>
    <w:rsid w:val="5B7B6323"/>
    <w:rsid w:val="5C6C6F31"/>
    <w:rsid w:val="5DED6128"/>
    <w:rsid w:val="5E77028A"/>
    <w:rsid w:val="5EF4596F"/>
    <w:rsid w:val="5F44415B"/>
    <w:rsid w:val="63EB60FE"/>
    <w:rsid w:val="65A3544F"/>
    <w:rsid w:val="65EB3645"/>
    <w:rsid w:val="685427BA"/>
    <w:rsid w:val="69244877"/>
    <w:rsid w:val="6A6C53A8"/>
    <w:rsid w:val="6B7610DD"/>
    <w:rsid w:val="6C445266"/>
    <w:rsid w:val="6C4C58BD"/>
    <w:rsid w:val="6CA901D5"/>
    <w:rsid w:val="6CB90470"/>
    <w:rsid w:val="70427A3C"/>
    <w:rsid w:val="737B3A06"/>
    <w:rsid w:val="757B0F4D"/>
    <w:rsid w:val="75CC41D0"/>
    <w:rsid w:val="79DD5C7F"/>
    <w:rsid w:val="7BDF66C9"/>
    <w:rsid w:val="7EFD406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7"/>
    <w:qFormat/>
    <w:uiPriority w:val="0"/>
    <w:rPr>
      <w:rFonts w:ascii="Calibri" w:hAnsi="Calibri" w:eastAsia="仿宋_GB2312" w:cs="Times New Roman"/>
      <w:kern w:val="32"/>
      <w:sz w:val="32"/>
      <w:szCs w:val="20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称呼 Char"/>
    <w:basedOn w:val="6"/>
    <w:link w:val="2"/>
    <w:qFormat/>
    <w:uiPriority w:val="0"/>
    <w:rPr>
      <w:rFonts w:ascii="Calibri" w:hAnsi="Calibri" w:eastAsia="仿宋_GB2312" w:cs="Times New Roman"/>
      <w:kern w:val="32"/>
      <w:sz w:val="32"/>
      <w:szCs w:val="20"/>
    </w:rPr>
  </w:style>
  <w:style w:type="character" w:customStyle="1" w:styleId="8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124</Words>
  <Characters>711</Characters>
  <Lines>5</Lines>
  <Paragraphs>1</Paragraphs>
  <TotalTime>0</TotalTime>
  <ScaleCrop>false</ScaleCrop>
  <LinksUpToDate>false</LinksUpToDate>
  <CharactersWithSpaces>834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2024-07-18T01:27:00Z</dcterms:created>
  <dc:creator>Windows 用户</dc:creator>
  <cp:lastModifiedBy>张文维</cp:lastModifiedBy>
  <cp:lastPrinted>2025-03-10T11:23:00Z</cp:lastPrinted>
  <dcterms:modified xsi:type="dcterms:W3CDTF">2025-05-16T07:05:54Z</dcterms:modified>
  <cp:revision>65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42C245A5C0554271BEEEA871EDE8858D</vt:lpwstr>
  </property>
</Properties>
</file>