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667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许金山</w:t>
      </w:r>
      <w:r>
        <w:rPr>
          <w:rFonts w:hint="eastAsia" w:ascii="仿宋_GB2312" w:eastAsia="仿宋_GB2312"/>
          <w:sz w:val="32"/>
          <w:szCs w:val="32"/>
        </w:rPr>
        <w:t>，男，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1969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</w:t>
      </w:r>
      <w:r>
        <w:rPr>
          <w:rFonts w:hint="eastAsia" w:ascii="仿宋_GB2312" w:eastAsia="仿宋_GB2312"/>
          <w:sz w:val="32"/>
          <w:szCs w:val="32"/>
          <w:lang w:eastAsia="zh-CN"/>
        </w:rPr>
        <w:t>，户籍所在地重庆市梁平县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捕前系摩托车工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泉州市中级人民法院</w:t>
      </w:r>
      <w:r>
        <w:rPr>
          <w:rFonts w:hint="eastAsia" w:ascii="仿宋_GB2312" w:eastAsia="仿宋_GB2312"/>
          <w:sz w:val="32"/>
          <w:szCs w:val="32"/>
        </w:rPr>
        <w:t>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泉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eastAsia="zh-CN"/>
        </w:rPr>
        <w:t>字第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95</w:t>
      </w:r>
      <w:r>
        <w:rPr>
          <w:rFonts w:hint="eastAsia" w:ascii="仿宋_GB2312" w:eastAsia="仿宋_GB2312"/>
          <w:sz w:val="32"/>
          <w:szCs w:val="32"/>
        </w:rPr>
        <w:t>号刑事判决，认定被告人</w:t>
      </w:r>
      <w:r>
        <w:rPr>
          <w:rFonts w:hint="eastAsia" w:ascii="仿宋_GB2312" w:eastAsia="仿宋_GB2312"/>
          <w:sz w:val="32"/>
          <w:szCs w:val="32"/>
          <w:lang w:eastAsia="zh-CN"/>
        </w:rPr>
        <w:t>许金山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贩卖毒品</w:t>
      </w:r>
      <w:r>
        <w:rPr>
          <w:rFonts w:hint="eastAsia" w:ascii="仿宋_GB2312" w:eastAsia="仿宋_GB2312"/>
          <w:sz w:val="32"/>
          <w:szCs w:val="32"/>
        </w:rPr>
        <w:t>罪，判处</w:t>
      </w:r>
      <w:r>
        <w:rPr>
          <w:rFonts w:hint="eastAsia" w:ascii="仿宋_GB2312" w:eastAsia="仿宋_GB2312"/>
          <w:sz w:val="32"/>
          <w:szCs w:val="32"/>
          <w:lang w:eastAsia="zh-CN"/>
        </w:rPr>
        <w:t>无期徒刑，剥夺政治权利终身，并处没收个人全部财产，继续追缴违法所得人民币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11000元，上缴国库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同案犯不服，提出上诉。福建省高级人民法院于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2012年10月10日</w:t>
      </w:r>
      <w:r>
        <w:rPr>
          <w:rFonts w:hint="eastAsia" w:ascii="仿宋_GB2312" w:eastAsia="仿宋_GB2312"/>
          <w:sz w:val="32"/>
          <w:szCs w:val="32"/>
          <w:lang w:eastAsia="zh-CN"/>
        </w:rPr>
        <w:t>作出（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2012</w:t>
      </w:r>
      <w:r>
        <w:rPr>
          <w:rFonts w:hint="eastAsia" w:ascii="仿宋_GB2312" w:eastAsia="仿宋_GB2312"/>
          <w:sz w:val="32"/>
          <w:szCs w:val="32"/>
          <w:lang w:eastAsia="zh-CN"/>
        </w:rPr>
        <w:t>）闽刑终字第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178号刑事裁定，驳回上诉，维持原判。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日交付福建省闽西监狱执行刑罚。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2015年8月21日，福建省高级人民法院以（2015）闽刑执字第498号刑事裁定，对其减为有期徒刑十九年一个月，剥夺政治权利改为八年，刑期自2015年8月21日起至2034年9月20日止。2018年1月24日，福建省龙岩市中级人民法院以（2018）闽08刑更198号刑事裁定，对其减去有期徒刑八个月，剥夺政治权利减为七年。2020年5月15日，福建省龙岩市中级人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民法院以（2020）闽08刑更468号刑事裁定，对其减去有期徒刑七个月十五天，剥夺政治权利减为六年。2022年11月24日，福建省龙岩市中级人民法院以（2022）闽08刑更616号刑事裁定，对其减去有期徒刑六个月，剥夺政治权利减为五年，2022年11月28日送达。</w:t>
      </w:r>
      <w:r>
        <w:rPr>
          <w:rFonts w:hint="eastAsia" w:ascii="仿宋_GB2312" w:eastAsia="仿宋_GB2312"/>
          <w:sz w:val="32"/>
          <w:szCs w:val="32"/>
        </w:rPr>
        <w:t>现刑期至20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日止。现属普管级罪犯。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</w:t>
      </w:r>
      <w:r>
        <w:rPr>
          <w:rFonts w:hint="eastAsia" w:ascii="仿宋_GB2312" w:eastAsia="仿宋_GB2312"/>
          <w:sz w:val="32"/>
          <w:szCs w:val="32"/>
          <w:lang w:eastAsia="zh-CN"/>
        </w:rPr>
        <w:t>上次减刑</w:t>
      </w:r>
      <w:r>
        <w:rPr>
          <w:rFonts w:hint="eastAsia" w:ascii="仿宋_GB2312" w:eastAsia="仿宋_GB2312"/>
          <w:sz w:val="32"/>
          <w:szCs w:val="32"/>
        </w:rPr>
        <w:t>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上次评定表扬剩余考核分2.5分，本轮考核期内累计获得考核分3666.2分，合计获得考核分3668.7分，表扬五次，物质奖励一次。间隔期2022年11月28日至2025年3月累计获得考核分3206.3分。考核期内违规一次，累计扣</w:t>
      </w:r>
      <w:r>
        <w:rPr>
          <w:rFonts w:hint="eastAsia" w:ascii="仿宋_GB2312" w:eastAsia="仿宋_GB2312"/>
          <w:sz w:val="32"/>
          <w:szCs w:val="32"/>
          <w:lang w:eastAsia="zh-CN"/>
        </w:rPr>
        <w:t>考核分</w:t>
      </w:r>
      <w:r>
        <w:rPr>
          <w:rFonts w:hint="eastAsia" w:ascii="仿宋_GB2312" w:eastAsia="仿宋_GB2312"/>
          <w:sz w:val="32"/>
          <w:szCs w:val="32"/>
        </w:rPr>
        <w:t>1分。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</w:rPr>
        <w:t>该犯原判财产性判项已缴纳人民币20100元；其中本次提请向泉州市中级人民法院缴纳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没收财产</w:t>
      </w:r>
      <w:r>
        <w:rPr>
          <w:rFonts w:hint="eastAsia" w:ascii="仿宋_GB2312" w:eastAsia="仿宋_GB2312"/>
          <w:sz w:val="32"/>
          <w:szCs w:val="32"/>
        </w:rPr>
        <w:t>人民币5000元。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本事实有历次减刑裁定书及原判财产性判项缴交凭证予以证实，足以认定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该犯考核期月均消费人民币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260.09元（注：不包括缴交罚金、结转扣款等费用），账户可用余额人民币454.45元。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该犯原生效财产性判项未执行完毕，属于从严掌握减刑对象。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许金山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五个月十五天，剥夺政治权利减为四年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14" w:firstLineChars="192"/>
        <w:jc w:val="left"/>
        <w:textAlignment w:val="auto"/>
        <w:rPr>
          <w:rFonts w:hint="eastAsia" w:ascii="仿宋_GB2312" w:hAnsi="Times New Roman"/>
          <w:color w:val="000000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附件：⒈罪犯</w:t>
      </w:r>
      <w:r>
        <w:rPr>
          <w:rFonts w:hint="eastAsia" w:ascii="仿宋_GB2312" w:eastAsia="仿宋_GB2312"/>
          <w:sz w:val="32"/>
          <w:szCs w:val="32"/>
          <w:lang w:eastAsia="zh-CN"/>
        </w:rPr>
        <w:t>许金山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1600" w:firstLineChars="5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right="420" w:rightChars="200"/>
        <w:jc w:val="righ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15771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3CD478A"/>
    <w:rsid w:val="0452526F"/>
    <w:rsid w:val="105D2265"/>
    <w:rsid w:val="14ED79DA"/>
    <w:rsid w:val="158A7ADE"/>
    <w:rsid w:val="171275F2"/>
    <w:rsid w:val="1BEB5C4A"/>
    <w:rsid w:val="1FCF59E1"/>
    <w:rsid w:val="21DE514B"/>
    <w:rsid w:val="25FD2A63"/>
    <w:rsid w:val="28385976"/>
    <w:rsid w:val="2B9C0E6A"/>
    <w:rsid w:val="2C8F0465"/>
    <w:rsid w:val="2E9B72ED"/>
    <w:rsid w:val="385510BE"/>
    <w:rsid w:val="389D70D8"/>
    <w:rsid w:val="3F1355D7"/>
    <w:rsid w:val="3FB404F4"/>
    <w:rsid w:val="454C58E4"/>
    <w:rsid w:val="455100CA"/>
    <w:rsid w:val="48E529FD"/>
    <w:rsid w:val="49D24092"/>
    <w:rsid w:val="4B0574A3"/>
    <w:rsid w:val="54BC6A68"/>
    <w:rsid w:val="575F4D70"/>
    <w:rsid w:val="584C13D3"/>
    <w:rsid w:val="5D2A2FC0"/>
    <w:rsid w:val="5ED05A75"/>
    <w:rsid w:val="6A4830E6"/>
    <w:rsid w:val="6D891A42"/>
    <w:rsid w:val="6DA1589E"/>
    <w:rsid w:val="6ED26438"/>
    <w:rsid w:val="741335F8"/>
    <w:rsid w:val="74D52569"/>
    <w:rsid w:val="75B8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3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吴文勇</cp:lastModifiedBy>
  <cp:lastPrinted>2025-03-14T08:17:00Z</cp:lastPrinted>
  <dcterms:modified xsi:type="dcterms:W3CDTF">2025-07-17T07:12:27Z</dcterms:modified>
  <dc:title>福建省闽西监狱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C3485FC7C6D1405A8BE544A66424A613</vt:lpwstr>
  </property>
</Properties>
</file>