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663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罪犯杨振清，男，1983年10月15日出生，汉族，大学文化，户籍所在地福建省宁德市，捕前系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公司</w:t>
      </w:r>
      <w:r>
        <w:rPr>
          <w:rFonts w:hint="eastAsia" w:ascii="仿宋_GB2312" w:eastAsia="仿宋_GB2312"/>
          <w:sz w:val="32"/>
          <w:szCs w:val="32"/>
        </w:rPr>
        <w:t>职员。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福建省厦门市思明区人民法院于2021年11月16日作出（2020）闽0203刑初694号刑事判决，以被告人杨振清犯非法经营罪，判处有期徒刑六年六个月，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并处罚金人民币一百万元，继续追缴违法所得一百万元。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宣判后，被告人不服，提出上诉。福建省厦门市中级人民法院于2022年11月30日作出(2022)闽02刑终11号刑事裁定，对其驳回上诉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。判决发生法律效力后，于2023年2月21日交付福建省闽西监狱执行刑罚。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刑期</w:t>
      </w:r>
      <w:r>
        <w:rPr>
          <w:rFonts w:hint="eastAsia" w:ascii="仿宋_GB2312" w:eastAsia="仿宋_GB2312"/>
          <w:sz w:val="32"/>
          <w:szCs w:val="32"/>
          <w:lang w:eastAsia="zh-CN"/>
        </w:rPr>
        <w:t>执行</w:t>
      </w:r>
      <w:r>
        <w:rPr>
          <w:rFonts w:hint="eastAsia" w:ascii="仿宋_GB2312" w:eastAsia="仿宋_GB2312"/>
          <w:sz w:val="32"/>
          <w:szCs w:val="32"/>
        </w:rPr>
        <w:t>自2019年9月30日起至2026年3月29日止。现属普管级罪犯。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奖惩情况：该犯考核期2023年2月21日起至2025年3月累计获考核分2443.5分，表扬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次；考核期内无违规扣分。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该犯原判财产型判项已履行人民币1401967.24元，其中本次提请</w:t>
      </w:r>
      <w:r>
        <w:rPr>
          <w:rFonts w:hint="eastAsia" w:ascii="仿宋_GB2312" w:eastAsia="仿宋_GB2312"/>
          <w:sz w:val="32"/>
          <w:szCs w:val="32"/>
          <w:lang w:eastAsia="zh-CN"/>
        </w:rPr>
        <w:t>向</w:t>
      </w:r>
      <w:r>
        <w:rPr>
          <w:rFonts w:hint="eastAsia" w:ascii="仿宋_GB2312" w:eastAsia="仿宋_GB2312"/>
          <w:sz w:val="32"/>
          <w:szCs w:val="32"/>
        </w:rPr>
        <w:t>福建省厦门市思明区人民法院履行人民币1401967.24元。该犯考核期月均消费人民币232.49元（注：不包括购买药品、报刊书籍、慈善捐款等费用），账户可用余额人民币725.8元。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杨振清予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去有期徒刑七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杨振清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DA11A28"/>
    <w:rsid w:val="106A7B73"/>
    <w:rsid w:val="11962243"/>
    <w:rsid w:val="11FF4051"/>
    <w:rsid w:val="13C269FA"/>
    <w:rsid w:val="15BF2FBD"/>
    <w:rsid w:val="17AE49E6"/>
    <w:rsid w:val="17C03A07"/>
    <w:rsid w:val="17C11489"/>
    <w:rsid w:val="1802271F"/>
    <w:rsid w:val="187C6339"/>
    <w:rsid w:val="195B37A8"/>
    <w:rsid w:val="19E67B09"/>
    <w:rsid w:val="1C4E11FC"/>
    <w:rsid w:val="1CEA2700"/>
    <w:rsid w:val="21084FAF"/>
    <w:rsid w:val="224927CC"/>
    <w:rsid w:val="2778594C"/>
    <w:rsid w:val="29CC4F87"/>
    <w:rsid w:val="2A103412"/>
    <w:rsid w:val="2AD56653"/>
    <w:rsid w:val="2BBE4DC2"/>
    <w:rsid w:val="2D9D7F42"/>
    <w:rsid w:val="2ECF4C5A"/>
    <w:rsid w:val="2F560021"/>
    <w:rsid w:val="30BC6FA0"/>
    <w:rsid w:val="31476967"/>
    <w:rsid w:val="32DD7D02"/>
    <w:rsid w:val="32E674A5"/>
    <w:rsid w:val="33A132C4"/>
    <w:rsid w:val="33AA3BD3"/>
    <w:rsid w:val="340D5E76"/>
    <w:rsid w:val="3464204B"/>
    <w:rsid w:val="347545A1"/>
    <w:rsid w:val="353D2CE5"/>
    <w:rsid w:val="35987B7B"/>
    <w:rsid w:val="37A05D52"/>
    <w:rsid w:val="38D34E4A"/>
    <w:rsid w:val="3B2C5C5E"/>
    <w:rsid w:val="4000420D"/>
    <w:rsid w:val="40C00DC8"/>
    <w:rsid w:val="413B48FC"/>
    <w:rsid w:val="419F3CB9"/>
    <w:rsid w:val="467056C4"/>
    <w:rsid w:val="46F459F4"/>
    <w:rsid w:val="491237F0"/>
    <w:rsid w:val="4A03697C"/>
    <w:rsid w:val="4A057900"/>
    <w:rsid w:val="4A085002"/>
    <w:rsid w:val="4BEB0A1B"/>
    <w:rsid w:val="4DBC2E94"/>
    <w:rsid w:val="4E896D65"/>
    <w:rsid w:val="4F290E6D"/>
    <w:rsid w:val="4F311AFC"/>
    <w:rsid w:val="512B513A"/>
    <w:rsid w:val="54855DB6"/>
    <w:rsid w:val="54863837"/>
    <w:rsid w:val="54F445EA"/>
    <w:rsid w:val="56532B2E"/>
    <w:rsid w:val="5B7B6323"/>
    <w:rsid w:val="5D1C5A4F"/>
    <w:rsid w:val="5DED6128"/>
    <w:rsid w:val="62BE57EC"/>
    <w:rsid w:val="62FE3EF7"/>
    <w:rsid w:val="63EB60FE"/>
    <w:rsid w:val="65EB3645"/>
    <w:rsid w:val="66DE60D0"/>
    <w:rsid w:val="685427BA"/>
    <w:rsid w:val="6A6A2BB1"/>
    <w:rsid w:val="6B7610DD"/>
    <w:rsid w:val="6C445266"/>
    <w:rsid w:val="6C4C58BD"/>
    <w:rsid w:val="6CA901D5"/>
    <w:rsid w:val="6CB90470"/>
    <w:rsid w:val="70427A3C"/>
    <w:rsid w:val="737B3A06"/>
    <w:rsid w:val="757B0F4D"/>
    <w:rsid w:val="75CC41D0"/>
    <w:rsid w:val="79DD5C7F"/>
    <w:rsid w:val="7BDF66C9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702</Words>
  <Characters>811</Characters>
  <Lines>5</Lines>
  <Paragraphs>1</Paragraphs>
  <TotalTime>0</TotalTime>
  <ScaleCrop>false</ScaleCrop>
  <LinksUpToDate>false</LinksUpToDate>
  <CharactersWithSpaces>868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2025-07-17T06:57:44Z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