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</w:rPr>
        <w:t>福建省闽西监狱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</w:rPr>
        <w:t>提 请 减 刑 建 议 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color w:val="000000"/>
        </w:rPr>
      </w:pPr>
      <w:r>
        <w:rPr>
          <w:rFonts w:hint="eastAsia"/>
          <w:color w:val="000000"/>
          <w:lang w:val="en-US" w:eastAsia="zh-CN"/>
        </w:rPr>
        <w:t xml:space="preserve">                                      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[2026]闽西监减字第20号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罪犯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杨玉麟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，男，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1966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日出生，汉族，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初中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文化，户籍所在地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福建省厦门市同安区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，捕前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系务工人员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。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福建省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厦门市同安区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人民法院于202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日作出（202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）闽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0212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刑初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101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号刑事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判决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认定被告人杨玉麟犯强奸罪，判处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有期徒刑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八个月，犯妨害公务罪，判处有期徒刑九个月。数罪并罚，决定执行有期徒刑五年。宣判后，被告人不服，提出上诉。福建省厦门市中级人民法院于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2023年9月8日作出（2023）闽02刑终234号刑事裁定，对其驳回上诉，维持原判。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刑期自202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日至202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止。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判决发生法律效力后，于2023年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日交付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福建省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闽西监狱执行刑罚。现属普管级罪犯。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该犯自入监以来确有悔改表现，具体事实如下：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 xml:space="preserve">  认罪悔罪：能服从法院判决，自书认罪悔罪书。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 xml:space="preserve">  遵守监规：能遵守法律法规及监规纪律，接受教育改造。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 xml:space="preserve">  学习情况：能参加思想、文化、职业技术教育。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 xml:space="preserve">  劳动改造：能参加劳动，努力完成劳动任务。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 xml:space="preserve"> 奖惩情况：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该犯本轮考核期从2023年11月27日至2025年9月，累计获得考核分2024分，表扬二次，物质奖励一次。考核期内无违规扣分。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本案于2025年12月16日至2025年12月22日在狱内公示未收到不同意见。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杨玉麟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予以减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去有期徒刑五个月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。特提请你院审理裁定。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　此致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福建省龙岩市中级人民法院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附件：⒈罪犯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杨玉麟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卷宗贰册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　　　　　⒉减刑建议书壹份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5758" w:leftChars="304" w:right="0" w:hanging="5120" w:hangingChars="16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 xml:space="preserve">                                                        福建省闽西监狱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5758" w:leftChars="304" w:right="0" w:hanging="5120" w:hangingChars="16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 xml:space="preserve">                                2025年12月23日</w:t>
      </w:r>
    </w:p>
    <w:p>
      <w:pPr>
        <w:ind w:firstLine="420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10510"/>
    <w:rsid w:val="039844E4"/>
    <w:rsid w:val="0521416E"/>
    <w:rsid w:val="140D1BB7"/>
    <w:rsid w:val="143F14EA"/>
    <w:rsid w:val="1BBC55B9"/>
    <w:rsid w:val="20364A31"/>
    <w:rsid w:val="208672E9"/>
    <w:rsid w:val="22524091"/>
    <w:rsid w:val="23DE0ACC"/>
    <w:rsid w:val="29590246"/>
    <w:rsid w:val="368B652C"/>
    <w:rsid w:val="3BFD2C69"/>
    <w:rsid w:val="3E764F64"/>
    <w:rsid w:val="4E8F42C4"/>
    <w:rsid w:val="57C221ED"/>
    <w:rsid w:val="5E777C3B"/>
    <w:rsid w:val="669A1608"/>
    <w:rsid w:val="6DA72BE9"/>
    <w:rsid w:val="7CA72F4B"/>
    <w:rsid w:val="B47FED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2025-07-09T11:45:00Z</dcterms:created>
  <dc:creator>kk</dc:creator>
  <cp:lastModifiedBy>uosuser</cp:lastModifiedBy>
  <cp:lastPrinted>2025-12-24T12:01:00Z</cp:lastPrinted>
  <dcterms:modified xsi:type="dcterms:W3CDTF">2026-01-08T17:28:05Z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D3C3AC3D23564C9DAA5254DD1510838E</vt:lpwstr>
  </property>
</Properties>
</file>