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[2026]闽西监减字第191号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冯建峰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福建省龙岩市新罗区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系无业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龙岩市中级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冯建峰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制造毒品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十五年，并处没收个人财产人民币三十万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元；对其扣押在案的赃款、赃物予以没收，上缴国库；扣押在案的现金、首饰等财物，由扣押机关依法处置后折抵财产刑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。宣判后，被告人不服，提出上诉。福建省高级人民法院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2023年7月15日作出（2022）闽刑终82号刑事判决，对其驳回上诉，维持原判。刑期自2019年3月27日起至2034年4月12日止。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闽西监狱执行刑罚。现属普管级罪犯。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2552.2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分，表扬三次，物质奖励一次；起始期考核期内无违规扣分。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原判财产性判项已履行完毕。本事实，有福建省龙岩市中级人民法院出具的（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08执346号之二执行裁定书足以认定。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冯建峰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冯建峰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9142F"/>
    <w:rsid w:val="0E5B5568"/>
    <w:rsid w:val="13A55951"/>
    <w:rsid w:val="164956B9"/>
    <w:rsid w:val="177F51AE"/>
    <w:rsid w:val="17BD4FC0"/>
    <w:rsid w:val="24093451"/>
    <w:rsid w:val="28946236"/>
    <w:rsid w:val="2E1008BF"/>
    <w:rsid w:val="31AD341E"/>
    <w:rsid w:val="35287E42"/>
    <w:rsid w:val="377FBE40"/>
    <w:rsid w:val="3D6B3871"/>
    <w:rsid w:val="41D27873"/>
    <w:rsid w:val="42D263AC"/>
    <w:rsid w:val="436C689A"/>
    <w:rsid w:val="45892CD0"/>
    <w:rsid w:val="4DBF4E3E"/>
    <w:rsid w:val="54B4258A"/>
    <w:rsid w:val="5BC129B9"/>
    <w:rsid w:val="5FB8D4F8"/>
    <w:rsid w:val="607F7E56"/>
    <w:rsid w:val="64C44C0A"/>
    <w:rsid w:val="680C313E"/>
    <w:rsid w:val="6AB12C7F"/>
    <w:rsid w:val="750171CB"/>
    <w:rsid w:val="763E25B7"/>
    <w:rsid w:val="79663CE8"/>
    <w:rsid w:val="7A67B4DD"/>
    <w:rsid w:val="7A7D0AFF"/>
    <w:rsid w:val="7F9A0168"/>
    <w:rsid w:val="7FDF24D8"/>
    <w:rsid w:val="7FFBBEA0"/>
    <w:rsid w:val="CDF70EDC"/>
    <w:rsid w:val="CE571D36"/>
    <w:rsid w:val="FDFFC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674</Words>
  <Characters>758</Characters>
  <Lines>0</Lines>
  <Paragraphs>0</Paragraphs>
  <TotalTime>1</TotalTime>
  <ScaleCrop>false</ScaleCrop>
  <LinksUpToDate>false</LinksUpToDate>
  <CharactersWithSpaces>806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2025-07-10T09:31:00Z</dcterms:created>
  <dc:creator>Administrator</dc:creator>
  <cp:lastModifiedBy>Administrator</cp:lastModifiedBy>
  <cp:lastPrinted>2025-12-26T11:13:00Z</cp:lastPrinted>
  <dcterms:modified xsi:type="dcterms:W3CDTF">2026-03-22T23:56:45Z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5D127060AA224480AE7234135ED9AF6A</vt:lpwstr>
  </property>
</Properties>
</file>