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[2026]闽西监减字第372号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吴和平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1982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福建省晋江市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厦门市翔安区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吴和平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介绍卖淫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六年，并处罚金人民币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400000元。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2022年8月8日起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普管级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2502.5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分，表扬三次，物质奖励一次；考核期内无违规扣分。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该犯原判财产性判项已缴纳人民币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20715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元，其中判决前向福建省厦门市翔安区人民法院缴纳罚金人民币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715元，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本次提请向福建省厦门市翔安区人民法院缴纳罚金人民币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20000元。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本事实，有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厦门市翔安区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出具的《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福建省行政事业单位资金往来结算票据（电子）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予以证实，足以认定。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该犯考核期月均消费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250.69元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（注：不包括扣除兴业银行结转扣款费用），帐户可用余额人民币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845.38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该犯系财产性判项义务履行金额未达到其个人应履行总额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30%，属于从严掌握减刑幅度对象，因此提请减刑幅度扣减三个月。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吴和平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附件：⒈罪犯吴和平卷宗贰册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51106"/>
    <w:rsid w:val="0DE9142F"/>
    <w:rsid w:val="0E5B5568"/>
    <w:rsid w:val="13A55951"/>
    <w:rsid w:val="164956B9"/>
    <w:rsid w:val="1FBF5C41"/>
    <w:rsid w:val="24093451"/>
    <w:rsid w:val="24A20824"/>
    <w:rsid w:val="28946236"/>
    <w:rsid w:val="2AB910D3"/>
    <w:rsid w:val="2CDE9AF3"/>
    <w:rsid w:val="2E1008BF"/>
    <w:rsid w:val="2E9A721D"/>
    <w:rsid w:val="2FED6560"/>
    <w:rsid w:val="379A1E8B"/>
    <w:rsid w:val="386D5C38"/>
    <w:rsid w:val="3D6B3871"/>
    <w:rsid w:val="41D27873"/>
    <w:rsid w:val="42CB4E20"/>
    <w:rsid w:val="42D263AC"/>
    <w:rsid w:val="436C689A"/>
    <w:rsid w:val="45892CD0"/>
    <w:rsid w:val="5A6FF0BC"/>
    <w:rsid w:val="5AED6603"/>
    <w:rsid w:val="5BC129B9"/>
    <w:rsid w:val="607F7E56"/>
    <w:rsid w:val="64C44C0A"/>
    <w:rsid w:val="67B9AA49"/>
    <w:rsid w:val="67F741AE"/>
    <w:rsid w:val="680C313E"/>
    <w:rsid w:val="6BF8834C"/>
    <w:rsid w:val="6CFF9CDB"/>
    <w:rsid w:val="6F9705A6"/>
    <w:rsid w:val="737F8535"/>
    <w:rsid w:val="750171CB"/>
    <w:rsid w:val="763E25B7"/>
    <w:rsid w:val="76ECE700"/>
    <w:rsid w:val="79663CE8"/>
    <w:rsid w:val="7A7D0AFF"/>
    <w:rsid w:val="7CFB9F04"/>
    <w:rsid w:val="7DEB2AC5"/>
    <w:rsid w:val="7F7D5EB0"/>
    <w:rsid w:val="7F9A0168"/>
    <w:rsid w:val="8FFED059"/>
    <w:rsid w:val="BBBBCCCB"/>
    <w:rsid w:val="CBBF5F43"/>
    <w:rsid w:val="DFCFD9F0"/>
    <w:rsid w:val="EDDF18A1"/>
    <w:rsid w:val="EF675F63"/>
    <w:rsid w:val="F1AB40C4"/>
    <w:rsid w:val="F6F2F7E5"/>
    <w:rsid w:val="FA6FE1CA"/>
    <w:rsid w:val="FB3D40A2"/>
    <w:rsid w:val="FB7F0858"/>
    <w:rsid w:val="FD8FBB09"/>
    <w:rsid w:val="FE5B3CBD"/>
    <w:rsid w:val="FE6FD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794</Characters>
  <Lines>0</Lines>
  <Paragraphs>0</Paragraphs>
  <TotalTime>0</TotalTime>
  <ScaleCrop>false</ScaleCrop>
  <LinksUpToDate>false</LinksUpToDate>
  <CharactersWithSpaces>843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2025-07-14T09:31:00Z</dcterms:created>
  <dc:creator>Administrator</dc:creator>
  <cp:lastModifiedBy>uosuser</cp:lastModifiedBy>
  <cp:lastPrinted>2025-12-30T07:12:00Z</cp:lastPrinted>
  <dcterms:modified xsi:type="dcterms:W3CDTF">2026-04-29T15:20:41Z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3C860025ED55470E8FAE51CBA0291024</vt:lpwstr>
  </property>
</Properties>
</file>