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[2026]闽西监减字第374号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陈振辉，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1993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建省泉州市泉港区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系无业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该犯曾因五次违法行为，被公安机关多次处罚。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泉州市泉港区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0505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陈振辉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贩卖、运输毒品罪，判处有期徒刑二年五个月，并处罚金人民币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15000元（已缴纳），没收其退出的违法所得人民币3900元，上缴国库。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2024年2月28日起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考核期内虽有扣分，经教育后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1343.4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分，物质奖励二次；考核期内违规一次，扣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该犯原判财产性判项已履行完毕。本事实，有福建省泉州市泉港区人民法院出具的《罪犯刑事附带民事赔偿及刑事裁判中财产刑等执行情况一览表》予以证实，足以认定。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陈振辉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去有期徒刑二个月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附件：⒈罪犯陈振辉卷宗贰册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765B8"/>
    <w:rsid w:val="0AF51106"/>
    <w:rsid w:val="0B344B26"/>
    <w:rsid w:val="0DE9142F"/>
    <w:rsid w:val="0E5B5568"/>
    <w:rsid w:val="13A55951"/>
    <w:rsid w:val="147A0DE1"/>
    <w:rsid w:val="164956B9"/>
    <w:rsid w:val="1F5F9521"/>
    <w:rsid w:val="1FBF5C41"/>
    <w:rsid w:val="24093451"/>
    <w:rsid w:val="24A20824"/>
    <w:rsid w:val="28946236"/>
    <w:rsid w:val="2AB910D3"/>
    <w:rsid w:val="2CDE9AF3"/>
    <w:rsid w:val="2E1008BF"/>
    <w:rsid w:val="2E9A721D"/>
    <w:rsid w:val="386D5C38"/>
    <w:rsid w:val="3D6B3871"/>
    <w:rsid w:val="41D27873"/>
    <w:rsid w:val="42CB4E20"/>
    <w:rsid w:val="42D263AC"/>
    <w:rsid w:val="436C689A"/>
    <w:rsid w:val="45892CD0"/>
    <w:rsid w:val="5A6FF0BC"/>
    <w:rsid w:val="5AED6603"/>
    <w:rsid w:val="5B79D29C"/>
    <w:rsid w:val="5BC129B9"/>
    <w:rsid w:val="5FFF30AF"/>
    <w:rsid w:val="607F7E56"/>
    <w:rsid w:val="64C44C0A"/>
    <w:rsid w:val="67F741AE"/>
    <w:rsid w:val="680C313E"/>
    <w:rsid w:val="6F9705A6"/>
    <w:rsid w:val="6FFF88FD"/>
    <w:rsid w:val="737F8535"/>
    <w:rsid w:val="750171CB"/>
    <w:rsid w:val="763E25B7"/>
    <w:rsid w:val="79663CE8"/>
    <w:rsid w:val="7A7D0AFF"/>
    <w:rsid w:val="7DCE0B00"/>
    <w:rsid w:val="7DEB2AC5"/>
    <w:rsid w:val="7F535432"/>
    <w:rsid w:val="7F9A0168"/>
    <w:rsid w:val="7FFFBE69"/>
    <w:rsid w:val="7FFFC86B"/>
    <w:rsid w:val="B6FF7356"/>
    <w:rsid w:val="D5FF357A"/>
    <w:rsid w:val="F1AB40C4"/>
    <w:rsid w:val="FB3D40A2"/>
    <w:rsid w:val="FEFD0580"/>
    <w:rsid w:val="FFF6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794</Characters>
  <Lines>0</Lines>
  <Paragraphs>0</Paragraphs>
  <TotalTime>0</TotalTime>
  <ScaleCrop>false</ScaleCrop>
  <LinksUpToDate>false</LinksUpToDate>
  <CharactersWithSpaces>843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2025-07-13T01:31:00Z</dcterms:created>
  <dc:creator>Administrator</dc:creator>
  <cp:lastModifiedBy>uosuser</cp:lastModifiedBy>
  <cp:lastPrinted>2025-12-28T23:12:00Z</cp:lastPrinted>
  <dcterms:modified xsi:type="dcterms:W3CDTF">2026-04-29T15:21:22Z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3C860025ED55470E8FAE51CBA0291024</vt:lpwstr>
  </property>
</Properties>
</file>