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000000"/>
          <w:spacing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000000"/>
          <w:spacing w:val="0"/>
          <w:sz w:val="44"/>
          <w:szCs w:val="44"/>
          <w:shd w:val="clear" w:color="auto" w:fill="FFFFFF"/>
        </w:rPr>
        <w:t>福建省闽西监狱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000000"/>
          <w:spacing w:val="0"/>
          <w:sz w:val="44"/>
          <w:szCs w:val="44"/>
          <w:shd w:val="clear" w:color="auto" w:fill="FFFFFF"/>
        </w:rPr>
        <w:br w:type="textWrapping"/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000000"/>
          <w:spacing w:val="0"/>
          <w:sz w:val="44"/>
          <w:szCs w:val="44"/>
          <w:shd w:val="clear" w:color="auto" w:fill="FFFFFF"/>
        </w:rPr>
        <w:t>提 请 减 刑 建 议 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left"/>
        <w:textAlignment w:val="auto"/>
        <w:rPr>
          <w:rFonts w:hint="eastAsia"/>
          <w:color w:val="000000"/>
        </w:rPr>
      </w:pPr>
      <w:r>
        <w:rPr>
          <w:rFonts w:hint="eastAsia"/>
          <w:color w:val="000000"/>
          <w:lang w:val="en-US" w:eastAsia="zh-CN"/>
        </w:rPr>
        <w:t xml:space="preserve">                                     </w:t>
      </w:r>
      <w:r>
        <w:rPr>
          <w:rFonts w:hint="eastAsia" w:ascii="楷体_GB2312" w:hAnsi="楷体_GB2312" w:eastAsia="楷体_GB2312" w:cs="楷体_GB2312"/>
          <w:color w:val="000000"/>
          <w:sz w:val="32"/>
          <w:szCs w:val="32"/>
          <w:lang w:val="en-US" w:eastAsia="zh-CN"/>
        </w:rPr>
        <w:t>[2026]闽西监减字第378号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50" w:lineRule="atLeas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罪犯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刘自豪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，男，1997年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月1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日出生，汉族，初中文化，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户籍地河南省郸城县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，捕前系无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业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人员。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50" w:lineRule="atLeas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福建省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漳州市龙海区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人民法院于202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年7月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31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日作出(2023)闽0681刑初第909号刑事判决，以被告人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刘自豪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犯诈骗罪，判处有期徒刑三年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三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个月，并处罚金人民币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15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000元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，退缴的违法所得退赔各被害人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。刑期自2023年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月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日起至2026年11月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日止。判决生效后，于202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年8月2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日交付福建省闽西监狱执行刑罚。现属普管级罪犯。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50" w:lineRule="atLeas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该犯自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入监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以来确有悔改表现，具体事实如下：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50" w:lineRule="atLeas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认罪悔罪：能服从法院判决，自书认罪悔罪书。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50" w:lineRule="atLeas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遵守监规：能遵守法律法规及监规纪律，接受教育改造。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50" w:lineRule="atLeas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学习情况：能参加思想、文化、职业技术教育。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50" w:lineRule="atLeas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劳动改造：能参加劳动，努力完成劳动任务。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50" w:lineRule="atLeas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奖惩情况：该犯考核期202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年8月2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日至202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年1月累计获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得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考核分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1592.8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分，表扬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次，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考核期内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无违规扣分。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50" w:lineRule="atLeas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该犯原判财产性判项已履行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完毕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。本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事实有福建省漳州市龙海区人民法院出具的（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）闽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0681执4122号结案证明予以证实，足以认定。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50" w:lineRule="atLeas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本案于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2026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21</w:t>
      </w:r>
      <w:r>
        <w:rPr>
          <w:rFonts w:hint="eastAsia" w:ascii="仿宋_GB2312" w:eastAsia="仿宋_GB2312"/>
          <w:sz w:val="32"/>
          <w:szCs w:val="32"/>
        </w:rPr>
        <w:t>日至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2026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27</w:t>
      </w:r>
      <w:r>
        <w:rPr>
          <w:rFonts w:hint="eastAsia" w:ascii="仿宋_GB2312" w:eastAsia="仿宋_GB2312"/>
          <w:sz w:val="32"/>
          <w:szCs w:val="32"/>
        </w:rPr>
        <w:t>日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在狱内公示未收到不同意见。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50" w:lineRule="atLeas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因此，依照《中华人民共和国刑法》第七十八条、第七十九条，《中华人民共和国刑事诉讼法》第二百七十三条第二款和《中华人民共和国监狱法》第二十九条的规定，建议对罪犯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刘自豪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予以减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去有期徒刑五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个月。特提请你院审理裁定。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50" w:lineRule="atLeas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此致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50" w:lineRule="atLeast"/>
        <w:ind w:left="0" w:right="0" w:firstLine="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福建省龙岩市中级人民法院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lang w:val="en-US" w:eastAsia="zh-CN" w:bidi="ar-SA"/>
        </w:rPr>
        <w:t>附件：⒈罪犯刘自豪卷宗贰册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50" w:lineRule="atLeast"/>
        <w:ind w:left="5760" w:right="0" w:hanging="5760" w:hangingChars="180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lang w:val="en-US" w:eastAsia="zh-CN" w:bidi="ar-SA"/>
        </w:rPr>
        <w:t>　　　　　⒉减刑建议书壹份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 xml:space="preserve">                                                    福建省闽西监狱</w:t>
      </w:r>
    </w:p>
    <w:p>
      <w:pPr>
        <w:pStyle w:val="3"/>
        <w:keepNext w:val="0"/>
        <w:keepLines w:val="0"/>
        <w:widowControl/>
        <w:suppressLineNumbers w:val="0"/>
        <w:shd w:val="clear" w:color="auto" w:fill="FFFFFF"/>
        <w:spacing w:before="0" w:beforeAutospacing="0" w:after="0" w:afterAutospacing="0" w:line="550" w:lineRule="atLeast"/>
        <w:ind w:left="5758" w:leftChars="304" w:right="0" w:hanging="5120" w:hangingChars="1600"/>
        <w:jc w:val="left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 xml:space="preserve">                                2026年4月29日</w:t>
      </w:r>
    </w:p>
    <w:p/>
    <w:sectPr>
      <w:pgSz w:w="11906" w:h="16838"/>
      <w:pgMar w:top="1871" w:right="1304" w:bottom="1871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CC"/>
    <w:family w:val="roman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_GB2312">
    <w:altName w:val="方正楷体_GBK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A611CD8"/>
    <w:rsid w:val="01F504C2"/>
    <w:rsid w:val="03B609C5"/>
    <w:rsid w:val="0A823EF7"/>
    <w:rsid w:val="0CDE0E4B"/>
    <w:rsid w:val="16361E11"/>
    <w:rsid w:val="174735E2"/>
    <w:rsid w:val="1DDDC1C1"/>
    <w:rsid w:val="40072C2D"/>
    <w:rsid w:val="4CD75BD8"/>
    <w:rsid w:val="522329A7"/>
    <w:rsid w:val="56995CCE"/>
    <w:rsid w:val="571E1E28"/>
    <w:rsid w:val="59D77922"/>
    <w:rsid w:val="5D792C0C"/>
    <w:rsid w:val="649F65A6"/>
    <w:rsid w:val="68B50B39"/>
    <w:rsid w:val="69E9470B"/>
    <w:rsid w:val="6A611CD8"/>
    <w:rsid w:val="77535314"/>
    <w:rsid w:val="77E3D508"/>
    <w:rsid w:val="77FB48C7"/>
    <w:rsid w:val="7B805992"/>
    <w:rsid w:val="7CB4769E"/>
    <w:rsid w:val="7DBFD2F3"/>
    <w:rsid w:val="7DFFF663"/>
    <w:rsid w:val="7FFE0889"/>
    <w:rsid w:val="DAF64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100" w:beforeAutospacing="1" w:after="100" w:afterAutospacing="1"/>
      <w:jc w:val="left"/>
      <w:outlineLvl w:val="0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6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603</Words>
  <Characters>681</Characters>
  <Lines>0</Lines>
  <Paragraphs>0</Paragraphs>
  <TotalTime>0</TotalTime>
  <ScaleCrop>false</ScaleCrop>
  <LinksUpToDate>false</LinksUpToDate>
  <CharactersWithSpaces>838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2025-07-16T18:47:00Z</dcterms:created>
  <dc:creator>林岸</dc:creator>
  <cp:lastModifiedBy>uosuser</cp:lastModifiedBy>
  <dcterms:modified xsi:type="dcterms:W3CDTF">2026-04-29T15:22:04Z</dcterms:modified>
  <dc:title>福建省闽西监狱_x000B_提 请 减 刑 建 议 书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750D9615F1C249388F51B26FAA0695CF</vt:lpwstr>
  </property>
</Properties>
</file>