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427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罪犯刘和明，男，1963年10月1日出生，汉族，小学文化，户籍所在地江西省余干县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福建省厦门市中级人民法院于2010年7月28日作出(2010)厦刑初字第66号刑事判决，以被告人刘和明犯贩卖毒品罪，判处无期徒刑，剥夺政治权利终身，并处没收个人全部财产。宣判后，被告人不服，提出上诉。福建省高级人民法院于2010年9月20日作出（2010）闽刑终字第421号刑事裁定，对其驳回上诉，维持原判。判决生效后，于2011年1月12日交付福建省闽西监狱执行刑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2013年8月26日，福建省高级人民法院以（2013）闽刑执字第628号刑事裁定，将其减为有期徒刑十八年六个月（刑期自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2013年8月26日起至2032年2月25日止</w:t>
      </w:r>
      <w:r>
        <w:rPr>
          <w:rFonts w:hint="eastAsia" w:ascii="仿宋_GB2312" w:eastAsia="仿宋_GB2312"/>
          <w:sz w:val="32"/>
          <w:szCs w:val="32"/>
          <w:lang w:eastAsia="zh-CN"/>
        </w:rPr>
        <w:t>），剥夺政治权利改为七年；2015年11月21日，福建省龙岩市中级人民法院以（2015）岩刑执字第1697号刑事裁定，对其减去有期徒刑一年五个月，剥夺政治权利七年不变；2018年2月2日，福建省龙岩市中级人民法院以（2018）闽08刑更306号刑事裁定，对其不予减刑；2018年5月24日，福建省龙岩市中级人民法院以（2018）闽08刑更679号刑事裁定，对其减去有期徒刑七个月十五天，剥夺政治权利减为六年；2021年1月22日，福建省龙岩市中级人民法院以（2021）闽08刑更155号刑事裁定，对其减去有期徒刑五个月十五天，剥夺政治权利减为五年，2021年1月29日送达。现刑期执行至2029年8月26日止。现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遵守监规：该犯在考核期中虽有违规扣分，但经教育后能遵守法律法规及监规纪律，接受教育改造。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奖惩情况：该犯上次评定表扬剩余考核分43.5分，本轮考核期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2020年11月至2026年1月</w:t>
      </w:r>
      <w:r>
        <w:rPr>
          <w:rFonts w:hint="eastAsia" w:ascii="仿宋_GB2312" w:eastAsia="仿宋_GB2312"/>
          <w:sz w:val="32"/>
          <w:szCs w:val="32"/>
          <w:lang w:eastAsia="zh-CN"/>
        </w:rPr>
        <w:t>累计获得考核分6790分，合计获得考核分6833.5分，表扬七次，物质奖励四次；间隔期2021年1月29日至2026年1月，获得考核分6359分；考核期内违规两次，累计扣考核分3分。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原判财产性判项已缴纳人民币17200元；其中本次提请向福建省龙岩市中级人民法院缴纳人民币7000元。该犯考核期月均消费285.17元（注：不包括扣除自购药、医院消费、慈善捐款、兴业银行结转扣款、缴纳罚金等费用），帐户可用余额人民币447.35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该犯原生效财产性判项未执行完毕，属于从严掌握减刑对象。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</w:t>
      </w:r>
      <w:r>
        <w:rPr>
          <w:rFonts w:hint="eastAsia" w:ascii="仿宋_GB2312" w:eastAsia="仿宋_GB2312"/>
          <w:sz w:val="32"/>
          <w:szCs w:val="32"/>
          <w:lang w:eastAsia="zh-CN"/>
        </w:rPr>
        <w:t>建议对罪犯刘和明予以减去有期徒刑六个月十五天，剥夺政治权利减为四年。特提请你院审理裁定。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附件：⒈罪犯</w:t>
      </w:r>
      <w:r>
        <w:rPr>
          <w:rFonts w:hint="eastAsia" w:ascii="仿宋_GB2312" w:eastAsia="仿宋_GB2312"/>
          <w:sz w:val="32"/>
          <w:szCs w:val="32"/>
          <w:lang w:eastAsia="zh-CN"/>
        </w:rPr>
        <w:t>刘和明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1622" w:firstLineChars="507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spacing w:line="500" w:lineRule="exact"/>
        <w:ind w:firstLine="709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p>
      <w:pPr>
        <w:spacing w:line="500" w:lineRule="exact"/>
        <w:ind w:firstLine="709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6C65"/>
    <w:rsid w:val="00064879"/>
    <w:rsid w:val="000B6CAA"/>
    <w:rsid w:val="000D4AF1"/>
    <w:rsid w:val="00134205"/>
    <w:rsid w:val="001E1237"/>
    <w:rsid w:val="00202944"/>
    <w:rsid w:val="00267437"/>
    <w:rsid w:val="00297D0E"/>
    <w:rsid w:val="002F2873"/>
    <w:rsid w:val="00365AAC"/>
    <w:rsid w:val="003A143C"/>
    <w:rsid w:val="003D61DA"/>
    <w:rsid w:val="004B6C65"/>
    <w:rsid w:val="004D6966"/>
    <w:rsid w:val="00544531"/>
    <w:rsid w:val="00575EA3"/>
    <w:rsid w:val="005A0491"/>
    <w:rsid w:val="00636AA3"/>
    <w:rsid w:val="00693AB7"/>
    <w:rsid w:val="006A360B"/>
    <w:rsid w:val="006B141D"/>
    <w:rsid w:val="006E18B0"/>
    <w:rsid w:val="00731861"/>
    <w:rsid w:val="00756485"/>
    <w:rsid w:val="00780493"/>
    <w:rsid w:val="007C44CD"/>
    <w:rsid w:val="007F50CC"/>
    <w:rsid w:val="008610EC"/>
    <w:rsid w:val="00870440"/>
    <w:rsid w:val="00886047"/>
    <w:rsid w:val="0091387A"/>
    <w:rsid w:val="009634CD"/>
    <w:rsid w:val="00970E7B"/>
    <w:rsid w:val="00970F06"/>
    <w:rsid w:val="00972BA3"/>
    <w:rsid w:val="00980E03"/>
    <w:rsid w:val="009A150C"/>
    <w:rsid w:val="009C1A5E"/>
    <w:rsid w:val="00A12B57"/>
    <w:rsid w:val="00A365CC"/>
    <w:rsid w:val="00AE04B4"/>
    <w:rsid w:val="00AE47FA"/>
    <w:rsid w:val="00B50C59"/>
    <w:rsid w:val="00B65996"/>
    <w:rsid w:val="00BF3F18"/>
    <w:rsid w:val="00BF6776"/>
    <w:rsid w:val="00D153EF"/>
    <w:rsid w:val="00D54244"/>
    <w:rsid w:val="00D6475D"/>
    <w:rsid w:val="00DB4678"/>
    <w:rsid w:val="00DC361C"/>
    <w:rsid w:val="00E62AF2"/>
    <w:rsid w:val="00E71C77"/>
    <w:rsid w:val="00F076E6"/>
    <w:rsid w:val="00F253AA"/>
    <w:rsid w:val="00F8536B"/>
    <w:rsid w:val="00FE2483"/>
    <w:rsid w:val="07B002E1"/>
    <w:rsid w:val="4DFE689F"/>
    <w:rsid w:val="5DFD22EA"/>
    <w:rsid w:val="77AE97B3"/>
    <w:rsid w:val="7BF186C1"/>
    <w:rsid w:val="7D6F5EAD"/>
    <w:rsid w:val="7DBB63A2"/>
    <w:rsid w:val="7FDAFD93"/>
    <w:rsid w:val="7FEDD2C3"/>
    <w:rsid w:val="7FFA16E1"/>
    <w:rsid w:val="7FFBD460"/>
    <w:rsid w:val="9F3DE39D"/>
    <w:rsid w:val="B7EFA4E6"/>
    <w:rsid w:val="E7BF5038"/>
    <w:rsid w:val="F62270D6"/>
    <w:rsid w:val="F69E2C12"/>
    <w:rsid w:val="FBFADA5E"/>
    <w:rsid w:val="FDFB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231</Words>
  <Characters>1320</Characters>
  <Lines>11</Lines>
  <Paragraphs>3</Paragraphs>
  <TotalTime>0</TotalTime>
  <ScaleCrop>false</ScaleCrop>
  <LinksUpToDate>false</LinksUpToDate>
  <CharactersWithSpaces>1548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2024-03-18T18:14:00Z</dcterms:created>
  <dc:creator>Windows 用户</dc:creator>
  <cp:lastModifiedBy>uosuser</cp:lastModifiedBy>
  <dcterms:modified xsi:type="dcterms:W3CDTF">2026-04-29T15:17:23Z</dcterms:modified>
  <dc:title>福建省闽西监狱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EF86C800B4FF3913B1775069BBFA80D6</vt:lpwstr>
  </property>
</Properties>
</file>