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107D6" w:rsidRDefault="00B0701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107D6" w:rsidRDefault="00B0701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107D6" w:rsidRDefault="00B0701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676410">
        <w:rPr>
          <w:rFonts w:ascii="Times New Roman" w:eastAsia="楷体_GB2312" w:hAnsi="Times New Roman" w:cs="楷体_GB2312" w:hint="eastAsia"/>
          <w:szCs w:val="32"/>
        </w:rPr>
        <w:t>450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A107D6" w:rsidRDefault="00B07019" w:rsidP="009E7FC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罪犯陈萍海，男，</w:t>
      </w:r>
      <w:r>
        <w:rPr>
          <w:rFonts w:ascii="Times New Roman" w:hAnsi="Times New Roman" w:hint="eastAsia"/>
          <w:szCs w:val="32"/>
        </w:rPr>
        <w:t>1997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20</w:t>
      </w:r>
      <w:r>
        <w:rPr>
          <w:rFonts w:ascii="Times New Roman" w:hAnsi="Times New Roman" w:hint="eastAsia"/>
          <w:szCs w:val="32"/>
        </w:rPr>
        <w:t>日出生，</w:t>
      </w:r>
      <w:r>
        <w:rPr>
          <w:rFonts w:ascii="仿宋_GB2312" w:hint="eastAsia"/>
          <w:szCs w:val="32"/>
        </w:rPr>
        <w:t>汉</w:t>
      </w:r>
      <w:r>
        <w:rPr>
          <w:rFonts w:ascii="Times New Roman" w:hAnsi="Times New Roman" w:hint="eastAsia"/>
          <w:szCs w:val="32"/>
        </w:rPr>
        <w:t>族，初中文化，户籍</w:t>
      </w:r>
      <w:r w:rsidR="00B710B7">
        <w:rPr>
          <w:rFonts w:ascii="Times New Roman" w:hAnsi="Times New Roman" w:hint="eastAsia"/>
          <w:szCs w:val="32"/>
        </w:rPr>
        <w:t>所在</w:t>
      </w:r>
      <w:r>
        <w:rPr>
          <w:rFonts w:ascii="Times New Roman" w:hAnsi="Times New Roman" w:hint="eastAsia"/>
          <w:szCs w:val="32"/>
        </w:rPr>
        <w:t>地</w:t>
      </w:r>
      <w:r>
        <w:rPr>
          <w:rFonts w:ascii="Times New Roman" w:hAnsi="Times New Roman" w:hint="eastAsia"/>
          <w:color w:val="000000" w:themeColor="text1"/>
          <w:szCs w:val="32"/>
        </w:rPr>
        <w:t>福建省泉州市泉港区</w:t>
      </w:r>
      <w:r>
        <w:rPr>
          <w:rFonts w:ascii="Times New Roman" w:hAnsi="Times New Roman" w:hint="eastAsia"/>
          <w:szCs w:val="32"/>
        </w:rPr>
        <w:t>。捕前系务工</w:t>
      </w:r>
      <w:r w:rsidR="00B710B7">
        <w:rPr>
          <w:rFonts w:ascii="Times New Roman" w:hAnsi="Times New Roman" w:hint="eastAsia"/>
          <w:szCs w:val="32"/>
        </w:rPr>
        <w:t>人员</w:t>
      </w:r>
      <w:r>
        <w:rPr>
          <w:rFonts w:ascii="Times New Roman" w:hAnsi="Times New Roman" w:hint="eastAsia"/>
          <w:szCs w:val="32"/>
        </w:rPr>
        <w:t>。</w:t>
      </w:r>
      <w:r w:rsidR="00B710B7">
        <w:rPr>
          <w:rFonts w:ascii="Times New Roman" w:hAnsi="Times New Roman" w:hint="eastAsia"/>
          <w:szCs w:val="32"/>
        </w:rPr>
        <w:t>曾</w:t>
      </w:r>
      <w:r>
        <w:rPr>
          <w:rFonts w:ascii="Times New Roman" w:hAnsi="Times New Roman" w:hint="eastAsia"/>
          <w:szCs w:val="32"/>
        </w:rPr>
        <w:t>因犯危险驾驶罪，于</w:t>
      </w:r>
      <w:r>
        <w:rPr>
          <w:rFonts w:ascii="Times New Roman" w:hAnsi="Times New Roman" w:hint="eastAsia"/>
          <w:szCs w:val="32"/>
        </w:rPr>
        <w:t>2022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日被福建省泉州市泉港区人民法院判处拘役一个月十五天，缓刑二个月，并处罚金人民币三千元，</w:t>
      </w:r>
      <w:r>
        <w:rPr>
          <w:rFonts w:ascii="Times New Roman" w:hAnsi="Times New Roman" w:hint="eastAsia"/>
          <w:szCs w:val="32"/>
        </w:rPr>
        <w:t>2022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5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17</w:t>
      </w:r>
      <w:r>
        <w:rPr>
          <w:rFonts w:ascii="Times New Roman" w:hAnsi="Times New Roman" w:hint="eastAsia"/>
          <w:szCs w:val="32"/>
        </w:rPr>
        <w:t>日社区矫正期满解除。该犯系有前科罪犯</w:t>
      </w:r>
      <w:r w:rsidR="00B710B7">
        <w:rPr>
          <w:rFonts w:ascii="Times New Roman" w:hAnsi="Times New Roman" w:hint="eastAsia"/>
          <w:szCs w:val="32"/>
        </w:rPr>
        <w:t>，系数罪并罚罪犯</w:t>
      </w:r>
      <w:r>
        <w:rPr>
          <w:rFonts w:ascii="Times New Roman" w:hAnsi="Times New Roman" w:hint="eastAsia"/>
          <w:szCs w:val="32"/>
        </w:rPr>
        <w:t>。</w:t>
      </w:r>
    </w:p>
    <w:p w:rsidR="00A107D6" w:rsidRDefault="00B07019" w:rsidP="009E7FC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000000" w:themeColor="text1"/>
          <w:szCs w:val="32"/>
        </w:rPr>
        <w:t>福建省泉州市泉港区人民法院于</w:t>
      </w:r>
      <w:r>
        <w:rPr>
          <w:rFonts w:ascii="Times New Roman" w:hAnsi="Times New Roman"/>
          <w:color w:val="000000" w:themeColor="text1"/>
          <w:szCs w:val="32"/>
        </w:rPr>
        <w:t>2</w:t>
      </w:r>
      <w:r>
        <w:rPr>
          <w:rFonts w:ascii="Times New Roman" w:hAnsi="Times New Roman" w:hint="eastAsia"/>
          <w:color w:val="000000" w:themeColor="text1"/>
          <w:szCs w:val="32"/>
        </w:rPr>
        <w:t>025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1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7</w:t>
      </w:r>
      <w:r>
        <w:rPr>
          <w:rFonts w:ascii="Times New Roman" w:hAnsi="Times New Roman" w:hint="eastAsia"/>
          <w:color w:val="000000" w:themeColor="text1"/>
          <w:szCs w:val="32"/>
        </w:rPr>
        <w:t>日作出（</w:t>
      </w:r>
      <w:r>
        <w:rPr>
          <w:rFonts w:ascii="Times New Roman" w:hAnsi="Times New Roman" w:hint="eastAsia"/>
          <w:color w:val="000000" w:themeColor="text1"/>
          <w:szCs w:val="32"/>
        </w:rPr>
        <w:t>2024</w:t>
      </w:r>
      <w:r>
        <w:rPr>
          <w:rFonts w:ascii="Times New Roman" w:hAnsi="Times New Roman" w:hint="eastAsia"/>
          <w:color w:val="000000" w:themeColor="text1"/>
          <w:szCs w:val="32"/>
        </w:rPr>
        <w:t>）闽</w:t>
      </w:r>
      <w:r>
        <w:rPr>
          <w:rFonts w:ascii="Times New Roman" w:hAnsi="Times New Roman" w:hint="eastAsia"/>
          <w:color w:val="000000" w:themeColor="text1"/>
          <w:szCs w:val="32"/>
        </w:rPr>
        <w:t>0505</w:t>
      </w:r>
      <w:r>
        <w:rPr>
          <w:rFonts w:ascii="Times New Roman" w:hAnsi="Times New Roman" w:hint="eastAsia"/>
          <w:color w:val="000000" w:themeColor="text1"/>
          <w:szCs w:val="32"/>
        </w:rPr>
        <w:t>刑初</w:t>
      </w:r>
      <w:r>
        <w:rPr>
          <w:rFonts w:ascii="Times New Roman" w:hAnsi="Times New Roman" w:hint="eastAsia"/>
          <w:color w:val="000000" w:themeColor="text1"/>
          <w:szCs w:val="32"/>
        </w:rPr>
        <w:t>33</w:t>
      </w:r>
      <w:bookmarkStart w:id="0" w:name="_GoBack"/>
      <w:bookmarkEnd w:id="0"/>
      <w:r>
        <w:rPr>
          <w:rFonts w:ascii="Times New Roman" w:hAnsi="Times New Roman" w:hint="eastAsia"/>
          <w:color w:val="000000" w:themeColor="text1"/>
          <w:szCs w:val="32"/>
        </w:rPr>
        <w:t>1</w:t>
      </w:r>
      <w:r>
        <w:rPr>
          <w:rFonts w:ascii="Times New Roman" w:hAnsi="Times New Roman" w:hint="eastAsia"/>
          <w:color w:val="000000" w:themeColor="text1"/>
          <w:szCs w:val="32"/>
        </w:rPr>
        <w:t>号刑事判决，以被告人陈萍海犯诈骗罪，判处有期徒刑一年五个月，并处罚金人民币</w:t>
      </w:r>
      <w:r w:rsidR="00B710B7">
        <w:rPr>
          <w:rFonts w:ascii="Times New Roman" w:hAnsi="Times New Roman" w:hint="eastAsia"/>
          <w:color w:val="000000" w:themeColor="text1"/>
          <w:szCs w:val="32"/>
        </w:rPr>
        <w:t>14000</w:t>
      </w:r>
      <w:r>
        <w:rPr>
          <w:rFonts w:ascii="Times New Roman" w:hAnsi="Times New Roman" w:hint="eastAsia"/>
          <w:color w:val="000000" w:themeColor="text1"/>
          <w:szCs w:val="32"/>
        </w:rPr>
        <w:t>元；犯偷越国（边）境罪，判处有期徒刑七个月，并处罚金人民币</w:t>
      </w:r>
      <w:r w:rsidR="00B710B7">
        <w:rPr>
          <w:rFonts w:ascii="Times New Roman" w:hAnsi="Times New Roman" w:hint="eastAsia"/>
          <w:color w:val="000000" w:themeColor="text1"/>
          <w:szCs w:val="32"/>
        </w:rPr>
        <w:t>7000</w:t>
      </w:r>
      <w:r>
        <w:rPr>
          <w:rFonts w:ascii="Times New Roman" w:hAnsi="Times New Roman" w:hint="eastAsia"/>
          <w:color w:val="000000" w:themeColor="text1"/>
          <w:szCs w:val="32"/>
        </w:rPr>
        <w:t>元，决定执行有期徒刑一年八个月，并处罚金人民币</w:t>
      </w:r>
      <w:r w:rsidR="00B710B7">
        <w:rPr>
          <w:rFonts w:ascii="Times New Roman" w:hAnsi="Times New Roman" w:hint="eastAsia"/>
          <w:color w:val="000000" w:themeColor="text1"/>
          <w:szCs w:val="32"/>
        </w:rPr>
        <w:t>21000</w:t>
      </w:r>
      <w:r>
        <w:rPr>
          <w:rFonts w:ascii="Times New Roman" w:hAnsi="Times New Roman" w:hint="eastAsia"/>
          <w:color w:val="000000" w:themeColor="text1"/>
          <w:szCs w:val="32"/>
        </w:rPr>
        <w:t>元</w:t>
      </w:r>
      <w:r w:rsidR="00B710B7">
        <w:rPr>
          <w:rFonts w:ascii="Times New Roman" w:hAnsi="Times New Roman" w:hint="eastAsia"/>
          <w:color w:val="000000" w:themeColor="text1"/>
          <w:szCs w:val="32"/>
        </w:rPr>
        <w:t>；</w:t>
      </w:r>
      <w:r>
        <w:rPr>
          <w:rFonts w:ascii="Times New Roman" w:hAnsi="Times New Roman" w:hint="eastAsia"/>
          <w:color w:val="000000" w:themeColor="text1"/>
          <w:szCs w:val="32"/>
        </w:rPr>
        <w:t>没收被告人</w:t>
      </w:r>
      <w:r w:rsidR="00B710B7">
        <w:rPr>
          <w:rFonts w:ascii="Times New Roman" w:hAnsi="Times New Roman" w:hint="eastAsia"/>
          <w:color w:val="000000" w:themeColor="text1"/>
          <w:szCs w:val="32"/>
        </w:rPr>
        <w:t>陈萍海</w:t>
      </w:r>
      <w:r>
        <w:rPr>
          <w:rFonts w:ascii="Times New Roman" w:hAnsi="Times New Roman" w:hint="eastAsia"/>
          <w:color w:val="000000" w:themeColor="text1"/>
          <w:szCs w:val="32"/>
        </w:rPr>
        <w:t>退出的扣押在泉州市公安局泉港分局的违法所得人民币</w:t>
      </w:r>
      <w:r>
        <w:rPr>
          <w:rFonts w:ascii="Times New Roman" w:hAnsi="Times New Roman" w:hint="eastAsia"/>
          <w:color w:val="000000" w:themeColor="text1"/>
          <w:szCs w:val="32"/>
        </w:rPr>
        <w:t>400</w:t>
      </w:r>
      <w:r>
        <w:rPr>
          <w:rFonts w:ascii="Times New Roman" w:hAnsi="Times New Roman" w:hint="eastAsia"/>
          <w:color w:val="000000" w:themeColor="text1"/>
          <w:szCs w:val="32"/>
        </w:rPr>
        <w:t>元，由扣押单位上缴国库。刑期自</w:t>
      </w:r>
      <w:r>
        <w:rPr>
          <w:rFonts w:ascii="Times New Roman" w:hAnsi="Times New Roman" w:hint="eastAsia"/>
          <w:color w:val="000000" w:themeColor="text1"/>
          <w:szCs w:val="32"/>
        </w:rPr>
        <w:t>2024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12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24</w:t>
      </w:r>
      <w:r>
        <w:rPr>
          <w:rFonts w:ascii="Times New Roman" w:hAnsi="Times New Roman" w:hint="eastAsia"/>
          <w:color w:val="000000" w:themeColor="text1"/>
          <w:szCs w:val="32"/>
        </w:rPr>
        <w:t>日起至</w:t>
      </w:r>
      <w:r>
        <w:rPr>
          <w:rFonts w:ascii="Times New Roman" w:hAnsi="Times New Roman" w:hint="eastAsia"/>
          <w:color w:val="000000" w:themeColor="text1"/>
          <w:szCs w:val="32"/>
        </w:rPr>
        <w:t>2026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8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21</w:t>
      </w:r>
      <w:r>
        <w:rPr>
          <w:rFonts w:ascii="Times New Roman" w:hAnsi="Times New Roman" w:hint="eastAsia"/>
          <w:color w:val="000000" w:themeColor="text1"/>
          <w:szCs w:val="32"/>
        </w:rPr>
        <w:t>日止。</w:t>
      </w:r>
      <w:r>
        <w:rPr>
          <w:rFonts w:ascii="Times New Roman" w:hAnsi="Times New Roman" w:hint="eastAsia"/>
          <w:color w:val="000000" w:themeColor="text1"/>
          <w:szCs w:val="32"/>
        </w:rPr>
        <w:t>2025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3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11</w:t>
      </w:r>
      <w:r>
        <w:rPr>
          <w:rFonts w:ascii="Times New Roman" w:hAnsi="Times New Roman" w:hint="eastAsia"/>
          <w:color w:val="000000" w:themeColor="text1"/>
          <w:szCs w:val="32"/>
        </w:rPr>
        <w:t>日交付福建省闽西监狱执行刑罚。</w:t>
      </w:r>
      <w:r>
        <w:rPr>
          <w:rFonts w:ascii="Times New Roman" w:hAnsi="Times New Roman" w:hint="eastAsia"/>
          <w:szCs w:val="32"/>
        </w:rPr>
        <w:t>属普管级罪犯。</w:t>
      </w:r>
    </w:p>
    <w:p w:rsidR="00A107D6" w:rsidRDefault="00B07019" w:rsidP="009E7F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A107D6" w:rsidRDefault="00B07019" w:rsidP="009E7F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A107D6" w:rsidRDefault="00B07019" w:rsidP="009E7F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A107D6" w:rsidRDefault="00B07019" w:rsidP="009E7F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A107D6" w:rsidRDefault="00B07019" w:rsidP="009E7F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A107D6" w:rsidRDefault="00B07019" w:rsidP="009E7F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奖惩情况：</w:t>
      </w:r>
    </w:p>
    <w:p w:rsidR="00A107D6" w:rsidRDefault="00B07019" w:rsidP="009E7FCA">
      <w:pPr>
        <w:spacing w:line="560" w:lineRule="exact"/>
        <w:ind w:firstLineChars="200" w:firstLine="640"/>
        <w:rPr>
          <w:rFonts w:ascii="Times New Roman" w:hAnsi="Times New Roman"/>
          <w:color w:val="000000" w:themeColor="text1"/>
          <w:szCs w:val="32"/>
        </w:rPr>
      </w:pPr>
      <w:r>
        <w:rPr>
          <w:rFonts w:ascii="Times New Roman" w:hAnsi="Times New Roman" w:hint="eastAsia"/>
          <w:color w:val="000000" w:themeColor="text1"/>
          <w:szCs w:val="32"/>
        </w:rPr>
        <w:t>该犯考核期</w:t>
      </w:r>
      <w:r>
        <w:rPr>
          <w:rFonts w:ascii="Times New Roman" w:hAnsi="Times New Roman" w:hint="eastAsia"/>
          <w:color w:val="000000" w:themeColor="text1"/>
          <w:szCs w:val="32"/>
        </w:rPr>
        <w:t>2025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3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11</w:t>
      </w:r>
      <w:r>
        <w:rPr>
          <w:rFonts w:ascii="Times New Roman" w:hAnsi="Times New Roman" w:hint="eastAsia"/>
          <w:color w:val="000000" w:themeColor="text1"/>
          <w:szCs w:val="32"/>
        </w:rPr>
        <w:t>日至</w:t>
      </w:r>
      <w:r>
        <w:rPr>
          <w:rFonts w:ascii="Times New Roman" w:hAnsi="Times New Roman" w:hint="eastAsia"/>
          <w:color w:val="000000" w:themeColor="text1"/>
          <w:szCs w:val="32"/>
        </w:rPr>
        <w:t>2026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1</w:t>
      </w:r>
      <w:r>
        <w:rPr>
          <w:rFonts w:ascii="Times New Roman" w:hAnsi="Times New Roman" w:hint="eastAsia"/>
          <w:color w:val="000000" w:themeColor="text1"/>
          <w:szCs w:val="32"/>
        </w:rPr>
        <w:t>月累计获得考核分</w:t>
      </w:r>
      <w:r>
        <w:rPr>
          <w:rFonts w:ascii="Times New Roman" w:hAnsi="Times New Roman" w:hint="eastAsia"/>
          <w:color w:val="000000" w:themeColor="text1"/>
          <w:szCs w:val="32"/>
        </w:rPr>
        <w:t>931</w:t>
      </w:r>
      <w:r>
        <w:rPr>
          <w:rFonts w:ascii="Times New Roman" w:hAnsi="Times New Roman" w:hint="eastAsia"/>
          <w:color w:val="000000" w:themeColor="text1"/>
          <w:szCs w:val="32"/>
        </w:rPr>
        <w:t>分，表扬一次，考核期内无违规扣分。</w:t>
      </w:r>
    </w:p>
    <w:p w:rsidR="00A107D6" w:rsidRDefault="00B07019" w:rsidP="009E7FCA">
      <w:pPr>
        <w:spacing w:line="560" w:lineRule="exact"/>
        <w:ind w:firstLineChars="200" w:firstLine="640"/>
        <w:rPr>
          <w:rFonts w:ascii="Times New Roman" w:hAnsi="Times New Roman"/>
          <w:color w:val="000000" w:themeColor="text1"/>
          <w:szCs w:val="32"/>
        </w:rPr>
      </w:pPr>
      <w:r>
        <w:rPr>
          <w:rFonts w:ascii="Times New Roman" w:hAnsi="Times New Roman" w:hint="eastAsia"/>
          <w:color w:val="000000" w:themeColor="text1"/>
          <w:szCs w:val="32"/>
        </w:rPr>
        <w:t>该犯原判财产性判项已履行人民币</w:t>
      </w:r>
      <w:r>
        <w:rPr>
          <w:rFonts w:ascii="Times New Roman" w:hAnsi="Times New Roman" w:hint="eastAsia"/>
          <w:color w:val="000000" w:themeColor="text1"/>
          <w:szCs w:val="32"/>
        </w:rPr>
        <w:t>21400</w:t>
      </w:r>
      <w:r>
        <w:rPr>
          <w:rFonts w:ascii="Times New Roman" w:hAnsi="Times New Roman" w:hint="eastAsia"/>
          <w:color w:val="000000" w:themeColor="text1"/>
          <w:szCs w:val="32"/>
        </w:rPr>
        <w:t>元，其中</w:t>
      </w:r>
      <w:r w:rsidR="00B710B7">
        <w:rPr>
          <w:rFonts w:ascii="Times New Roman" w:hAnsi="Times New Roman" w:hint="eastAsia"/>
          <w:color w:val="000000" w:themeColor="text1"/>
          <w:szCs w:val="32"/>
        </w:rPr>
        <w:t>判决前退出的扣押在泉州市泉港分局的违法所得人民币</w:t>
      </w:r>
      <w:r w:rsidR="00B710B7">
        <w:rPr>
          <w:rFonts w:ascii="Times New Roman" w:hAnsi="Times New Roman" w:hint="eastAsia"/>
          <w:color w:val="000000" w:themeColor="text1"/>
          <w:szCs w:val="32"/>
        </w:rPr>
        <w:t>400</w:t>
      </w:r>
      <w:r w:rsidR="00B710B7">
        <w:rPr>
          <w:rFonts w:ascii="Times New Roman" w:hAnsi="Times New Roman" w:hint="eastAsia"/>
          <w:color w:val="000000" w:themeColor="text1"/>
          <w:szCs w:val="32"/>
        </w:rPr>
        <w:t>元，由扣押单位上缴国库，</w:t>
      </w:r>
      <w:r>
        <w:rPr>
          <w:rFonts w:ascii="Times New Roman" w:hAnsi="Times New Roman" w:hint="eastAsia"/>
          <w:color w:val="000000" w:themeColor="text1"/>
          <w:szCs w:val="32"/>
        </w:rPr>
        <w:t>本次提请向福建省泉州市泉港区人民法院缴纳罚金人民币</w:t>
      </w:r>
      <w:r>
        <w:rPr>
          <w:rFonts w:ascii="Times New Roman" w:hAnsi="Times New Roman" w:hint="eastAsia"/>
          <w:color w:val="000000" w:themeColor="text1"/>
          <w:szCs w:val="32"/>
        </w:rPr>
        <w:t>21000</w:t>
      </w:r>
      <w:r>
        <w:rPr>
          <w:rFonts w:ascii="Times New Roman" w:hAnsi="Times New Roman" w:hint="eastAsia"/>
          <w:color w:val="000000" w:themeColor="text1"/>
          <w:szCs w:val="32"/>
        </w:rPr>
        <w:t>元</w:t>
      </w:r>
      <w:r w:rsidR="00B710B7">
        <w:rPr>
          <w:rFonts w:ascii="Times New Roman" w:hAnsi="Times New Roman" w:hint="eastAsia"/>
          <w:color w:val="000000" w:themeColor="text1"/>
          <w:szCs w:val="32"/>
        </w:rPr>
        <w:t>。</w:t>
      </w:r>
    </w:p>
    <w:p w:rsidR="00A107D6" w:rsidRDefault="00676410" w:rsidP="009E7FCA">
      <w:pPr>
        <w:pStyle w:val="a4"/>
        <w:spacing w:line="560" w:lineRule="exact"/>
        <w:ind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B07019">
        <w:rPr>
          <w:rFonts w:ascii="Times New Roman" w:hAnsi="Times New Roman" w:hint="eastAsia"/>
          <w:szCs w:val="32"/>
        </w:rPr>
        <w:t>。</w:t>
      </w:r>
    </w:p>
    <w:p w:rsidR="00A107D6" w:rsidRDefault="00B07019" w:rsidP="009E7F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ascii="仿宋_GB2312" w:hAnsi="仿宋_GB2312" w:cs="仿宋_GB2312" w:hint="eastAsia"/>
          <w:szCs w:val="32"/>
        </w:rPr>
        <w:t>《中华人民共和国刑法》第七十八条、第七十九条《中华人民共和国刑事诉讼法》第二百七十三条第二款、《中华人民共和国监狱法》第二十九条的规定，</w:t>
      </w:r>
      <w:r>
        <w:rPr>
          <w:rFonts w:ascii="Times New Roman" w:hAnsi="Times New Roman" w:hint="eastAsia"/>
          <w:szCs w:val="32"/>
        </w:rPr>
        <w:t>建议对罪犯陈萍海予以减去</w:t>
      </w:r>
      <w:r w:rsidR="00B710B7">
        <w:rPr>
          <w:rFonts w:ascii="Times New Roman" w:hAnsi="Times New Roman" w:hint="eastAsia"/>
          <w:szCs w:val="32"/>
        </w:rPr>
        <w:t>剩余刑期</w:t>
      </w:r>
      <w:r>
        <w:rPr>
          <w:rFonts w:ascii="Times New Roman" w:hAnsi="Times New Roman" w:hint="eastAsia"/>
          <w:szCs w:val="32"/>
        </w:rPr>
        <w:t>。特提请你院审理裁定。</w:t>
      </w:r>
    </w:p>
    <w:p w:rsidR="00A107D6" w:rsidRDefault="00B0701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A107D6" w:rsidRDefault="00B0701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A107D6" w:rsidRDefault="00A107D6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A107D6" w:rsidRDefault="00B0701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陈萍海</w:t>
      </w:r>
      <w:r>
        <w:rPr>
          <w:rFonts w:cs="仿宋_GB2312" w:hint="eastAsia"/>
          <w:szCs w:val="32"/>
        </w:rPr>
        <w:t>卷宗贰册</w:t>
      </w:r>
    </w:p>
    <w:p w:rsidR="00A107D6" w:rsidRDefault="00B07019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A107D6" w:rsidRDefault="00B0701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A107D6" w:rsidRDefault="00B0701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676410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676410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A107D6" w:rsidSect="00A107D6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BDC" w:rsidRDefault="00C47BDC" w:rsidP="00A107D6">
      <w:r>
        <w:separator/>
      </w:r>
    </w:p>
  </w:endnote>
  <w:endnote w:type="continuationSeparator" w:id="1">
    <w:p w:rsidR="00C47BDC" w:rsidRDefault="00C47BDC" w:rsidP="00A10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7D6" w:rsidRDefault="00D54C61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B07019">
      <w:rPr>
        <w:rStyle w:val="a8"/>
      </w:rPr>
      <w:instrText xml:space="preserve">PAGE  </w:instrText>
    </w:r>
    <w:r>
      <w:fldChar w:fldCharType="separate"/>
    </w:r>
    <w:r w:rsidR="00B07019">
      <w:rPr>
        <w:rStyle w:val="a8"/>
      </w:rPr>
      <w:t>2</w:t>
    </w:r>
    <w:r>
      <w:fldChar w:fldCharType="end"/>
    </w:r>
  </w:p>
  <w:p w:rsidR="00A107D6" w:rsidRDefault="00A107D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7D6" w:rsidRDefault="00B0701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D54C61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D54C61">
      <w:rPr>
        <w:sz w:val="28"/>
        <w:szCs w:val="28"/>
      </w:rPr>
      <w:fldChar w:fldCharType="separate"/>
    </w:r>
    <w:r w:rsidR="002B48F3">
      <w:rPr>
        <w:rStyle w:val="a8"/>
        <w:noProof/>
        <w:sz w:val="28"/>
        <w:szCs w:val="28"/>
      </w:rPr>
      <w:t>1</w:t>
    </w:r>
    <w:r w:rsidR="00D54C61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A107D6" w:rsidRDefault="00A107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BDC" w:rsidRDefault="00C47BDC" w:rsidP="00A107D6">
      <w:r>
        <w:separator/>
      </w:r>
    </w:p>
  </w:footnote>
  <w:footnote w:type="continuationSeparator" w:id="1">
    <w:p w:rsidR="00C47BDC" w:rsidRDefault="00C47BDC" w:rsidP="00A10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7D6" w:rsidRDefault="00A107D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EADFFA1C"/>
    <w:rsid w:val="FF39C94C"/>
    <w:rsid w:val="FF5FE61A"/>
    <w:rsid w:val="FFCF20DC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2E47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48F3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180D"/>
    <w:rsid w:val="00676103"/>
    <w:rsid w:val="00676410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E7FCA"/>
    <w:rsid w:val="009F0AFA"/>
    <w:rsid w:val="009F2087"/>
    <w:rsid w:val="00A02337"/>
    <w:rsid w:val="00A045ED"/>
    <w:rsid w:val="00A107D6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2512"/>
    <w:rsid w:val="00AF6B56"/>
    <w:rsid w:val="00B040FE"/>
    <w:rsid w:val="00B07019"/>
    <w:rsid w:val="00B206EA"/>
    <w:rsid w:val="00B267AA"/>
    <w:rsid w:val="00B44F5B"/>
    <w:rsid w:val="00B632B3"/>
    <w:rsid w:val="00B710B7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47BDC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4C6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32E4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E64275"/>
    <w:rsid w:val="05F74E4E"/>
    <w:rsid w:val="0622630B"/>
    <w:rsid w:val="06254DA5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09154C"/>
    <w:rsid w:val="0B6530D4"/>
    <w:rsid w:val="0B79287E"/>
    <w:rsid w:val="0B896EE8"/>
    <w:rsid w:val="0C081499"/>
    <w:rsid w:val="0C762ABA"/>
    <w:rsid w:val="0CC50275"/>
    <w:rsid w:val="0CE0712C"/>
    <w:rsid w:val="0D56775E"/>
    <w:rsid w:val="0D944064"/>
    <w:rsid w:val="0DB035F3"/>
    <w:rsid w:val="0DC875BB"/>
    <w:rsid w:val="0DD146F3"/>
    <w:rsid w:val="0DE432B3"/>
    <w:rsid w:val="0E095E94"/>
    <w:rsid w:val="0E452476"/>
    <w:rsid w:val="0E523D0A"/>
    <w:rsid w:val="0EA8408B"/>
    <w:rsid w:val="0F327100"/>
    <w:rsid w:val="0FA31D38"/>
    <w:rsid w:val="10435587"/>
    <w:rsid w:val="105459B2"/>
    <w:rsid w:val="11AF4B82"/>
    <w:rsid w:val="12DB4186"/>
    <w:rsid w:val="12FA27EF"/>
    <w:rsid w:val="13814B1A"/>
    <w:rsid w:val="147A583A"/>
    <w:rsid w:val="149C6ED6"/>
    <w:rsid w:val="15037E42"/>
    <w:rsid w:val="15221FDF"/>
    <w:rsid w:val="153419FA"/>
    <w:rsid w:val="156F6517"/>
    <w:rsid w:val="157114C8"/>
    <w:rsid w:val="16C06B7E"/>
    <w:rsid w:val="16E07597"/>
    <w:rsid w:val="17A93DE2"/>
    <w:rsid w:val="17C67BCF"/>
    <w:rsid w:val="17CF1E12"/>
    <w:rsid w:val="18060BC9"/>
    <w:rsid w:val="189F41C9"/>
    <w:rsid w:val="192069F6"/>
    <w:rsid w:val="19884EE9"/>
    <w:rsid w:val="19924070"/>
    <w:rsid w:val="19E5590B"/>
    <w:rsid w:val="1A3E181D"/>
    <w:rsid w:val="1A804B59"/>
    <w:rsid w:val="1B1046D7"/>
    <w:rsid w:val="1C010F9E"/>
    <w:rsid w:val="1C0C3C77"/>
    <w:rsid w:val="1C6764E0"/>
    <w:rsid w:val="1C8222DC"/>
    <w:rsid w:val="1D382918"/>
    <w:rsid w:val="1D6811E5"/>
    <w:rsid w:val="1D6F10ED"/>
    <w:rsid w:val="1DA10CC1"/>
    <w:rsid w:val="1DF13F8D"/>
    <w:rsid w:val="1DF801B2"/>
    <w:rsid w:val="210A0A58"/>
    <w:rsid w:val="21461E4E"/>
    <w:rsid w:val="220524F1"/>
    <w:rsid w:val="2226529F"/>
    <w:rsid w:val="223013B2"/>
    <w:rsid w:val="230E380E"/>
    <w:rsid w:val="23F30F1C"/>
    <w:rsid w:val="240A0E57"/>
    <w:rsid w:val="2494750E"/>
    <w:rsid w:val="24F070AE"/>
    <w:rsid w:val="251B1BA0"/>
    <w:rsid w:val="25377454"/>
    <w:rsid w:val="25FF1F44"/>
    <w:rsid w:val="261C0F13"/>
    <w:rsid w:val="264A4F8F"/>
    <w:rsid w:val="26653B78"/>
    <w:rsid w:val="266A70CB"/>
    <w:rsid w:val="272C592D"/>
    <w:rsid w:val="27505565"/>
    <w:rsid w:val="2808627D"/>
    <w:rsid w:val="28343B01"/>
    <w:rsid w:val="288973D9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103067"/>
    <w:rsid w:val="30456BFD"/>
    <w:rsid w:val="30A91F61"/>
    <w:rsid w:val="30D47492"/>
    <w:rsid w:val="31192F1A"/>
    <w:rsid w:val="316B58A2"/>
    <w:rsid w:val="318E458C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A23242"/>
    <w:rsid w:val="36AA1AAF"/>
    <w:rsid w:val="37764D51"/>
    <w:rsid w:val="378567EB"/>
    <w:rsid w:val="379A1CEF"/>
    <w:rsid w:val="379B16DB"/>
    <w:rsid w:val="38497FF0"/>
    <w:rsid w:val="385B4CC9"/>
    <w:rsid w:val="385B6485"/>
    <w:rsid w:val="38993E17"/>
    <w:rsid w:val="39406A62"/>
    <w:rsid w:val="397C12BC"/>
    <w:rsid w:val="39C80A8D"/>
    <w:rsid w:val="3A2126F5"/>
    <w:rsid w:val="3A46238F"/>
    <w:rsid w:val="3A5D2EE4"/>
    <w:rsid w:val="3B18569A"/>
    <w:rsid w:val="3B523834"/>
    <w:rsid w:val="3B790662"/>
    <w:rsid w:val="3B7C1F70"/>
    <w:rsid w:val="3B7F24AA"/>
    <w:rsid w:val="3BC4636E"/>
    <w:rsid w:val="3BFF6B0B"/>
    <w:rsid w:val="3C322526"/>
    <w:rsid w:val="3C9B0388"/>
    <w:rsid w:val="3C9D7733"/>
    <w:rsid w:val="3CB75A2A"/>
    <w:rsid w:val="3D0A76A1"/>
    <w:rsid w:val="3D5868FB"/>
    <w:rsid w:val="3D7641A4"/>
    <w:rsid w:val="3DAE70B9"/>
    <w:rsid w:val="3DC96B6C"/>
    <w:rsid w:val="3F081032"/>
    <w:rsid w:val="3F235BE8"/>
    <w:rsid w:val="3FBC4A1D"/>
    <w:rsid w:val="40094FBB"/>
    <w:rsid w:val="40285D6C"/>
    <w:rsid w:val="404572B9"/>
    <w:rsid w:val="40A55063"/>
    <w:rsid w:val="41662FA6"/>
    <w:rsid w:val="416A7316"/>
    <w:rsid w:val="4228204A"/>
    <w:rsid w:val="42500371"/>
    <w:rsid w:val="426B3C71"/>
    <w:rsid w:val="43A45688"/>
    <w:rsid w:val="43C610C0"/>
    <w:rsid w:val="44162144"/>
    <w:rsid w:val="44C77B6B"/>
    <w:rsid w:val="459317E9"/>
    <w:rsid w:val="45E81812"/>
    <w:rsid w:val="46591125"/>
    <w:rsid w:val="4789176B"/>
    <w:rsid w:val="47CA785B"/>
    <w:rsid w:val="47FF0722"/>
    <w:rsid w:val="482F377A"/>
    <w:rsid w:val="493D51F9"/>
    <w:rsid w:val="49A45029"/>
    <w:rsid w:val="49BF3909"/>
    <w:rsid w:val="49D20498"/>
    <w:rsid w:val="49D86516"/>
    <w:rsid w:val="4A037E9C"/>
    <w:rsid w:val="4A0E7F9A"/>
    <w:rsid w:val="4A6E13EA"/>
    <w:rsid w:val="4AB3227A"/>
    <w:rsid w:val="4AD41EF0"/>
    <w:rsid w:val="4B725619"/>
    <w:rsid w:val="4BDD2331"/>
    <w:rsid w:val="4C583FEF"/>
    <w:rsid w:val="4CDA310C"/>
    <w:rsid w:val="4DA80446"/>
    <w:rsid w:val="4E016B22"/>
    <w:rsid w:val="4E096A6B"/>
    <w:rsid w:val="4E470991"/>
    <w:rsid w:val="4F166E72"/>
    <w:rsid w:val="4F2E566D"/>
    <w:rsid w:val="4F454AFF"/>
    <w:rsid w:val="4FB0492C"/>
    <w:rsid w:val="4FFE3514"/>
    <w:rsid w:val="505E15EE"/>
    <w:rsid w:val="509427E0"/>
    <w:rsid w:val="50CC27E1"/>
    <w:rsid w:val="513B7615"/>
    <w:rsid w:val="51FE3C9F"/>
    <w:rsid w:val="521B527C"/>
    <w:rsid w:val="52505392"/>
    <w:rsid w:val="52782A7B"/>
    <w:rsid w:val="52841B80"/>
    <w:rsid w:val="528B42F4"/>
    <w:rsid w:val="52FD7137"/>
    <w:rsid w:val="5311165B"/>
    <w:rsid w:val="534800F3"/>
    <w:rsid w:val="539442AF"/>
    <w:rsid w:val="53A27940"/>
    <w:rsid w:val="53BB6AFB"/>
    <w:rsid w:val="53CC0384"/>
    <w:rsid w:val="54842746"/>
    <w:rsid w:val="5497280D"/>
    <w:rsid w:val="55FB3E3B"/>
    <w:rsid w:val="57D350CB"/>
    <w:rsid w:val="5856362D"/>
    <w:rsid w:val="58641705"/>
    <w:rsid w:val="599F4978"/>
    <w:rsid w:val="5A540ABF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0187234"/>
    <w:rsid w:val="61813D00"/>
    <w:rsid w:val="625C545F"/>
    <w:rsid w:val="63B46264"/>
    <w:rsid w:val="63F85F50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4049CA"/>
    <w:rsid w:val="67D873D3"/>
    <w:rsid w:val="685F1F4E"/>
    <w:rsid w:val="68AB31C8"/>
    <w:rsid w:val="68B94891"/>
    <w:rsid w:val="68C226E4"/>
    <w:rsid w:val="699A5604"/>
    <w:rsid w:val="6A302052"/>
    <w:rsid w:val="6A681636"/>
    <w:rsid w:val="6A684A0D"/>
    <w:rsid w:val="6B674346"/>
    <w:rsid w:val="6B9133FC"/>
    <w:rsid w:val="6BAB63A9"/>
    <w:rsid w:val="6C207210"/>
    <w:rsid w:val="6D4A7888"/>
    <w:rsid w:val="6E1A7D08"/>
    <w:rsid w:val="6E2C2739"/>
    <w:rsid w:val="6E8E14A3"/>
    <w:rsid w:val="6FA568B9"/>
    <w:rsid w:val="6FAC2204"/>
    <w:rsid w:val="6FF44D3C"/>
    <w:rsid w:val="70035DCE"/>
    <w:rsid w:val="703945DC"/>
    <w:rsid w:val="706B694B"/>
    <w:rsid w:val="70706C59"/>
    <w:rsid w:val="710D3F1A"/>
    <w:rsid w:val="72080CCE"/>
    <w:rsid w:val="726141E4"/>
    <w:rsid w:val="72AD40B9"/>
    <w:rsid w:val="72EC1B99"/>
    <w:rsid w:val="72F92F64"/>
    <w:rsid w:val="735E0A88"/>
    <w:rsid w:val="740B34BA"/>
    <w:rsid w:val="76B00DF8"/>
    <w:rsid w:val="77C2468B"/>
    <w:rsid w:val="77E172B0"/>
    <w:rsid w:val="77E73601"/>
    <w:rsid w:val="780B2500"/>
    <w:rsid w:val="783E0E99"/>
    <w:rsid w:val="78F35B75"/>
    <w:rsid w:val="7904051A"/>
    <w:rsid w:val="791E6EC4"/>
    <w:rsid w:val="79897004"/>
    <w:rsid w:val="79921B10"/>
    <w:rsid w:val="79E0017F"/>
    <w:rsid w:val="7A5F4F53"/>
    <w:rsid w:val="7A903524"/>
    <w:rsid w:val="7AE067A6"/>
    <w:rsid w:val="7B5E14AC"/>
    <w:rsid w:val="7B650D27"/>
    <w:rsid w:val="7B972A5D"/>
    <w:rsid w:val="7C2648BF"/>
    <w:rsid w:val="7C9C14A2"/>
    <w:rsid w:val="7CE9239A"/>
    <w:rsid w:val="7CF61BF1"/>
    <w:rsid w:val="7D34615F"/>
    <w:rsid w:val="7DCFA5E8"/>
    <w:rsid w:val="7DDB010A"/>
    <w:rsid w:val="7DE460A3"/>
    <w:rsid w:val="7E1A5A50"/>
    <w:rsid w:val="7E3C1404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7D6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A107D6"/>
    <w:pPr>
      <w:ind w:firstLine="624"/>
    </w:pPr>
  </w:style>
  <w:style w:type="paragraph" w:styleId="a4">
    <w:name w:val="Salutation"/>
    <w:basedOn w:val="a"/>
    <w:next w:val="a"/>
    <w:link w:val="Char"/>
    <w:qFormat/>
    <w:rsid w:val="00A107D6"/>
  </w:style>
  <w:style w:type="paragraph" w:styleId="a5">
    <w:name w:val="footer"/>
    <w:basedOn w:val="a"/>
    <w:qFormat/>
    <w:rsid w:val="00A10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A10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A107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A107D6"/>
  </w:style>
  <w:style w:type="paragraph" w:customStyle="1" w:styleId="a9">
    <w:name w:val="小小标题"/>
    <w:basedOn w:val="a"/>
    <w:qFormat/>
    <w:rsid w:val="00A107D6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A107D6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A107D6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A107D6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A107D6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32</cp:revision>
  <cp:lastPrinted>2025-07-02T08:37:00Z</cp:lastPrinted>
  <dcterms:created xsi:type="dcterms:W3CDTF">2023-12-07T16:05:00Z</dcterms:created>
  <dcterms:modified xsi:type="dcterms:W3CDTF">2026-04-29T08:38:00Z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46F6C17BB710420F87F1094DD9F15867</vt:lpwstr>
  </property>
</Properties>
</file>