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9"/>
        <w:tblW w:w="14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082"/>
        <w:gridCol w:w="4099"/>
        <w:gridCol w:w="983"/>
        <w:gridCol w:w="1145"/>
        <w:gridCol w:w="1155"/>
        <w:gridCol w:w="1451"/>
        <w:gridCol w:w="1276"/>
        <w:gridCol w:w="2082"/>
      </w:tblGrid>
      <w:tr w:rsidR="00BF784C" w:rsidTr="00461F42">
        <w:trPr>
          <w:trHeight w:val="504"/>
        </w:trPr>
        <w:tc>
          <w:tcPr>
            <w:tcW w:w="14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84C" w:rsidRDefault="00BF784C" w:rsidP="00461F4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 xml:space="preserve">附件：1  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方正大标宋简体" w:eastAsia="方正大标宋简体" w:hint="eastAsia"/>
                <w:b/>
                <w:bCs/>
                <w:color w:val="000000"/>
                <w:sz w:val="36"/>
                <w:szCs w:val="36"/>
              </w:rPr>
              <w:t>政府采购议价采购、竞价采购报价单</w:t>
            </w:r>
          </w:p>
        </w:tc>
      </w:tr>
      <w:tr w:rsidR="00BF784C" w:rsidTr="00461F42">
        <w:trPr>
          <w:trHeight w:val="397"/>
        </w:trPr>
        <w:tc>
          <w:tcPr>
            <w:tcW w:w="208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09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F784C" w:rsidRDefault="00BF784C" w:rsidP="00461F42">
            <w:pPr>
              <w:spacing w:line="320" w:lineRule="exact"/>
              <w:ind w:firstLineChars="1460" w:firstLine="3078"/>
              <w:jc w:val="right"/>
              <w:rPr>
                <w:rFonts w:ascii="仿宋_GB2312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日期：    年     月     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F784C" w:rsidTr="00461F42">
        <w:trPr>
          <w:trHeight w:hRule="exact" w:val="454"/>
        </w:trPr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采购项目</w:t>
            </w:r>
          </w:p>
        </w:tc>
        <w:tc>
          <w:tcPr>
            <w:tcW w:w="40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F784C" w:rsidRPr="003B37D1" w:rsidRDefault="00BF784C" w:rsidP="00461F42">
            <w:pPr>
              <w:spacing w:line="32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C766F6">
              <w:rPr>
                <w:rFonts w:ascii="仿宋" w:eastAsia="仿宋" w:hAnsi="仿宋" w:hint="eastAsia"/>
                <w:szCs w:val="21"/>
              </w:rPr>
              <w:t>云桌面计算服务</w:t>
            </w:r>
          </w:p>
        </w:tc>
        <w:tc>
          <w:tcPr>
            <w:tcW w:w="2128" w:type="dxa"/>
            <w:gridSpan w:val="2"/>
            <w:tcBorders>
              <w:top w:val="single" w:sz="12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供  应  商</w:t>
            </w:r>
          </w:p>
        </w:tc>
        <w:tc>
          <w:tcPr>
            <w:tcW w:w="388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left"/>
              <w:rPr>
                <w:rFonts w:ascii="仿宋_GB2312" w:hAnsi="宋体"/>
                <w:szCs w:val="21"/>
              </w:rPr>
            </w:pPr>
          </w:p>
        </w:tc>
        <w:tc>
          <w:tcPr>
            <w:tcW w:w="2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  注</w:t>
            </w:r>
          </w:p>
        </w:tc>
      </w:tr>
      <w:tr w:rsidR="00BF784C" w:rsidTr="00461F42">
        <w:trPr>
          <w:trHeight w:hRule="exact" w:val="454"/>
        </w:trPr>
        <w:tc>
          <w:tcPr>
            <w:tcW w:w="20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采购单位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F784C" w:rsidRDefault="00BF784C" w:rsidP="00461F42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福建省女子监狱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营业执照号</w:t>
            </w:r>
          </w:p>
        </w:tc>
        <w:tc>
          <w:tcPr>
            <w:tcW w:w="3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left"/>
              <w:rPr>
                <w:rFonts w:ascii="仿宋_GB2312" w:hAnsi="宋体"/>
                <w:szCs w:val="21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84C" w:rsidTr="00461F42">
        <w:trPr>
          <w:trHeight w:hRule="exact" w:val="454"/>
        </w:trPr>
        <w:tc>
          <w:tcPr>
            <w:tcW w:w="20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采购地点范围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F784C" w:rsidRDefault="00BF784C" w:rsidP="00461F42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供应商地址</w:t>
            </w:r>
          </w:p>
        </w:tc>
        <w:tc>
          <w:tcPr>
            <w:tcW w:w="3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left"/>
              <w:rPr>
                <w:rFonts w:ascii="仿宋_GB2312" w:hAnsi="宋体"/>
                <w:szCs w:val="21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84C" w:rsidTr="00461F42">
        <w:trPr>
          <w:trHeight w:hRule="exact" w:val="454"/>
        </w:trPr>
        <w:tc>
          <w:tcPr>
            <w:tcW w:w="20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采购方式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F784C" w:rsidRDefault="00BF784C" w:rsidP="00461F42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竞价采购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  系  人</w:t>
            </w:r>
          </w:p>
        </w:tc>
        <w:tc>
          <w:tcPr>
            <w:tcW w:w="3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left"/>
              <w:rPr>
                <w:rFonts w:ascii="仿宋_GB2312" w:hAnsi="宋体"/>
                <w:szCs w:val="21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84C" w:rsidTr="00461F42">
        <w:trPr>
          <w:trHeight w:hRule="exact" w:val="454"/>
        </w:trPr>
        <w:tc>
          <w:tcPr>
            <w:tcW w:w="2082" w:type="dxa"/>
            <w:tcBorders>
              <w:top w:val="single" w:sz="6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经办部门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F784C" w:rsidRDefault="00BF784C" w:rsidP="00461F42">
            <w:pPr>
              <w:spacing w:line="320" w:lineRule="exac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刑罚执行科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882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left"/>
              <w:rPr>
                <w:rFonts w:ascii="仿宋_GB2312" w:hAnsi="宋体"/>
                <w:szCs w:val="21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84C" w:rsidTr="00461F42">
        <w:trPr>
          <w:trHeight w:val="397"/>
        </w:trPr>
        <w:tc>
          <w:tcPr>
            <w:tcW w:w="8309" w:type="dxa"/>
            <w:gridSpan w:val="4"/>
            <w:tcBorders>
              <w:top w:val="doub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物 资 采 购 明 细</w:t>
            </w:r>
          </w:p>
        </w:tc>
        <w:tc>
          <w:tcPr>
            <w:tcW w:w="2606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供 应 商 报 价</w:t>
            </w:r>
          </w:p>
        </w:tc>
        <w:tc>
          <w:tcPr>
            <w:tcW w:w="3358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    注</w:t>
            </w:r>
          </w:p>
        </w:tc>
      </w:tr>
      <w:tr w:rsidR="00BF784C" w:rsidTr="00461F42">
        <w:trPr>
          <w:trHeight w:val="397"/>
        </w:trPr>
        <w:tc>
          <w:tcPr>
            <w:tcW w:w="20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物资（服务）名称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规格型号及技术标准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单价（元）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金额（元）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BF784C" w:rsidTr="00461F42">
        <w:trPr>
          <w:trHeight w:hRule="exact" w:val="705"/>
        </w:trPr>
        <w:tc>
          <w:tcPr>
            <w:tcW w:w="20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Pr="007C51E5" w:rsidRDefault="00BF784C" w:rsidP="00461F42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Pr="007C51E5" w:rsidRDefault="00BF784C" w:rsidP="00461F42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 w:hint="eastAsia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84C" w:rsidTr="00461F42">
        <w:trPr>
          <w:trHeight w:hRule="exact" w:val="567"/>
        </w:trPr>
        <w:tc>
          <w:tcPr>
            <w:tcW w:w="20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Pr="007C51E5" w:rsidRDefault="00BF784C" w:rsidP="00461F42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84C" w:rsidTr="00461F42">
        <w:trPr>
          <w:trHeight w:hRule="exact" w:val="567"/>
        </w:trPr>
        <w:tc>
          <w:tcPr>
            <w:tcW w:w="20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84C" w:rsidTr="00461F42">
        <w:trPr>
          <w:trHeight w:hRule="exact" w:val="567"/>
        </w:trPr>
        <w:tc>
          <w:tcPr>
            <w:tcW w:w="20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84C" w:rsidTr="00BF784C">
        <w:trPr>
          <w:trHeight w:hRule="exact" w:val="567"/>
        </w:trPr>
        <w:tc>
          <w:tcPr>
            <w:tcW w:w="208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b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合计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784C" w:rsidTr="00BF784C">
        <w:trPr>
          <w:trHeight w:hRule="exact" w:val="563"/>
        </w:trPr>
        <w:tc>
          <w:tcPr>
            <w:tcW w:w="1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4C" w:rsidRDefault="00BF784C" w:rsidP="00461F42">
            <w:pPr>
              <w:spacing w:line="320" w:lineRule="exact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仿宋_GB2312" w:hAnsi="Arial" w:cs="Arial" w:hint="eastAsia"/>
                <w:b/>
                <w:szCs w:val="21"/>
              </w:rPr>
              <w:t>合计人民币（大写）</w:t>
            </w:r>
            <w:r>
              <w:rPr>
                <w:rFonts w:ascii="仿宋_GB2312" w:hAnsi="Arial" w:cs="Arial" w:hint="eastAsia"/>
                <w:b/>
                <w:szCs w:val="21"/>
              </w:rPr>
              <w:t xml:space="preserve">                                                                          </w:t>
            </w:r>
            <w:r>
              <w:rPr>
                <w:rFonts w:ascii="仿宋_GB2312" w:hAnsi="宋体" w:cs="Arial" w:hint="eastAsia"/>
                <w:b/>
                <w:szCs w:val="21"/>
              </w:rPr>
              <w:t>￥</w:t>
            </w:r>
          </w:p>
        </w:tc>
      </w:tr>
    </w:tbl>
    <w:p w:rsidR="00BF784C" w:rsidRDefault="00BF784C" w:rsidP="00BF784C">
      <w:pPr>
        <w:spacing w:line="320" w:lineRule="exact"/>
        <w:rPr>
          <w:rFonts w:hint="eastAsia"/>
          <w:sz w:val="24"/>
        </w:rPr>
      </w:pPr>
    </w:p>
    <w:p w:rsidR="00BF784C" w:rsidRDefault="00BF784C" w:rsidP="00BF784C">
      <w:pPr>
        <w:spacing w:line="320" w:lineRule="exact"/>
        <w:rPr>
          <w:rFonts w:hint="eastAsia"/>
          <w:sz w:val="24"/>
        </w:rPr>
      </w:pPr>
    </w:p>
    <w:p w:rsidR="00BF784C" w:rsidRDefault="00BF784C" w:rsidP="00BF784C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经办人员签名：</w:t>
      </w:r>
    </w:p>
    <w:p w:rsidR="00BF784C" w:rsidRDefault="00BF784C" w:rsidP="00BF784C">
      <w:pPr>
        <w:widowControl/>
        <w:spacing w:line="400" w:lineRule="exact"/>
        <w:jc w:val="left"/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hint="eastAsia"/>
          <w:sz w:val="24"/>
        </w:rPr>
        <w:t>备注：有下列情形的，视为无效报价：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、供应商报价超过预算金额；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、提供的报价单没有供应商盖章；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、供应商报价有随意修改、涂改等痕迹。</w:t>
      </w:r>
    </w:p>
    <w:p w:rsidR="00F07BA7" w:rsidRPr="00BF784C" w:rsidRDefault="00F07BA7"/>
    <w:sectPr w:rsidR="00F07BA7" w:rsidRPr="00BF784C">
      <w:headerReference w:type="default" r:id="rId6"/>
      <w:pgSz w:w="16838" w:h="11906" w:orient="landscape"/>
      <w:pgMar w:top="1080" w:right="1440" w:bottom="108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BA7" w:rsidRDefault="00F07BA7" w:rsidP="00BF784C">
      <w:r>
        <w:separator/>
      </w:r>
    </w:p>
  </w:endnote>
  <w:endnote w:type="continuationSeparator" w:id="1">
    <w:p w:rsidR="00F07BA7" w:rsidRDefault="00F07BA7" w:rsidP="00BF7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BA7" w:rsidRDefault="00F07BA7" w:rsidP="00BF784C">
      <w:r>
        <w:separator/>
      </w:r>
    </w:p>
  </w:footnote>
  <w:footnote w:type="continuationSeparator" w:id="1">
    <w:p w:rsidR="00F07BA7" w:rsidRDefault="00F07BA7" w:rsidP="00BF7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7E" w:rsidRDefault="00F07BA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84C"/>
    <w:rsid w:val="00BF784C"/>
    <w:rsid w:val="00F0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F7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F78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8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8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2021-12-13T06:34:00Z</dcterms:created>
  <dcterms:modified xsi:type="dcterms:W3CDTF">2021-12-13T06:35:00Z</dcterms:modified>
</cp:coreProperties>
</file>