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A4" w:rsidRPr="00DA0FA4" w:rsidRDefault="00DA0FA4" w:rsidP="00DA0FA4">
      <w:pPr>
        <w:widowControl/>
        <w:shd w:val="clear" w:color="auto" w:fill="FFFFFF"/>
        <w:spacing w:before="376" w:after="250" w:line="451" w:lineRule="atLeast"/>
        <w:jc w:val="center"/>
        <w:textAlignment w:val="baseline"/>
        <w:outlineLvl w:val="1"/>
        <w:rPr>
          <w:rFonts w:ascii="微软雅黑" w:eastAsia="微软雅黑" w:hAnsi="微软雅黑" w:cs="宋体"/>
          <w:b/>
          <w:bCs/>
          <w:color w:val="383940"/>
          <w:kern w:val="0"/>
          <w:sz w:val="33"/>
          <w:szCs w:val="33"/>
        </w:rPr>
      </w:pPr>
      <w:r w:rsidRPr="00DA0FA4">
        <w:rPr>
          <w:rFonts w:ascii="微软雅黑" w:eastAsia="微软雅黑" w:hAnsi="微软雅黑" w:cs="宋体" w:hint="eastAsia"/>
          <w:b/>
          <w:bCs/>
          <w:color w:val="383940"/>
          <w:kern w:val="0"/>
          <w:sz w:val="33"/>
          <w:szCs w:val="33"/>
        </w:rPr>
        <w:t>2024-2025年度工会会员福利物品等供应服务项目招标文件的意见征求公告</w:t>
      </w:r>
    </w:p>
    <w:p w:rsidR="00DA0FA4" w:rsidRDefault="000E00D5"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 xml:space="preserve">    </w:t>
      </w:r>
      <w:r w:rsidR="00DA0FA4">
        <w:rPr>
          <w:rFonts w:ascii="微软雅黑" w:eastAsia="微软雅黑" w:hAnsi="微软雅黑" w:hint="eastAsia"/>
          <w:color w:val="383838"/>
          <w:sz w:val="20"/>
          <w:szCs w:val="20"/>
        </w:rPr>
        <w:t>福建优胜招标项目管理集团有限公司受福建省女子监狱工会委员会 委托，根据《中华人民共和国政府采购法》等有关规定，现对2024-2025年度工会会员福利物品等供应服务项目进行其他招标，欢迎合格的供应商前来投标。</w:t>
      </w:r>
    </w:p>
    <w:p w:rsidR="00DA0FA4" w:rsidRDefault="00DA0FA4" w:rsidP="00DA0FA4">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项目名称：</w:t>
      </w:r>
      <w:r>
        <w:rPr>
          <w:rFonts w:ascii="微软雅黑" w:eastAsia="微软雅黑" w:hAnsi="微软雅黑" w:hint="eastAsia"/>
          <w:color w:val="383838"/>
          <w:sz w:val="20"/>
          <w:szCs w:val="20"/>
        </w:rPr>
        <w:t>2024-2025年度工会会员福利物品等供应服务项目</w:t>
      </w:r>
    </w:p>
    <w:p w:rsidR="00DA0FA4" w:rsidRDefault="00DA0FA4" w:rsidP="00DA0FA4">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项目编号：</w:t>
      </w:r>
      <w:r>
        <w:rPr>
          <w:rFonts w:ascii="微软雅黑" w:eastAsia="微软雅黑" w:hAnsi="微软雅黑" w:hint="eastAsia"/>
          <w:color w:val="383838"/>
          <w:sz w:val="20"/>
          <w:szCs w:val="20"/>
        </w:rPr>
        <w:t>FJYS2023-402</w:t>
      </w:r>
    </w:p>
    <w:p w:rsidR="00DA0FA4" w:rsidRDefault="00DA0FA4" w:rsidP="00DA0FA4">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项目联系方式：</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项目联系人：林瑞芳、林艳梅、马光锦</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项目联系电话：0591-87679372、87679352</w:t>
      </w:r>
    </w:p>
    <w:p w:rsidR="00DA0FA4" w:rsidRDefault="00DA0FA4" w:rsidP="00DA0FA4">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采购单位联系方式：</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采购单位：福建省女子监狱工会委员会</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采购单位地址：福建省闽侯县南屿镇新南大道156号</w:t>
      </w:r>
    </w:p>
    <w:p w:rsidR="00DA0FA4" w:rsidRPr="000D6B18"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采购单位联系方式：黄警官0591-23506055</w:t>
      </w:r>
    </w:p>
    <w:p w:rsidR="00DA0FA4" w:rsidRDefault="00DA0FA4" w:rsidP="00DA0FA4">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代理机构联系方式：</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代理机构：福建优胜招标项目管理集团有限公司</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代理机构联系人：林瑞芳、林艳梅、马光锦0591-87679372、87679352</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lastRenderedPageBreak/>
        <w:t>代理机构地址： 洪山镇福三路20号华润万象城（一区）（一期）S2#楼4层01-03、05-12、15-18办公</w:t>
      </w:r>
    </w:p>
    <w:p w:rsidR="00DA0FA4" w:rsidRDefault="00DA0FA4" w:rsidP="00DA0FA4">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一、采购项目内容</w:t>
      </w:r>
    </w:p>
    <w:p w:rsidR="00DA0FA4" w:rsidRDefault="00DA0FA4" w:rsidP="00DA0FA4">
      <w:pPr>
        <w:pStyle w:val="a5"/>
        <w:shd w:val="clear" w:color="auto" w:fill="FFFFFF"/>
        <w:spacing w:before="63" w:beforeAutospacing="0" w:after="275" w:afterAutospacing="0" w:line="400" w:lineRule="atLeast"/>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致各潜在供应商：</w:t>
      </w:r>
    </w:p>
    <w:p w:rsidR="00DA0FA4" w:rsidRDefault="00DA0FA4" w:rsidP="00DA0FA4">
      <w:pPr>
        <w:pStyle w:val="a5"/>
        <w:shd w:val="clear" w:color="auto" w:fill="FFFFFF"/>
        <w:spacing w:before="0" w:beforeAutospacing="0" w:after="0" w:afterAutospacing="0" w:line="400" w:lineRule="atLeast"/>
        <w:ind w:firstLine="56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我司受福建省女子监狱工会委员会的委托，拟</w:t>
      </w:r>
      <w:r>
        <w:rPr>
          <w:rFonts w:ascii="微软雅黑" w:eastAsia="微软雅黑" w:hAnsi="微软雅黑" w:hint="eastAsia"/>
          <w:color w:val="383838"/>
          <w:sz w:val="20"/>
          <w:szCs w:val="20"/>
          <w:bdr w:val="none" w:sz="0" w:space="0" w:color="auto" w:frame="1"/>
        </w:rPr>
        <w:t>对2024-2025年度工会会员福利物品等供应服务项目</w:t>
      </w:r>
      <w:r>
        <w:rPr>
          <w:rFonts w:ascii="微软雅黑" w:eastAsia="微软雅黑" w:hAnsi="微软雅黑" w:hint="eastAsia"/>
          <w:color w:val="383838"/>
          <w:sz w:val="20"/>
          <w:szCs w:val="20"/>
        </w:rPr>
        <w:t>（下称本项目）招标文件进行</w:t>
      </w:r>
      <w:r>
        <w:rPr>
          <w:rFonts w:ascii="微软雅黑" w:eastAsia="微软雅黑" w:hAnsi="微软雅黑" w:hint="eastAsia"/>
          <w:color w:val="383838"/>
          <w:sz w:val="20"/>
          <w:szCs w:val="20"/>
          <w:bdr w:val="none" w:sz="0" w:space="0" w:color="auto" w:frame="1"/>
        </w:rPr>
        <w:t>意见征求，欢迎各潜在供应商提供宝贵意见或建议。</w:t>
      </w:r>
      <w:r>
        <w:rPr>
          <w:rFonts w:ascii="微软雅黑" w:eastAsia="微软雅黑" w:hAnsi="微软雅黑" w:hint="eastAsia"/>
          <w:color w:val="383838"/>
          <w:sz w:val="20"/>
          <w:szCs w:val="20"/>
        </w:rPr>
        <w:t>若对本项目招标文件有修改意见或建议的，</w:t>
      </w:r>
      <w:r>
        <w:rPr>
          <w:rFonts w:ascii="微软雅黑" w:eastAsia="微软雅黑" w:hAnsi="微软雅黑" w:hint="eastAsia"/>
          <w:color w:val="383838"/>
          <w:sz w:val="20"/>
          <w:szCs w:val="20"/>
          <w:bdr w:val="none" w:sz="0" w:space="0" w:color="auto" w:frame="1"/>
        </w:rPr>
        <w:t>请于意见征求公告截止时间前将书面意见材料[包括但不限于：</w:t>
      </w:r>
      <w:hyperlink r:id="rId6" w:history="1">
        <w:r>
          <w:rPr>
            <w:rStyle w:val="a7"/>
            <w:rFonts w:ascii="微软雅黑" w:eastAsia="微软雅黑" w:hAnsi="微软雅黑" w:hint="eastAsia"/>
            <w:color w:val="383838"/>
            <w:sz w:val="20"/>
            <w:szCs w:val="20"/>
            <w:bdr w:val="none" w:sz="0" w:space="0" w:color="auto" w:frame="1"/>
          </w:rPr>
          <w:t>营业执照复印件、单位负责人身份证复印件、单位负责人授权委托书及授权委托</w:t>
        </w:r>
        <w:r w:rsidR="00532C0E">
          <w:rPr>
            <w:rStyle w:val="a7"/>
            <w:rFonts w:ascii="微软雅黑" w:eastAsia="微软雅黑" w:hAnsi="微软雅黑" w:hint="eastAsia"/>
            <w:color w:val="383838"/>
            <w:sz w:val="20"/>
            <w:szCs w:val="20"/>
            <w:bdr w:val="none" w:sz="0" w:space="0" w:color="auto" w:frame="1"/>
          </w:rPr>
          <w:t>人身份证复印件（若潜在供应商代表为单位负责人的，无需提供）、通讯</w:t>
        </w:r>
        <w:r>
          <w:rPr>
            <w:rStyle w:val="a7"/>
            <w:rFonts w:ascii="微软雅黑" w:eastAsia="微软雅黑" w:hAnsi="微软雅黑" w:hint="eastAsia"/>
            <w:color w:val="383838"/>
            <w:sz w:val="20"/>
            <w:szCs w:val="20"/>
            <w:bdr w:val="none" w:sz="0" w:space="0" w:color="auto" w:frame="1"/>
          </w:rPr>
          <w:t>地址、联系方式、相关意见或建议等]加盖单位公章后扫描发送至福建优胜招标项目管理集团有限公司邮箱(邮箱号：fjyszb@163.com)或提交纸质书面意见材料原件至福建优胜招标项目管理集团有限公司（可邮寄）。各潜在供应商可于意见征求会议开始时间前派代表到现场参与意见</w:t>
        </w:r>
        <w:r w:rsidR="00532C0E">
          <w:rPr>
            <w:rStyle w:val="a7"/>
            <w:rFonts w:ascii="微软雅黑" w:eastAsia="微软雅黑" w:hAnsi="微软雅黑" w:hint="eastAsia"/>
            <w:color w:val="383838"/>
            <w:sz w:val="20"/>
            <w:szCs w:val="20"/>
            <w:bdr w:val="none" w:sz="0" w:space="0" w:color="auto" w:frame="1"/>
          </w:rPr>
          <w:t>征求会议。未在</w:t>
        </w:r>
        <w:r>
          <w:rPr>
            <w:rStyle w:val="a7"/>
            <w:rFonts w:ascii="微软雅黑" w:eastAsia="微软雅黑" w:hAnsi="微软雅黑" w:hint="eastAsia"/>
            <w:color w:val="383838"/>
            <w:sz w:val="20"/>
            <w:szCs w:val="20"/>
            <w:bdr w:val="none" w:sz="0" w:space="0" w:color="auto" w:frame="1"/>
          </w:rPr>
          <w:t>截止时间前提交的书面修改意见或建议，均不予受理。</w:t>
        </w:r>
      </w:hyperlink>
    </w:p>
    <w:p w:rsidR="00DA0FA4" w:rsidRDefault="00DA0FA4" w:rsidP="000D6B18">
      <w:pPr>
        <w:pStyle w:val="a5"/>
        <w:shd w:val="clear" w:color="auto" w:fill="FFFFFF"/>
        <w:spacing w:before="0" w:beforeAutospacing="0" w:after="0" w:afterAutospacing="0" w:line="400" w:lineRule="atLeast"/>
        <w:ind w:firstLine="48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意见征求书面材料提交截止时间/意见征求会议开始时间：2023年11月24日09:00止（北京时间）。</w:t>
      </w:r>
    </w:p>
    <w:p w:rsidR="00DA0FA4" w:rsidRDefault="00DA0FA4" w:rsidP="000D6B18">
      <w:pPr>
        <w:pStyle w:val="a5"/>
        <w:shd w:val="clear" w:color="auto" w:fill="FFFFFF"/>
        <w:spacing w:before="63" w:beforeAutospacing="0" w:after="275" w:afterAutospacing="0" w:line="400" w:lineRule="atLeast"/>
        <w:ind w:firstLine="48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后附2024-2025年度工会会员福利物品等供应服务项目招标文件。</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采购人：</w:t>
      </w:r>
      <w:r>
        <w:rPr>
          <w:rFonts w:ascii="微软雅黑" w:eastAsia="微软雅黑" w:hAnsi="微软雅黑" w:hint="eastAsia"/>
          <w:color w:val="383838"/>
          <w:sz w:val="20"/>
          <w:szCs w:val="20"/>
        </w:rPr>
        <w:t>福建省女子监狱工会委员会</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地址：</w:t>
      </w:r>
      <w:r>
        <w:rPr>
          <w:rFonts w:ascii="微软雅黑" w:eastAsia="微软雅黑" w:hAnsi="微软雅黑" w:hint="eastAsia"/>
          <w:color w:val="383838"/>
          <w:sz w:val="20"/>
          <w:szCs w:val="20"/>
        </w:rPr>
        <w:t>福建省闽侯县南屿镇新南大道156号</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联系人：黄警官</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联系方法：</w:t>
      </w:r>
      <w:r>
        <w:rPr>
          <w:rFonts w:ascii="微软雅黑" w:eastAsia="微软雅黑" w:hAnsi="微软雅黑" w:hint="eastAsia"/>
          <w:color w:val="383838"/>
          <w:sz w:val="20"/>
          <w:szCs w:val="20"/>
        </w:rPr>
        <w:t>0591-23506055</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代理机构：福建优胜招标项目管理集团有限公司</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lastRenderedPageBreak/>
        <w:t>地址：福州市鼓楼区福三路20号华润万象城（一区）（一期）S2#楼4层</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联系人：林瑞芳</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联系电话：0591-87679372、87679352</w:t>
      </w:r>
    </w:p>
    <w:p w:rsidR="00DA0FA4" w:rsidRDefault="00DA0FA4" w:rsidP="00DA0FA4">
      <w:pPr>
        <w:pStyle w:val="a5"/>
        <w:shd w:val="clear" w:color="auto" w:fill="FFFFFF"/>
        <w:spacing w:before="0" w:beforeAutospacing="0" w:after="0" w:afterAutospacing="0" w:line="400" w:lineRule="atLeast"/>
        <w:ind w:right="-363" w:firstLine="480"/>
        <w:jc w:val="both"/>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 </w:t>
      </w:r>
    </w:p>
    <w:p w:rsidR="00DA0FA4" w:rsidRDefault="00DA0FA4" w:rsidP="00DA0FA4">
      <w:pPr>
        <w:pStyle w:val="a5"/>
        <w:shd w:val="clear" w:color="auto" w:fill="FFFFFF"/>
        <w:spacing w:before="0" w:beforeAutospacing="0" w:after="0" w:afterAutospacing="0" w:line="400" w:lineRule="atLeast"/>
        <w:ind w:right="-363" w:firstLine="480"/>
        <w:jc w:val="right"/>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bdr w:val="none" w:sz="0" w:space="0" w:color="auto" w:frame="1"/>
        </w:rPr>
        <w:t>福建优胜招标项目管理集团有限公司</w:t>
      </w:r>
    </w:p>
    <w:p w:rsidR="00DA0FA4" w:rsidRDefault="00DA0FA4" w:rsidP="000D6B18">
      <w:pPr>
        <w:pStyle w:val="a5"/>
        <w:shd w:val="clear" w:color="auto" w:fill="FFFFFF"/>
        <w:spacing w:before="0" w:beforeAutospacing="0" w:after="0" w:afterAutospacing="0" w:line="400" w:lineRule="atLeast"/>
        <w:ind w:right="-363" w:firstLine="480"/>
        <w:jc w:val="right"/>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  </w:t>
      </w:r>
      <w:r>
        <w:rPr>
          <w:rFonts w:ascii="微软雅黑" w:eastAsia="微软雅黑" w:hAnsi="微软雅黑" w:hint="eastAsia"/>
          <w:color w:val="383838"/>
          <w:sz w:val="20"/>
          <w:szCs w:val="20"/>
          <w:bdr w:val="none" w:sz="0" w:space="0" w:color="auto" w:frame="1"/>
        </w:rPr>
        <w:t>2023年11月20日</w:t>
      </w:r>
    </w:p>
    <w:p w:rsidR="00DA0FA4" w:rsidRDefault="00DA0FA4" w:rsidP="000D6B18">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二、开标时间：</w:t>
      </w:r>
    </w:p>
    <w:p w:rsidR="00DA0FA4" w:rsidRDefault="00DA0FA4" w:rsidP="000D6B18">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三、其它补充事宜</w:t>
      </w:r>
    </w:p>
    <w:p w:rsidR="00DA0FA4" w:rsidRDefault="00DA0FA4" w:rsidP="00DA0FA4">
      <w:pPr>
        <w:pStyle w:val="a5"/>
        <w:shd w:val="clear" w:color="auto" w:fill="FFFFFF"/>
        <w:spacing w:before="0" w:beforeAutospacing="0" w:after="0" w:afterAutospacing="0"/>
        <w:textAlignment w:val="baseline"/>
        <w:rPr>
          <w:rFonts w:ascii="微软雅黑" w:eastAsia="微软雅黑" w:hAnsi="微软雅黑"/>
          <w:color w:val="383838"/>
          <w:sz w:val="20"/>
          <w:szCs w:val="20"/>
        </w:rPr>
      </w:pPr>
      <w:r>
        <w:rPr>
          <w:rStyle w:val="a6"/>
          <w:rFonts w:ascii="inherit" w:eastAsia="微软雅黑" w:hAnsi="inherit"/>
          <w:color w:val="383838"/>
          <w:sz w:val="20"/>
          <w:szCs w:val="20"/>
          <w:bdr w:val="none" w:sz="0" w:space="0" w:color="auto" w:frame="1"/>
        </w:rPr>
        <w:t>四、预算金额：</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预算金额：252.000000 万元（人民币）</w:t>
      </w:r>
    </w:p>
    <w:p w:rsidR="00DA0FA4" w:rsidRDefault="00DA0FA4" w:rsidP="00DA0FA4">
      <w:pPr>
        <w:pStyle w:val="a5"/>
        <w:shd w:val="clear" w:color="auto" w:fill="FFFFFF"/>
        <w:spacing w:before="63" w:beforeAutospacing="0" w:after="275" w:afterAutospacing="0"/>
        <w:textAlignment w:val="baseline"/>
        <w:rPr>
          <w:rFonts w:ascii="微软雅黑" w:eastAsia="微软雅黑" w:hAnsi="微软雅黑"/>
          <w:color w:val="383838"/>
          <w:sz w:val="20"/>
          <w:szCs w:val="20"/>
        </w:rPr>
      </w:pPr>
      <w:r>
        <w:rPr>
          <w:rFonts w:ascii="微软雅黑" w:eastAsia="微软雅黑" w:hAnsi="微软雅黑" w:hint="eastAsia"/>
          <w:color w:val="383838"/>
          <w:sz w:val="20"/>
          <w:szCs w:val="20"/>
        </w:rPr>
        <w:t> </w:t>
      </w:r>
    </w:p>
    <w:p w:rsidR="00691B93" w:rsidRPr="00DA0FA4" w:rsidRDefault="00691B93"/>
    <w:sectPr w:rsidR="00691B93" w:rsidRPr="00DA0FA4" w:rsidSect="00045D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ADF" w:rsidRDefault="00B72ADF" w:rsidP="00DA0FA4">
      <w:r>
        <w:separator/>
      </w:r>
    </w:p>
  </w:endnote>
  <w:endnote w:type="continuationSeparator" w:id="1">
    <w:p w:rsidR="00B72ADF" w:rsidRDefault="00B72ADF" w:rsidP="00DA0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ADF" w:rsidRDefault="00B72ADF" w:rsidP="00DA0FA4">
      <w:r>
        <w:separator/>
      </w:r>
    </w:p>
  </w:footnote>
  <w:footnote w:type="continuationSeparator" w:id="1">
    <w:p w:rsidR="00B72ADF" w:rsidRDefault="00B72ADF" w:rsidP="00DA0F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FA4"/>
    <w:rsid w:val="00045D08"/>
    <w:rsid w:val="000D6B18"/>
    <w:rsid w:val="000E00D5"/>
    <w:rsid w:val="00532C0E"/>
    <w:rsid w:val="00691B93"/>
    <w:rsid w:val="00874E36"/>
    <w:rsid w:val="00AF266C"/>
    <w:rsid w:val="00B72ADF"/>
    <w:rsid w:val="00DA0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08"/>
    <w:pPr>
      <w:widowControl w:val="0"/>
      <w:jc w:val="both"/>
    </w:pPr>
  </w:style>
  <w:style w:type="paragraph" w:styleId="2">
    <w:name w:val="heading 2"/>
    <w:basedOn w:val="a"/>
    <w:link w:val="2Char"/>
    <w:uiPriority w:val="9"/>
    <w:qFormat/>
    <w:rsid w:val="00DA0F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FA4"/>
    <w:rPr>
      <w:sz w:val="18"/>
      <w:szCs w:val="18"/>
    </w:rPr>
  </w:style>
  <w:style w:type="paragraph" w:styleId="a4">
    <w:name w:val="footer"/>
    <w:basedOn w:val="a"/>
    <w:link w:val="Char0"/>
    <w:uiPriority w:val="99"/>
    <w:semiHidden/>
    <w:unhideWhenUsed/>
    <w:rsid w:val="00DA0F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FA4"/>
    <w:rPr>
      <w:sz w:val="18"/>
      <w:szCs w:val="18"/>
    </w:rPr>
  </w:style>
  <w:style w:type="paragraph" w:styleId="a5">
    <w:name w:val="Normal (Web)"/>
    <w:basedOn w:val="a"/>
    <w:uiPriority w:val="99"/>
    <w:semiHidden/>
    <w:unhideWhenUsed/>
    <w:rsid w:val="00DA0FA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A0FA4"/>
    <w:rPr>
      <w:b/>
      <w:bCs/>
    </w:rPr>
  </w:style>
  <w:style w:type="character" w:styleId="a7">
    <w:name w:val="Hyperlink"/>
    <w:basedOn w:val="a0"/>
    <w:uiPriority w:val="99"/>
    <w:semiHidden/>
    <w:unhideWhenUsed/>
    <w:rsid w:val="00DA0FA4"/>
    <w:rPr>
      <w:color w:val="0000FF"/>
      <w:u w:val="single"/>
    </w:rPr>
  </w:style>
  <w:style w:type="character" w:customStyle="1" w:styleId="2Char">
    <w:name w:val="标题 2 Char"/>
    <w:basedOn w:val="a0"/>
    <w:link w:val="2"/>
    <w:uiPriority w:val="9"/>
    <w:rsid w:val="00DA0FA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716972752">
      <w:bodyDiv w:val="1"/>
      <w:marLeft w:val="0"/>
      <w:marRight w:val="0"/>
      <w:marTop w:val="0"/>
      <w:marBottom w:val="0"/>
      <w:divBdr>
        <w:top w:val="none" w:sz="0" w:space="0" w:color="auto"/>
        <w:left w:val="none" w:sz="0" w:space="0" w:color="auto"/>
        <w:bottom w:val="none" w:sz="0" w:space="0" w:color="auto"/>
        <w:right w:val="none" w:sz="0" w:space="0" w:color="auto"/>
      </w:divBdr>
    </w:div>
    <w:div w:id="19915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6%B3%95%E4%BA%BA%E8%90%A5%E4%B8%9A%E6%89%A7%E7%85%A7%E5%A4%8D%E5%8D%B0%E4%BB%B6%E3%80%81%E6%B3%95%E4%BA%BA%E6%8E%88%E6%9D%83%E4%B9%A6%E3%80%81%E5%A7%94%E6%89%98%E4%BA%BA%E8%BA%AB%E4%BB%BD%E8%AF%81%E5%A4%8D%E5%8D%B0%E4%BB%B6%E3%80%81%E9%80%9A%E8%BF%85%E5%9C%B0%E5%9D%80%E3%80%81%E8%81%94%E7%B3%BB%E6%96%B9%E5%BC%8F%E3%80%81%E7%9B%B8%E5%85%B3%E6%84%8F%E8%A7%81%E6%88%96%E5%BB%BA%E8%AE%AE%E7%AD%89)%E5%8A%A0%E7%9B%96%E5%8D%95%E4%BD%8D%E5%85%AC%E7%AB%A0%E5%90%8E%E6%89%AB%E6%8F%8F%E5%8F%91%E9%80%81%E8%87%B3%E7%A6%8F%E5%BB%BA%E7%9C%81%E6%99%BA%E4%BF%A1%E6%8B%9B%E6%A0%87%E6%9C%89%E9%99%90%E5%85%AC%E5%8F%B8%E9%82%AE%E7%AE%B1(zxzb06@126.com)%E6%88%96%E6%8F%90%E4%BA%A4%E8%87%B3%E7%A6%8F%E5%BB%BA%E7%9C%81%E6%99%BA%E4%BF%A1%E6%8B%9B%E6%A0%87%E6%9C%89%E9%99%90%E5%85%AC%E5%8F%B8%EF%BC%88%E5%8F%AF%E9%82%AE%E5%AF%84%EF%BC%89%E3%80%82%E6%9C%AA%E4%BA%8E%E6%88%AA%E6%AD%A2%E6%97%B6%E9%97%B4%E5%89%8D%E6%8F%90%E4%BA%A4%E7%9A%84%E4%B9%A6%E9%9D%A2%E4%BF%AE%E6%94%B9%E6%84%8F%E8%A7%81%E6%88%96%E5%BB%BA%E8%AE%AE%EF%BC%8C%E5%9D%87%E4%B8%8D%E4%BA%88%E5%8F%97%E7%90%86%E3%8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335</Words>
  <Characters>1916</Characters>
  <Application>Microsoft Office Word</Application>
  <DocSecurity>0</DocSecurity>
  <Lines>15</Lines>
  <Paragraphs>4</Paragraphs>
  <ScaleCrop>false</ScaleCrop>
  <Company>Microsoft</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2023-11-21T01:28:00Z</dcterms:created>
  <dcterms:modified xsi:type="dcterms:W3CDTF">2023-11-21T01:35:00Z</dcterms:modified>
</cp:coreProperties>
</file>