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20</w:t>
      </w:r>
      <w:r>
        <w:rPr>
          <w:rFonts w:hint="eastAsia" w:ascii="Times New Roman" w:hAnsi="Times New Roman" w:eastAsia="楷体_GB2312" w:cs="楷体_GB2312"/>
          <w:szCs w:val="32"/>
        </w:rPr>
        <w:t>号</w:t>
      </w:r>
    </w:p>
    <w:p>
      <w:pPr>
        <w:spacing w:line="600" w:lineRule="exact"/>
        <w:ind w:right="-48" w:rightChars="-15"/>
        <w:jc w:val="left"/>
        <w:rPr>
          <w:rFonts w:ascii="仿宋_GB2312" w:hAnsi="Times New Roman"/>
          <w:b/>
          <w:bCs/>
          <w:sz w:val="28"/>
        </w:rPr>
      </w:pPr>
    </w:p>
    <w:p>
      <w:pPr>
        <w:spacing w:line="480" w:lineRule="exact"/>
        <w:ind w:firstLine="640" w:firstLineChars="200"/>
        <w:rPr>
          <w:rFonts w:ascii="仿宋_GB2312" w:hAnsi="Times New Roman"/>
          <w:szCs w:val="32"/>
        </w:rPr>
      </w:pPr>
      <w:bookmarkStart w:id="0" w:name="_Hlk100501553"/>
      <w:r>
        <w:rPr>
          <w:rFonts w:hint="eastAsia" w:ascii="仿宋_GB2312" w:hAnsi="Times New Roman"/>
          <w:szCs w:val="32"/>
        </w:rPr>
        <w:t>罪犯郝银盼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，女，1990年2月28日出生，汉族，初中文化，捕前无职业。</w:t>
      </w:r>
    </w:p>
    <w:p>
      <w:pPr>
        <w:spacing w:line="480" w:lineRule="exact"/>
        <w:ind w:firstLine="640" w:firstLineChars="200"/>
        <w:rPr>
          <w:rFonts w:ascii="仿宋_GB2312" w:cs="仿宋_GB2312"/>
          <w:szCs w:val="32"/>
        </w:rPr>
      </w:pPr>
      <w:r>
        <w:rPr>
          <w:rFonts w:hint="eastAsia" w:ascii="仿宋_GB2312" w:hAnsi="Times New Roman"/>
          <w:szCs w:val="32"/>
        </w:rPr>
        <w:t>福建省晋江市人民法院于2021年8月27日作出（2020）闽0582刑初1510号刑事判决，以被告人郝银盼犯组织卖淫罪，判处有期徒刑八年六个月，并处罚金人民币40000元。</w:t>
      </w:r>
      <w:r>
        <w:rPr>
          <w:rFonts w:hint="eastAsia" w:ascii="仿宋_GB2312" w:hAnsi="Times New Roman"/>
        </w:rPr>
        <w:t>宣判后，被告人不服，提出上诉。福建省泉州市中级人民法院于2021年11月25日作出（2021）闽05刑终1408号刑事裁定，驳回上诉，维持原判。</w:t>
      </w:r>
      <w:r>
        <w:rPr>
          <w:rFonts w:hint="eastAsia" w:ascii="仿宋_GB2312" w:hAnsi="Times New Roman"/>
          <w:szCs w:val="32"/>
        </w:rPr>
        <w:t>刑期自2021年8月27日起至2030年2月23日止。2022年7月18日交付福建省女子监狱执行刑罚。</w:t>
      </w:r>
      <w:r>
        <w:rPr>
          <w:rFonts w:hint="eastAsia" w:ascii="仿宋_GB2312"/>
        </w:rPr>
        <w:t>2024年7月24日，</w:t>
      </w:r>
      <w:r>
        <w:rPr>
          <w:rFonts w:hint="eastAsia" w:ascii="仿宋_GB2312" w:hAnsi="仿宋_GB2312" w:cs="仿宋_GB2312"/>
        </w:rPr>
        <w:t>福建省福州市中级人民法院作出</w:t>
      </w:r>
      <w:r>
        <w:rPr>
          <w:rFonts w:hint="eastAsia" w:ascii="仿宋_GB2312"/>
        </w:rPr>
        <w:t>（2024）闽01刑更2224号</w:t>
      </w:r>
      <w:r>
        <w:rPr>
          <w:rFonts w:hint="eastAsia" w:ascii="仿宋_GB2312" w:hAnsi="仿宋_GB2312" w:cs="仿宋_GB2312"/>
        </w:rPr>
        <w:t>刑事裁定，对其减刑五个月，</w:t>
      </w:r>
      <w:r>
        <w:rPr>
          <w:rFonts w:hint="eastAsia" w:ascii="仿宋_GB2312"/>
        </w:rPr>
        <w:t>2024年7月30日送达。</w:t>
      </w:r>
      <w:r>
        <w:rPr>
          <w:rFonts w:hint="eastAsia" w:ascii="仿宋_GB2312" w:hAnsi="仿宋_GB2312" w:cs="仿宋_GB2312"/>
        </w:rPr>
        <w:t>现刑期</w:t>
      </w:r>
      <w:r>
        <w:rPr>
          <w:rFonts w:hint="eastAsia" w:ascii="仿宋_GB2312"/>
        </w:rPr>
        <w:t>至2029年9月23日</w:t>
      </w:r>
      <w:r>
        <w:rPr>
          <w:rFonts w:hint="eastAsia" w:ascii="仿宋_GB2312"/>
          <w:color w:val="000000"/>
        </w:rPr>
        <w:t>止</w:t>
      </w:r>
      <w:r>
        <w:rPr>
          <w:rFonts w:hint="eastAsia" w:ascii="仿宋_GB2312"/>
        </w:rPr>
        <w:t>。</w:t>
      </w:r>
      <w:r>
        <w:rPr>
          <w:rFonts w:hint="eastAsia" w:ascii="仿宋_GB2312" w:hAnsi="Times New Roman"/>
          <w:szCs w:val="32"/>
        </w:rPr>
        <w:t>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w:t>
      </w:r>
      <w:r>
        <w:rPr>
          <w:rFonts w:hint="eastAsia" w:ascii="仿宋_GB2312"/>
          <w:szCs w:val="32"/>
        </w:rPr>
        <w:t>偶有违规情形，但经民警教育，能遵守法律法规及监规纪律，接受教育改造。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spacing w:line="480" w:lineRule="exact"/>
        <w:ind w:firstLine="640" w:firstLineChars="200"/>
        <w:rPr>
          <w:rFonts w:ascii="仿宋_GB2312" w:hAnsi="仿宋" w:cs="宋体"/>
          <w:szCs w:val="32"/>
        </w:rPr>
      </w:pPr>
      <w:r>
        <w:rPr>
          <w:rFonts w:hint="eastAsia" w:ascii="仿宋_GB2312" w:hAnsi="仿宋" w:cs="宋体"/>
          <w:szCs w:val="32"/>
          <w:lang w:val="zh-CN"/>
        </w:rPr>
        <w:t>奖惩情况：该犯上次评定表扬剩余考核分</w:t>
      </w:r>
      <w:r>
        <w:rPr>
          <w:rFonts w:hint="eastAsia" w:ascii="仿宋_GB2312" w:hAnsi="仿宋" w:cs="宋体"/>
          <w:szCs w:val="32"/>
        </w:rPr>
        <w:t>185.5</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月至2025年</w:t>
      </w:r>
      <w:r>
        <w:rPr>
          <w:rFonts w:hint="eastAsia" w:ascii="仿宋_GB2312" w:hAnsi="仿宋" w:cs="宋体"/>
          <w:szCs w:val="32"/>
        </w:rPr>
        <w:t>9</w:t>
      </w:r>
      <w:r>
        <w:rPr>
          <w:rFonts w:hint="eastAsia" w:ascii="仿宋_GB2312" w:hAnsi="仿宋" w:cs="宋体"/>
          <w:szCs w:val="32"/>
          <w:lang w:val="zh-CN"/>
        </w:rPr>
        <w:t>月累计获考核分</w:t>
      </w:r>
      <w:r>
        <w:rPr>
          <w:rFonts w:hint="eastAsia" w:ascii="仿宋_GB2312" w:hAnsi="仿宋" w:cs="宋体"/>
          <w:szCs w:val="32"/>
        </w:rPr>
        <w:t>1808</w:t>
      </w:r>
      <w:r>
        <w:rPr>
          <w:rFonts w:hint="eastAsia" w:ascii="仿宋_GB2312" w:hAnsi="仿宋" w:cs="宋体"/>
          <w:szCs w:val="32"/>
          <w:lang w:val="zh-CN"/>
        </w:rPr>
        <w:t>分，合计获得考核分</w:t>
      </w:r>
      <w:r>
        <w:rPr>
          <w:rFonts w:hint="eastAsia" w:ascii="仿宋_GB2312" w:hAnsi="仿宋" w:cs="宋体"/>
          <w:szCs w:val="32"/>
        </w:rPr>
        <w:t>1993.5</w:t>
      </w:r>
      <w:r>
        <w:rPr>
          <w:rFonts w:hint="eastAsia" w:ascii="仿宋_GB2312" w:hAnsi="仿宋" w:cs="宋体"/>
          <w:szCs w:val="32"/>
          <w:lang w:val="zh-CN"/>
        </w:rPr>
        <w:t>分，表扬</w:t>
      </w:r>
      <w:r>
        <w:rPr>
          <w:rFonts w:hint="eastAsia" w:ascii="仿宋_GB2312" w:hAnsi="仿宋" w:cs="宋体"/>
          <w:szCs w:val="32"/>
        </w:rPr>
        <w:t>2次，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30</w:t>
      </w:r>
      <w:r>
        <w:rPr>
          <w:rFonts w:hint="eastAsia" w:ascii="仿宋_GB2312" w:hAnsi="仿宋" w:cs="宋体"/>
          <w:szCs w:val="32"/>
          <w:lang w:val="zh-CN"/>
        </w:rPr>
        <w:t>日至2025年</w:t>
      </w:r>
      <w:r>
        <w:rPr>
          <w:rFonts w:hint="eastAsia" w:ascii="仿宋_GB2312" w:hAnsi="仿宋" w:cs="宋体"/>
          <w:szCs w:val="32"/>
        </w:rPr>
        <w:t>9</w:t>
      </w:r>
      <w:r>
        <w:rPr>
          <w:rFonts w:hint="eastAsia" w:ascii="仿宋_GB2312" w:hAnsi="仿宋" w:cs="宋体"/>
          <w:szCs w:val="32"/>
          <w:lang w:val="zh-CN"/>
        </w:rPr>
        <w:t>月，获考核分</w:t>
      </w:r>
      <w:r>
        <w:rPr>
          <w:rFonts w:hint="eastAsia" w:ascii="仿宋_GB2312" w:hAnsi="仿宋" w:cs="宋体"/>
          <w:szCs w:val="32"/>
        </w:rPr>
        <w:t>1399</w:t>
      </w:r>
      <w:r>
        <w:rPr>
          <w:rFonts w:hint="eastAsia" w:ascii="仿宋_GB2312" w:hAnsi="仿宋" w:cs="宋体"/>
          <w:szCs w:val="32"/>
          <w:lang w:val="zh-CN"/>
        </w:rPr>
        <w:t>分。</w:t>
      </w:r>
      <w:r>
        <w:rPr>
          <w:rFonts w:hint="eastAsia" w:ascii="仿宋_GB2312" w:hAnsi="仿宋" w:cs="宋体"/>
          <w:szCs w:val="32"/>
        </w:rPr>
        <w:t>考核期内违规1次，累计扣考核分1分。</w:t>
      </w:r>
    </w:p>
    <w:p>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bookmarkEnd w:id="0"/>
    </w:p>
    <w:p>
      <w:pPr>
        <w:spacing w:line="48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，建议对罪犯郝银盼予以减刑五个月。特提请你院审理裁定。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附件：⒈罪犯郝银盼卷宗贰册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ind w:right="-48" w:rightChars="-15"/>
        <w:rPr>
          <w:rFonts w:ascii="仿宋_GB2312" w:hAnsi="Times New Roman"/>
          <w:szCs w:val="32"/>
        </w:rPr>
      </w:pPr>
    </w:p>
    <w:p>
      <w:pPr>
        <w:pStyle w:val="3"/>
        <w:spacing w:line="480" w:lineRule="exact"/>
        <w:ind w:right="-48" w:rightChars="-15"/>
        <w:jc w:val="center"/>
        <w:rPr>
          <w:rFonts w:ascii="仿宋_GB2312" w:hAnsi="Times New Roman"/>
          <w:szCs w:val="32"/>
        </w:rPr>
      </w:pPr>
      <w:r>
        <w:rPr>
          <w:rFonts w:hint="eastAsia" w:ascii="仿宋_GB2312" w:hAnsi="Times New Roman"/>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ind w:firstLine="3080" w:firstLineChars="700"/>
        <w:rPr>
          <w:rFonts w:hint="eastAsia" w:ascii="方正小标宋简体" w:hAnsi="方正小标宋简体" w:eastAsia="方正小标宋简体" w:cs="方正小标宋简体"/>
          <w:sz w:val="44"/>
          <w:szCs w:val="44"/>
        </w:rPr>
        <w:sectPr>
          <w:pgSz w:w="11906" w:h="16838"/>
          <w:pgMar w:top="1440" w:right="1800" w:bottom="1440" w:left="1800" w:header="720" w:footer="720" w:gutter="0"/>
          <w:cols w:space="720" w:num="1"/>
          <w:docGrid w:type="lines" w:linePitch="312" w:charSpace="0"/>
        </w:sectPr>
      </w:pPr>
    </w:p>
    <w:p>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w:t>
      </w:r>
      <w:r>
        <w:rPr>
          <w:rFonts w:hint="eastAsia" w:ascii="Times New Roman" w:hAnsi="Times New Roman" w:eastAsia="楷体_GB2312" w:cs="楷体_GB2312"/>
          <w:szCs w:val="32"/>
        </w:rPr>
        <w:t>监狱减字第1号</w:t>
      </w:r>
    </w:p>
    <w:p>
      <w:pPr>
        <w:jc w:val="right"/>
        <w:rPr>
          <w:rFonts w:ascii="Times New Roman" w:hAnsi="Times New Roman" w:eastAsia="楷体_GB2312" w:cs="楷体_GB2312"/>
          <w:szCs w:val="32"/>
        </w:rPr>
      </w:pPr>
    </w:p>
    <w:p>
      <w:pPr>
        <w:spacing w:line="420" w:lineRule="exact"/>
        <w:ind w:firstLine="640" w:firstLineChars="200"/>
        <w:rPr>
          <w:rFonts w:ascii="仿宋_GB2312" w:hAnsi="宋体"/>
          <w:szCs w:val="32"/>
        </w:rPr>
      </w:pPr>
      <w:r>
        <w:rPr>
          <w:rFonts w:hint="eastAsia" w:ascii="仿宋_GB2312" w:hAnsi="Times New Roman"/>
          <w:szCs w:val="32"/>
        </w:rPr>
        <w:t>罪犯李梅娟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1987年3月14日</w:t>
      </w:r>
      <w:r>
        <w:rPr>
          <w:rFonts w:hint="eastAsia" w:ascii="仿宋_GB2312" w:hAnsi="Times New Roman"/>
          <w:szCs w:val="32"/>
        </w:rPr>
        <w:t>出生，汉族，小学文化，</w:t>
      </w:r>
      <w:r>
        <w:rPr>
          <w:rFonts w:hint="eastAsia" w:ascii="仿宋_GB2312" w:hAnsi="宋体"/>
          <w:szCs w:val="32"/>
        </w:rPr>
        <w:t>捕前无业。</w:t>
      </w:r>
    </w:p>
    <w:p>
      <w:pPr>
        <w:spacing w:line="420" w:lineRule="exact"/>
        <w:ind w:firstLine="640" w:firstLineChars="200"/>
        <w:rPr>
          <w:rFonts w:ascii="仿宋_GB2312" w:hAnsi="Times New Roman"/>
          <w:szCs w:val="32"/>
        </w:rPr>
      </w:pPr>
      <w:r>
        <w:rPr>
          <w:rFonts w:hint="eastAsia" w:ascii="仿宋_GB2312"/>
          <w:szCs w:val="32"/>
        </w:rPr>
        <w:t>福建省厦门市同安区人民法院于2023年7月17日作出（2023）闽0212刑初51号刑事判决，以被告人李梅娟犯组织卖淫罪，判处有期徒刑五年二个月，并处罚金人民币15000元。继续向被告人李梅娟等三人共同追缴违法所得人民币19460元，予以没收，上缴国库。</w:t>
      </w:r>
      <w:r>
        <w:rPr>
          <w:rFonts w:hint="eastAsia" w:ascii="仿宋_GB2312" w:hAnsi="Times New Roman"/>
          <w:szCs w:val="32"/>
        </w:rPr>
        <w:t>宣判后，被告人不服，提出上诉。福建省厦门市中级人民法院于2023年11月20日作出（2023）闽02刑终336号刑事判决，维持</w:t>
      </w:r>
      <w:r>
        <w:rPr>
          <w:rFonts w:hint="eastAsia" w:ascii="仿宋_GB2312"/>
          <w:szCs w:val="32"/>
        </w:rPr>
        <w:t>福建省厦门市同安区人民法院（2023）闽0212刑初51号刑事判决第五项</w:t>
      </w:r>
      <w:r>
        <w:rPr>
          <w:rFonts w:hint="eastAsia" w:ascii="仿宋_GB2312" w:hAnsi="Times New Roman"/>
          <w:szCs w:val="32"/>
        </w:rPr>
        <w:t>。撤销</w:t>
      </w:r>
      <w:r>
        <w:rPr>
          <w:rFonts w:hint="eastAsia" w:ascii="仿宋_GB2312"/>
          <w:szCs w:val="32"/>
        </w:rPr>
        <w:t>福建省厦门市同安区人民法院（2023）闽0212刑初51号刑事判决第二项中对上诉人李梅娟的定罪和量刑部分的判决。上诉人李梅娟犯容留卖淫罪，判处有期徒刑三年，并处罚金人民币15000元（已缴纳）。上诉人李梅娟等三人退缴在福建省厦门市同安区人民法院的违法所得人民币19460元，用于执行原审判决的第五项。刑期自2023年7月10日起至2026年7月9日止。</w:t>
      </w:r>
      <w:r>
        <w:rPr>
          <w:rFonts w:hint="eastAsia" w:ascii="仿宋_GB2312" w:hAnsi="Times New Roman"/>
          <w:szCs w:val="32"/>
        </w:rPr>
        <w:t>2024年3月18日交付福建省女子监狱执行刑罚。属普管级罪犯。</w:t>
      </w:r>
    </w:p>
    <w:p>
      <w:pPr>
        <w:spacing w:line="4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2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420" w:lineRule="exact"/>
        <w:ind w:firstLine="600"/>
        <w:jc w:val="left"/>
        <w:rPr>
          <w:rFonts w:ascii="仿宋_GB2312"/>
          <w:szCs w:val="32"/>
        </w:rPr>
      </w:pPr>
      <w:r>
        <w:rPr>
          <w:rFonts w:hint="eastAsia" w:ascii="仿宋_GB2312" w:hAnsi="Times New Roman"/>
          <w:kern w:val="0"/>
          <w:szCs w:val="32"/>
        </w:rPr>
        <w:t>遵守监规：</w:t>
      </w:r>
      <w:r>
        <w:rPr>
          <w:rFonts w:hint="eastAsia" w:ascii="仿宋_GB2312"/>
          <w:szCs w:val="32"/>
        </w:rPr>
        <w:t>偶有违规情形，但经民警教育，能遵守法律法规及监规纪律，接受教育改造。</w:t>
      </w:r>
    </w:p>
    <w:p>
      <w:pPr>
        <w:widowControl/>
        <w:snapToGrid w:val="0"/>
        <w:spacing w:line="42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2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20" w:lineRule="exact"/>
        <w:ind w:firstLine="640" w:firstLineChars="200"/>
        <w:rPr>
          <w:rFonts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该犯考核期2024年3月18日至2025年9月累计获考核分1662分，表扬2次；考核期内违规1次，累计扣考核分3分。</w:t>
      </w:r>
    </w:p>
    <w:p>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pPr>
        <w:spacing w:line="48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20" w:lineRule="exact"/>
        <w:ind w:firstLine="640" w:firstLineChars="200"/>
        <w:rPr>
          <w:rFonts w:ascii="Times New Roman" w:hAnsi="Times New Roman"/>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李梅娟</w:t>
      </w:r>
      <w:r>
        <w:rPr>
          <w:rFonts w:hint="eastAsia" w:ascii="仿宋_GB2312" w:hAnsi="仿宋_GB2312" w:cs="仿宋_GB2312"/>
          <w:szCs w:val="32"/>
        </w:rPr>
        <w:t>予以减刑五个月。</w:t>
      </w:r>
      <w:r>
        <w:rPr>
          <w:rFonts w:hint="eastAsia" w:ascii="Times New Roman" w:hAnsi="Times New Roman"/>
          <w:szCs w:val="32"/>
        </w:rPr>
        <w:t>特提请你院审理裁定。</w:t>
      </w:r>
    </w:p>
    <w:p>
      <w:pPr>
        <w:pStyle w:val="3"/>
        <w:spacing w:line="42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李梅娟</w:t>
      </w:r>
      <w:r>
        <w:rPr>
          <w:rFonts w:hint="eastAsia" w:ascii="仿宋_GB2312" w:hAnsi="Times New Roman" w:cs="仿宋_GB2312"/>
          <w:szCs w:val="32"/>
        </w:rPr>
        <w:t>卷宗贰册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20" w:lineRule="exact"/>
        <w:ind w:right="-48" w:rightChars="-15"/>
        <w:rPr>
          <w:rFonts w:ascii="仿宋_GB2312" w:hAnsi="Times New Roman"/>
          <w:szCs w:val="32"/>
        </w:rPr>
      </w:pPr>
    </w:p>
    <w:p>
      <w:pPr>
        <w:pStyle w:val="3"/>
        <w:spacing w:line="480" w:lineRule="exact"/>
        <w:ind w:right="-48" w:rightChars="-15"/>
        <w:jc w:val="center"/>
        <w:rPr>
          <w:rFonts w:ascii="仿宋_GB2312" w:hAnsi="Times New Roman"/>
          <w:szCs w:val="32"/>
        </w:rPr>
      </w:pPr>
      <w:r>
        <w:rPr>
          <w:rFonts w:hint="eastAsia" w:ascii="仿宋_GB2312" w:hAnsi="Times New Roman"/>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pStyle w:val="3"/>
        <w:spacing w:line="420" w:lineRule="exact"/>
        <w:ind w:right="-48" w:rightChars="-15"/>
        <w:jc w:val="right"/>
        <w:rPr>
          <w:rFonts w:ascii="仿宋_GB2312" w:hAnsi="Times New Roman"/>
          <w:szCs w:val="32"/>
        </w:rPr>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jc w:val="center"/>
        <w:rPr>
          <w:rFonts w:hint="eastAsia" w:ascii="方正小标宋简体" w:hAnsi="方正小标宋简体" w:eastAsia="方正小标宋简体" w:cs="方正小标宋简体"/>
          <w:sz w:val="44"/>
          <w:szCs w:val="44"/>
        </w:rPr>
        <w:sectPr>
          <w:pgSz w:w="11906" w:h="16838"/>
          <w:pgMar w:top="1440" w:right="1800" w:bottom="1440" w:left="1800" w:header="720" w:footer="720"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〕闽女监狱减字第21号</w:t>
      </w:r>
    </w:p>
    <w:p>
      <w:pPr>
        <w:spacing w:line="620" w:lineRule="exact"/>
        <w:ind w:right="-48" w:rightChars="-15"/>
        <w:jc w:val="left"/>
        <w:rPr>
          <w:rFonts w:ascii="Times New Roman" w:hAnsi="Times New Roman"/>
          <w:b/>
          <w:bCs/>
          <w:sz w:val="28"/>
        </w:rPr>
      </w:pPr>
    </w:p>
    <w:p>
      <w:pPr>
        <w:spacing w:line="480" w:lineRule="exact"/>
        <w:ind w:firstLine="640" w:firstLineChars="200"/>
        <w:rPr>
          <w:rFonts w:ascii="仿宋_GB2312" w:hAnsi="Times New Roman"/>
          <w:szCs w:val="32"/>
        </w:rPr>
      </w:pPr>
      <w:r>
        <w:rPr>
          <w:rFonts w:hint="eastAsia" w:ascii="仿宋_GB2312" w:hAnsi="Times New Roman"/>
          <w:szCs w:val="32"/>
        </w:rPr>
        <w:t>罪犯赵爱琼，女，1973年6月14日出生，汉族，小学文化，捕前无业。</w:t>
      </w:r>
    </w:p>
    <w:p>
      <w:pPr>
        <w:spacing w:line="480" w:lineRule="exact"/>
        <w:ind w:firstLine="640" w:firstLineChars="200"/>
        <w:rPr>
          <w:rFonts w:ascii="仿宋_GB2312" w:cs="仿宋_GB2312"/>
          <w:szCs w:val="32"/>
        </w:rPr>
      </w:pPr>
      <w:r>
        <w:rPr>
          <w:rFonts w:hint="eastAsia" w:ascii="仿宋_GB2312" w:hAnsi="Times New Roman"/>
          <w:szCs w:val="32"/>
        </w:rPr>
        <w:t>福建省莆田市荔城区人民法院于2021年7月7日作出（2021）闽0304刑初408号刑事判决，以被告人赵爱琼犯容留卖淫罪，判处有期徒刑六年，并处罚金人民币200000元。责令被告人赵爱琼退出犯罪违法所得人民币96470元，予以没收，上缴国库。刑期自2021年1月24日起至2027年1月23日止。2021年11月18日交付福建省女子监狱执行刑罚。</w:t>
      </w:r>
      <w:r>
        <w:rPr>
          <w:rFonts w:hint="eastAsia" w:ascii="仿宋_GB2312" w:hAnsi="仿宋_GB2312" w:cs="仿宋_GB2312"/>
        </w:rPr>
        <w:t>2024年6月21日，福建省福州市中级人民法院作出（2024）闽01刑更1879号刑事裁定，对其减</w:t>
      </w:r>
      <w:r>
        <w:rPr>
          <w:rFonts w:hint="eastAsia" w:ascii="仿宋_GB2312" w:hAnsi="仿宋_GB2312" w:cs="仿宋_GB2312"/>
          <w:color w:val="000000"/>
        </w:rPr>
        <w:t>刑</w:t>
      </w:r>
      <w:r>
        <w:rPr>
          <w:rFonts w:hint="eastAsia" w:ascii="仿宋_GB2312" w:hAnsi="仿宋_GB2312" w:cs="仿宋_GB2312"/>
        </w:rPr>
        <w:t>三个月</w:t>
      </w:r>
      <w:r>
        <w:rPr>
          <w:rFonts w:hint="eastAsia" w:ascii="仿宋_GB2312" w:hAnsi="仿宋_GB2312" w:cs="仿宋_GB2312"/>
          <w:color w:val="000000"/>
        </w:rPr>
        <w:t>，2024年6月21日送达。现刑期</w:t>
      </w:r>
      <w:r>
        <w:rPr>
          <w:rFonts w:hint="eastAsia" w:ascii="仿宋_GB2312" w:hAnsi="仿宋_GB2312" w:cs="仿宋_GB2312"/>
        </w:rPr>
        <w:t>至</w:t>
      </w:r>
      <w:r>
        <w:rPr>
          <w:rFonts w:ascii="仿宋_GB2312" w:hAnsi="仿宋_GB2312" w:cs="仿宋_GB2312"/>
        </w:rPr>
        <w:t>20</w:t>
      </w:r>
      <w:r>
        <w:rPr>
          <w:rFonts w:hint="eastAsia" w:ascii="仿宋_GB2312" w:hAnsi="仿宋_GB2312" w:cs="仿宋_GB2312"/>
        </w:rPr>
        <w:t>26年10月23日</w:t>
      </w:r>
      <w:r>
        <w:rPr>
          <w:rFonts w:hint="eastAsia" w:ascii="仿宋_GB2312" w:hAnsi="仿宋_GB2312" w:cs="仿宋_GB2312"/>
          <w:color w:val="000000"/>
        </w:rPr>
        <w:t>止。</w:t>
      </w:r>
      <w:r>
        <w:rPr>
          <w:rFonts w:hint="eastAsia" w:ascii="仿宋_GB2312" w:hAnsi="Times New Roman"/>
          <w:szCs w:val="32"/>
        </w:rPr>
        <w:t>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480" w:lineRule="exact"/>
        <w:ind w:firstLine="600"/>
        <w:jc w:val="left"/>
        <w:rPr>
          <w:rFonts w:ascii="仿宋_GB2312" w:hAnsi="Times New Roman"/>
          <w:kern w:val="0"/>
          <w:szCs w:val="32"/>
          <w:lang w:val="zh-CN"/>
        </w:rPr>
      </w:pPr>
      <w:r>
        <w:rPr>
          <w:rFonts w:hint="eastAsia" w:ascii="仿宋_GB2312" w:hAnsi="Times New Roman"/>
          <w:kern w:val="0"/>
          <w:szCs w:val="32"/>
        </w:rPr>
        <w:t>遵守监规：能遵守法律法规及监规纪律，接受教育改造。</w:t>
      </w:r>
    </w:p>
    <w:p>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480" w:lineRule="exact"/>
        <w:ind w:firstLine="640" w:firstLineChars="200"/>
        <w:rPr>
          <w:rFonts w:ascii="仿宋_GB2312"/>
          <w:color w:val="000000"/>
          <w:szCs w:val="32"/>
        </w:rPr>
      </w:pPr>
      <w:r>
        <w:rPr>
          <w:rFonts w:hint="eastAsia" w:ascii="仿宋_GB2312"/>
          <w:color w:val="000000"/>
          <w:szCs w:val="32"/>
        </w:rPr>
        <w:t>奖惩情况：该犯上次评定表扬剩余考核分65分，本轮考核期2024年3月至2025年9月累计获考核分1882分，合计获得考核分1947分，表扬2次，物质奖励1次；间隔期2024年6月21日至2025年9月，获考核分1500分；考核期内无违规扣分。</w:t>
      </w:r>
    </w:p>
    <w:p>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，建议对罪犯赵爱琼予以减刑五个月。特提请你院审理裁定。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附件：⒈罪犯赵爱琼卷宗贰册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80" w:lineRule="exact"/>
        <w:ind w:right="-48" w:rightChars="-15" w:firstLine="1600" w:firstLineChars="500"/>
        <w:rPr>
          <w:rFonts w:ascii="仿宋_GB2312" w:hAnsi="Times New Roman" w:cs="仿宋_GB2312"/>
          <w:szCs w:val="32"/>
        </w:rPr>
      </w:pPr>
    </w:p>
    <w:p>
      <w:pPr>
        <w:pStyle w:val="3"/>
        <w:spacing w:line="480" w:lineRule="exact"/>
        <w:ind w:right="-48" w:rightChars="-15"/>
        <w:jc w:val="center"/>
        <w:rPr>
          <w:rFonts w:ascii="仿宋_GB2312" w:hAnsi="宋体" w:cs="宋体"/>
          <w:szCs w:val="32"/>
        </w:rPr>
      </w:pPr>
      <w:r>
        <w:rPr>
          <w:rFonts w:hint="eastAsia" w:ascii="仿宋_GB2312" w:hAnsi="宋体" w:cs="宋体"/>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jc w:val="center"/>
        <w:rPr>
          <w:rFonts w:hint="eastAsia" w:ascii="方正小标宋简体" w:hAnsi="方正小标宋简体" w:eastAsia="方正小标宋简体" w:cs="方正小标宋简体"/>
          <w:sz w:val="44"/>
          <w:szCs w:val="44"/>
        </w:rPr>
        <w:sectPr>
          <w:pgSz w:w="11906" w:h="16838"/>
          <w:pgMar w:top="1440" w:right="1800" w:bottom="1440" w:left="1800" w:header="720" w:footer="720"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22</w:t>
      </w:r>
      <w:r>
        <w:rPr>
          <w:rFonts w:hint="eastAsia" w:ascii="Times New Roman" w:hAnsi="Times New Roman" w:eastAsia="楷体_GB2312" w:cs="楷体_GB2312"/>
          <w:szCs w:val="32"/>
        </w:rPr>
        <w:t>号</w:t>
      </w:r>
    </w:p>
    <w:p>
      <w:pPr>
        <w:jc w:val="right"/>
        <w:rPr>
          <w:rFonts w:ascii="Times New Roman" w:hAnsi="Times New Roman" w:eastAsia="楷体_GB2312" w:cs="楷体_GB2312"/>
          <w:szCs w:val="32"/>
        </w:rPr>
      </w:pPr>
    </w:p>
    <w:p>
      <w:pPr>
        <w:spacing w:line="380" w:lineRule="exact"/>
        <w:ind w:firstLine="640" w:firstLineChars="200"/>
        <w:rPr>
          <w:rFonts w:ascii="仿宋_GB2312" w:hAnsi="仿宋_GB2312" w:cs="仿宋_GB2312"/>
        </w:rPr>
      </w:pPr>
      <w:r>
        <w:rPr>
          <w:rFonts w:hint="eastAsia" w:ascii="仿宋_GB2312" w:hAnsi="仿宋_GB2312" w:cs="仿宋_GB2312"/>
        </w:rPr>
        <w:t>罪犯王玉琴，女，</w:t>
      </w:r>
      <w:r>
        <w:rPr>
          <w:rFonts w:ascii="仿宋_GB2312" w:hAnsi="仿宋_GB2312" w:cs="仿宋_GB2312"/>
        </w:rPr>
        <w:t>1962</w:t>
      </w:r>
      <w:r>
        <w:rPr>
          <w:rFonts w:hint="eastAsia" w:ascii="仿宋_GB2312" w:hAnsi="仿宋_GB2312" w:cs="仿宋_GB2312"/>
        </w:rPr>
        <w:t>年</w:t>
      </w:r>
      <w:r>
        <w:rPr>
          <w:rFonts w:ascii="仿宋_GB2312" w:hAnsi="仿宋_GB2312" w:cs="仿宋_GB2312"/>
        </w:rPr>
        <w:t>1</w:t>
      </w:r>
      <w:r>
        <w:rPr>
          <w:rFonts w:hint="eastAsia" w:ascii="仿宋_GB2312" w:hAnsi="仿宋_GB2312" w:cs="仿宋_GB2312"/>
        </w:rPr>
        <w:t>月</w:t>
      </w:r>
      <w:r>
        <w:rPr>
          <w:rFonts w:ascii="仿宋_GB2312" w:hAnsi="仿宋_GB2312" w:cs="仿宋_GB2312"/>
        </w:rPr>
        <w:t>19</w:t>
      </w:r>
      <w:r>
        <w:rPr>
          <w:rFonts w:hint="eastAsia" w:ascii="仿宋_GB2312" w:hAnsi="仿宋_GB2312" w:cs="仿宋_GB2312"/>
        </w:rPr>
        <w:t>日出生，汉族，初中文化，捕前无</w:t>
      </w:r>
      <w:r>
        <w:rPr>
          <w:rFonts w:hint="eastAsia" w:ascii="仿宋_GB2312" w:hAnsi="仿宋_GB2312" w:cs="仿宋_GB2312"/>
          <w:color w:val="000000"/>
        </w:rPr>
        <w:t>业</w:t>
      </w:r>
      <w:r>
        <w:rPr>
          <w:rFonts w:hint="eastAsia" w:ascii="仿宋_GB2312" w:hAnsi="仿宋_GB2312" w:cs="仿宋_GB2312"/>
        </w:rPr>
        <w:t>。曾于1996年11月11日因犯贩卖毒品罪被福建省厦门市开元区人民法院判处有期徒刑七年，于2001年8月10日刑满释放。于2014年7月9日因犯贩卖毒品罪被福建省厦门市思明区人民法院判处拘役四个月，于2014年9月14日刑满释放；于2015年5月5日因犯贩卖毒品罪被福建省厦门市思明区人民法院判处有期徒刑七个月，于2015年6月13日刑满释放。系累犯、毒品再犯。</w:t>
      </w:r>
    </w:p>
    <w:p>
      <w:pPr>
        <w:spacing w:line="380" w:lineRule="exact"/>
        <w:ind w:firstLine="640" w:firstLineChars="200"/>
        <w:rPr>
          <w:rFonts w:ascii="仿宋_GB2312" w:hAnsi="仿宋_GB2312" w:cs="仿宋_GB2312"/>
          <w:color w:val="000000"/>
        </w:rPr>
      </w:pPr>
      <w:r>
        <w:rPr>
          <w:rFonts w:hint="eastAsia" w:ascii="仿宋_GB2312" w:hAnsi="仿宋_GB2312" w:cs="仿宋_GB2312"/>
        </w:rPr>
        <w:t>福建省厦门市中级人民法院于</w:t>
      </w:r>
      <w:r>
        <w:rPr>
          <w:rFonts w:ascii="仿宋_GB2312" w:hAnsi="仿宋_GB2312" w:cs="仿宋_GB2312"/>
        </w:rPr>
        <w:t>2016</w:t>
      </w:r>
      <w:r>
        <w:rPr>
          <w:rFonts w:hint="eastAsia" w:ascii="仿宋_GB2312" w:hAnsi="仿宋_GB2312" w:cs="仿宋_GB2312"/>
        </w:rPr>
        <w:t>年</w:t>
      </w:r>
      <w:r>
        <w:rPr>
          <w:rFonts w:ascii="仿宋_GB2312" w:hAnsi="仿宋_GB2312" w:cs="仿宋_GB2312"/>
        </w:rPr>
        <w:t>8</w:t>
      </w:r>
      <w:r>
        <w:rPr>
          <w:rFonts w:hint="eastAsia" w:ascii="仿宋_GB2312" w:hAnsi="仿宋_GB2312" w:cs="仿宋_GB2312"/>
        </w:rPr>
        <w:t>月</w:t>
      </w:r>
      <w:r>
        <w:rPr>
          <w:rFonts w:ascii="仿宋_GB2312" w:hAnsi="仿宋_GB2312" w:cs="仿宋_GB2312"/>
        </w:rPr>
        <w:t>30</w:t>
      </w:r>
      <w:r>
        <w:rPr>
          <w:rFonts w:hint="eastAsia" w:ascii="仿宋_GB2312" w:hAnsi="仿宋_GB2312" w:cs="仿宋_GB2312"/>
        </w:rPr>
        <w:t>日作出（</w:t>
      </w:r>
      <w:r>
        <w:rPr>
          <w:rFonts w:ascii="仿宋_GB2312" w:hAnsi="仿宋_GB2312" w:cs="仿宋_GB2312"/>
        </w:rPr>
        <w:t>2016</w:t>
      </w:r>
      <w:r>
        <w:rPr>
          <w:rFonts w:hint="eastAsia" w:ascii="仿宋_GB2312" w:hAnsi="仿宋_GB2312" w:cs="仿宋_GB2312"/>
        </w:rPr>
        <w:t>）闽</w:t>
      </w:r>
      <w:r>
        <w:rPr>
          <w:rFonts w:ascii="仿宋_GB2312" w:hAnsi="仿宋_GB2312" w:cs="仿宋_GB2312"/>
        </w:rPr>
        <w:t>02</w:t>
      </w:r>
      <w:r>
        <w:rPr>
          <w:rFonts w:hint="eastAsia" w:ascii="仿宋_GB2312" w:hAnsi="仿宋_GB2312" w:cs="仿宋_GB2312"/>
        </w:rPr>
        <w:t>刑初</w:t>
      </w:r>
      <w:r>
        <w:rPr>
          <w:rFonts w:ascii="仿宋_GB2312" w:hAnsi="仿宋_GB2312" w:cs="仿宋_GB2312"/>
        </w:rPr>
        <w:t>68</w:t>
      </w:r>
      <w:r>
        <w:rPr>
          <w:rFonts w:hint="eastAsia" w:ascii="仿宋_GB2312" w:hAnsi="仿宋_GB2312" w:cs="仿宋_GB2312"/>
        </w:rPr>
        <w:t>号刑事判决，以被告人王玉琴犯贩卖毒品罪，判处有期徒刑十五年，剥夺政治权利五年，并处没收个人财产人民币20000元；犯容留他人吸毒罪，判处有期徒刑一年六个月，并处罚金人民币2000元。数罪并罚，决定执行有期徒刑十六年，并处剥夺政治权利五年，没收财产人民币20000元，</w:t>
      </w:r>
      <w:r>
        <w:rPr>
          <w:rFonts w:hint="eastAsia" w:ascii="仿宋_GB2312" w:hAnsi="仿宋_GB2312" w:cs="仿宋_GB2312"/>
          <w:color w:val="000000"/>
        </w:rPr>
        <w:t>罚金人民币2000元</w:t>
      </w:r>
      <w:r>
        <w:rPr>
          <w:rFonts w:hint="eastAsia" w:ascii="仿宋_GB2312" w:hAnsi="仿宋_GB2312" w:cs="仿宋_GB2312"/>
        </w:rPr>
        <w:t>。宣判后，被告人不服，提出上诉。福建省高级人民法院于</w:t>
      </w:r>
      <w:r>
        <w:rPr>
          <w:rFonts w:ascii="仿宋_GB2312" w:hAnsi="仿宋_GB2312" w:cs="仿宋_GB2312"/>
        </w:rPr>
        <w:t>2016</w:t>
      </w:r>
      <w:r>
        <w:rPr>
          <w:rFonts w:hint="eastAsia" w:ascii="仿宋_GB2312" w:hAnsi="仿宋_GB2312" w:cs="仿宋_GB2312"/>
        </w:rPr>
        <w:t>年</w:t>
      </w:r>
      <w:r>
        <w:rPr>
          <w:rFonts w:ascii="仿宋_GB2312" w:hAnsi="仿宋_GB2312" w:cs="仿宋_GB2312"/>
        </w:rPr>
        <w:t>12</w:t>
      </w:r>
      <w:r>
        <w:rPr>
          <w:rFonts w:hint="eastAsia" w:ascii="仿宋_GB2312" w:hAnsi="仿宋_GB2312" w:cs="仿宋_GB2312"/>
        </w:rPr>
        <w:t>月</w:t>
      </w:r>
      <w:r>
        <w:rPr>
          <w:rFonts w:ascii="仿宋_GB2312" w:hAnsi="仿宋_GB2312" w:cs="仿宋_GB2312"/>
        </w:rPr>
        <w:t>19</w:t>
      </w:r>
      <w:r>
        <w:rPr>
          <w:rFonts w:hint="eastAsia" w:ascii="仿宋_GB2312" w:hAnsi="仿宋_GB2312" w:cs="仿宋_GB2312"/>
        </w:rPr>
        <w:t>日作出（</w:t>
      </w:r>
      <w:r>
        <w:rPr>
          <w:rFonts w:ascii="仿宋_GB2312" w:hAnsi="仿宋_GB2312" w:cs="仿宋_GB2312"/>
        </w:rPr>
        <w:t>2016</w:t>
      </w:r>
      <w:r>
        <w:rPr>
          <w:rFonts w:hint="eastAsia" w:ascii="仿宋_GB2312" w:hAnsi="仿宋_GB2312" w:cs="仿宋_GB2312"/>
        </w:rPr>
        <w:t>）闽刑终</w:t>
      </w:r>
      <w:r>
        <w:rPr>
          <w:rFonts w:ascii="仿宋_GB2312" w:hAnsi="仿宋_GB2312" w:cs="仿宋_GB2312"/>
        </w:rPr>
        <w:t>429</w:t>
      </w:r>
      <w:r>
        <w:rPr>
          <w:rFonts w:hint="eastAsia" w:ascii="仿宋_GB2312" w:hAnsi="仿宋_GB2312" w:cs="仿宋_GB2312"/>
        </w:rPr>
        <w:t>号刑事裁定，驳回上诉，维持原判。刑期自2015年12月31日起至2031年12月30日止。</w:t>
      </w:r>
      <w:r>
        <w:rPr>
          <w:rFonts w:ascii="仿宋_GB2312" w:hAnsi="仿宋_GB2312" w:cs="仿宋_GB2312"/>
        </w:rPr>
        <w:t>2017</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10</w:t>
      </w:r>
      <w:r>
        <w:rPr>
          <w:rFonts w:hint="eastAsia" w:ascii="仿宋_GB2312" w:hAnsi="仿宋_GB2312" w:cs="仿宋_GB2312"/>
        </w:rPr>
        <w:t>日交付福建省女子监狱执行刑罚。2019年7月25日，福建省福州市中级人民法院作出（2019）闽01刑更4433号刑事裁定，对其减</w:t>
      </w:r>
      <w:r>
        <w:rPr>
          <w:rFonts w:hint="eastAsia" w:ascii="仿宋_GB2312" w:hAnsi="仿宋_GB2312" w:cs="仿宋_GB2312"/>
          <w:color w:val="000000"/>
        </w:rPr>
        <w:t>刑</w:t>
      </w:r>
      <w:r>
        <w:rPr>
          <w:rFonts w:hint="eastAsia" w:ascii="仿宋_GB2312" w:hAnsi="仿宋_GB2312" w:cs="仿宋_GB2312"/>
        </w:rPr>
        <w:t>六个月</w:t>
      </w:r>
      <w:r>
        <w:rPr>
          <w:rFonts w:hint="eastAsia" w:ascii="仿宋_GB2312" w:hAnsi="仿宋_GB2312" w:cs="仿宋_GB2312"/>
          <w:color w:val="000000"/>
        </w:rPr>
        <w:t>，剥夺政治权利五年不变。</w:t>
      </w:r>
      <w:r>
        <w:rPr>
          <w:rFonts w:hint="eastAsia" w:ascii="仿宋_GB2312" w:hAnsi="仿宋_GB2312" w:cs="仿宋_GB2312"/>
        </w:rPr>
        <w:t>2022年2月23日，福建省福州市中级人民法院作出（2022）闽01刑更670号刑事裁定，对其减</w:t>
      </w:r>
      <w:r>
        <w:rPr>
          <w:rFonts w:hint="eastAsia" w:ascii="仿宋_GB2312" w:hAnsi="仿宋_GB2312" w:cs="仿宋_GB2312"/>
          <w:color w:val="000000"/>
        </w:rPr>
        <w:t>刑</w:t>
      </w:r>
      <w:r>
        <w:rPr>
          <w:rFonts w:hint="eastAsia" w:ascii="仿宋_GB2312" w:hAnsi="仿宋_GB2312" w:cs="仿宋_GB2312"/>
        </w:rPr>
        <w:t>七个月</w:t>
      </w:r>
      <w:r>
        <w:rPr>
          <w:rFonts w:hint="eastAsia" w:ascii="仿宋_GB2312" w:hAnsi="仿宋_GB2312" w:cs="仿宋_GB2312"/>
          <w:color w:val="000000"/>
        </w:rPr>
        <w:t>，剥夺政治权利五年不变。</w:t>
      </w:r>
      <w:r>
        <w:rPr>
          <w:rFonts w:hint="eastAsia" w:ascii="仿宋_GB2312" w:hAnsi="仿宋_GB2312" w:cs="仿宋_GB2312"/>
        </w:rPr>
        <w:t>2024年2月27日，福建省福州市中级人民法院作出（2024）闽01刑更738号刑事裁定，对其减</w:t>
      </w:r>
      <w:r>
        <w:rPr>
          <w:rFonts w:hint="eastAsia" w:ascii="仿宋_GB2312" w:hAnsi="仿宋_GB2312" w:cs="仿宋_GB2312"/>
          <w:color w:val="000000"/>
        </w:rPr>
        <w:t>刑</w:t>
      </w:r>
      <w:r>
        <w:rPr>
          <w:rFonts w:hint="eastAsia" w:ascii="仿宋_GB2312" w:hAnsi="仿宋_GB2312" w:cs="仿宋_GB2312"/>
        </w:rPr>
        <w:t>五个月</w:t>
      </w:r>
      <w:r>
        <w:rPr>
          <w:rFonts w:hint="eastAsia" w:ascii="仿宋_GB2312" w:hAnsi="仿宋_GB2312" w:cs="仿宋_GB2312"/>
          <w:color w:val="000000"/>
        </w:rPr>
        <w:t>，剥夺政治权利五年不变，2024年2月28日送达。现刑期</w:t>
      </w:r>
      <w:r>
        <w:rPr>
          <w:rFonts w:hint="eastAsia" w:ascii="仿宋_GB2312" w:hAnsi="仿宋_GB2312" w:cs="仿宋_GB2312"/>
        </w:rPr>
        <w:t>至</w:t>
      </w:r>
      <w:r>
        <w:rPr>
          <w:rFonts w:ascii="仿宋_GB2312" w:hAnsi="仿宋_GB2312" w:cs="仿宋_GB2312"/>
        </w:rPr>
        <w:t>20</w:t>
      </w:r>
      <w:r>
        <w:rPr>
          <w:rFonts w:hint="eastAsia" w:ascii="仿宋_GB2312" w:hAnsi="仿宋_GB2312" w:cs="仿宋_GB2312"/>
        </w:rPr>
        <w:t>30年6月30日</w:t>
      </w:r>
      <w:r>
        <w:rPr>
          <w:rFonts w:hint="eastAsia" w:ascii="仿宋_GB2312" w:hAnsi="仿宋_GB2312" w:cs="仿宋_GB2312"/>
          <w:color w:val="000000"/>
        </w:rPr>
        <w:t>止。属普管级罪犯。</w:t>
      </w:r>
    </w:p>
    <w:p>
      <w:pPr>
        <w:spacing w:line="3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3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pPr>
        <w:widowControl/>
        <w:snapToGrid w:val="0"/>
        <w:spacing w:line="380" w:lineRule="exact"/>
        <w:ind w:firstLine="600"/>
        <w:jc w:val="left"/>
        <w:rPr>
          <w:rFonts w:ascii="仿宋_GB2312" w:hAnsi="Times New Roman"/>
          <w:kern w:val="0"/>
          <w:szCs w:val="32"/>
          <w:lang w:val="zh-CN"/>
        </w:rPr>
      </w:pPr>
      <w:r>
        <w:rPr>
          <w:rFonts w:hint="eastAsia" w:ascii="仿宋_GB2312" w:hAnsi="Times New Roman"/>
          <w:kern w:val="0"/>
          <w:szCs w:val="32"/>
        </w:rPr>
        <w:t>遵守监规：能遵守法律法规及监规纪律，接受教育改造。</w:t>
      </w:r>
    </w:p>
    <w:p>
      <w:pPr>
        <w:widowControl/>
        <w:snapToGrid w:val="0"/>
        <w:spacing w:line="3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pPr>
        <w:spacing w:line="3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pPr>
        <w:spacing w:line="380" w:lineRule="exact"/>
        <w:ind w:firstLine="640" w:firstLineChars="200"/>
        <w:rPr>
          <w:rFonts w:ascii="仿宋_GB2312"/>
          <w:color w:val="000000"/>
          <w:szCs w:val="32"/>
        </w:rPr>
      </w:pPr>
      <w:r>
        <w:rPr>
          <w:rFonts w:hint="eastAsia" w:ascii="仿宋_GB2312"/>
          <w:color w:val="000000"/>
          <w:szCs w:val="32"/>
        </w:rPr>
        <w:t>奖惩情况：该犯上次评定表扬剩余考核分27.5分，本轮考核期2023年11月至2025年9月累计获考核分2508分，合计获得考核分2535.5分，表扬4次；间隔期2024年2月28日至2025年9月，获考核分1965分；考核期内无违规扣分。</w:t>
      </w:r>
    </w:p>
    <w:p>
      <w:pPr>
        <w:spacing w:line="380" w:lineRule="exact"/>
        <w:ind w:firstLine="640" w:firstLineChars="200"/>
        <w:rPr>
          <w:rFonts w:ascii="仿宋_GB2312" w:hAnsi="Times New Roman"/>
          <w:szCs w:val="32"/>
        </w:rPr>
      </w:pPr>
      <w:r>
        <w:rPr>
          <w:rFonts w:hint="eastAsia" w:ascii="仿宋_GB2312" w:hAnsi="Times New Roman"/>
          <w:szCs w:val="32"/>
        </w:rPr>
        <w:t>该犯原判财产性判项已履行完毕</w:t>
      </w:r>
      <w:r>
        <w:rPr>
          <w:rFonts w:hint="eastAsia" w:ascii="仿宋_GB2312"/>
          <w:color w:val="000000"/>
          <w:kern w:val="0"/>
          <w:szCs w:val="32"/>
        </w:rPr>
        <w:t>。</w:t>
      </w:r>
    </w:p>
    <w:p>
      <w:pPr>
        <w:autoSpaceDE w:val="0"/>
        <w:autoSpaceDN w:val="0"/>
        <w:adjustRightInd w:val="0"/>
        <w:snapToGrid w:val="0"/>
        <w:spacing w:line="380" w:lineRule="exact"/>
        <w:ind w:firstLine="600"/>
        <w:rPr>
          <w:rFonts w:ascii="Times New Roman" w:hAnsi="Times New Roman"/>
          <w:szCs w:val="32"/>
        </w:rPr>
      </w:pPr>
      <w:r>
        <w:rPr>
          <w:rFonts w:hint="eastAsia" w:ascii="Times New Roman" w:hAnsi="Times New Roman"/>
          <w:szCs w:val="32"/>
        </w:rPr>
        <w:t>该犯系累犯、毒品再犯，毒品犯罪三次以上，属于从严掌握减刑对象，因此提请减刑幅度扣减二个月。</w:t>
      </w:r>
    </w:p>
    <w:p>
      <w:pPr>
        <w:spacing w:line="380" w:lineRule="exact"/>
        <w:ind w:firstLine="640" w:firstLineChars="200"/>
        <w:jc w:val="left"/>
        <w:rPr>
          <w:rFonts w:ascii="Times New Roman"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80" w:lineRule="exact"/>
        <w:ind w:firstLine="640" w:firstLineChars="200"/>
        <w:rPr>
          <w:rFonts w:ascii="仿宋_GB2312" w:hAns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，建议对罪犯王玉琴予以减刑五个月，剥夺政治权利五年不变。特提请你院审理裁定。</w:t>
      </w:r>
    </w:p>
    <w:p>
      <w:pPr>
        <w:spacing w:line="380"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pPr>
        <w:spacing w:line="38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pPr>
        <w:spacing w:line="380" w:lineRule="exact"/>
        <w:ind w:right="-48" w:rightChars="-15" w:firstLine="640" w:firstLineChars="200"/>
        <w:rPr>
          <w:rFonts w:ascii="仿宋_GB2312" w:hAnsi="仿宋_GB2312" w:cs="仿宋_GB2312"/>
          <w:szCs w:val="32"/>
        </w:rPr>
      </w:pPr>
      <w:r>
        <w:rPr>
          <w:rFonts w:hint="eastAsia" w:ascii="仿宋_GB2312" w:hAnsi="仿宋_GB2312" w:cs="仿宋_GB2312"/>
          <w:szCs w:val="32"/>
        </w:rPr>
        <w:t>附件：⒈罪犯王玉琴卷宗贰册</w:t>
      </w:r>
    </w:p>
    <w:p>
      <w:pPr>
        <w:spacing w:line="38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pPr>
        <w:spacing w:line="380" w:lineRule="exact"/>
        <w:ind w:right="-48" w:rightChars="-15"/>
        <w:jc w:val="center"/>
        <w:rPr>
          <w:rFonts w:hint="eastAsia" w:ascii="仿宋_GB2312" w:hAnsi="仿宋_GB2312" w:cs="仿宋_GB2312"/>
          <w:szCs w:val="32"/>
        </w:rPr>
      </w:pPr>
      <w:r>
        <w:rPr>
          <w:rFonts w:hint="eastAsia" w:ascii="仿宋_GB2312" w:hAnsi="仿宋_GB2312" w:cs="仿宋_GB2312"/>
          <w:szCs w:val="32"/>
        </w:rPr>
        <w:t xml:space="preserve">                                   </w:t>
      </w:r>
    </w:p>
    <w:p>
      <w:pPr>
        <w:spacing w:line="380" w:lineRule="exact"/>
        <w:ind w:right="-48" w:rightChars="-15"/>
        <w:jc w:val="cente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 xml:space="preserve"> 福建省女子监狱</w:t>
      </w:r>
    </w:p>
    <w:p>
      <w:pPr>
        <w:spacing w:line="520" w:lineRule="exact"/>
        <w:ind w:firstLine="640" w:firstLineChars="200"/>
        <w:rPr>
          <w:rFonts w:ascii="仿宋_GB2312" w:hAnsi="Times New Roman"/>
          <w:szCs w:val="32"/>
        </w:rPr>
      </w:pPr>
      <w:r>
        <w:rPr>
          <w:rFonts w:hint="eastAsia" w:ascii="仿宋_GB2312" w:hAnsi="仿宋_GB2312" w:cs="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380" w:lineRule="exact"/>
        <w:ind w:right="-48" w:rightChars="-15"/>
        <w:jc w:val="center"/>
      </w:pPr>
    </w:p>
    <w:p>
      <w:pPr>
        <w:spacing w:line="480" w:lineRule="exact"/>
      </w:pPr>
    </w:p>
    <w:p>
      <w:pPr>
        <w:spacing w:line="520" w:lineRule="exact"/>
        <w:jc w:val="right"/>
      </w:pPr>
    </w:p>
    <w:p>
      <w:pPr>
        <w:spacing w:line="520" w:lineRule="exact"/>
        <w:jc w:val="right"/>
      </w:pPr>
    </w:p>
    <w:p>
      <w:pPr>
        <w:spacing w:line="520" w:lineRule="exact"/>
        <w:jc w:val="right"/>
      </w:pPr>
    </w:p>
    <w:p>
      <w:pPr>
        <w:spacing w:line="520" w:lineRule="exact"/>
        <w:jc w:val="right"/>
      </w:pPr>
    </w:p>
    <w:p>
      <w:pPr>
        <w:spacing w:line="520" w:lineRule="exact"/>
        <w:jc w:val="right"/>
      </w:pPr>
    </w:p>
    <w:p>
      <w:pPr>
        <w:jc w:val="center"/>
        <w:rPr>
          <w:rFonts w:hint="eastAsia" w:ascii="方正小标宋简体" w:hAnsi="方正小标宋简体" w:eastAsia="方正小标宋简体" w:cs="方正小标宋简体"/>
          <w:sz w:val="44"/>
          <w:szCs w:val="44"/>
          <w:lang w:bidi="ar"/>
        </w:r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spacing w:line="500" w:lineRule="exact"/>
        <w:jc w:val="right"/>
        <w:rPr>
          <w:rFonts w:ascii="Times New Roman" w:hAnsi="Times New Roman" w:eastAsia="楷体_GB2312" w:cs="楷体_GB2312"/>
          <w:szCs w:val="32"/>
        </w:rPr>
      </w:pPr>
      <w:r>
        <w:rPr>
          <w:rFonts w:hint="eastAsia" w:ascii="楷体_GB2312" w:hAnsi="Times New Roman" w:eastAsia="楷体_GB2312" w:cs="楷体_GB2312"/>
          <w:szCs w:val="32"/>
          <w:lang w:bidi="ar"/>
        </w:rPr>
        <w:t>〔2026〕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w:t>
      </w:r>
      <w:r>
        <w:rPr>
          <w:rFonts w:ascii="楷体_GB2312" w:hAnsi="Times New Roman" w:eastAsia="楷体_GB2312" w:cs="楷体_GB2312"/>
          <w:szCs w:val="32"/>
          <w:lang w:bidi="ar"/>
        </w:rPr>
        <w:t>号</w:t>
      </w:r>
    </w:p>
    <w:p>
      <w:pPr>
        <w:jc w:val="right"/>
        <w:rPr>
          <w:rFonts w:ascii="Times New Roman" w:hAnsi="Times New Roman" w:eastAsia="楷体_GB2312" w:cs="楷体_GB2312"/>
          <w:szCs w:val="32"/>
        </w:rPr>
      </w:pPr>
      <w:r>
        <w:rPr>
          <w:rFonts w:ascii="Times New Roman" w:hAnsi="Times New Roman" w:eastAsia="楷体_GB2312" w:cs="楷体_GB2312"/>
          <w:szCs w:val="32"/>
          <w:lang w:bidi="ar"/>
        </w:rPr>
        <w:t xml:space="preserve"> </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罪犯赵文倩，女，1981年3月15日出生，汉族，硕士研究生文化，捕前系成都市某科技公司员工。</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福建省福清市人民法院于</w:t>
      </w:r>
      <w:r>
        <w:rPr>
          <w:rFonts w:ascii="仿宋_GB2312" w:hAnsi="宋体"/>
          <w:iCs/>
          <w:kern w:val="0"/>
          <w:szCs w:val="32"/>
          <w:lang w:bidi="ar"/>
        </w:rPr>
        <w:t>202</w:t>
      </w:r>
      <w:r>
        <w:rPr>
          <w:rFonts w:ascii="仿宋_GB2312" w:hAnsi="宋体" w:cs="仿宋_GB2312"/>
          <w:iCs/>
          <w:kern w:val="0"/>
          <w:szCs w:val="32"/>
          <w:lang w:bidi="ar"/>
        </w:rPr>
        <w:t>4年5月8日作出</w:t>
      </w:r>
      <w:r>
        <w:rPr>
          <w:rFonts w:ascii="仿宋_GB2312" w:hAnsi="宋体"/>
          <w:iCs/>
          <w:kern w:val="0"/>
          <w:szCs w:val="32"/>
          <w:lang w:bidi="ar"/>
        </w:rPr>
        <w:t>(202</w:t>
      </w:r>
      <w:r>
        <w:rPr>
          <w:rFonts w:ascii="仿宋_GB2312" w:hAnsi="宋体" w:cs="仿宋_GB2312"/>
          <w:iCs/>
          <w:kern w:val="0"/>
          <w:szCs w:val="32"/>
          <w:lang w:bidi="ar"/>
        </w:rPr>
        <w:t>4</w:t>
      </w:r>
      <w:r>
        <w:rPr>
          <w:rFonts w:ascii="仿宋_GB2312" w:hAnsi="宋体"/>
          <w:iCs/>
          <w:kern w:val="0"/>
          <w:szCs w:val="32"/>
          <w:lang w:bidi="ar"/>
        </w:rPr>
        <w:t>)闽0</w:t>
      </w:r>
      <w:r>
        <w:rPr>
          <w:rFonts w:ascii="仿宋_GB2312" w:hAnsi="宋体" w:cs="仿宋_GB2312"/>
          <w:iCs/>
          <w:kern w:val="0"/>
          <w:szCs w:val="32"/>
          <w:lang w:bidi="ar"/>
        </w:rPr>
        <w:t>181刑初295号刑事判决，以被告人赵文倩犯制作、传播淫秽物品牟利罪，判处有期徒刑三年三个月，并处罚金人民币100000元（已预缴）。刑期自2023年5月24日起至2026年8月21日止。2024年6月19日交付福建省女子监狱执行刑罚。属普管级罪犯。</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该犯自入监服刑以来确有悔改表现，具体事实如下：</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认罪悔罪：能服从法院判决，自书认罪悔罪书。</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遵守监规：能遵守法律法规及监规纪律，接受教育改造。</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学习情况：能参加思想、文化、职业技术学习。</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劳动改造：能参加劳动，努力完成生产任务。</w:t>
      </w:r>
      <w:r>
        <w:rPr>
          <w:rFonts w:ascii="仿宋_GB2312" w:hAnsi="宋体"/>
          <w:iCs/>
          <w:kern w:val="0"/>
          <w:szCs w:val="32"/>
          <w:lang w:bidi="ar"/>
        </w:rPr>
        <w:t xml:space="preserve"> </w:t>
      </w:r>
    </w:p>
    <w:p>
      <w:pPr>
        <w:spacing w:line="500" w:lineRule="exact"/>
        <w:ind w:firstLine="640" w:firstLineChars="200"/>
        <w:rPr>
          <w:rFonts w:ascii="仿宋_GB2312" w:cs="仿宋_GB2312"/>
          <w:sz w:val="28"/>
          <w:szCs w:val="28"/>
        </w:rPr>
      </w:pPr>
      <w:r>
        <w:rPr>
          <w:rFonts w:ascii="仿宋_GB2312" w:hAnsi="宋体" w:cs="仿宋_GB2312"/>
          <w:iCs/>
          <w:kern w:val="0"/>
          <w:szCs w:val="32"/>
          <w:lang w:bidi="ar"/>
        </w:rPr>
        <w:t>奖惩情况：该犯考核期自2024年6月19日至2025年9月累计获考核分1342.5分，表扬2次；考核期内无违规扣分。</w:t>
      </w:r>
    </w:p>
    <w:p>
      <w:pPr>
        <w:spacing w:line="500" w:lineRule="exact"/>
        <w:ind w:firstLine="640" w:firstLineChars="200"/>
        <w:rPr>
          <w:rFonts w:ascii="仿宋_GB2312" w:cs="仿宋_GB2312"/>
          <w:szCs w:val="32"/>
        </w:rPr>
      </w:pPr>
      <w:r>
        <w:rPr>
          <w:rFonts w:ascii="仿宋_GB2312" w:hAnsi="仿宋" w:cs="仿宋_GB2312"/>
          <w:szCs w:val="32"/>
          <w:lang w:bidi="ar"/>
        </w:rPr>
        <w:t>该犯</w:t>
      </w:r>
      <w:r>
        <w:rPr>
          <w:rFonts w:ascii="仿宋_GB2312" w:cs="仿宋_GB2312"/>
          <w:szCs w:val="32"/>
          <w:lang w:bidi="ar"/>
        </w:rPr>
        <w:t>原判财产性判项已执行</w:t>
      </w:r>
      <w:r>
        <w:rPr>
          <w:rFonts w:ascii="仿宋_GB2312" w:hAnsi="仿宋" w:cs="仿宋_GB2312"/>
          <w:szCs w:val="32"/>
          <w:lang w:bidi="ar"/>
        </w:rPr>
        <w:t>完毕</w:t>
      </w:r>
      <w:r>
        <w:rPr>
          <w:rFonts w:ascii="仿宋_GB2312" w:cs="仿宋_GB2312"/>
          <w:szCs w:val="32"/>
          <w:lang w:bidi="ar"/>
        </w:rPr>
        <w:t>。</w:t>
      </w:r>
    </w:p>
    <w:p>
      <w:pPr>
        <w:spacing w:line="500" w:lineRule="exact"/>
        <w:ind w:firstLine="640" w:firstLineChars="200"/>
        <w:rPr>
          <w:rFonts w:ascii="仿宋_GB2312" w:hAnsi="Times New Roman"/>
          <w:szCs w:val="32"/>
        </w:rPr>
      </w:pPr>
      <w:r>
        <w:rPr>
          <w:rFonts w:ascii="仿宋_GB2312" w:hAnsi="Times New Roman" w:cs="仿宋_GB2312"/>
          <w:szCs w:val="32"/>
          <w:lang w:bidi="ar"/>
        </w:rPr>
        <w:t>本案于2025年12月29日至2026年1月5日在狱内公示未收到不同意见。</w:t>
      </w:r>
    </w:p>
    <w:p>
      <w:pPr>
        <w:spacing w:line="50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w:t>
      </w:r>
      <w:r>
        <w:rPr>
          <w:rFonts w:ascii="仿宋_GB2312" w:hAnsi="Times New Roman" w:cs="仿宋_GB2312"/>
          <w:szCs w:val="32"/>
          <w:lang w:bidi="ar"/>
        </w:rPr>
        <w:t>赵文倩</w:t>
      </w:r>
      <w:r>
        <w:rPr>
          <w:rFonts w:ascii="仿宋_GB2312" w:cs="仿宋_GB2312"/>
          <w:szCs w:val="32"/>
          <w:lang w:bidi="ar"/>
        </w:rPr>
        <w:t>予以减刑五个月。特提请你院审理裁定。</w:t>
      </w:r>
    </w:p>
    <w:p>
      <w:pPr>
        <w:pStyle w:val="3"/>
        <w:widowControl/>
        <w:spacing w:line="500" w:lineRule="exact"/>
        <w:ind w:right="-48" w:rightChars="-15" w:firstLine="614" w:firstLineChars="192"/>
        <w:rPr>
          <w:rFonts w:ascii="Times New Roman" w:hAnsi="Times New Roman"/>
        </w:rPr>
      </w:pPr>
      <w:r>
        <w:rPr>
          <w:rFonts w:ascii="仿宋_GB2312" w:hAnsi="Times New Roman" w:cs="仿宋_GB2312"/>
        </w:rPr>
        <w:t>此致</w:t>
      </w:r>
    </w:p>
    <w:p>
      <w:pPr>
        <w:spacing w:line="50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500" w:lineRule="exact"/>
        <w:ind w:firstLine="640" w:firstLineChars="200"/>
        <w:rPr>
          <w:rFonts w:ascii="Times New Roman" w:hAnsi="Times New Roman" w:cs="仿宋_GB2312"/>
          <w:szCs w:val="32"/>
        </w:rPr>
      </w:pPr>
      <w:r>
        <w:rPr>
          <w:rFonts w:ascii="仿宋_GB2312" w:hAnsi="Times New Roman" w:cs="仿宋_GB2312"/>
          <w:szCs w:val="32"/>
          <w:lang w:bidi="ar"/>
        </w:rPr>
        <w:t>附件：⒈罪犯赵文倩卷宗贰册</w:t>
      </w:r>
    </w:p>
    <w:p>
      <w:pPr>
        <w:spacing w:line="50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3"/>
        <w:widowControl/>
        <w:spacing w:line="500" w:lineRule="exact"/>
        <w:ind w:right="560" w:rightChars="175"/>
        <w:jc w:val="right"/>
        <w:rPr>
          <w:rFonts w:ascii="Times New Roman" w:hAnsi="Times New Roman"/>
        </w:rPr>
      </w:pPr>
      <w:r>
        <w:rPr>
          <w:rFonts w:ascii="仿宋_GB2312" w:hAnsi="Times New Roman" w:cs="仿宋_GB2312"/>
        </w:rPr>
        <w:t>福建省女子监狱</w:t>
      </w:r>
    </w:p>
    <w:p>
      <w:pPr>
        <w:pStyle w:val="3"/>
        <w:widowControl/>
        <w:spacing w:line="620" w:lineRule="exact"/>
        <w:ind w:right="-48" w:rightChars="-15"/>
        <w:jc w:val="right"/>
        <w:rPr>
          <w:rFonts w:ascii="Times New Roman" w:hAnsi="Times New Roman"/>
        </w:rPr>
      </w:pPr>
      <w:r>
        <w:rPr>
          <w:rFonts w:ascii="Times New Roman" w:hAnsi="Times New Roman"/>
        </w:rPr>
        <w:t xml:space="preserve">  </w:t>
      </w:r>
      <w:r>
        <w:rPr>
          <w:rFonts w:ascii="仿宋_GB2312" w:hAnsi="Times New Roman" w:cs="仿宋_GB2312"/>
        </w:rPr>
        <w:t>二〇二六年一月十</w:t>
      </w:r>
      <w:r>
        <w:rPr>
          <w:rFonts w:hint="eastAsia" w:ascii="仿宋_GB2312" w:hAnsi="Times New Roman" w:cs="仿宋_GB2312"/>
        </w:rPr>
        <w:t>三</w:t>
      </w:r>
      <w:r>
        <w:rPr>
          <w:rFonts w:ascii="仿宋_GB2312" w:hAnsi="Times New Roman" w:cs="仿宋_GB2312"/>
        </w:rPr>
        <w:t>日</w:t>
      </w:r>
    </w:p>
    <w:p>
      <w:p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Times New Roman" w:hAnsi="Times New Roman" w:eastAsia="楷体_GB2312" w:cs="楷体_GB2312"/>
          <w:szCs w:val="32"/>
        </w:rPr>
      </w:pPr>
      <w:r>
        <w:rPr>
          <w:rFonts w:hint="eastAsia" w:ascii="楷体_GB2312" w:hAnsi="Times New Roman" w:eastAsia="楷体_GB2312" w:cs="楷体_GB2312"/>
          <w:szCs w:val="32"/>
          <w:lang w:bidi="ar"/>
        </w:rPr>
        <w:t>〔2026〕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3</w:t>
      </w:r>
      <w:r>
        <w:rPr>
          <w:rFonts w:ascii="楷体_GB2312" w:hAnsi="Times New Roman" w:eastAsia="楷体_GB2312" w:cs="楷体_GB2312"/>
          <w:szCs w:val="32"/>
          <w:lang w:bidi="ar"/>
        </w:rPr>
        <w:t>号</w:t>
      </w:r>
    </w:p>
    <w:p>
      <w:pPr>
        <w:jc w:val="right"/>
        <w:rPr>
          <w:rFonts w:ascii="Times New Roman" w:hAnsi="Times New Roman" w:eastAsia="楷体_GB2312" w:cs="楷体_GB2312"/>
          <w:szCs w:val="32"/>
        </w:rPr>
      </w:pP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罪犯蔡瑜，女，1982年5月21日出生，汉族，初中文化，捕前系会所店长。</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福建省漳州市龙文区人民法院于2021年12月28日作出(2021)闽0603刑初84号刑事判决，以被告人蔡瑜犯诈骗罪，判处有期徒刑五年十个月，并处罚金人民币40000元（已缴交），责令各被告人以各自参与额为限退赔本案被害人未退还的经济损失。宣判后，同案其他被告人不服，提出上诉。福建省漳州市中级人民法院于2022年6月30日作出（2022）闽06刑终258号刑事判决，维持福建省漳州市龙文区人民法院（2021）闽0603刑初84号刑事判决中的第三项关于蔡瑜的判项。刑期自2020年8月18日起至2026年6月17日止。2022年9月20日交付福建省女子监狱执行刑罚。属普管级罪犯。</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该犯自入监以来确有悔改表现，具体事实如下：</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认罪悔罪：能服从法院判决，自书认罪悔罪书。</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遵守监规：</w:t>
      </w:r>
      <w:r>
        <w:rPr>
          <w:rFonts w:ascii="仿宋_GB2312" w:hAnsi="宋体" w:cs="仿宋_GB2312"/>
          <w:iCs/>
          <w:kern w:val="0"/>
          <w:szCs w:val="32"/>
          <w:lang w:bidi="ar"/>
        </w:rPr>
        <w:t>虽有违规情形，但经民警教育，能遵守法律法规及监规纪律，接受教育改造。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学习情况：能参加思想、文化、职业技术学习。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劳动改造：能参加劳动，努力完成生产任务。</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奖惩情况：该犯考核期2022年9月20日至2025年9月累计获考核分3407.3分，获物质奖励5次；违规扣分14次，累计扣考核分41分。</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该犯原判财产性判项已执行完毕。福建省漳州市龙文区人民法院于2025年4月18日结案证明载明：被执行人蔡瑜涉财产刑已全部执行完毕，本案已结案。</w:t>
      </w:r>
    </w:p>
    <w:p>
      <w:pPr>
        <w:spacing w:line="500" w:lineRule="exact"/>
        <w:ind w:firstLine="640" w:firstLineChars="200"/>
        <w:rPr>
          <w:rFonts w:ascii="仿宋_GB2312" w:hAnsi="Times New Roman" w:cs="仿宋_GB2312"/>
          <w:szCs w:val="32"/>
          <w:lang w:bidi="ar"/>
        </w:rPr>
      </w:pPr>
      <w:r>
        <w:rPr>
          <w:rFonts w:ascii="仿宋_GB2312" w:hAnsi="Times New Roman" w:cs="仿宋_GB2312"/>
          <w:szCs w:val="32"/>
          <w:lang w:bidi="ar"/>
        </w:rPr>
        <w:t>本案于2025年12月29日至2026年1月5日在狱内公示未收到不同意见。</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建议对罪犯蔡瑜予以减刑三个月。特提请你院审理裁定。</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此致</w:t>
      </w:r>
    </w:p>
    <w:p>
      <w:pPr>
        <w:spacing w:line="50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500" w:lineRule="exact"/>
        <w:rPr>
          <w:rFonts w:ascii="Times New Roman" w:hAnsi="Times New Roman" w:cs="仿宋_GB2312"/>
          <w:szCs w:val="32"/>
        </w:rPr>
      </w:pPr>
      <w:r>
        <w:rPr>
          <w:rFonts w:ascii="仿宋_GB2312" w:hAnsi="Times New Roman" w:cs="仿宋_GB2312"/>
          <w:szCs w:val="32"/>
          <w:lang w:bidi="ar"/>
        </w:rPr>
        <w:t>附件：⒈罪犯蔡瑜卷宗贰册</w:t>
      </w:r>
    </w:p>
    <w:p>
      <w:pPr>
        <w:spacing w:line="50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9"/>
        <w:spacing w:line="500" w:lineRule="exact"/>
        <w:ind w:right="560" w:rightChars="17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pStyle w:val="9"/>
        <w:spacing w:line="500" w:lineRule="exact"/>
        <w:ind w:right="-48" w:rightChars="-1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二〇二六年一月十</w:t>
      </w:r>
      <w:r>
        <w:rPr>
          <w:rFonts w:hint="eastAsia" w:ascii="仿宋_GB2312" w:hAnsi="Times New Roman" w:eastAsia="仿宋_GB2312" w:cs="仿宋_GB2312"/>
          <w:kern w:val="32"/>
          <w:sz w:val="32"/>
          <w:szCs w:val="32"/>
          <w:lang w:bidi="ar"/>
        </w:rPr>
        <w:t>三</w:t>
      </w:r>
      <w:r>
        <w:rPr>
          <w:rFonts w:ascii="仿宋_GB2312" w:hAnsi="Times New Roman" w:eastAsia="仿宋_GB2312" w:cs="仿宋_GB2312"/>
          <w:kern w:val="32"/>
          <w:sz w:val="32"/>
          <w:szCs w:val="32"/>
          <w:lang w:bidi="ar"/>
        </w:rPr>
        <w:t>日</w:t>
      </w:r>
    </w:p>
    <w:p>
      <w:p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Times New Roman" w:hAnsi="Times New Roman" w:eastAsia="楷体_GB2312" w:cs="楷体_GB2312"/>
          <w:szCs w:val="32"/>
        </w:rPr>
      </w:pPr>
      <w:r>
        <w:rPr>
          <w:rFonts w:hint="eastAsia" w:ascii="楷体_GB2312" w:hAnsi="Times New Roman" w:eastAsia="楷体_GB2312" w:cs="楷体_GB2312"/>
          <w:szCs w:val="32"/>
          <w:lang w:bidi="ar"/>
        </w:rPr>
        <w:t>〔2026〕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23</w:t>
      </w:r>
      <w:r>
        <w:rPr>
          <w:rFonts w:ascii="楷体_GB2312" w:hAnsi="Times New Roman" w:eastAsia="楷体_GB2312" w:cs="楷体_GB2312"/>
          <w:szCs w:val="32"/>
          <w:lang w:bidi="ar"/>
        </w:rPr>
        <w:t>号</w:t>
      </w:r>
    </w:p>
    <w:p>
      <w:pPr>
        <w:spacing w:line="420" w:lineRule="exact"/>
        <w:ind w:firstLine="643" w:firstLineChars="200"/>
        <w:rPr>
          <w:rFonts w:ascii="仿宋_GB2312" w:hAnsi="Times New Roman"/>
          <w:b/>
          <w:bCs/>
          <w:szCs w:val="32"/>
          <w:lang w:bidi="ar"/>
        </w:rPr>
      </w:pPr>
    </w:p>
    <w:p>
      <w:pPr>
        <w:spacing w:line="420" w:lineRule="exact"/>
        <w:ind w:firstLine="640" w:firstLineChars="200"/>
        <w:rPr>
          <w:rFonts w:ascii="仿宋_GB2312" w:hAnsi="Times New Roman"/>
          <w:szCs w:val="32"/>
        </w:rPr>
      </w:pPr>
      <w:r>
        <w:rPr>
          <w:rFonts w:ascii="仿宋_GB2312" w:hAnsi="Times New Roman" w:cs="仿宋_GB2312"/>
          <w:szCs w:val="32"/>
          <w:lang w:bidi="ar"/>
        </w:rPr>
        <w:t>罪犯张露露，女，1998年7月15日出生，汉族，高中文化，捕前无业。</w:t>
      </w:r>
    </w:p>
    <w:p>
      <w:pPr>
        <w:spacing w:line="420" w:lineRule="exact"/>
        <w:ind w:firstLine="640" w:firstLineChars="200"/>
        <w:rPr>
          <w:rFonts w:ascii="仿宋_GB2312" w:hAnsi="Times New Roman" w:cs="仿宋_GB2312"/>
          <w:szCs w:val="32"/>
        </w:rPr>
      </w:pPr>
      <w:r>
        <w:rPr>
          <w:rFonts w:ascii="仿宋_GB2312" w:hAnsi="Times New Roman" w:cs="仿宋_GB2312"/>
          <w:szCs w:val="32"/>
          <w:lang w:bidi="ar"/>
        </w:rPr>
        <w:t>福建省厦门市海沧区人民法院于2023年6月12日作出(2023)闽0205刑初199号刑事判决，以被告人张露露犯抢劫罪，判处有期徒刑四年，并处罚金人民币8000元。刑期自2023年1月10日起至2027年1月9日止。2023年12月8日交付福建省女子监狱执行刑罚。属普管级罪犯。</w:t>
      </w:r>
    </w:p>
    <w:p>
      <w:pPr>
        <w:spacing w:line="420" w:lineRule="exact"/>
        <w:ind w:firstLine="640" w:firstLineChars="200"/>
        <w:rPr>
          <w:rFonts w:ascii="仿宋_GB2312" w:cs="仿宋_GB2312"/>
          <w:szCs w:val="32"/>
        </w:rPr>
      </w:pPr>
      <w:r>
        <w:rPr>
          <w:rFonts w:ascii="仿宋_GB2312" w:cs="仿宋_GB2312"/>
          <w:szCs w:val="32"/>
          <w:lang w:bidi="ar"/>
        </w:rPr>
        <w:t>该犯</w:t>
      </w:r>
      <w:r>
        <w:rPr>
          <w:rFonts w:ascii="仿宋_GB2312" w:hAnsi="宋体" w:cs="仿宋_GB2312"/>
          <w:iCs/>
          <w:kern w:val="0"/>
          <w:szCs w:val="32"/>
          <w:lang w:bidi="ar"/>
        </w:rPr>
        <w:t>自入监以来</w:t>
      </w:r>
      <w:r>
        <w:rPr>
          <w:rFonts w:ascii="仿宋_GB2312" w:cs="仿宋_GB2312"/>
          <w:szCs w:val="32"/>
          <w:lang w:bidi="ar"/>
        </w:rPr>
        <w:t>确有</w:t>
      </w:r>
      <w:r>
        <w:rPr>
          <w:rFonts w:ascii="仿宋_GB2312" w:hAnsi="仿宋" w:cs="仿宋_GB2312"/>
          <w:szCs w:val="32"/>
          <w:lang w:bidi="ar"/>
        </w:rPr>
        <w:t>悔改</w:t>
      </w:r>
      <w:r>
        <w:rPr>
          <w:rFonts w:ascii="仿宋_GB2312" w:cs="仿宋_GB2312"/>
          <w:szCs w:val="32"/>
          <w:lang w:bidi="ar"/>
        </w:rPr>
        <w:t>表现，具体事实如下：</w:t>
      </w:r>
    </w:p>
    <w:p>
      <w:pPr>
        <w:autoSpaceDE w:val="0"/>
        <w:autoSpaceDN w:val="0"/>
        <w:adjustRightInd w:val="0"/>
        <w:spacing w:line="420" w:lineRule="exact"/>
        <w:ind w:firstLine="640" w:firstLineChars="200"/>
        <w:rPr>
          <w:rFonts w:ascii="仿宋_GB2312" w:hAnsi="宋体"/>
          <w:iCs/>
          <w:kern w:val="0"/>
          <w:szCs w:val="32"/>
        </w:rPr>
      </w:pPr>
      <w:r>
        <w:rPr>
          <w:rFonts w:ascii="仿宋_GB2312" w:hAnsi="仿宋" w:cs="仿宋_GB2312"/>
          <w:iCs/>
          <w:szCs w:val="32"/>
          <w:lang w:bidi="ar"/>
        </w:rPr>
        <w:t>认</w:t>
      </w:r>
      <w:r>
        <w:rPr>
          <w:rFonts w:ascii="仿宋_GB2312" w:hAnsi="宋体" w:cs="仿宋_GB2312"/>
          <w:iCs/>
          <w:kern w:val="0"/>
          <w:szCs w:val="32"/>
          <w:lang w:bidi="ar"/>
        </w:rPr>
        <w:t>罪悔罪：能服从法院判决，自书认罪悔罪书。</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遵守监规：偶</w:t>
      </w:r>
      <w:r>
        <w:rPr>
          <w:rFonts w:ascii="仿宋_GB2312" w:cs="仿宋_GB2312"/>
          <w:szCs w:val="32"/>
          <w:lang w:bidi="ar"/>
        </w:rPr>
        <w:t>有违规情形，但经民警教育</w:t>
      </w:r>
      <w:r>
        <w:rPr>
          <w:rFonts w:ascii="仿宋_GB2312" w:hAnsi="宋体" w:cs="仿宋_GB2312"/>
          <w:iCs/>
          <w:kern w:val="0"/>
          <w:szCs w:val="32"/>
          <w:lang w:bidi="ar"/>
        </w:rPr>
        <w:t>，能遵守法律法规及监规纪律，接受教育改造。</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学习情况：能参加思想、文化、职业技术学习。</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劳动改造：能参加劳动，努力完成生产任务。</w:t>
      </w:r>
      <w:r>
        <w:rPr>
          <w:rFonts w:ascii="仿宋_GB2312" w:hAnsi="宋体"/>
          <w:iCs/>
          <w:kern w:val="0"/>
          <w:szCs w:val="32"/>
          <w:lang w:bidi="ar"/>
        </w:rPr>
        <w:t xml:space="preserve"> </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奖惩情况：该犯考核期2023年12月8日起至2025年9月累计获考核分1954分，物质奖励3次；考核期内共违规扣分4次，累计扣考核分14分。</w:t>
      </w:r>
    </w:p>
    <w:p>
      <w:pPr>
        <w:spacing w:line="460" w:lineRule="exact"/>
        <w:ind w:firstLine="640" w:firstLineChars="200"/>
        <w:rPr>
          <w:rFonts w:ascii="仿宋_GB2312" w:hAnsi="Times New Roman"/>
          <w:szCs w:val="32"/>
        </w:rPr>
      </w:pPr>
      <w:r>
        <w:rPr>
          <w:rFonts w:ascii="仿宋_GB2312" w:hAnsi="仿宋" w:cs="仿宋_GB2312"/>
          <w:szCs w:val="32"/>
          <w:lang w:bidi="ar"/>
        </w:rPr>
        <w:t>该犯</w:t>
      </w:r>
      <w:r>
        <w:rPr>
          <w:rFonts w:ascii="仿宋_GB2312" w:cs="仿宋_GB2312"/>
          <w:szCs w:val="32"/>
          <w:lang w:bidi="ar"/>
        </w:rPr>
        <w:t>原判财产性判项已执行</w:t>
      </w:r>
      <w:r>
        <w:rPr>
          <w:rFonts w:ascii="仿宋_GB2312" w:hAnsi="仿宋" w:cs="仿宋_GB2312"/>
          <w:szCs w:val="32"/>
          <w:lang w:bidi="ar"/>
        </w:rPr>
        <w:t>完毕</w:t>
      </w:r>
      <w:r>
        <w:rPr>
          <w:rFonts w:ascii="仿宋_GB2312" w:cs="仿宋_GB2312"/>
          <w:szCs w:val="32"/>
          <w:lang w:bidi="ar"/>
        </w:rPr>
        <w:t>，其中本次向福建省厦门市</w:t>
      </w:r>
      <w:r>
        <w:rPr>
          <w:rFonts w:ascii="仿宋_GB2312" w:hAnsi="Times New Roman" w:cs="仿宋_GB2312"/>
          <w:szCs w:val="32"/>
          <w:lang w:bidi="ar"/>
        </w:rPr>
        <w:t>海沧区人民法院缴纳罚金人民币8000元。福建省厦门市海沧区人民法院于2025年5月15日财产性判项复函载明：被执行人张露露罚金到位人民币8000元，现（2023）闽0205刑初199号已全部履行完毕。</w:t>
      </w:r>
    </w:p>
    <w:p>
      <w:pPr>
        <w:spacing w:line="420" w:lineRule="exact"/>
        <w:ind w:firstLine="640" w:firstLineChars="200"/>
        <w:rPr>
          <w:rFonts w:ascii="仿宋_GB2312" w:hAnsi="Times New Roman"/>
          <w:szCs w:val="32"/>
        </w:rPr>
      </w:pPr>
      <w:r>
        <w:rPr>
          <w:rFonts w:ascii="仿宋_GB2312" w:hAnsi="Times New Roman" w:cs="仿宋_GB2312"/>
          <w:szCs w:val="32"/>
          <w:lang w:bidi="ar"/>
        </w:rPr>
        <w:t>本案于2025年12月29日至2026年1月5日在狱内公示未收到不同意见。</w:t>
      </w:r>
    </w:p>
    <w:p>
      <w:pPr>
        <w:spacing w:line="42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w:t>
      </w:r>
      <w:r>
        <w:rPr>
          <w:rFonts w:ascii="仿宋_GB2312" w:hAnsi="Times New Roman" w:cs="仿宋_GB2312"/>
          <w:szCs w:val="32"/>
          <w:lang w:bidi="ar"/>
        </w:rPr>
        <w:t>张露露</w:t>
      </w:r>
      <w:r>
        <w:rPr>
          <w:rFonts w:ascii="仿宋_GB2312" w:cs="仿宋_GB2312"/>
          <w:szCs w:val="32"/>
          <w:lang w:bidi="ar"/>
        </w:rPr>
        <w:t>予以减刑三个月。特提请你院审理裁定。</w:t>
      </w:r>
    </w:p>
    <w:p>
      <w:pPr>
        <w:pStyle w:val="9"/>
        <w:spacing w:line="420" w:lineRule="exact"/>
        <w:ind w:right="-48" w:rightChars="-15" w:firstLine="614" w:firstLineChars="192"/>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此致</w:t>
      </w:r>
    </w:p>
    <w:p>
      <w:pPr>
        <w:spacing w:line="42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420" w:lineRule="exact"/>
        <w:ind w:firstLine="640" w:firstLineChars="200"/>
        <w:rPr>
          <w:rFonts w:ascii="Times New Roman" w:hAnsi="Times New Roman" w:cs="仿宋_GB2312"/>
          <w:szCs w:val="32"/>
        </w:rPr>
      </w:pPr>
      <w:r>
        <w:rPr>
          <w:rFonts w:ascii="仿宋_GB2312" w:hAnsi="Times New Roman" w:cs="仿宋_GB2312"/>
          <w:szCs w:val="32"/>
          <w:lang w:bidi="ar"/>
        </w:rPr>
        <w:t>附件：⒈罪犯张露露卷宗贰册</w:t>
      </w:r>
    </w:p>
    <w:p>
      <w:pPr>
        <w:spacing w:line="42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9"/>
        <w:spacing w:line="620" w:lineRule="exact"/>
        <w:ind w:right="560" w:rightChars="17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jc w:val="right"/>
        <w:rPr>
          <w:rFonts w:ascii="Times New Roman" w:hAnsi="Times New Roman"/>
          <w:szCs w:val="32"/>
        </w:rPr>
      </w:pPr>
      <w:r>
        <w:rPr>
          <w:rFonts w:ascii="仿宋_GB2312" w:hAnsi="Times New Roman" w:cs="仿宋_GB2312"/>
          <w:szCs w:val="32"/>
          <w:lang w:bidi="ar"/>
        </w:rPr>
        <w:t>二〇二六年一月十</w:t>
      </w:r>
      <w:r>
        <w:rPr>
          <w:rFonts w:hint="eastAsia" w:ascii="仿宋_GB2312" w:hAnsi="Times New Roman" w:cs="仿宋_GB2312"/>
          <w:szCs w:val="32"/>
          <w:lang w:bidi="ar"/>
        </w:rPr>
        <w:t>三</w:t>
      </w:r>
      <w:r>
        <w:rPr>
          <w:rFonts w:ascii="仿宋_GB2312" w:hAnsi="Times New Roman" w:cs="仿宋_GB2312"/>
          <w:szCs w:val="32"/>
          <w:lang w:bidi="ar"/>
        </w:rPr>
        <w:t>日</w:t>
      </w: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p>
    <w:p>
      <w:pPr>
        <w:rPr>
          <w:rFonts w:hint="eastAsia"/>
        </w:r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Times New Roman" w:hAnsi="Times New Roman" w:eastAsia="楷体_GB2312" w:cs="楷体_GB2312"/>
          <w:szCs w:val="32"/>
        </w:rPr>
      </w:pPr>
      <w:r>
        <w:rPr>
          <w:rFonts w:hint="eastAsia" w:ascii="楷体_GB2312" w:hAnsi="Times New Roman" w:eastAsia="楷体_GB2312" w:cs="楷体_GB2312"/>
          <w:szCs w:val="32"/>
          <w:lang w:bidi="ar"/>
        </w:rPr>
        <w:t>〔2026〕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25</w:t>
      </w:r>
      <w:r>
        <w:rPr>
          <w:rFonts w:ascii="楷体_GB2312" w:hAnsi="Times New Roman" w:eastAsia="楷体_GB2312" w:cs="楷体_GB2312"/>
          <w:szCs w:val="32"/>
          <w:lang w:bidi="ar"/>
        </w:rPr>
        <w:t>号</w:t>
      </w:r>
    </w:p>
    <w:p>
      <w:pPr>
        <w:spacing w:line="420" w:lineRule="exact"/>
        <w:ind w:firstLine="643" w:firstLineChars="200"/>
        <w:rPr>
          <w:rFonts w:ascii="仿宋_GB2312" w:hAnsi="Times New Roman"/>
          <w:b/>
          <w:bCs/>
          <w:szCs w:val="32"/>
          <w:lang w:bidi="ar"/>
        </w:rPr>
      </w:pPr>
    </w:p>
    <w:p>
      <w:pPr>
        <w:spacing w:line="420" w:lineRule="exact"/>
        <w:ind w:firstLine="640" w:firstLineChars="200"/>
        <w:rPr>
          <w:rFonts w:ascii="仿宋_GB2312" w:hAnsi="Times New Roman"/>
          <w:szCs w:val="32"/>
        </w:rPr>
      </w:pPr>
      <w:r>
        <w:rPr>
          <w:rFonts w:ascii="仿宋_GB2312" w:hAnsi="Times New Roman" w:cs="仿宋_GB2312"/>
          <w:szCs w:val="32"/>
          <w:lang w:bidi="ar"/>
        </w:rPr>
        <w:t>罪犯何幼英，女，1979年6月4日出生，汉族，初中文化，</w:t>
      </w:r>
      <w:bookmarkStart w:id="1" w:name="hjszd"/>
      <w:bookmarkEnd w:id="1"/>
      <w:r>
        <w:rPr>
          <w:rFonts w:ascii="仿宋_GB2312" w:hAnsi="Times New Roman" w:cs="仿宋_GB2312"/>
          <w:szCs w:val="32"/>
          <w:lang w:bidi="ar"/>
        </w:rPr>
        <w:t>捕前无固定职业。</w:t>
      </w:r>
    </w:p>
    <w:p>
      <w:pPr>
        <w:spacing w:line="420" w:lineRule="exact"/>
        <w:ind w:firstLine="640" w:firstLineChars="200"/>
        <w:rPr>
          <w:rFonts w:ascii="仿宋_GB2312" w:hAnsi="Times New Roman" w:cs="仿宋_GB2312"/>
          <w:szCs w:val="32"/>
        </w:rPr>
      </w:pPr>
      <w:r>
        <w:rPr>
          <w:rFonts w:ascii="仿宋_GB2312" w:hAnsi="Times New Roman" w:cs="仿宋_GB2312"/>
          <w:szCs w:val="32"/>
          <w:lang w:bidi="ar"/>
        </w:rPr>
        <w:t>福建省福清市人民法院于2021年3月4日作出（2021）闽0181刑初189号刑事判决，以被告人何幼英犯非法经营罪，判处有期徒刑一年，缓刑一年九个月，并处罚金人民币55000（已预缴纳）。因符合再审条件，于2021年12月23日做出（2021）闽0181刑监5号再审决定书，决定进行再审，不停止原判决的执行。福建省福清市人民法院于2022年10月20日作出(2022)闽0181刑再1号刑事判决，撤销福建省福清市人民法院（2021）闽0181刑初189号刑事判决第三项中关于何幼英非法经营罪的量刑及刑罚执行部分，即以被告人何幼英犯非法经营罪，判处有期徒刑一年，缓刑一年九个月，并处罚金人民币55000（已预缴纳），以被告人何幼英犯非法经营罪，判处有期徒刑五年，并处罚金人民币65000元（已缴纳人民币55000元）。宣判后，被告人不服，提出上诉。福建省福州市中级人民法院于2023年7月10日作出（2023）闽01刑再1号刑事裁定，驳回上诉，维持原判。刑期自2023年6月13日起至2028年6月12日止。2023年12月18日交付福建省女子监狱执行刑罚。属普管级罪犯。</w:t>
      </w:r>
    </w:p>
    <w:p>
      <w:pPr>
        <w:spacing w:line="420" w:lineRule="exact"/>
        <w:ind w:firstLine="640" w:firstLineChars="200"/>
        <w:rPr>
          <w:rFonts w:ascii="仿宋_GB2312" w:cs="仿宋_GB2312"/>
          <w:szCs w:val="32"/>
        </w:rPr>
      </w:pPr>
      <w:r>
        <w:rPr>
          <w:rFonts w:ascii="仿宋_GB2312" w:cs="仿宋_GB2312"/>
          <w:szCs w:val="32"/>
          <w:lang w:bidi="ar"/>
        </w:rPr>
        <w:t>该犯</w:t>
      </w:r>
      <w:r>
        <w:rPr>
          <w:rFonts w:ascii="仿宋_GB2312" w:hAnsi="宋体" w:cs="仿宋_GB2312"/>
          <w:iCs/>
          <w:kern w:val="0"/>
          <w:szCs w:val="32"/>
          <w:lang w:bidi="ar"/>
        </w:rPr>
        <w:t>自入监以来</w:t>
      </w:r>
      <w:r>
        <w:rPr>
          <w:rFonts w:ascii="仿宋_GB2312" w:cs="仿宋_GB2312"/>
          <w:szCs w:val="32"/>
          <w:lang w:bidi="ar"/>
        </w:rPr>
        <w:t>确有</w:t>
      </w:r>
      <w:r>
        <w:rPr>
          <w:rFonts w:ascii="仿宋_GB2312" w:hAnsi="仿宋" w:cs="仿宋_GB2312"/>
          <w:szCs w:val="32"/>
          <w:lang w:bidi="ar"/>
        </w:rPr>
        <w:t>悔改</w:t>
      </w:r>
      <w:r>
        <w:rPr>
          <w:rFonts w:ascii="仿宋_GB2312" w:cs="仿宋_GB2312"/>
          <w:szCs w:val="32"/>
          <w:lang w:bidi="ar"/>
        </w:rPr>
        <w:t>表现，具体事实如下：</w:t>
      </w:r>
    </w:p>
    <w:p>
      <w:pPr>
        <w:autoSpaceDE w:val="0"/>
        <w:autoSpaceDN w:val="0"/>
        <w:adjustRightInd w:val="0"/>
        <w:spacing w:line="420" w:lineRule="exact"/>
        <w:ind w:firstLine="640" w:firstLineChars="200"/>
        <w:rPr>
          <w:rFonts w:ascii="仿宋_GB2312" w:hAnsi="宋体"/>
          <w:iCs/>
          <w:kern w:val="0"/>
          <w:szCs w:val="32"/>
        </w:rPr>
      </w:pPr>
      <w:r>
        <w:rPr>
          <w:rFonts w:ascii="仿宋_GB2312" w:hAnsi="仿宋" w:cs="仿宋_GB2312"/>
          <w:iCs/>
          <w:szCs w:val="32"/>
          <w:lang w:bidi="ar"/>
        </w:rPr>
        <w:t>认</w:t>
      </w:r>
      <w:r>
        <w:rPr>
          <w:rFonts w:ascii="仿宋_GB2312" w:hAnsi="宋体" w:cs="仿宋_GB2312"/>
          <w:iCs/>
          <w:kern w:val="0"/>
          <w:szCs w:val="32"/>
          <w:lang w:bidi="ar"/>
        </w:rPr>
        <w:t>罪悔罪：能服从法院判决，自书认罪悔罪书。</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遵守监规：偶</w:t>
      </w:r>
      <w:r>
        <w:rPr>
          <w:rFonts w:ascii="仿宋_GB2312" w:cs="仿宋_GB2312"/>
          <w:szCs w:val="32"/>
          <w:lang w:bidi="ar"/>
        </w:rPr>
        <w:t>有违规情形，但经民警教育</w:t>
      </w:r>
      <w:r>
        <w:rPr>
          <w:rFonts w:ascii="仿宋_GB2312" w:hAnsi="宋体" w:cs="仿宋_GB2312"/>
          <w:iCs/>
          <w:kern w:val="0"/>
          <w:szCs w:val="32"/>
          <w:lang w:bidi="ar"/>
        </w:rPr>
        <w:t>，能遵守法律法规及监规纪律，接受教育改造。</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学习情况：能参加思想、文化、职业技术学习。</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劳动改造：能参加劳动，努力完成生产任务。</w:t>
      </w:r>
      <w:r>
        <w:rPr>
          <w:rFonts w:ascii="仿宋_GB2312" w:hAnsi="宋体"/>
          <w:iCs/>
          <w:kern w:val="0"/>
          <w:szCs w:val="32"/>
          <w:lang w:bidi="ar"/>
        </w:rPr>
        <w:t xml:space="preserve"> </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奖惩情况：该犯考核期2023年12月18日起至2025年9月累计获考核分1917分，表扬1次，物质奖励2次；考核期内共违规扣分2次，累计扣考核分2分。</w:t>
      </w:r>
    </w:p>
    <w:p>
      <w:pPr>
        <w:autoSpaceDE w:val="0"/>
        <w:autoSpaceDN w:val="0"/>
        <w:adjustRightInd w:val="0"/>
        <w:spacing w:line="420" w:lineRule="exact"/>
        <w:ind w:firstLine="640" w:firstLineChars="200"/>
        <w:rPr>
          <w:rFonts w:ascii="仿宋_GB2312" w:hAnsi="宋体"/>
          <w:iCs/>
          <w:kern w:val="0"/>
          <w:szCs w:val="32"/>
        </w:rPr>
      </w:pPr>
      <w:r>
        <w:rPr>
          <w:rFonts w:ascii="仿宋_GB2312" w:hAnsi="宋体" w:cs="仿宋_GB2312"/>
          <w:iCs/>
          <w:kern w:val="0"/>
          <w:szCs w:val="32"/>
          <w:lang w:bidi="ar"/>
        </w:rPr>
        <w:t>该犯原判财产性判项已执行完毕，其中本次向福建省福清市人民法院缴纳罚金人民币10000元。福建省福清市人民法院于2023年10月27日作出（2023）闽0181执6138号之一执行裁定书载明：本院扣划被执行人何幼英名下银行账户人民币10000元，被执行人何幼英已履行完毕生效法律文书确定的义务。</w:t>
      </w:r>
    </w:p>
    <w:p>
      <w:r>
        <w:rPr>
          <w:rFonts w:ascii="仿宋_GB2312" w:cs="仿宋_GB2312"/>
          <w:color w:val="000000"/>
          <w:szCs w:val="32"/>
          <w:lang w:bidi="ar"/>
        </w:rPr>
        <w:t>本案于</w:t>
      </w:r>
      <w:r>
        <w:rPr>
          <w:rFonts w:ascii="仿宋_GB2312" w:cs="仿宋_GB2312"/>
          <w:szCs w:val="32"/>
          <w:lang w:bidi="ar"/>
        </w:rPr>
        <w:t>20</w:t>
      </w:r>
      <w:r>
        <w:rPr>
          <w:rFonts w:ascii="仿宋_GB2312"/>
          <w:szCs w:val="32"/>
          <w:lang w:bidi="ar"/>
        </w:rPr>
        <w:t>25</w:t>
      </w:r>
      <w:r>
        <w:rPr>
          <w:rFonts w:ascii="仿宋_GB2312" w:cs="仿宋_GB2312"/>
          <w:szCs w:val="32"/>
          <w:lang w:bidi="ar"/>
        </w:rPr>
        <w:t>年</w:t>
      </w:r>
      <w:r>
        <w:rPr>
          <w:rFonts w:ascii="仿宋_GB2312"/>
          <w:szCs w:val="32"/>
          <w:lang w:bidi="ar"/>
        </w:rPr>
        <w:t>12</w:t>
      </w:r>
      <w:r>
        <w:rPr>
          <w:rFonts w:ascii="仿宋_GB2312" w:cs="仿宋_GB2312"/>
          <w:szCs w:val="32"/>
          <w:lang w:bidi="ar"/>
        </w:rPr>
        <w:t>月</w:t>
      </w:r>
      <w:r>
        <w:rPr>
          <w:rFonts w:ascii="仿宋_GB2312"/>
          <w:szCs w:val="32"/>
          <w:lang w:bidi="ar"/>
        </w:rPr>
        <w:t>29</w:t>
      </w:r>
      <w:r>
        <w:rPr>
          <w:rFonts w:ascii="仿宋_GB2312" w:cs="仿宋_GB2312"/>
          <w:szCs w:val="32"/>
          <w:lang w:bidi="ar"/>
        </w:rPr>
        <w:t>日至202</w:t>
      </w:r>
      <w:r>
        <w:rPr>
          <w:rFonts w:ascii="仿宋_GB2312"/>
          <w:szCs w:val="32"/>
          <w:lang w:bidi="ar"/>
        </w:rPr>
        <w:t>6</w:t>
      </w:r>
      <w:r>
        <w:rPr>
          <w:rFonts w:ascii="仿宋_GB2312" w:cs="仿宋_GB2312"/>
          <w:szCs w:val="32"/>
          <w:lang w:bidi="ar"/>
        </w:rPr>
        <w:t>年</w:t>
      </w:r>
      <w:r>
        <w:rPr>
          <w:rFonts w:ascii="仿宋_GB2312"/>
          <w:szCs w:val="32"/>
          <w:lang w:bidi="ar"/>
        </w:rPr>
        <w:t>1</w:t>
      </w:r>
      <w:r>
        <w:rPr>
          <w:rFonts w:ascii="仿宋_GB2312" w:cs="仿宋_GB2312"/>
          <w:szCs w:val="32"/>
          <w:lang w:bidi="ar"/>
        </w:rPr>
        <w:t>月</w:t>
      </w:r>
      <w:r>
        <w:rPr>
          <w:rFonts w:ascii="仿宋_GB2312"/>
          <w:szCs w:val="32"/>
          <w:lang w:bidi="ar"/>
        </w:rPr>
        <w:t>5</w:t>
      </w:r>
      <w:r>
        <w:rPr>
          <w:rFonts w:ascii="仿宋_GB2312" w:cs="仿宋_GB2312"/>
          <w:szCs w:val="32"/>
          <w:lang w:bidi="ar"/>
        </w:rPr>
        <w:t>日</w:t>
      </w:r>
      <w:r>
        <w:rPr>
          <w:rFonts w:ascii="仿宋_GB2312" w:cs="仿宋_GB2312"/>
          <w:color w:val="000000"/>
          <w:szCs w:val="32"/>
          <w:lang w:bidi="ar"/>
        </w:rPr>
        <w:t>在狱内公示未收到不同意见。</w:t>
      </w:r>
    </w:p>
    <w:p>
      <w:pPr>
        <w:spacing w:line="42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w:t>
      </w:r>
      <w:r>
        <w:rPr>
          <w:rFonts w:ascii="仿宋_GB2312" w:hAnsi="Times New Roman" w:cs="仿宋_GB2312"/>
          <w:szCs w:val="32"/>
          <w:lang w:bidi="ar"/>
        </w:rPr>
        <w:t>何幼英</w:t>
      </w:r>
      <w:r>
        <w:rPr>
          <w:rFonts w:ascii="仿宋_GB2312" w:cs="仿宋_GB2312"/>
          <w:szCs w:val="32"/>
          <w:lang w:bidi="ar"/>
        </w:rPr>
        <w:t>予以减刑四个月。特提请你院审理裁定。</w:t>
      </w:r>
    </w:p>
    <w:p>
      <w:pPr>
        <w:pStyle w:val="9"/>
        <w:spacing w:line="420" w:lineRule="exact"/>
        <w:ind w:right="-48" w:rightChars="-15" w:firstLine="614" w:firstLineChars="192"/>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此致</w:t>
      </w:r>
    </w:p>
    <w:p>
      <w:pPr>
        <w:spacing w:line="42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420" w:lineRule="exact"/>
        <w:ind w:firstLine="640" w:firstLineChars="200"/>
        <w:rPr>
          <w:rFonts w:ascii="Times New Roman" w:hAnsi="Times New Roman" w:cs="仿宋_GB2312"/>
          <w:szCs w:val="32"/>
        </w:rPr>
      </w:pPr>
      <w:r>
        <w:rPr>
          <w:rFonts w:ascii="仿宋_GB2312" w:hAnsi="Times New Roman" w:cs="仿宋_GB2312"/>
          <w:szCs w:val="32"/>
          <w:lang w:bidi="ar"/>
        </w:rPr>
        <w:t>附件：⒈罪犯何幼英卷宗贰册</w:t>
      </w:r>
    </w:p>
    <w:p>
      <w:pPr>
        <w:spacing w:line="42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9"/>
        <w:spacing w:line="620" w:lineRule="exact"/>
        <w:ind w:right="560" w:rightChars="17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jc w:val="right"/>
      </w:pPr>
      <w:r>
        <w:rPr>
          <w:rFonts w:ascii="仿宋_GB2312" w:hAnsi="Times New Roman" w:cs="仿宋_GB2312"/>
          <w:szCs w:val="32"/>
          <w:lang w:bidi="ar"/>
        </w:rPr>
        <w:t>二</w:t>
      </w:r>
      <w:r>
        <w:rPr>
          <w:rFonts w:hint="eastAsia" w:ascii="宋体" w:hAnsi="宋体" w:cs="宋体"/>
          <w:szCs w:val="32"/>
          <w:lang w:bidi="ar"/>
        </w:rPr>
        <w:t>〇</w:t>
      </w:r>
      <w:r>
        <w:rPr>
          <w:rFonts w:ascii="仿宋_GB2312" w:cs="仿宋_GB2312"/>
          <w:szCs w:val="32"/>
          <w:lang w:bidi="ar"/>
        </w:rPr>
        <w:t>二六</w:t>
      </w:r>
      <w:r>
        <w:rPr>
          <w:rFonts w:ascii="仿宋_GB2312" w:hAnsi="Times New Roman" w:cs="仿宋_GB2312"/>
          <w:szCs w:val="32"/>
          <w:lang w:bidi="ar"/>
        </w:rPr>
        <w:t>年一月十</w:t>
      </w:r>
      <w:r>
        <w:rPr>
          <w:rFonts w:hint="eastAsia" w:ascii="仿宋_GB2312" w:hAnsi="Times New Roman" w:cs="仿宋_GB2312"/>
          <w:szCs w:val="32"/>
          <w:lang w:bidi="ar"/>
        </w:rPr>
        <w:t>三</w:t>
      </w:r>
      <w:r>
        <w:rPr>
          <w:rFonts w:ascii="仿宋_GB2312" w:hAnsi="Times New Roman" w:cs="仿宋_GB2312"/>
          <w:szCs w:val="32"/>
          <w:lang w:bidi="ar"/>
        </w:rPr>
        <w:t>日</w:t>
      </w:r>
    </w:p>
    <w:p>
      <w:pPr>
        <w:pStyle w:val="9"/>
        <w:spacing w:line="620" w:lineRule="exact"/>
        <w:ind w:right="-48" w:rightChars="-15"/>
        <w:jc w:val="right"/>
        <w:rPr>
          <w:rFonts w:ascii="Times New Roman" w:hAnsi="Times New Roman" w:eastAsia="仿宋_GB2312"/>
          <w:kern w:val="32"/>
          <w:sz w:val="32"/>
          <w:szCs w:val="32"/>
        </w:rPr>
      </w:pPr>
    </w:p>
    <w:p>
      <w:pPr>
        <w:rPr>
          <w:rFonts w:ascii="Times New Roman" w:hAnsi="Times New Roman"/>
          <w:szCs w:val="32"/>
        </w:rPr>
      </w:pPr>
      <w:r>
        <w:rPr>
          <w:rFonts w:ascii="Times New Roman" w:hAnsi="Times New Roman"/>
          <w:szCs w:val="32"/>
          <w:lang w:bidi="ar"/>
        </w:rPr>
        <w:t xml:space="preserve"> </w:t>
      </w:r>
    </w:p>
    <w:p>
      <w:pPr>
        <w:rPr>
          <w:rFonts w:ascii="Times New Roman" w:hAnsi="Times New Roman"/>
          <w:szCs w:val="32"/>
        </w:rPr>
      </w:pPr>
    </w:p>
    <w:p>
      <w:p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spacing w:line="500" w:lineRule="exact"/>
        <w:jc w:val="right"/>
        <w:rPr>
          <w:rFonts w:ascii="Times New Roman" w:hAnsi="Times New Roman" w:eastAsia="楷体_GB2312" w:cs="楷体_GB2312"/>
          <w:szCs w:val="32"/>
        </w:rPr>
      </w:pPr>
      <w:r>
        <w:rPr>
          <w:rFonts w:hint="eastAsia" w:ascii="楷体_GB2312" w:hAnsi="Times New Roman" w:eastAsia="楷体_GB2312" w:cs="楷体_GB2312"/>
          <w:szCs w:val="32"/>
          <w:lang w:bidi="ar"/>
        </w:rPr>
        <w:t>〔</w:t>
      </w:r>
      <w:r>
        <w:rPr>
          <w:rFonts w:ascii="楷体_GB2312" w:hAnsi="Times New Roman" w:eastAsia="楷体_GB2312" w:cs="楷体_GB2312"/>
          <w:szCs w:val="32"/>
          <w:lang w:bidi="ar"/>
        </w:rPr>
        <w:t>20</w:t>
      </w:r>
      <w:r>
        <w:rPr>
          <w:rFonts w:hint="eastAsia" w:ascii="楷体_GB2312" w:hAnsi="Times New Roman" w:eastAsia="楷体_GB2312" w:cs="楷体_GB2312"/>
          <w:szCs w:val="32"/>
          <w:lang w:bidi="ar"/>
        </w:rPr>
        <w:t>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26</w:t>
      </w:r>
      <w:r>
        <w:rPr>
          <w:rFonts w:ascii="楷体_GB2312" w:hAnsi="Times New Roman" w:eastAsia="楷体_GB2312" w:cs="楷体_GB2312"/>
          <w:szCs w:val="32"/>
          <w:lang w:bidi="ar"/>
        </w:rPr>
        <w:t>号</w:t>
      </w:r>
    </w:p>
    <w:p>
      <w:pPr>
        <w:autoSpaceDE w:val="0"/>
        <w:autoSpaceDN w:val="0"/>
        <w:adjustRightInd w:val="0"/>
        <w:spacing w:line="500" w:lineRule="exact"/>
        <w:ind w:firstLine="640" w:firstLineChars="200"/>
        <w:rPr>
          <w:rFonts w:ascii="Times New Roman" w:hAnsi="Times New Roman" w:eastAsia="楷体_GB2312" w:cs="楷体_GB2312"/>
          <w:szCs w:val="32"/>
          <w:lang w:bidi="ar"/>
        </w:rPr>
      </w:pP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罪犯陈庆，女，1997年4月30日出生，汉族，中专文化，捕前系某公司业务员。</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福建省福州市台江区人民法院于2023年9月27日作出(2023)闽0103刑初118号刑事判决，以被告人陈庆犯诈骗罪，判处有期徒刑三年一个月，并处罚金人民币20000元（已缴纳）；冻结在案的各银行账户中的款项及被告人陈庆退出违法所得人民币40500元，按比例退赔给各被害人。宣判后，被告人不服，提出上诉。福建省福州市中级人民法院于2023年12月20日作出（2023）闽01刑终938号刑事判决，维持福建省福州市台江区人民法院（2023）闽0103刑初118号刑事判决主文第十项，即维持对陈庆的定罪量刑及涉案财物的处置意见。刑期自2023年9月27日起至2026年10月26日止。2024年6月19日交付福建省女子监狱执行刑罚。属普管级罪犯。</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该犯自入监服刑以来确有悔改表现，具体事实如下：</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认罪悔罪：能服从法院判决，自书认罪悔罪书。</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遵守监规：能遵守法律法规及监规纪律，接受教育改造。</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学习情况：能参加思想、文化、职业技术学习。</w:t>
      </w:r>
    </w:p>
    <w:p>
      <w:pPr>
        <w:autoSpaceDE w:val="0"/>
        <w:autoSpaceDN w:val="0"/>
        <w:adjustRightInd w:val="0"/>
        <w:spacing w:line="500" w:lineRule="exact"/>
        <w:ind w:firstLine="640" w:firstLineChars="200"/>
        <w:rPr>
          <w:rFonts w:ascii="仿宋_GB2312" w:hAnsi="宋体"/>
          <w:iCs/>
          <w:kern w:val="0"/>
          <w:szCs w:val="32"/>
        </w:rPr>
      </w:pPr>
      <w:r>
        <w:rPr>
          <w:rFonts w:ascii="仿宋_GB2312" w:hAnsi="宋体" w:cs="仿宋_GB2312"/>
          <w:iCs/>
          <w:kern w:val="0"/>
          <w:szCs w:val="32"/>
          <w:lang w:bidi="ar"/>
        </w:rPr>
        <w:t>劳动改造：能参加劳动，努力完成生产任务。</w:t>
      </w:r>
      <w:r>
        <w:rPr>
          <w:rFonts w:ascii="仿宋_GB2312" w:hAnsi="宋体"/>
          <w:iCs/>
          <w:kern w:val="0"/>
          <w:szCs w:val="32"/>
          <w:lang w:bidi="ar"/>
        </w:rPr>
        <w:t xml:space="preserve"> </w:t>
      </w:r>
    </w:p>
    <w:p>
      <w:pPr>
        <w:spacing w:line="500" w:lineRule="exact"/>
        <w:ind w:firstLine="640" w:firstLineChars="200"/>
        <w:rPr>
          <w:rFonts w:ascii="仿宋_GB2312" w:cs="仿宋_GB2312"/>
          <w:sz w:val="28"/>
          <w:szCs w:val="28"/>
        </w:rPr>
      </w:pPr>
      <w:r>
        <w:rPr>
          <w:rFonts w:ascii="仿宋_GB2312" w:hAnsi="宋体" w:cs="仿宋_GB2312"/>
          <w:iCs/>
          <w:kern w:val="0"/>
          <w:szCs w:val="32"/>
          <w:lang w:bidi="ar"/>
        </w:rPr>
        <w:t>奖惩情况：该犯考核期2024年6月19日至2025年9月累计获考核分1362.5分，表扬2次，无违规扣分。</w:t>
      </w:r>
    </w:p>
    <w:p>
      <w:pPr>
        <w:spacing w:line="500" w:lineRule="exact"/>
        <w:ind w:firstLine="640" w:firstLineChars="200"/>
        <w:rPr>
          <w:rFonts w:ascii="仿宋_GB2312" w:cs="仿宋_GB2312"/>
          <w:szCs w:val="32"/>
        </w:rPr>
      </w:pPr>
      <w:r>
        <w:rPr>
          <w:rFonts w:ascii="仿宋_GB2312" w:hAnsi="仿宋" w:cs="仿宋_GB2312"/>
          <w:szCs w:val="32"/>
          <w:lang w:bidi="ar"/>
        </w:rPr>
        <w:t>该犯</w:t>
      </w:r>
      <w:r>
        <w:rPr>
          <w:rFonts w:ascii="仿宋_GB2312" w:cs="仿宋_GB2312"/>
          <w:szCs w:val="32"/>
          <w:lang w:bidi="ar"/>
        </w:rPr>
        <w:t>原判财产性判项已执行</w:t>
      </w:r>
      <w:r>
        <w:rPr>
          <w:rFonts w:ascii="仿宋_GB2312" w:hAnsi="仿宋" w:cs="仿宋_GB2312"/>
          <w:szCs w:val="32"/>
          <w:lang w:bidi="ar"/>
        </w:rPr>
        <w:t>完毕</w:t>
      </w:r>
      <w:r>
        <w:rPr>
          <w:rFonts w:ascii="仿宋_GB2312" w:cs="仿宋_GB2312"/>
          <w:szCs w:val="32"/>
          <w:lang w:bidi="ar"/>
        </w:rPr>
        <w:t>。</w:t>
      </w:r>
    </w:p>
    <w:p>
      <w:r>
        <w:rPr>
          <w:rFonts w:ascii="仿宋_GB2312" w:cs="仿宋_GB2312"/>
          <w:color w:val="000000"/>
          <w:szCs w:val="32"/>
          <w:lang w:bidi="ar"/>
        </w:rPr>
        <w:t>本案于</w:t>
      </w:r>
      <w:r>
        <w:rPr>
          <w:rFonts w:ascii="仿宋_GB2312" w:cs="仿宋_GB2312"/>
          <w:szCs w:val="32"/>
          <w:lang w:bidi="ar"/>
        </w:rPr>
        <w:t>20</w:t>
      </w:r>
      <w:r>
        <w:rPr>
          <w:rFonts w:ascii="仿宋_GB2312"/>
          <w:szCs w:val="32"/>
          <w:lang w:bidi="ar"/>
        </w:rPr>
        <w:t>25</w:t>
      </w:r>
      <w:r>
        <w:rPr>
          <w:rFonts w:ascii="仿宋_GB2312" w:cs="仿宋_GB2312"/>
          <w:szCs w:val="32"/>
          <w:lang w:bidi="ar"/>
        </w:rPr>
        <w:t>年</w:t>
      </w:r>
      <w:r>
        <w:rPr>
          <w:rFonts w:ascii="仿宋_GB2312"/>
          <w:szCs w:val="32"/>
          <w:lang w:bidi="ar"/>
        </w:rPr>
        <w:t>12</w:t>
      </w:r>
      <w:r>
        <w:rPr>
          <w:rFonts w:ascii="仿宋_GB2312" w:cs="仿宋_GB2312"/>
          <w:szCs w:val="32"/>
          <w:lang w:bidi="ar"/>
        </w:rPr>
        <w:t>月</w:t>
      </w:r>
      <w:r>
        <w:rPr>
          <w:rFonts w:ascii="仿宋_GB2312"/>
          <w:szCs w:val="32"/>
          <w:lang w:bidi="ar"/>
        </w:rPr>
        <w:t>29</w:t>
      </w:r>
      <w:r>
        <w:rPr>
          <w:rFonts w:ascii="仿宋_GB2312" w:cs="仿宋_GB2312"/>
          <w:szCs w:val="32"/>
          <w:lang w:bidi="ar"/>
        </w:rPr>
        <w:t>日至202</w:t>
      </w:r>
      <w:r>
        <w:rPr>
          <w:rFonts w:ascii="仿宋_GB2312"/>
          <w:szCs w:val="32"/>
          <w:lang w:bidi="ar"/>
        </w:rPr>
        <w:t>6</w:t>
      </w:r>
      <w:r>
        <w:rPr>
          <w:rFonts w:ascii="仿宋_GB2312" w:cs="仿宋_GB2312"/>
          <w:szCs w:val="32"/>
          <w:lang w:bidi="ar"/>
        </w:rPr>
        <w:t>年</w:t>
      </w:r>
      <w:r>
        <w:rPr>
          <w:rFonts w:ascii="仿宋_GB2312"/>
          <w:szCs w:val="32"/>
          <w:lang w:bidi="ar"/>
        </w:rPr>
        <w:t>1</w:t>
      </w:r>
      <w:r>
        <w:rPr>
          <w:rFonts w:ascii="仿宋_GB2312" w:cs="仿宋_GB2312"/>
          <w:szCs w:val="32"/>
          <w:lang w:bidi="ar"/>
        </w:rPr>
        <w:t>月</w:t>
      </w:r>
      <w:r>
        <w:rPr>
          <w:rFonts w:ascii="仿宋_GB2312"/>
          <w:szCs w:val="32"/>
          <w:lang w:bidi="ar"/>
        </w:rPr>
        <w:t>5</w:t>
      </w:r>
      <w:r>
        <w:rPr>
          <w:rFonts w:ascii="仿宋_GB2312" w:cs="仿宋_GB2312"/>
          <w:szCs w:val="32"/>
          <w:lang w:bidi="ar"/>
        </w:rPr>
        <w:t>日</w:t>
      </w:r>
      <w:r>
        <w:rPr>
          <w:rFonts w:ascii="仿宋_GB2312" w:cs="仿宋_GB2312"/>
          <w:color w:val="000000"/>
          <w:szCs w:val="32"/>
          <w:lang w:bidi="ar"/>
        </w:rPr>
        <w:t>在狱内公示未收到不同意见。</w:t>
      </w:r>
    </w:p>
    <w:p>
      <w:pPr>
        <w:spacing w:line="50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w:t>
      </w:r>
      <w:r>
        <w:rPr>
          <w:rFonts w:ascii="仿宋_GB2312" w:hAnsi="Times New Roman" w:cs="仿宋_GB2312"/>
          <w:szCs w:val="32"/>
          <w:lang w:bidi="ar"/>
        </w:rPr>
        <w:t>陈庆</w:t>
      </w:r>
      <w:r>
        <w:rPr>
          <w:rFonts w:ascii="仿宋_GB2312" w:cs="仿宋_GB2312"/>
          <w:szCs w:val="32"/>
          <w:lang w:bidi="ar"/>
        </w:rPr>
        <w:t>予以减刑五个月。特提请你院审理裁定。</w:t>
      </w:r>
    </w:p>
    <w:p>
      <w:pPr>
        <w:pStyle w:val="9"/>
        <w:spacing w:line="500" w:lineRule="exact"/>
        <w:ind w:right="-48" w:rightChars="-15" w:firstLine="614" w:firstLineChars="192"/>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此致</w:t>
      </w:r>
    </w:p>
    <w:p>
      <w:pPr>
        <w:spacing w:line="50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500" w:lineRule="exact"/>
        <w:ind w:firstLine="640" w:firstLineChars="200"/>
        <w:rPr>
          <w:rFonts w:ascii="Times New Roman" w:hAnsi="Times New Roman" w:cs="仿宋_GB2312"/>
          <w:szCs w:val="32"/>
        </w:rPr>
      </w:pPr>
      <w:r>
        <w:rPr>
          <w:rFonts w:ascii="仿宋_GB2312" w:hAnsi="Times New Roman" w:cs="仿宋_GB2312"/>
          <w:szCs w:val="32"/>
          <w:lang w:bidi="ar"/>
        </w:rPr>
        <w:t>附件：⒈罪犯陈庆卷宗贰册</w:t>
      </w:r>
    </w:p>
    <w:p>
      <w:pPr>
        <w:spacing w:line="50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9"/>
        <w:spacing w:line="500" w:lineRule="exact"/>
        <w:ind w:right="560" w:rightChars="17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jc w:val="right"/>
      </w:pPr>
      <w:r>
        <w:rPr>
          <w:rFonts w:ascii="Times New Roman" w:hAnsi="Times New Roman"/>
          <w:szCs w:val="32"/>
          <w:lang w:bidi="ar"/>
        </w:rPr>
        <w:t xml:space="preserve">  </w:t>
      </w:r>
      <w:r>
        <w:rPr>
          <w:rFonts w:ascii="仿宋_GB2312" w:hAnsi="Times New Roman" w:cs="仿宋_GB2312"/>
          <w:szCs w:val="32"/>
          <w:lang w:bidi="ar"/>
        </w:rPr>
        <w:t>二</w:t>
      </w:r>
      <w:r>
        <w:rPr>
          <w:rFonts w:hint="eastAsia" w:ascii="宋体" w:hAnsi="宋体" w:cs="宋体"/>
          <w:szCs w:val="32"/>
          <w:lang w:bidi="ar"/>
        </w:rPr>
        <w:t>〇</w:t>
      </w:r>
      <w:r>
        <w:rPr>
          <w:rFonts w:ascii="仿宋_GB2312" w:cs="仿宋_GB2312"/>
          <w:szCs w:val="32"/>
          <w:lang w:bidi="ar"/>
        </w:rPr>
        <w:t>二六</w:t>
      </w:r>
      <w:r>
        <w:rPr>
          <w:rFonts w:ascii="仿宋_GB2312" w:hAnsi="Times New Roman" w:cs="仿宋_GB2312"/>
          <w:szCs w:val="32"/>
          <w:lang w:bidi="ar"/>
        </w:rPr>
        <w:t>年一月十</w:t>
      </w:r>
      <w:r>
        <w:rPr>
          <w:rFonts w:hint="eastAsia" w:ascii="仿宋_GB2312" w:hAnsi="Times New Roman" w:cs="仿宋_GB2312"/>
          <w:szCs w:val="32"/>
          <w:lang w:bidi="ar"/>
        </w:rPr>
        <w:t>三</w:t>
      </w:r>
      <w:r>
        <w:rPr>
          <w:rFonts w:ascii="仿宋_GB2312" w:hAnsi="Times New Roman" w:cs="仿宋_GB2312"/>
          <w:szCs w:val="32"/>
          <w:lang w:bidi="ar"/>
        </w:rPr>
        <w:t>日</w:t>
      </w:r>
    </w:p>
    <w:p>
      <w:pPr>
        <w:rPr>
          <w:rFonts w:hint="eastAsia"/>
        </w:rPr>
        <w:sectPr>
          <w:pgSz w:w="11906" w:h="16838"/>
          <w:pgMar w:top="1440" w:right="1800" w:bottom="1440" w:left="1800" w:header="720" w:footer="720"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〕闽女监狱减字第4号</w:t>
      </w:r>
    </w:p>
    <w:p>
      <w:pPr>
        <w:pStyle w:val="17"/>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罪犯李端存</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，女，1990年5月5日出生，汉族，小学文化，捕前务工。</w:t>
      </w:r>
      <w:r>
        <w:rPr>
          <w:rFonts w:hint="eastAsia" w:ascii="仿宋_GB2312"/>
          <w:szCs w:val="32"/>
        </w:rPr>
        <w:t>曾于</w:t>
      </w:r>
      <w:r>
        <w:rPr>
          <w:rFonts w:hint="eastAsia" w:ascii="仿宋_GB2312" w:hAnsi="仿宋_GB2312" w:cs="仿宋_GB2312"/>
          <w:szCs w:val="32"/>
        </w:rPr>
        <w:t>2017年12月12日</w:t>
      </w:r>
      <w:r>
        <w:rPr>
          <w:rFonts w:hint="eastAsia" w:ascii="仿宋_GB2312"/>
          <w:szCs w:val="32"/>
        </w:rPr>
        <w:t>因</w:t>
      </w:r>
      <w:r>
        <w:rPr>
          <w:rFonts w:hint="eastAsia" w:ascii="仿宋_GB2312" w:hAnsi="仿宋_GB2312" w:cs="仿宋_GB2312"/>
          <w:szCs w:val="32"/>
        </w:rPr>
        <w:t>犯买卖身份证件罪</w:t>
      </w:r>
      <w:r>
        <w:rPr>
          <w:rFonts w:hint="eastAsia" w:ascii="仿宋_GB2312"/>
          <w:szCs w:val="32"/>
        </w:rPr>
        <w:t>被广东省深圳市龙岗区人民法院判处有期徒刑八个月，并处罚金人民币3000元，于2018年1月1日刑满释放。系累犯。</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福建省清流县人民法院于2023年3月17日作出(2023)闽0423刑初4号刑事判决，以被告人李端存犯掩饰、隐瞒犯罪所得罪，判处有期徒刑三年三个月，并处罚金人民币10000元。</w:t>
      </w:r>
      <w:r>
        <w:rPr>
          <w:rFonts w:hint="eastAsia" w:ascii="仿宋_GB2312"/>
          <w:szCs w:val="32"/>
        </w:rPr>
        <w:t>刑期自2023年3月2日起至2026年5月1日止。</w:t>
      </w:r>
      <w:r>
        <w:rPr>
          <w:rFonts w:hint="eastAsia" w:ascii="仿宋_GB2312" w:hAnsi="仿宋_GB2312" w:cs="仿宋_GB2312"/>
          <w:szCs w:val="32"/>
        </w:rPr>
        <w:t>2023年4月18日交付福建省女子监狱执行刑罚。属普管级罪犯。</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w:t>
      </w:r>
      <w:r>
        <w:rPr>
          <w:rFonts w:hint="eastAsia" w:ascii="仿宋_GB2312" w:hAnsi="仿宋_GB2312" w:cs="仿宋_GB2312"/>
          <w:szCs w:val="32"/>
        </w:rPr>
        <w:t>考核期内违规11次，但经民警教育，能遵守法律法规及监规纪律，接受教育改造。</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w:t>
      </w:r>
      <w:r>
        <w:rPr>
          <w:rFonts w:hint="eastAsia" w:ascii="仿宋_GB2312" w:hAnsi="仿宋_GB2312" w:cs="仿宋_GB2312"/>
          <w:szCs w:val="32"/>
        </w:rPr>
        <w:t>2023</w:t>
      </w:r>
      <w:r>
        <w:rPr>
          <w:rFonts w:hint="eastAsia" w:ascii="仿宋_GB2312" w:hAnsi="仿宋_GB2312" w:cs="仿宋_GB2312"/>
          <w:szCs w:val="32"/>
          <w:lang w:val="zh-CN"/>
        </w:rPr>
        <w:t>年</w:t>
      </w:r>
      <w:r>
        <w:rPr>
          <w:rFonts w:hint="eastAsia" w:ascii="仿宋_GB2312" w:hAnsi="仿宋_GB2312" w:cs="仿宋_GB2312"/>
          <w:szCs w:val="32"/>
        </w:rPr>
        <w:t>4</w:t>
      </w:r>
      <w:r>
        <w:rPr>
          <w:rFonts w:hint="eastAsia" w:ascii="仿宋_GB2312" w:hAnsi="仿宋_GB2312" w:cs="仿宋_GB2312"/>
          <w:szCs w:val="32"/>
          <w:lang w:val="zh-CN"/>
        </w:rPr>
        <w:t>月</w:t>
      </w:r>
      <w:r>
        <w:rPr>
          <w:rFonts w:hint="eastAsia" w:ascii="仿宋_GB2312" w:hAnsi="仿宋_GB2312" w:cs="仿宋_GB2312"/>
          <w:szCs w:val="32"/>
        </w:rPr>
        <w:t>18</w:t>
      </w:r>
      <w:r>
        <w:rPr>
          <w:rFonts w:hint="eastAsia" w:ascii="仿宋_GB2312" w:hAnsi="仿宋_GB2312" w:cs="仿宋_GB2312"/>
          <w:szCs w:val="32"/>
          <w:lang w:val="zh-CN"/>
        </w:rPr>
        <w:t>日至</w:t>
      </w:r>
      <w:r>
        <w:rPr>
          <w:rFonts w:hint="eastAsia" w:ascii="仿宋_GB2312" w:hAnsi="仿宋_GB2312" w:cs="仿宋_GB2312"/>
          <w:szCs w:val="32"/>
        </w:rPr>
        <w:t>2025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月累计获考核分</w:t>
      </w:r>
      <w:r>
        <w:rPr>
          <w:rFonts w:hint="eastAsia" w:ascii="仿宋_GB2312" w:hAnsi="仿宋_GB2312" w:cs="仿宋_GB2312"/>
          <w:szCs w:val="32"/>
        </w:rPr>
        <w:t>2605</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次，物质奖励</w:t>
      </w:r>
      <w:r>
        <w:rPr>
          <w:rFonts w:hint="eastAsia" w:ascii="仿宋_GB2312" w:hAnsi="仿宋_GB2312" w:cs="仿宋_GB2312"/>
          <w:szCs w:val="32"/>
        </w:rPr>
        <w:t>3</w:t>
      </w:r>
      <w:r>
        <w:rPr>
          <w:rFonts w:hint="eastAsia" w:ascii="仿宋_GB2312" w:hAnsi="仿宋_GB2312" w:cs="仿宋_GB2312"/>
          <w:szCs w:val="32"/>
          <w:lang w:val="zh-CN"/>
        </w:rPr>
        <w:t>次；违规</w:t>
      </w:r>
      <w:r>
        <w:rPr>
          <w:rFonts w:hint="eastAsia" w:ascii="仿宋_GB2312" w:hAnsi="仿宋_GB2312" w:cs="仿宋_GB2312"/>
          <w:szCs w:val="32"/>
        </w:rPr>
        <w:t>11</w:t>
      </w:r>
      <w:r>
        <w:rPr>
          <w:rFonts w:hint="eastAsia" w:ascii="仿宋_GB2312" w:hAnsi="仿宋_GB2312" w:cs="仿宋_GB2312"/>
          <w:szCs w:val="32"/>
          <w:lang w:val="zh-CN"/>
        </w:rPr>
        <w:t>次，累计扣考核分</w:t>
      </w:r>
      <w:r>
        <w:rPr>
          <w:rFonts w:hint="eastAsia" w:ascii="仿宋_GB2312" w:hAnsi="仿宋_GB2312" w:cs="仿宋_GB2312"/>
          <w:szCs w:val="32"/>
        </w:rPr>
        <w:t>44</w:t>
      </w:r>
      <w:r>
        <w:rPr>
          <w:rFonts w:hint="eastAsia" w:ascii="仿宋_GB2312" w:hAnsi="仿宋_GB2312" w:cs="仿宋_GB2312"/>
          <w:szCs w:val="32"/>
          <w:lang w:val="zh-CN"/>
        </w:rPr>
        <w:t>分，其中重大违规</w:t>
      </w:r>
      <w:r>
        <w:rPr>
          <w:rFonts w:hint="eastAsia" w:ascii="仿宋_GB2312" w:hAnsi="仿宋_GB2312" w:cs="仿宋_GB2312"/>
          <w:szCs w:val="32"/>
        </w:rPr>
        <w:t>1</w:t>
      </w:r>
      <w:r>
        <w:rPr>
          <w:rFonts w:hint="eastAsia" w:ascii="仿宋_GB2312" w:hAnsi="仿宋_GB2312" w:cs="仿宋_GB2312"/>
          <w:szCs w:val="32"/>
          <w:lang w:val="zh-CN"/>
        </w:rPr>
        <w:t>次：</w:t>
      </w:r>
      <w:r>
        <w:rPr>
          <w:rFonts w:hint="eastAsia" w:ascii="仿宋_GB2312" w:hAnsi="仿宋_GB2312" w:cs="仿宋_GB2312"/>
          <w:szCs w:val="32"/>
        </w:rPr>
        <w:t>2023年12月7日</w:t>
      </w:r>
      <w:r>
        <w:rPr>
          <w:rFonts w:ascii="仿宋_GB2312" w:hAnsi="仿宋_GB2312" w:cs="仿宋_GB2312"/>
          <w:szCs w:val="32"/>
        </w:rPr>
        <w:t>因</w:t>
      </w:r>
      <w:r>
        <w:rPr>
          <w:rFonts w:hint="eastAsia" w:ascii="仿宋_GB2312" w:hAnsi="仿宋_GB2312" w:cs="仿宋_GB2312"/>
          <w:szCs w:val="32"/>
        </w:rPr>
        <w:t>2023年11月24日</w:t>
      </w:r>
      <w:r>
        <w:rPr>
          <w:rFonts w:ascii="仿宋_GB2312" w:hAnsi="仿宋_GB2312" w:cs="仿宋_GB2312"/>
          <w:szCs w:val="32"/>
        </w:rPr>
        <w:t>违反会见通讯管理规定，传递服刑罪犯家庭情况、电话号码、抖音号，情节较重</w:t>
      </w:r>
      <w:r>
        <w:rPr>
          <w:rFonts w:hint="eastAsia" w:ascii="仿宋_GB2312" w:hAnsi="仿宋_GB2312" w:cs="仿宋_GB2312"/>
          <w:szCs w:val="32"/>
        </w:rPr>
        <w:t>，扣</w:t>
      </w:r>
      <w:r>
        <w:rPr>
          <w:rFonts w:ascii="仿宋_GB2312" w:hAnsi="仿宋_GB2312" w:cs="仿宋_GB2312"/>
          <w:szCs w:val="32"/>
        </w:rPr>
        <w:t> 25 分。</w:t>
      </w:r>
    </w:p>
    <w:p>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10000</w:t>
      </w:r>
      <w:r>
        <w:rPr>
          <w:rFonts w:hint="eastAsia" w:ascii="仿宋_GB2312" w:hAnsi="仿宋_GB2312" w:cs="仿宋_GB2312"/>
          <w:szCs w:val="32"/>
          <w:lang w:val="zh-CN"/>
        </w:rPr>
        <w:t>元，其中本次提请向福建省清流县人民法院缴纳罚金人民币</w:t>
      </w:r>
      <w:r>
        <w:rPr>
          <w:rFonts w:hint="eastAsia" w:ascii="仿宋_GB2312" w:hAnsi="仿宋_GB2312" w:cs="仿宋_GB2312"/>
          <w:szCs w:val="32"/>
        </w:rPr>
        <w:t>10000</w:t>
      </w:r>
      <w:r>
        <w:rPr>
          <w:rFonts w:hint="eastAsia" w:ascii="仿宋_GB2312" w:hAnsi="仿宋_GB2312" w:cs="仿宋_GB2312"/>
          <w:szCs w:val="32"/>
          <w:lang w:val="zh-CN"/>
        </w:rPr>
        <w:t>元。福建省清流县人民法院于202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10</w:t>
      </w:r>
      <w:r>
        <w:rPr>
          <w:rFonts w:hint="eastAsia" w:ascii="仿宋_GB2312" w:hAnsi="仿宋_GB2312" w:cs="仿宋_GB2312"/>
          <w:szCs w:val="32"/>
          <w:lang w:val="zh-CN"/>
        </w:rPr>
        <w:t>月</w:t>
      </w:r>
      <w:r>
        <w:rPr>
          <w:rFonts w:hint="eastAsia" w:ascii="仿宋_GB2312" w:hAnsi="仿宋_GB2312" w:cs="仿宋_GB2312"/>
          <w:szCs w:val="32"/>
        </w:rPr>
        <w:t>29</w:t>
      </w:r>
      <w:r>
        <w:rPr>
          <w:rFonts w:hint="eastAsia" w:ascii="仿宋_GB2312" w:hAnsi="仿宋_GB2312" w:cs="仿宋_GB2312"/>
          <w:szCs w:val="32"/>
          <w:lang w:val="zh-CN"/>
        </w:rPr>
        <w:t>日财产性判项复函载明：经核查，李端存已于</w:t>
      </w:r>
      <w:r>
        <w:rPr>
          <w:rFonts w:hint="eastAsia" w:ascii="仿宋_GB2312" w:hAnsi="仿宋_GB2312" w:cs="仿宋_GB2312"/>
          <w:szCs w:val="32"/>
        </w:rPr>
        <w:t>2024年5月30日将罚金一万元缴纳完毕</w:t>
      </w:r>
      <w:r>
        <w:rPr>
          <w:rFonts w:hint="eastAsia" w:ascii="仿宋_GB2312" w:hAnsi="仿宋_GB2312" w:cs="仿宋_GB2312"/>
          <w:szCs w:val="32"/>
          <w:lang w:val="zh-CN"/>
        </w:rPr>
        <w:t>。</w:t>
      </w:r>
    </w:p>
    <w:p>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该犯系累犯，属于从严掌握减刑对象，因此提请减刑幅度扣减一个月。</w:t>
      </w:r>
    </w:p>
    <w:p>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本案于2025年12月29日至2026年1月5日在狱内公示未收到不同意见。</w:t>
      </w:r>
    </w:p>
    <w:p>
      <w:pPr>
        <w:pStyle w:val="17"/>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因此，依照《中华人民共和国刑法》第七十八条、第七十九条、《中华人民共和国刑事诉讼法》第二百七十三条第二款、《中华人民共和国监狱法》第二十九条的规定，建议对罪犯李端</w:t>
      </w:r>
      <w:r>
        <w:rPr>
          <w:rFonts w:hint="eastAsia" w:ascii="仿宋_GB2312" w:hAnsi="仿宋_GB2312" w:cs="仿宋_GB2312"/>
          <w:szCs w:val="32"/>
        </w:rPr>
        <w:t>存予以减刑三个月。特提请你院审理裁定。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7"/>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7"/>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李端存</w:t>
      </w:r>
      <w:r>
        <w:rPr>
          <w:rFonts w:hint="eastAsia" w:cs="仿宋_GB2312"/>
          <w:szCs w:val="32"/>
        </w:rPr>
        <w:t>卷宗贰册</w:t>
      </w:r>
    </w:p>
    <w:p>
      <w:pPr>
        <w:pStyle w:val="17"/>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3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〕闽女监狱减字第27号</w:t>
      </w:r>
    </w:p>
    <w:p>
      <w:pPr>
        <w:pStyle w:val="17"/>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罪犯姚巧真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，女，1990年5月5日出生，汉族，小学文化，捕前系无业。</w:t>
      </w:r>
    </w:p>
    <w:p>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福建省漳州市龙海区人民法院于2023年12月19日作出(2023)闽0681刑初757号刑事判决，以被告人姚巧真犯诈骗罪，判处有期徒刑三年二个月，并处罚金人民币30000元；责令姚巧真等五人共同退赔被害人人民币143003.67元；责令姚巧真等三人共同退赔被害人人民币23323.34元。</w:t>
      </w:r>
      <w:r>
        <w:rPr>
          <w:rFonts w:hint="eastAsia" w:ascii="仿宋_GB2312"/>
          <w:szCs w:val="32"/>
        </w:rPr>
        <w:t>刑期自2023年12月19日起至2027年2月16日止。</w:t>
      </w:r>
      <w:r>
        <w:rPr>
          <w:rFonts w:hint="eastAsia" w:ascii="仿宋_GB2312" w:hAnsi="仿宋_GB2312" w:cs="仿宋_GB2312"/>
          <w:szCs w:val="32"/>
        </w:rPr>
        <w:t>2024年5月21日交付福建省女子监狱执行刑罚。属普管级罪犯。</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pPr>
        <w:spacing w:line="43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奖惩情况：该犯考核期2024年5月21日至2025年9月累计获考核分1488.9分，表扬2次；违规1次，累计扣考核分1分。</w:t>
      </w:r>
    </w:p>
    <w:p>
      <w:pPr>
        <w:spacing w:line="43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196327.01</w:t>
      </w:r>
      <w:r>
        <w:rPr>
          <w:rFonts w:hint="eastAsia" w:ascii="仿宋_GB2312" w:hAnsi="仿宋_GB2312" w:cs="仿宋_GB2312"/>
          <w:bCs/>
          <w:szCs w:val="32"/>
          <w:lang w:val="zh-CN"/>
        </w:rPr>
        <w:t>元，其中本次提请向福建省漳州市龙海区人民法院缴纳罚金人民币</w:t>
      </w:r>
      <w:r>
        <w:rPr>
          <w:rFonts w:hint="eastAsia" w:ascii="仿宋_GB2312" w:hAnsi="仿宋_GB2312" w:cs="仿宋_GB2312"/>
          <w:bCs/>
          <w:szCs w:val="32"/>
        </w:rPr>
        <w:t>30000</w:t>
      </w:r>
      <w:r>
        <w:rPr>
          <w:rFonts w:hint="eastAsia" w:ascii="仿宋_GB2312" w:hAnsi="仿宋_GB2312" w:cs="仿宋_GB2312"/>
          <w:bCs/>
          <w:szCs w:val="32"/>
          <w:lang w:val="zh-CN"/>
        </w:rPr>
        <w:t>元，与同案犯</w:t>
      </w:r>
      <w:r>
        <w:rPr>
          <w:rFonts w:hint="eastAsia" w:ascii="仿宋_GB2312" w:hAnsi="仿宋_GB2312" w:cs="仿宋_GB2312"/>
          <w:szCs w:val="32"/>
        </w:rPr>
        <w:t>退赔被害人共计人民币166327.01元</w:t>
      </w:r>
      <w:r>
        <w:rPr>
          <w:rFonts w:hint="eastAsia" w:ascii="仿宋_GB2312" w:hAnsi="仿宋_GB2312" w:cs="仿宋_GB2312"/>
          <w:bCs/>
          <w:szCs w:val="32"/>
          <w:lang w:val="zh-CN"/>
        </w:rPr>
        <w:t>。福建省漳州市龙海区人民法院于2025年10月28日结案证明载明：执行依据为（2023）闽0681刑初757号刑事判决书，被执行人姚巧真向本院缴交罚金30000元，并与同案犯张阿龙等人共同退赔被害人166327.01元，现被执行人姚巧真已经履行完毕生效法律文书确定的义务，本案已结案。</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本案于2025年12月29日至2026年1月5日在狱内公示未收到不同意见。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姚巧真予以减刑五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7"/>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7"/>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姚巧真</w:t>
      </w:r>
      <w:r>
        <w:rPr>
          <w:rFonts w:hint="eastAsia" w:cs="仿宋_GB2312"/>
          <w:szCs w:val="32"/>
        </w:rPr>
        <w:t>卷宗贰册</w:t>
      </w:r>
    </w:p>
    <w:p>
      <w:pPr>
        <w:pStyle w:val="17"/>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3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〕闽女监狱减字第28号</w:t>
      </w:r>
    </w:p>
    <w:p>
      <w:pPr>
        <w:pStyle w:val="17"/>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罪犯林天宝</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，女，1968年9月26日出生，汉族，初中文化，捕前无业。</w:t>
      </w:r>
    </w:p>
    <w:p>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福建省泉州市鲤城区人民法院于2022年12月24日作出(2021)闽0502刑初466号刑事判决，以被告人林天宝犯开设赌场罪，判处有期徒刑五年，并处罚金人民币100000元。扣押的赌资及违法所得由扣押机关予以没收上缴国库。宣判后，被告人不服，提出上诉。福建省泉州市中级人民法院于2023年5月4日作出（2023）闽05刑终346号刑事裁定，驳回上诉，维持原判。</w:t>
      </w:r>
      <w:r>
        <w:rPr>
          <w:rFonts w:hint="eastAsia" w:ascii="仿宋_GB2312"/>
          <w:szCs w:val="32"/>
        </w:rPr>
        <w:t>刑期自2023年11月6日起至2028年10月6日止。</w:t>
      </w:r>
      <w:r>
        <w:rPr>
          <w:rFonts w:hint="eastAsia" w:ascii="仿宋_GB2312" w:hAnsi="仿宋_GB2312" w:cs="仿宋_GB2312"/>
          <w:szCs w:val="32"/>
        </w:rPr>
        <w:t>2023年12月8日交付福建省女子监狱执行刑罚。属普管级罪犯。</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遵守监规：虽有违规情形，但经民警教育，能遵守法律法规及监规纪律，接受教育改造。</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奖惩情况：该犯考核期202</w:t>
      </w:r>
      <w:r>
        <w:rPr>
          <w:rFonts w:hint="eastAsia" w:ascii="仿宋_GB2312" w:hAnsi="仿宋_GB2312" w:cs="仿宋_GB2312"/>
          <w:bCs/>
          <w:szCs w:val="32"/>
        </w:rPr>
        <w:t>3</w:t>
      </w:r>
      <w:r>
        <w:rPr>
          <w:rFonts w:hint="eastAsia" w:ascii="仿宋_GB2312" w:hAnsi="仿宋_GB2312" w:cs="仿宋_GB2312"/>
          <w:bCs/>
          <w:szCs w:val="32"/>
          <w:lang w:val="zh-CN"/>
        </w:rPr>
        <w:t>年</w:t>
      </w:r>
      <w:r>
        <w:rPr>
          <w:rFonts w:hint="eastAsia" w:ascii="仿宋_GB2312" w:hAnsi="仿宋_GB2312" w:cs="仿宋_GB2312"/>
          <w:bCs/>
          <w:szCs w:val="32"/>
        </w:rPr>
        <w:t>12</w:t>
      </w:r>
      <w:r>
        <w:rPr>
          <w:rFonts w:hint="eastAsia" w:ascii="仿宋_GB2312" w:hAnsi="仿宋_GB2312" w:cs="仿宋_GB2312"/>
          <w:bCs/>
          <w:szCs w:val="32"/>
          <w:lang w:val="zh-CN"/>
        </w:rPr>
        <w:t>月</w:t>
      </w:r>
      <w:r>
        <w:rPr>
          <w:rFonts w:hint="eastAsia" w:ascii="仿宋_GB2312" w:hAnsi="仿宋_GB2312" w:cs="仿宋_GB2312"/>
          <w:bCs/>
          <w:szCs w:val="32"/>
        </w:rPr>
        <w:t>8</w:t>
      </w:r>
      <w:r>
        <w:rPr>
          <w:rFonts w:hint="eastAsia" w:ascii="仿宋_GB2312" w:hAnsi="仿宋_GB2312" w:cs="仿宋_GB2312"/>
          <w:bCs/>
          <w:szCs w:val="32"/>
          <w:lang w:val="zh-CN"/>
        </w:rPr>
        <w:t>日至2025年</w:t>
      </w:r>
      <w:r>
        <w:rPr>
          <w:rFonts w:hint="eastAsia" w:ascii="仿宋_GB2312" w:hAnsi="仿宋_GB2312" w:cs="仿宋_GB2312"/>
          <w:bCs/>
          <w:szCs w:val="32"/>
        </w:rPr>
        <w:t>9</w:t>
      </w:r>
      <w:r>
        <w:rPr>
          <w:rFonts w:hint="eastAsia" w:ascii="仿宋_GB2312" w:hAnsi="仿宋_GB2312" w:cs="仿宋_GB2312"/>
          <w:bCs/>
          <w:szCs w:val="32"/>
          <w:lang w:val="zh-CN"/>
        </w:rPr>
        <w:t>月累计获考核分</w:t>
      </w:r>
      <w:r>
        <w:rPr>
          <w:rFonts w:hint="eastAsia" w:ascii="仿宋_GB2312" w:hAnsi="仿宋_GB2312" w:cs="仿宋_GB2312"/>
          <w:bCs/>
          <w:szCs w:val="32"/>
        </w:rPr>
        <w:t>1949</w:t>
      </w:r>
      <w:r>
        <w:rPr>
          <w:rFonts w:hint="eastAsia" w:ascii="仿宋_GB2312" w:hAnsi="仿宋_GB2312" w:cs="仿宋_GB2312"/>
          <w:bCs/>
          <w:szCs w:val="32"/>
          <w:lang w:val="zh-CN"/>
        </w:rPr>
        <w:t>分，表扬</w:t>
      </w:r>
      <w:r>
        <w:rPr>
          <w:rFonts w:hint="eastAsia" w:ascii="仿宋_GB2312" w:hAnsi="仿宋_GB2312" w:cs="仿宋_GB2312"/>
          <w:bCs/>
          <w:szCs w:val="32"/>
        </w:rPr>
        <w:t>2次，物质奖励1次</w:t>
      </w:r>
      <w:r>
        <w:rPr>
          <w:rFonts w:hint="eastAsia" w:ascii="仿宋_GB2312" w:hAnsi="仿宋_GB2312" w:cs="仿宋_GB2312"/>
          <w:bCs/>
          <w:szCs w:val="32"/>
          <w:lang w:val="zh-CN"/>
        </w:rPr>
        <w:t>；考核期违规</w:t>
      </w:r>
      <w:r>
        <w:rPr>
          <w:rFonts w:hint="eastAsia" w:ascii="仿宋_GB2312" w:hAnsi="仿宋_GB2312" w:cs="仿宋_GB2312"/>
          <w:bCs/>
          <w:szCs w:val="32"/>
        </w:rPr>
        <w:t>1</w:t>
      </w:r>
      <w:r>
        <w:rPr>
          <w:rFonts w:hint="eastAsia" w:ascii="仿宋_GB2312" w:hAnsi="仿宋_GB2312" w:cs="仿宋_GB2312"/>
          <w:bCs/>
          <w:szCs w:val="32"/>
          <w:lang w:val="zh-CN"/>
        </w:rPr>
        <w:t>次，累计扣考核分</w:t>
      </w:r>
      <w:r>
        <w:rPr>
          <w:rFonts w:hint="eastAsia" w:ascii="仿宋_GB2312" w:hAnsi="仿宋_GB2312" w:cs="仿宋_GB2312"/>
          <w:bCs/>
          <w:szCs w:val="32"/>
        </w:rPr>
        <w:t>6</w:t>
      </w:r>
      <w:r>
        <w:rPr>
          <w:rFonts w:hint="eastAsia" w:ascii="仿宋_GB2312" w:hAnsi="仿宋_GB2312" w:cs="仿宋_GB2312"/>
          <w:bCs/>
          <w:szCs w:val="32"/>
          <w:lang w:val="zh-CN"/>
        </w:rPr>
        <w:t>分。</w:t>
      </w:r>
    </w:p>
    <w:p>
      <w:pPr>
        <w:pStyle w:val="17"/>
        <w:spacing w:line="430" w:lineRule="exact"/>
        <w:ind w:firstLine="640"/>
        <w:rPr>
          <w:rFonts w:ascii="仿宋_GB2312" w:hAnsi="仿宋_GB2312" w:cs="仿宋_GB2312"/>
          <w:bCs/>
          <w:color w:val="FF0000"/>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100000</w:t>
      </w:r>
      <w:r>
        <w:rPr>
          <w:rFonts w:hint="eastAsia" w:ascii="仿宋_GB2312" w:hAnsi="仿宋_GB2312" w:cs="仿宋_GB2312"/>
          <w:bCs/>
          <w:szCs w:val="32"/>
          <w:lang w:val="zh-CN"/>
        </w:rPr>
        <w:t>元；其中本次提请向福建省泉州市鲤城区人民法院缴纳罚金人民币</w:t>
      </w:r>
      <w:r>
        <w:rPr>
          <w:rFonts w:hint="eastAsia" w:ascii="仿宋_GB2312" w:hAnsi="仿宋_GB2312" w:cs="仿宋_GB2312"/>
          <w:bCs/>
          <w:szCs w:val="32"/>
        </w:rPr>
        <w:t>100000元</w:t>
      </w:r>
      <w:r>
        <w:rPr>
          <w:rFonts w:hint="eastAsia" w:ascii="仿宋_GB2312" w:hAnsi="仿宋_GB2312" w:cs="仿宋_GB2312"/>
          <w:bCs/>
          <w:szCs w:val="32"/>
          <w:lang w:val="zh-CN"/>
        </w:rPr>
        <w:t>。福建省泉州市鲤城区人民法院于</w:t>
      </w:r>
      <w:r>
        <w:rPr>
          <w:rFonts w:hint="eastAsia" w:ascii="仿宋_GB2312" w:hAnsi="仿宋_GB2312" w:cs="仿宋_GB2312"/>
          <w:bCs/>
          <w:szCs w:val="32"/>
        </w:rPr>
        <w:t>2025</w:t>
      </w:r>
      <w:r>
        <w:rPr>
          <w:rFonts w:hint="eastAsia" w:ascii="仿宋_GB2312" w:hAnsi="仿宋_GB2312" w:cs="仿宋_GB2312"/>
          <w:bCs/>
          <w:szCs w:val="32"/>
          <w:lang w:val="zh-CN"/>
        </w:rPr>
        <w:t>年</w:t>
      </w:r>
      <w:r>
        <w:rPr>
          <w:rFonts w:hint="eastAsia" w:ascii="仿宋_GB2312" w:hAnsi="仿宋_GB2312" w:cs="仿宋_GB2312"/>
          <w:bCs/>
          <w:szCs w:val="32"/>
        </w:rPr>
        <w:t>4</w:t>
      </w:r>
      <w:r>
        <w:rPr>
          <w:rFonts w:hint="eastAsia" w:ascii="仿宋_GB2312" w:hAnsi="仿宋_GB2312" w:cs="仿宋_GB2312"/>
          <w:bCs/>
          <w:szCs w:val="32"/>
          <w:lang w:val="zh-CN"/>
        </w:rPr>
        <w:t>月</w:t>
      </w:r>
      <w:r>
        <w:rPr>
          <w:rFonts w:hint="eastAsia" w:ascii="仿宋_GB2312" w:hAnsi="仿宋_GB2312" w:cs="仿宋_GB2312"/>
          <w:bCs/>
          <w:szCs w:val="32"/>
        </w:rPr>
        <w:t>2</w:t>
      </w:r>
      <w:r>
        <w:rPr>
          <w:rFonts w:hint="eastAsia" w:ascii="仿宋_GB2312" w:hAnsi="仿宋_GB2312" w:cs="仿宋_GB2312"/>
          <w:bCs/>
          <w:szCs w:val="32"/>
          <w:lang w:val="zh-CN"/>
        </w:rPr>
        <w:t>日出具的</w:t>
      </w:r>
      <w:r>
        <w:rPr>
          <w:rFonts w:hint="eastAsia" w:ascii="仿宋_GB2312"/>
          <w:szCs w:val="32"/>
        </w:rPr>
        <w:t>证明载明：</w:t>
      </w:r>
      <w:r>
        <w:rPr>
          <w:rFonts w:hint="eastAsia" w:ascii="仿宋_GB2312" w:hAnsi="仿宋_GB2312" w:cs="仿宋_GB2312"/>
          <w:bCs/>
          <w:szCs w:val="32"/>
          <w:lang w:val="zh-CN"/>
        </w:rPr>
        <w:t>被执行人林天宝已履行生效法律文书即（</w:t>
      </w:r>
      <w:r>
        <w:rPr>
          <w:rFonts w:hint="eastAsia" w:ascii="仿宋_GB2312" w:hAnsi="仿宋_GB2312" w:cs="仿宋_GB2312"/>
          <w:bCs/>
          <w:szCs w:val="32"/>
        </w:rPr>
        <w:t>2021</w:t>
      </w:r>
      <w:r>
        <w:rPr>
          <w:rFonts w:hint="eastAsia" w:ascii="仿宋_GB2312" w:hAnsi="仿宋_GB2312" w:cs="仿宋_GB2312"/>
          <w:bCs/>
          <w:szCs w:val="32"/>
          <w:lang w:val="zh-CN"/>
        </w:rPr>
        <w:t>）闽</w:t>
      </w:r>
      <w:r>
        <w:rPr>
          <w:rFonts w:hint="eastAsia" w:ascii="仿宋_GB2312" w:hAnsi="仿宋_GB2312" w:cs="仿宋_GB2312"/>
          <w:bCs/>
          <w:szCs w:val="32"/>
        </w:rPr>
        <w:t>0502刑初466号刑事判决书确定的罚金、退出违法所得义务，该案件已经结案</w:t>
      </w:r>
      <w:r>
        <w:rPr>
          <w:rFonts w:hint="eastAsia" w:ascii="仿宋_GB2312" w:hAnsi="仿宋_GB2312" w:cs="仿宋_GB2312"/>
          <w:bCs/>
          <w:szCs w:val="32"/>
          <w:lang w:val="zh-CN"/>
        </w:rPr>
        <w:t>。</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本案于2025年12月29日至2026年1月5日在狱内公示未收到不同意见。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林天宝予以减刑五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7"/>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7"/>
        <w:spacing w:line="430" w:lineRule="exact"/>
        <w:ind w:left="640" w:firstLine="0" w:firstLineChars="0"/>
        <w:rPr>
          <w:rFonts w:cs="仿宋_GB2312"/>
          <w:szCs w:val="32"/>
        </w:rPr>
      </w:pPr>
      <w:r>
        <w:rPr>
          <w:rFonts w:hint="eastAsia" w:cs="仿宋_GB2312"/>
          <w:szCs w:val="32"/>
        </w:rPr>
        <w:t>附件：⒈罪犯林天宝卷宗贰册</w:t>
      </w:r>
    </w:p>
    <w:p>
      <w:pPr>
        <w:pStyle w:val="17"/>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30" w:lineRule="exact"/>
        <w:ind w:firstLine="6560" w:firstLineChars="2050"/>
        <w:jc w:val="lef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rPr>
          <w:rFonts w:hint="eastAsia"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30" w:lineRule="exact"/>
        <w:ind w:firstLine="640" w:firstLineChars="200"/>
        <w:jc w:val="center"/>
        <w:rPr>
          <w:rFonts w:hint="eastAsia" w:ascii="仿宋_GB2312" w:hAnsi="Times New Roman"/>
          <w:szCs w:val="32"/>
        </w:rPr>
      </w:pPr>
    </w:p>
    <w:p>
      <w:pPr>
        <w:spacing w:line="430" w:lineRule="exact"/>
        <w:ind w:firstLine="640" w:firstLineChars="200"/>
        <w:jc w:val="center"/>
        <w:rPr>
          <w:rFonts w:hint="eastAsia" w:ascii="仿宋_GB2312" w:hAnsi="Times New Roman"/>
          <w:szCs w:val="32"/>
        </w:rPr>
      </w:pPr>
    </w:p>
    <w:p>
      <w:pPr>
        <w:spacing w:line="430" w:lineRule="exact"/>
        <w:ind w:firstLine="640" w:firstLineChars="200"/>
        <w:jc w:val="center"/>
        <w:rPr>
          <w:rFonts w:hint="eastAsia" w:ascii="仿宋_GB2312" w:hAnsi="Times New Roman"/>
          <w:szCs w:val="32"/>
        </w:rPr>
      </w:pPr>
    </w:p>
    <w:p>
      <w:pPr>
        <w:spacing w:line="430" w:lineRule="exact"/>
        <w:ind w:firstLine="640" w:firstLineChars="200"/>
        <w:jc w:val="center"/>
        <w:rPr>
          <w:rFonts w:ascii="方正小标宋简体" w:hAnsi="方正小标宋简体" w:eastAsia="方正小标宋简体" w:cs="方正小标宋简体"/>
          <w:sz w:val="44"/>
          <w:szCs w:val="44"/>
        </w:rPr>
      </w:pPr>
      <w:r>
        <w:rPr>
          <w:rFonts w:hint="eastAsia" w:ascii="仿宋_GB2312" w:cs="仿宋_GB2312"/>
          <w:szCs w:val="32"/>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4800" w:firstLineChars="1500"/>
        <w:jc w:val="lef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〕闽女监狱减字第29号</w:t>
      </w:r>
    </w:p>
    <w:p>
      <w:pPr>
        <w:spacing w:line="420" w:lineRule="exact"/>
        <w:ind w:firstLine="640" w:firstLineChars="200"/>
        <w:jc w:val="left"/>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罪犯应媛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，女，1984年4月17日出生，汉族，中专文化，捕前无业。</w:t>
      </w:r>
    </w:p>
    <w:p>
      <w:pPr>
        <w:spacing w:line="420" w:lineRule="exact"/>
        <w:ind w:firstLine="640" w:firstLineChars="200"/>
        <w:rPr>
          <w:rFonts w:ascii="仿宋_GB2312" w:hAnsi="Times New Roman"/>
          <w:szCs w:val="32"/>
        </w:rPr>
      </w:pPr>
      <w:r>
        <w:rPr>
          <w:rFonts w:hint="eastAsia" w:ascii="仿宋_GB2312" w:hAnsi="Times New Roman"/>
          <w:szCs w:val="32"/>
        </w:rPr>
        <w:t>福建省三明市三元区人民法院于2024年8月9日作出（2024）闽0403刑初296号刑事判决，以被告人应媛犯掩饰、隐瞒犯罪所得罪，判处有期徒刑二年，并处罚金人民币5000元，被告人应媛退出的违法所得人民币289.07元，由扣押机关依法予以没收，上缴国库；其退出的赔偿款人民币33600元，由扣押机关依法发还已查实的被诈骗人员。刑期自2024年7月15日起至2026年7月12日止。2024年11月18日交付福建省女子监狱执行刑罚。属普管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jc w:val="left"/>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奖惩情况：该犯考核期2024年11月18日至2025年9月累计获考核862分，物质奖励1次；违规1次，累计扣考核分3分。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应媛予以减刑二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附件：⒈罪犯应媛卷宗贰册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Times New Roman" w:hAnsi="Times New Roman"/>
          <w:szCs w:val="32"/>
        </w:rPr>
      </w:pPr>
      <w:r>
        <w:rPr>
          <w:rFonts w:hint="eastAsia" w:ascii="Times New Roman" w:hAnsi="Times New Roman"/>
          <w:szCs w:val="32"/>
        </w:rPr>
        <w:t>二〇二六年一月十三日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4800" w:firstLineChars="1500"/>
        <w:jc w:val="lef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〕闽女监狱减字第6号</w:t>
      </w:r>
    </w:p>
    <w:p>
      <w:pPr>
        <w:spacing w:line="420" w:lineRule="exact"/>
        <w:ind w:firstLine="640" w:firstLineChars="200"/>
        <w:jc w:val="left"/>
        <w:rPr>
          <w:rFonts w:ascii="仿宋_GB2312" w:hAnsi="Times New Roman"/>
          <w:szCs w:val="32"/>
        </w:rPr>
      </w:pPr>
    </w:p>
    <w:p>
      <w:pPr>
        <w:spacing w:line="540" w:lineRule="exact"/>
        <w:ind w:firstLine="640" w:firstLineChars="200"/>
        <w:jc w:val="left"/>
        <w:rPr>
          <w:rFonts w:ascii="仿宋_GB2312" w:hAnsi="Times New Roman"/>
          <w:szCs w:val="32"/>
        </w:rPr>
      </w:pPr>
      <w:r>
        <w:rPr>
          <w:rFonts w:hint="eastAsia" w:ascii="仿宋_GB2312" w:hAnsi="Times New Roman"/>
          <w:szCs w:val="32"/>
        </w:rPr>
        <w:t>罪犯曾小华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，女，1974年4月25日出生，汉族，小学文化，捕前无业。</w:t>
      </w:r>
    </w:p>
    <w:p>
      <w:pPr>
        <w:spacing w:line="540" w:lineRule="exact"/>
        <w:ind w:firstLine="640" w:firstLineChars="200"/>
        <w:jc w:val="left"/>
        <w:rPr>
          <w:rFonts w:ascii="仿宋_GB2312" w:hAnsi="Times New Roman"/>
          <w:szCs w:val="32"/>
        </w:rPr>
      </w:pPr>
      <w:r>
        <w:rPr>
          <w:rFonts w:hint="eastAsia" w:ascii="仿宋_GB2312" w:hAnsi="Times New Roman"/>
          <w:szCs w:val="32"/>
        </w:rPr>
        <w:t>福建省厦门市集美区人民法院于2024年6月11日作出（2024）闽0211刑初185号刑事判决，以被告人曾小华犯开设赌场罪，判处有期徒刑二年，并处罚金人民币10000元，暂存于福建省厦门市集美区人民法院的赃款人民币20000元予以没收。刑期自2024年3月19日起至2026年3月18日止。2024年11月18日交付福建省女子监狱执行刑罚。属普管级罪犯。</w:t>
      </w:r>
    </w:p>
    <w:p>
      <w:pPr>
        <w:spacing w:line="54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54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540" w:lineRule="exact"/>
        <w:ind w:firstLine="640" w:firstLineChars="200"/>
        <w:jc w:val="left"/>
        <w:rPr>
          <w:rFonts w:ascii="仿宋_GB2312" w:hAnsi="Times New Roman"/>
          <w:szCs w:val="32"/>
        </w:rPr>
      </w:pPr>
      <w:r>
        <w:rPr>
          <w:rFonts w:hint="eastAsia" w:ascii="仿宋_GB2312" w:hAnsi="Times New Roman"/>
          <w:szCs w:val="32"/>
        </w:rPr>
        <w:t>遵守监规：能遵守法律法规及监规纪律，接受教育改造。</w:t>
      </w:r>
    </w:p>
    <w:p>
      <w:pPr>
        <w:spacing w:line="54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54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540" w:lineRule="exact"/>
        <w:ind w:firstLine="640" w:firstLineChars="200"/>
        <w:jc w:val="left"/>
        <w:rPr>
          <w:rFonts w:ascii="仿宋_GB2312" w:hAnsi="Times New Roman"/>
          <w:szCs w:val="32"/>
        </w:rPr>
      </w:pPr>
      <w:r>
        <w:rPr>
          <w:rFonts w:hint="eastAsia" w:ascii="仿宋_GB2312" w:hAnsi="Times New Roman"/>
          <w:szCs w:val="32"/>
        </w:rPr>
        <w:t>奖惩情况：该犯考核期2024年11月18日至2025年9月累计获考核865分，表扬1次；无违规扣分。</w:t>
      </w:r>
    </w:p>
    <w:p>
      <w:pPr>
        <w:tabs>
          <w:tab w:val="left" w:pos="2410"/>
        </w:tabs>
        <w:spacing w:line="54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pPr>
        <w:tabs>
          <w:tab w:val="left" w:pos="2410"/>
        </w:tabs>
        <w:spacing w:line="540" w:lineRule="exact"/>
        <w:ind w:firstLine="640" w:firstLineChars="200"/>
        <w:jc w:val="left"/>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54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曾小华予以减刑二个月。特提请你院审理裁定。</w:t>
      </w:r>
    </w:p>
    <w:p>
      <w:pPr>
        <w:pStyle w:val="3"/>
        <w:spacing w:line="54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54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54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附件：⒈罪犯曾小华卷宗贰册</w:t>
      </w:r>
    </w:p>
    <w:p>
      <w:pPr>
        <w:spacing w:line="54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pStyle w:val="3"/>
        <w:spacing w:line="54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pPr>
        <w:pStyle w:val="3"/>
        <w:wordWrap w:val="0"/>
        <w:spacing w:line="540" w:lineRule="exact"/>
        <w:ind w:right="-48" w:rightChars="-15"/>
        <w:jc w:val="right"/>
        <w:rPr>
          <w:rFonts w:ascii="Times New Roman" w:hAnsi="Times New Roman"/>
          <w:szCs w:val="32"/>
        </w:rPr>
      </w:pPr>
      <w:r>
        <w:rPr>
          <w:rFonts w:hint="eastAsia" w:ascii="Times New Roman" w:hAnsi="Times New Roman"/>
          <w:szCs w:val="32"/>
        </w:rPr>
        <w:t>二〇二六年一月十三日</w:t>
      </w:r>
    </w:p>
    <w:p>
      <w:pPr>
        <w:pStyle w:val="3"/>
        <w:wordWrap w:val="0"/>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4800" w:firstLineChars="1500"/>
        <w:jc w:val="lef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〕闽女监狱减字第5号</w:t>
      </w:r>
    </w:p>
    <w:p>
      <w:pPr>
        <w:spacing w:line="420" w:lineRule="exact"/>
        <w:ind w:firstLine="640" w:firstLineChars="200"/>
        <w:jc w:val="left"/>
        <w:rPr>
          <w:rFonts w:ascii="仿宋_GB2312" w:hAnsi="Times New Roman"/>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罪犯黄宝娇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，女，1984年1月25日出生，汉族，小学文化，捕前无业。</w:t>
      </w:r>
    </w:p>
    <w:p>
      <w:pPr>
        <w:spacing w:line="540" w:lineRule="exact"/>
        <w:ind w:firstLine="640" w:firstLineChars="200"/>
        <w:jc w:val="left"/>
        <w:rPr>
          <w:rFonts w:ascii="仿宋_GB2312" w:hAnsi="Times New Roman"/>
          <w:szCs w:val="32"/>
        </w:rPr>
      </w:pPr>
      <w:r>
        <w:rPr>
          <w:rFonts w:hint="eastAsia" w:ascii="仿宋_GB2312" w:hAnsi="Times New Roman"/>
          <w:szCs w:val="32"/>
        </w:rPr>
        <w:t>福建省安溪县人民法院于2024年3月13日作出（2024）闽0524刑初240号刑事判决，以被告人黄宝娇犯开设赌场罪，判处有期徒刑二年四个月，并处罚金人民币20000元；追缴被告人黄宝娇的违法所得款5000元，予以没收，上缴国库。刑期自2023年11月1日起至2026年2月28日止。2024年11月18日交付福建省女子监狱执行刑罚。属普管级罪犯。</w:t>
      </w:r>
    </w:p>
    <w:p>
      <w:pPr>
        <w:spacing w:line="54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54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540" w:lineRule="exact"/>
        <w:ind w:firstLine="640" w:firstLineChars="200"/>
        <w:jc w:val="left"/>
        <w:rPr>
          <w:rFonts w:ascii="仿宋_GB2312" w:hAnsi="Times New Roman"/>
          <w:szCs w:val="32"/>
        </w:rPr>
      </w:pPr>
      <w:r>
        <w:rPr>
          <w:rFonts w:hint="eastAsia" w:ascii="仿宋_GB2312" w:hAnsi="Times New Roman"/>
          <w:szCs w:val="32"/>
        </w:rPr>
        <w:t>遵守监规：能遵守法律法规及监规纪律，接受教育改造。</w:t>
      </w:r>
    </w:p>
    <w:p>
      <w:pPr>
        <w:spacing w:line="54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54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540" w:lineRule="exact"/>
        <w:ind w:firstLine="640" w:firstLineChars="200"/>
        <w:jc w:val="left"/>
        <w:rPr>
          <w:rFonts w:ascii="仿宋_GB2312" w:hAnsi="Times New Roman"/>
          <w:szCs w:val="32"/>
        </w:rPr>
      </w:pPr>
      <w:r>
        <w:rPr>
          <w:rFonts w:hint="eastAsia" w:ascii="仿宋_GB2312" w:hAnsi="Times New Roman"/>
          <w:szCs w:val="32"/>
        </w:rPr>
        <w:t>奖惩情况：该犯考核期2024年11月18日至2025年9月累计获考核865分，表扬1次；无违规扣分。</w:t>
      </w:r>
    </w:p>
    <w:p>
      <w:pPr>
        <w:tabs>
          <w:tab w:val="left" w:pos="2410"/>
        </w:tabs>
        <w:spacing w:line="54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25000元。其中本次提请向福建省安溪县人民法院缴纳罚金人民币20000元、违法所得人民币5000元。福建省安溪县人民法院于2025年10月22日财产性判项复函载明：罪犯黄宝娇已在我院缴清罚金20000元及违法所得款项5000元。执行过程中暂未发现被执行人黄宝娇存在拒不交代赃款、赃物去向情节；暂未发现存在隐瞒、藏匿、转移财产情节；暂未发现存在妨害财产性判项执行情节。该案已执行完毕。</w:t>
      </w:r>
    </w:p>
    <w:p>
      <w:pPr>
        <w:tabs>
          <w:tab w:val="left" w:pos="2410"/>
        </w:tabs>
        <w:spacing w:line="540" w:lineRule="exact"/>
        <w:ind w:firstLine="640" w:firstLineChars="200"/>
        <w:jc w:val="left"/>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54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宝娇予以减刑一个月。特提请你院审理裁定。</w:t>
      </w:r>
    </w:p>
    <w:p>
      <w:pPr>
        <w:pStyle w:val="3"/>
        <w:spacing w:line="54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54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54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附件：⒈罪犯黄宝娇卷宗贰册</w:t>
      </w:r>
    </w:p>
    <w:p>
      <w:pPr>
        <w:spacing w:line="54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pStyle w:val="3"/>
        <w:spacing w:line="54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pPr>
        <w:pStyle w:val="3"/>
        <w:wordWrap w:val="0"/>
        <w:spacing w:line="540" w:lineRule="exact"/>
        <w:ind w:right="-48" w:rightChars="-15"/>
        <w:jc w:val="right"/>
        <w:rPr>
          <w:rFonts w:ascii="Times New Roman" w:hAnsi="Times New Roman"/>
          <w:szCs w:val="32"/>
        </w:rPr>
      </w:pPr>
      <w:r>
        <w:rPr>
          <w:rFonts w:hint="eastAsia" w:ascii="Times New Roman" w:hAnsi="Times New Roman"/>
          <w:szCs w:val="32"/>
        </w:rPr>
        <w:t>二〇二六年一月十三日</w:t>
      </w:r>
    </w:p>
    <w:p>
      <w:pPr>
        <w:pStyle w:val="3"/>
        <w:wordWrap w:val="0"/>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〕闽女监狱减字第30号</w:t>
      </w:r>
    </w:p>
    <w:p>
      <w:pPr>
        <w:jc w:val="right"/>
        <w:rPr>
          <w:rFonts w:ascii="Times New Roman" w:hAnsi="Times New Roman" w:eastAsia="楷体_GB2312" w:cs="楷体_GB2312"/>
          <w:sz w:val="24"/>
          <w:szCs w:val="24"/>
        </w:rPr>
      </w:pP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罪犯林月华，女，1979年5月3日出生，汉族，初中文化，捕前系个体户。</w:t>
      </w:r>
    </w:p>
    <w:p>
      <w:pPr>
        <w:spacing w:line="460" w:lineRule="exact"/>
        <w:ind w:firstLine="640" w:firstLineChars="200"/>
        <w:jc w:val="left"/>
        <w:rPr>
          <w:rFonts w:ascii="仿宋_GB2312" w:hAnsi="仿宋_GB2312" w:cs="仿宋_GB2312"/>
          <w:szCs w:val="32"/>
        </w:rPr>
      </w:pPr>
      <w:r>
        <w:rPr>
          <w:rFonts w:hint="eastAsia" w:ascii="仿宋_GB2312" w:hAnsi="仿宋_GB2312" w:cs="仿宋_GB2312"/>
          <w:szCs w:val="32"/>
        </w:rPr>
        <w:t>福建省连江县人民法院于2023年10月20日作出(2023)闽0122刑初311号刑事判决，以被告人林月华犯开设赌场罪，判处有期徒刑五年，并处罚金人民币30000元，责令被告人林月华退出违法所得人民币90000元，予以没收，上缴国库。刑期自2023年9月21日起至2028年8月23日止。2023年12月18日交付福建省女子监狱执行刑罚。属普管级罪犯。</w:t>
      </w:r>
    </w:p>
    <w:p>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遵守监规：偶</w:t>
      </w:r>
      <w:r>
        <w:rPr>
          <w:rFonts w:hint="eastAsia" w:ascii="仿宋_GB2312" w:hAnsi="Times New Roman"/>
          <w:szCs w:val="32"/>
        </w:rPr>
        <w:t>有违规情形，但经民警教育，</w:t>
      </w:r>
      <w:r>
        <w:rPr>
          <w:rFonts w:hint="eastAsia" w:ascii="仿宋_GB2312" w:hAnsi="仿宋"/>
          <w:iCs/>
          <w:kern w:val="2"/>
          <w:szCs w:val="32"/>
          <w:lang w:val="zh-CN"/>
        </w:rPr>
        <w:t>能遵守法律法规及监规纪律，接受教育改造。</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奖惩情况：该犯考核期2023年12月18日至2025年</w:t>
      </w:r>
      <w:r>
        <w:rPr>
          <w:rFonts w:hint="eastAsia" w:ascii="仿宋_GB2312" w:hAnsi="仿宋" w:cs="宋体"/>
          <w:szCs w:val="32"/>
        </w:rPr>
        <w:t>9</w:t>
      </w:r>
      <w:r>
        <w:rPr>
          <w:rFonts w:hint="eastAsia" w:ascii="仿宋_GB2312" w:hAnsi="仿宋" w:cs="宋体"/>
          <w:szCs w:val="32"/>
          <w:lang w:val="zh-CN"/>
        </w:rPr>
        <w:t>月累计获考核分</w:t>
      </w:r>
      <w:r>
        <w:rPr>
          <w:rFonts w:hint="eastAsia" w:ascii="仿宋_GB2312" w:hAnsi="仿宋" w:cs="宋体"/>
          <w:szCs w:val="32"/>
        </w:rPr>
        <w:t>1922</w:t>
      </w:r>
      <w:r>
        <w:rPr>
          <w:rFonts w:hint="eastAsia" w:ascii="仿宋_GB2312" w:hAnsi="仿宋" w:cs="宋体"/>
          <w:szCs w:val="32"/>
          <w:lang w:val="zh-CN"/>
        </w:rPr>
        <w:t>分，获表扬</w:t>
      </w:r>
      <w:r>
        <w:rPr>
          <w:rFonts w:hint="eastAsia" w:ascii="仿宋_GB2312" w:hAnsi="仿宋" w:cs="宋体"/>
          <w:szCs w:val="32"/>
        </w:rPr>
        <w:t>2次，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120000元。其中本次提请向福建省连江县人民法院缴纳罚金人民币30000元、违法所得人民币90000元。福建省连江县人民法院于2024年1月3日出具执行结案证明载明：执行过程中，被执行人林月华已履行完毕缴纳罚金人民币30000元、违法所得人民币90000元的义务。本案已于2023年12月20日执行完毕结案。</w:t>
      </w:r>
    </w:p>
    <w:p>
      <w:pPr>
        <w:spacing w:line="460" w:lineRule="exact"/>
        <w:ind w:firstLine="640" w:firstLineChars="200"/>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林月华</w:t>
      </w:r>
      <w:r>
        <w:rPr>
          <w:rFonts w:hint="eastAsia" w:ascii="仿宋_GB2312" w:hAnsi="Times New Roman"/>
          <w:szCs w:val="32"/>
        </w:rPr>
        <w:t>予以减刑五个月。特提请你院审理裁定。</w:t>
      </w:r>
    </w:p>
    <w:p>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附件：⒈罪犯林月华卷宗贰册</w:t>
      </w:r>
    </w:p>
    <w:p>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60" w:lineRule="exact"/>
        <w:ind w:right="-48" w:rightChars="-15"/>
        <w:rPr>
          <w:rFonts w:ascii="Times New Roman" w:hAnsi="Times New Roman"/>
          <w:szCs w:val="32"/>
        </w:rPr>
      </w:pPr>
    </w:p>
    <w:p>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pPr>
        <w:pStyle w:val="3"/>
        <w:wordWrap w:val="0"/>
        <w:spacing w:line="620" w:lineRule="exact"/>
        <w:ind w:right="-48" w:rightChars="-15"/>
        <w:jc w:val="right"/>
        <w:rPr>
          <w:rFonts w:ascii="Times New Roman" w:hAnsi="Times New Roman"/>
          <w:szCs w:val="32"/>
        </w:rPr>
      </w:pPr>
      <w:r>
        <w:rPr>
          <w:rFonts w:hint="eastAsia" w:ascii="Times New Roman" w:hAnsi="Times New Roman"/>
          <w:szCs w:val="32"/>
        </w:rPr>
        <w:t>二〇二六年一月十三日</w:t>
      </w:r>
    </w:p>
    <w:p>
      <w:pPr>
        <w:pStyle w:val="3"/>
        <w:spacing w:line="46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〕闽女监狱减字第31号</w:t>
      </w:r>
    </w:p>
    <w:p>
      <w:pPr>
        <w:wordWrap/>
        <w:jc w:val="right"/>
        <w:rPr>
          <w:rFonts w:hint="eastAsia" w:ascii="Times New Roman" w:hAnsi="Times New Roman" w:eastAsia="楷体_GB2312" w:cs="楷体_GB2312"/>
          <w:szCs w:val="32"/>
        </w:rPr>
      </w:pPr>
    </w:p>
    <w:p>
      <w:pPr>
        <w:spacing w:line="360" w:lineRule="exact"/>
        <w:ind w:firstLine="640" w:firstLineChars="200"/>
        <w:rPr>
          <w:rFonts w:ascii="仿宋_GB2312" w:hAnsi="Times New Roman"/>
          <w:szCs w:val="32"/>
        </w:rPr>
      </w:pPr>
      <w:r>
        <w:rPr>
          <w:rFonts w:hint="eastAsia" w:ascii="仿宋_GB2312" w:hAnsi="Times New Roman"/>
          <w:szCs w:val="32"/>
        </w:rPr>
        <w:t xml:space="preserve">罪犯黄欢，女，1980年12月21日出生，汉族，初中文化，捕前无固定职业。 </w:t>
      </w:r>
    </w:p>
    <w:p>
      <w:pPr>
        <w:spacing w:line="360" w:lineRule="exact"/>
        <w:ind w:firstLine="640" w:firstLineChars="200"/>
        <w:rPr>
          <w:rFonts w:ascii="仿宋_GB2312" w:hAnsi="Times New Roman"/>
          <w:color w:val="0000FF"/>
          <w:szCs w:val="32"/>
        </w:rPr>
      </w:pPr>
      <w:r>
        <w:rPr>
          <w:rFonts w:hint="eastAsia" w:ascii="仿宋_GB2312" w:hAnsi="Times New Roman"/>
          <w:szCs w:val="32"/>
        </w:rPr>
        <w:t>福建省漳州市芗城区人民法院于2016年5月19日作出（2016）闽0602刑初353号刑事判决，以被告人黄欢犯容留他人吸毒罪，判处有期徒刑十个月，缓刑一年，并处罚金人民币2000元。福建省漳州市芗城区人民法院于2018年11月13日作出（2018）闽0602刑初519号刑事判决,撤销福建省漳州市芗城区人民法院（2016）闽0602刑初353号刑事判决书对罪犯黄欢宣告缓刑一年的执行部分。被告人黄欢犯贩卖毒品罪，判处有期徒刑十五年，并处没收财产人民币50000元；前罪判处有期徒刑十个月，并处罚金人民币2000元。决定执行有期徒刑十五年八个月，并处罚金人民币2000元、没收财产人民币50000元。宣判后，被告人不服，提出上诉。福建省漳州市中级人民法院于2019年4月1日作出（2019）闽06刑终6号刑事裁定，撤销原判，发回重审。福建省漳州市芗城区人民法院于2019年12月25日作出（2019）闽0602刑初228号刑事判决，撤销福建省漳州市芗城区人民法院（2016）闽0602刑初353号刑事判决书对被告人黄欢宣告缓刑一年的执行部分；被告人黄欢犯贩卖毒品罪，判处有期徒刑十五年，并处没收财产人民币50000元；前罪判处有期徒刑十个月，并处罚金人民币2000元；决定执行有期徒刑十五年五个月，并处罚金人民币2000元、没收财产人民币50000元。宣判后，被告人仍不服，提出上诉。福建省漳州市中级人民法院于2020年6月18日作出（2020）闽06刑终220号刑事判决，维持福建省漳州市芗城区人民法院（2019）闽0602刑初228号刑事判决书第一项中撤销芗城区人民法院（2016）闽0602刑初353号刑事判决书中对被告人黄欢犯容留他人吸毒罪判处有期徒刑十个月，缓刑一年，并处罚金人民币二千元的缓刑部分判决，以及第二项，即没收已扣押的毒品及吸毒工具的判决；撤销福建省漳州市芗城区人民法院（2019）闽0602刑初228号刑事判决书第一项中对黄欢的定罪量刑和决定执行刑罚的判决；上诉人黄欢犯非法持有毒品罪，判处有期徒刑十年，并处罚金30000元，与前罪犯容留他人吸毒罪，被判决有期徒刑十个月，并处罚金人民币2000元并罚，决定执行有期徒刑十年六个月，并处罚金人民币32000元。刑期自2018年8月30日起至2029年2月28日止。2020年7月21日交付福建省女子监狱执行刑罚。2024年2月22日，福建省福州市中级人民法院作出（2024）闽01刑更673号刑事裁定，对其减刑四个月。2024年2月22日送达。现刑期至2028年10月29日止。属普管级罪犯。</w:t>
      </w:r>
    </w:p>
    <w:p>
      <w:pPr>
        <w:spacing w:line="36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3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36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3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3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360" w:lineRule="exact"/>
        <w:ind w:firstLine="640" w:firstLineChars="200"/>
        <w:rPr>
          <w:rFonts w:ascii="仿宋_GB2312" w:hAnsi="Times New Roman"/>
          <w:szCs w:val="32"/>
        </w:rPr>
      </w:pPr>
      <w:r>
        <w:rPr>
          <w:rFonts w:hint="eastAsia" w:ascii="仿宋_GB2312" w:hAnsi="Times New Roman"/>
          <w:szCs w:val="32"/>
        </w:rPr>
        <w:t>奖惩情况：该犯上次评定表扬剩余考核389.5分，本轮考核期2023年11月至2025年9月累计获考核分2389分，合计获得考核分2778.5分，表扬4次；间隔期2024年2月22日至2025年9月，获考核分1918分。考核期内无违规扣分。</w:t>
      </w:r>
    </w:p>
    <w:p>
      <w:pPr>
        <w:spacing w:line="360" w:lineRule="exact"/>
        <w:ind w:firstLine="640" w:firstLineChars="200"/>
        <w:rPr>
          <w:rFonts w:ascii="仿宋_GB2312" w:hAnsi="Times New Roman"/>
          <w:szCs w:val="32"/>
        </w:rPr>
      </w:pPr>
      <w:r>
        <w:rPr>
          <w:rFonts w:hint="eastAsia" w:ascii="仿宋_GB2312" w:hAnsi="Times New Roman"/>
          <w:szCs w:val="32"/>
        </w:rPr>
        <w:t>该犯原判财产性判项已履行人民币32000元。其中本次提请向福建省漳州市芗城区人民法院缴纳罚金人民币29000元。福建省漳州市芗城区人民法院于2025年8月20日出具结案证明：被执行人黄欢已按判决书履行完毕，确认结案。</w:t>
      </w:r>
    </w:p>
    <w:p>
      <w:pPr>
        <w:spacing w:line="360" w:lineRule="exact"/>
        <w:ind w:firstLine="640" w:firstLineChars="200"/>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3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欢予以减刑七个月。特提请你院审理裁定。</w:t>
      </w:r>
    </w:p>
    <w:p>
      <w:pPr>
        <w:pStyle w:val="3"/>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附件：⒈罪犯黄欢卷宗贰册</w:t>
      </w:r>
    </w:p>
    <w:p>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60" w:lineRule="exact"/>
        <w:ind w:right="-48" w:rightChars="-15"/>
        <w:rPr>
          <w:rFonts w:ascii="Times New Roman" w:hAnsi="Times New Roman"/>
          <w:szCs w:val="32"/>
        </w:rPr>
      </w:pPr>
    </w:p>
    <w:p>
      <w:pPr>
        <w:pStyle w:val="3"/>
        <w:spacing w:line="36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pPr>
        <w:pStyle w:val="3"/>
        <w:spacing w:line="360" w:lineRule="exact"/>
        <w:ind w:right="-48" w:rightChars="-15"/>
        <w:jc w:val="right"/>
      </w:pPr>
      <w:r>
        <w:rPr>
          <w:rFonts w:hint="eastAsia" w:ascii="Times New Roman" w:hAnsi="Times New Roman"/>
          <w:szCs w:val="32"/>
        </w:rPr>
        <w:t>二〇二六年一月十三日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32</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罪犯黄桂清</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，女，1972年8月14日出生，汉族，小学文化，捕前系农民。</w:t>
      </w:r>
    </w:p>
    <w:p>
      <w:pPr>
        <w:spacing w:line="440" w:lineRule="exact"/>
        <w:ind w:firstLine="640" w:firstLineChars="200"/>
        <w:rPr>
          <w:rFonts w:ascii="仿宋_GB2312" w:hAnsi="Times New Roman"/>
          <w:szCs w:val="32"/>
        </w:rPr>
      </w:pPr>
      <w:r>
        <w:rPr>
          <w:rFonts w:hint="eastAsia" w:ascii="仿宋_GB2312" w:hAnsi="Times New Roman"/>
          <w:szCs w:val="32"/>
        </w:rPr>
        <w:t>福建省三明市中级人民法院于</w:t>
      </w:r>
      <w:r>
        <w:rPr>
          <w:rFonts w:ascii="仿宋_GB2312" w:hAnsi="Times New Roman"/>
          <w:szCs w:val="32"/>
        </w:rPr>
        <w:t>20</w:t>
      </w:r>
      <w:r>
        <w:rPr>
          <w:rFonts w:hint="eastAsia" w:ascii="仿宋_GB2312" w:hAnsi="Times New Roman"/>
          <w:szCs w:val="32"/>
        </w:rPr>
        <w:t>22年7月4日作出（</w:t>
      </w:r>
      <w:r>
        <w:rPr>
          <w:rFonts w:ascii="仿宋_GB2312" w:hAnsi="Times New Roman"/>
          <w:szCs w:val="32"/>
        </w:rPr>
        <w:t>20</w:t>
      </w:r>
      <w:r>
        <w:rPr>
          <w:rFonts w:hint="eastAsia" w:ascii="仿宋_GB2312" w:hAnsi="Times New Roman"/>
          <w:szCs w:val="32"/>
        </w:rPr>
        <w:t>22）闽04刑初10号刑事判决，以被告人黄桂清犯故意杀人罪，判处有期徒刑十五年，剥夺政治权利五年。刑期自</w:t>
      </w:r>
      <w:r>
        <w:rPr>
          <w:rFonts w:ascii="仿宋_GB2312" w:hAnsi="Times New Roman"/>
          <w:szCs w:val="32"/>
        </w:rPr>
        <w:t>20</w:t>
      </w:r>
      <w:r>
        <w:rPr>
          <w:rFonts w:hint="eastAsia" w:ascii="仿宋_GB2312" w:hAnsi="Times New Roman"/>
          <w:szCs w:val="32"/>
        </w:rPr>
        <w:t>21年9月2日起至</w:t>
      </w:r>
      <w:r>
        <w:rPr>
          <w:rFonts w:ascii="仿宋_GB2312" w:hAnsi="Times New Roman"/>
          <w:szCs w:val="32"/>
        </w:rPr>
        <w:t>20</w:t>
      </w:r>
      <w:r>
        <w:rPr>
          <w:rFonts w:hint="eastAsia" w:ascii="仿宋_GB2312" w:hAnsi="Times New Roman"/>
          <w:szCs w:val="32"/>
        </w:rPr>
        <w:t>36年9月1日止。</w:t>
      </w:r>
      <w:r>
        <w:rPr>
          <w:rFonts w:ascii="仿宋_GB2312" w:hAnsi="Times New Roman"/>
          <w:szCs w:val="32"/>
        </w:rPr>
        <w:t>20</w:t>
      </w:r>
      <w:r>
        <w:rPr>
          <w:rFonts w:hint="eastAsia" w:ascii="仿宋_GB2312" w:hAnsi="Times New Roman"/>
          <w:szCs w:val="32"/>
        </w:rPr>
        <w:t>22年9月21日交付福建省女子监狱执行刑罚。属普管级罪犯。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22年9月21日</w:t>
      </w:r>
      <w:r>
        <w:rPr>
          <w:rFonts w:hint="eastAsia" w:ascii="仿宋_GB2312"/>
          <w:szCs w:val="32"/>
        </w:rPr>
        <w:t>至2025年9月累计获考核分2531分，物质奖励4次；违规1次，累计扣考核分1分。</w:t>
      </w:r>
    </w:p>
    <w:p>
      <w:pPr>
        <w:spacing w:line="440" w:lineRule="exact"/>
        <w:ind w:firstLine="640" w:firstLineChars="200"/>
        <w:rPr>
          <w:rFonts w:ascii="仿宋_GB2312"/>
          <w:szCs w:val="32"/>
        </w:rPr>
      </w:pPr>
      <w:r>
        <w:rPr>
          <w:rFonts w:hint="eastAsia" w:ascii="仿宋_GB2312"/>
          <w:szCs w:val="32"/>
        </w:rPr>
        <w:t>该犯系因故意杀人罪被判处十年以上有期徒刑的罪犯，属于从严掌握减刑对象，因此提请减刑幅度扣减一个月。</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黄桂清</w:t>
      </w:r>
      <w:r>
        <w:rPr>
          <w:rFonts w:hint="eastAsia" w:ascii="仿宋_GB2312" w:hAnsi="仿宋_GB2312" w:cs="仿宋_GB2312"/>
          <w:szCs w:val="32"/>
        </w:rPr>
        <w:t>予以减刑二个月，</w:t>
      </w:r>
      <w:r>
        <w:rPr>
          <w:rFonts w:hint="eastAsia" w:ascii="仿宋_GB2312" w:hAnsi="Times New Roman"/>
          <w:szCs w:val="32"/>
        </w:rPr>
        <w:t>剥夺政治权利五年不变</w:t>
      </w:r>
      <w:r>
        <w:rPr>
          <w:rFonts w:hint="eastAsia" w:ascii="仿宋_GB2312" w:hAnsi="仿宋_GB2312" w:cs="仿宋_GB2312"/>
          <w:szCs w:val="32"/>
        </w:rPr>
        <w:t>。特提请你院审理裁定。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黄桂清</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40" w:lineRule="exact"/>
        <w:ind w:right="-48" w:rightChars="-15"/>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40" w:lineRule="exact"/>
      </w:pPr>
    </w:p>
    <w:p/>
    <w:p/>
    <w:p/>
    <w:p/>
    <w:p/>
    <w:p/>
    <w:p/>
    <w:p/>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罪犯杨爱平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，女，1968年7月23日出生，汉族，高中文化，捕前无业。</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福建省邵武市人民法院于2022年12月28日作出（2022）闽0781刑初195号刑事判决，以被告人杨爱平犯非法经营罪，判处有期徒刑三年六个月，并处罚金人民币20000元。宣判后，被告人不服，提出上诉。福建省南平市中级人民法院于2023年5月24日作出（2023）闽07刑终36号刑事判决，撤销原审判决，上诉人杨爱平犯非法经营罪，判处有期徒刑三年二个月，并处罚金人民币20000元。刑期自2023年5月31日起至2026年7月30日止。2023年7月18日交付福建省女子监狱执行刑罚。属普管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23年7月18日</w:t>
      </w:r>
      <w:r>
        <w:rPr>
          <w:rFonts w:hint="eastAsia" w:ascii="仿宋_GB2312"/>
          <w:szCs w:val="32"/>
        </w:rPr>
        <w:t>至2025年9月累计获考核分2432.5分，表扬2次，物质奖励1次；无违规扣分。</w:t>
      </w:r>
    </w:p>
    <w:p>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20000元。其中本次提请向福建省邵武市人民法院缴纳罚金人民币20000元。福建省邵武市人民法院于2025年5月14日复函载明：被执行人杨爱平于2024年10月24日向我院缴纳（2022）闽0781刑初195号案件的罚金人民币20000元，案件已执行完毕。</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杨爱平</w:t>
      </w:r>
      <w:r>
        <w:rPr>
          <w:rFonts w:hint="eastAsia" w:ascii="仿宋_GB2312" w:hAnsi="仿宋_GB2312" w:cs="仿宋_GB2312"/>
          <w:szCs w:val="32"/>
        </w:rPr>
        <w:t>予以减刑五个月。特提请你院审理裁定。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杨爱平</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4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8</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00" w:lineRule="exact"/>
        <w:ind w:firstLine="640" w:firstLineChars="200"/>
        <w:rPr>
          <w:rFonts w:ascii="仿宋_GB2312" w:hAnsi="Times New Roman"/>
          <w:szCs w:val="32"/>
        </w:rPr>
      </w:pPr>
      <w:r>
        <w:rPr>
          <w:rFonts w:hint="eastAsia" w:ascii="仿宋_GB2312" w:hAnsi="Times New Roman"/>
          <w:szCs w:val="32"/>
        </w:rPr>
        <w:t>罪犯张书华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，女，1962年10月26日出生，汉族，初中文化，捕前系某公司法定代表人。</w:t>
      </w:r>
    </w:p>
    <w:p>
      <w:pPr>
        <w:spacing w:line="400" w:lineRule="exact"/>
        <w:ind w:firstLine="640" w:firstLineChars="200"/>
        <w:rPr>
          <w:rFonts w:ascii="仿宋_GB2312" w:hAnsi="Times New Roman"/>
          <w:szCs w:val="32"/>
        </w:rPr>
      </w:pPr>
      <w:r>
        <w:rPr>
          <w:rFonts w:hint="eastAsia" w:ascii="仿宋_GB2312" w:hAnsi="Times New Roman"/>
          <w:szCs w:val="32"/>
        </w:rPr>
        <w:t>福建省屏南县人民法院于2023年9月7日作出（2023）闽0923刑初121号刑事判决，以被告人张书华犯抽逃出资罪，判处有期徒刑二年六个月，并处罚金人民币1600000元。宣判后，被告人不服，提出上诉。福建省宁德市中级人民法院于2023年11月16日作出（2023）闽09刑终214号刑事裁定，驳回上诉，维持原判。刑期自2023年9月7日起至2026年3月6日止。2024年3月19日交付福建省女子监狱执行刑罚。属普管级罪犯。</w:t>
      </w:r>
    </w:p>
    <w:p>
      <w:pPr>
        <w:spacing w:line="40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遵守监规：能遵守法律法规及监规纪律，接受教育改造。</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学习情况：能参加思想、文化、职业技术学习。</w:t>
      </w:r>
    </w:p>
    <w:p>
      <w:pPr>
        <w:spacing w:line="40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劳动改造：能参加劳动，努力完成生产任务。</w:t>
      </w:r>
    </w:p>
    <w:p>
      <w:pPr>
        <w:spacing w:line="400" w:lineRule="exact"/>
        <w:ind w:firstLine="640" w:firstLineChars="200"/>
        <w:rPr>
          <w:rFonts w:ascii="仿宋_GB2312" w:hAnsi="Times New Roman"/>
          <w:szCs w:val="32"/>
        </w:rPr>
      </w:pPr>
      <w:r>
        <w:rPr>
          <w:rFonts w:hint="eastAsia" w:ascii="仿宋_GB2312" w:hAnsi="Times New Roman"/>
          <w:szCs w:val="32"/>
        </w:rPr>
        <w:t>奖惩情况：该犯考核期2024年3月19日至2025年9月累计获考核分1642.5分，表扬2次；无违规扣分。</w:t>
      </w:r>
    </w:p>
    <w:p>
      <w:pPr>
        <w:spacing w:line="400" w:lineRule="exact"/>
        <w:ind w:firstLine="640" w:firstLineChars="200"/>
        <w:rPr>
          <w:rFonts w:ascii="仿宋_GB2312" w:hAnsi="Times New Roman"/>
          <w:color w:val="0000FF"/>
          <w:szCs w:val="32"/>
        </w:rPr>
      </w:pPr>
      <w:r>
        <w:rPr>
          <w:rFonts w:hint="eastAsia" w:ascii="仿宋_GB2312" w:hAnsi="Times New Roman"/>
          <w:szCs w:val="32"/>
        </w:rPr>
        <w:t>该犯原判财产性判项</w:t>
      </w:r>
      <w:r>
        <w:rPr>
          <w:rFonts w:hint="eastAsia" w:ascii="仿宋_GB2312" w:hAnsi="Times New Roman"/>
          <w:szCs w:val="32"/>
          <w:lang w:val="zh-CN"/>
        </w:rPr>
        <w:t>已履行人民币</w:t>
      </w:r>
      <w:r>
        <w:rPr>
          <w:rFonts w:hint="eastAsia" w:ascii="仿宋_GB2312" w:hAnsi="Times New Roman"/>
          <w:szCs w:val="32"/>
        </w:rPr>
        <w:t>3000</w:t>
      </w:r>
      <w:r>
        <w:rPr>
          <w:rFonts w:hint="eastAsia" w:ascii="仿宋_GB2312" w:hAnsi="Times New Roman"/>
          <w:szCs w:val="32"/>
          <w:lang w:val="zh-CN"/>
        </w:rPr>
        <w:t>元，其中本次提请向福建省屏南县人民法院缴交人民币</w:t>
      </w:r>
      <w:r>
        <w:rPr>
          <w:rFonts w:hint="eastAsia" w:ascii="仿宋_GB2312" w:hAnsi="Times New Roman"/>
          <w:szCs w:val="32"/>
        </w:rPr>
        <w:t>3000元，</w:t>
      </w:r>
      <w:r>
        <w:rPr>
          <w:rFonts w:hint="eastAsia" w:ascii="仿宋_GB2312" w:hAnsi="Times New Roman"/>
          <w:szCs w:val="32"/>
          <w:lang w:val="zh-CN"/>
        </w:rPr>
        <w:t>其余未履行</w:t>
      </w:r>
      <w:r>
        <w:rPr>
          <w:rFonts w:hint="eastAsia" w:ascii="仿宋_GB2312" w:hAnsi="Times New Roman"/>
          <w:szCs w:val="32"/>
        </w:rPr>
        <w:t>。该犯考核期月均消费人民</w:t>
      </w:r>
      <w:r>
        <w:rPr>
          <w:rFonts w:hint="eastAsia" w:ascii="仿宋_GB2312" w:hAnsi="Times New Roman"/>
          <w:szCs w:val="32"/>
          <w:lang w:eastAsia="zh-CN"/>
        </w:rPr>
        <w:t>币</w:t>
      </w:r>
      <w:r>
        <w:rPr>
          <w:rFonts w:hint="eastAsia" w:ascii="仿宋_GB2312" w:hAnsi="Times New Roman"/>
          <w:szCs w:val="32"/>
        </w:rPr>
        <w:t>180.74元，账户可用余额人民币710.76元。</w:t>
      </w:r>
      <w:r>
        <w:rPr>
          <w:rFonts w:hint="eastAsia" w:ascii="仿宋_GB2312" w:hAnsi="Times New Roman"/>
          <w:szCs w:val="32"/>
          <w:lang w:val="zh-CN"/>
        </w:rPr>
        <w:t>福建省屏南县人民法院于</w:t>
      </w:r>
      <w:r>
        <w:rPr>
          <w:rFonts w:hint="eastAsia" w:ascii="仿宋_GB2312" w:hAnsi="Times New Roman"/>
          <w:szCs w:val="32"/>
        </w:rPr>
        <w:t>2025年10月28日出具复函载明：执行过程中，未发现被执行人张书华存在拒不交代赃款、赃款去向，或隐瞒、藏匿、转移财产，或妨害财产性判项执行,或拒不申报或者虚假申报财产情况情形；2025年7月14日，我院通过福建法院执行司法查控系统查询被执行人张书华名下的财产信息（包括银行存款、宁德市不动产权属情况、车辆权属情况、有价证券持有情况等），被执行人张书华名下银行账户已被本院冻结；未发现其名下有车辆及其他交通工具、不动产等可供执行的财产；现经核实，被执行人张书华家属于2025年10月21日向本院代缴罚金人民币3000元，目前被执行人张书华剩余罚金人民币1597000元未缴。</w:t>
      </w:r>
    </w:p>
    <w:p>
      <w:pPr>
        <w:spacing w:line="40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pPr>
        <w:spacing w:line="4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0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张书华</w:t>
      </w:r>
      <w:r>
        <w:rPr>
          <w:rFonts w:hint="eastAsia" w:ascii="仿宋_GB2312" w:hAnsi="仿宋_GB2312" w:cs="仿宋_GB2312"/>
          <w:szCs w:val="32"/>
        </w:rPr>
        <w:t>予以减刑一个月。特提请你院审理裁定。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张书华</w:t>
      </w:r>
      <w:r>
        <w:rPr>
          <w:rFonts w:hint="eastAsia" w:ascii="Times New Roman" w:hAnsi="Times New Roman" w:cs="仿宋_GB2312"/>
          <w:szCs w:val="32"/>
        </w:rPr>
        <w:t>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3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left"/>
      </w:pPr>
    </w:p>
    <w:p>
      <w:pPr>
        <w:jc w:val="left"/>
      </w:pPr>
    </w:p>
    <w:p>
      <w:pPr>
        <w:jc w:val="left"/>
      </w:pPr>
    </w:p>
    <w:p>
      <w:pPr>
        <w:jc w:val="left"/>
      </w:pPr>
    </w:p>
    <w:p>
      <w:pPr>
        <w:jc w:val="left"/>
      </w:pPr>
    </w:p>
    <w:p>
      <w:pPr>
        <w:jc w:val="left"/>
      </w:pPr>
    </w:p>
    <w:p>
      <w:pPr>
        <w:jc w:val="left"/>
      </w:pPr>
    </w:p>
    <w:p>
      <w:pPr>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〕闽女监狱减字第33号</w:t>
      </w:r>
    </w:p>
    <w:p>
      <w:pPr>
        <w:jc w:val="right"/>
        <w:rPr>
          <w:rFonts w:hint="eastAsia"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w:t>
      </w:r>
      <w:r>
        <w:rPr>
          <w:rFonts w:hint="eastAsia" w:ascii="Times New Roman" w:hAnsi="Times New Roman"/>
          <w:szCs w:val="32"/>
        </w:rPr>
        <w:t>高燕燕</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，女，1990年7月18日出生，汉族，初中文化，</w:t>
      </w:r>
      <w:r>
        <w:rPr>
          <w:rFonts w:hint="eastAsia" w:ascii="仿宋_GB2312" w:hAnsi="Times New Roman"/>
          <w:color w:val="000000"/>
          <w:szCs w:val="32"/>
        </w:rPr>
        <w:t>捕前无业</w:t>
      </w:r>
      <w:r>
        <w:rPr>
          <w:rFonts w:hint="eastAsia" w:ascii="仿宋_GB2312" w:hAnsi="Times New Roman"/>
          <w:szCs w:val="32"/>
        </w:rPr>
        <w:t>。</w:t>
      </w:r>
    </w:p>
    <w:p>
      <w:pPr>
        <w:spacing w:line="400" w:lineRule="exact"/>
        <w:ind w:firstLine="640" w:firstLineChars="200"/>
        <w:rPr>
          <w:rFonts w:ascii="仿宋_GB2312" w:hAnsi="仿宋_GB2312" w:cs="仿宋_GB2312"/>
          <w:szCs w:val="32"/>
        </w:rPr>
      </w:pPr>
      <w:r>
        <w:rPr>
          <w:rFonts w:hint="eastAsia" w:ascii="仿宋_GB2312" w:hAnsi="Times New Roman"/>
          <w:szCs w:val="32"/>
        </w:rPr>
        <w:t>福建省福州市中级人民法院于2009年12月28日作出（2009）榕刑初字第153号刑事附带民事判决，以被告人高燕燕犯故意杀人罪，判处死刑，缓期二年执行，剥夺政治权利终身；被告人高燕燕等三人应赔偿三名附带民事诉讼原告人人民币400000元，并负连带赔偿责任（其中被告人高燕燕负担55％为人民币220000元）。宣判后，福建省福州市人民检察院提出抗诉。福建省高级人民法院于2010年4月20日作出（2010）闽刑终字第125号刑事裁定，准许福建省人民检察院撤回抗诉。死缓考验期2010年4月20日至2012年4月19日。2010年5月17日交付福建省女子监狱执行刑罚。2012年9月17日，福建省高级人民法院作出（2012）闽刑执字第483号刑事裁定，对其减为无期徒刑，剥夺政治权利终身不变。2015年8月27日，福建省高级人民法院作出（2015）闽刑执字第674号刑事裁定，对其减为有期徒刑十八年一个月，剥夺政治权利改为七年。2018年2月6日，福建省福州市中级人民法院作出（2018）闽01刑更537号刑事裁定，对其减刑七个月，剥夺政治权利七年不变。2023年4月26日，福建省福州市中级人民法院作出（2023）闽01刑更1375号刑事裁定，对其减刑八个月，剥夺政治权利七年不变</w:t>
      </w:r>
      <w:r>
        <w:rPr>
          <w:rFonts w:hint="eastAsia" w:ascii="仿宋_GB2312" w:hAnsi="仿宋_GB2312" w:cs="仿宋_GB2312"/>
          <w:szCs w:val="32"/>
        </w:rPr>
        <w:t>，2023年4月28日送达。现刑期自2015年8月27日起至2032年6月26日止。属普管级罪犯。</w:t>
      </w:r>
    </w:p>
    <w:p>
      <w:pPr>
        <w:pStyle w:val="3"/>
        <w:spacing w:line="40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奖惩情况：该犯上次评定表扬剩余考核分197分，本轮考核期2022年12月至2025年9月累计获考核分3714分，合计获得考核分3911分，表扬6次。间隔期2023年4月28日至2025年9月，获得考核分3142分。考核期内无违规扣分。</w:t>
      </w:r>
    </w:p>
    <w:p>
      <w:pPr>
        <w:spacing w:line="400" w:lineRule="exact"/>
        <w:ind w:firstLine="640" w:firstLineChars="200"/>
        <w:rPr>
          <w:rFonts w:ascii="仿宋_GB2312" w:hAnsi="Times New Roman"/>
          <w:szCs w:val="32"/>
        </w:rPr>
      </w:pPr>
      <w:r>
        <w:rPr>
          <w:rFonts w:hint="eastAsia" w:ascii="仿宋_GB2312" w:hAnsi="Times New Roman"/>
          <w:szCs w:val="32"/>
        </w:rPr>
        <w:t>该犯原判财产性判项已执行。</w:t>
      </w:r>
    </w:p>
    <w:p>
      <w:pPr>
        <w:spacing w:line="400" w:lineRule="exact"/>
        <w:ind w:firstLine="640" w:firstLineChars="200"/>
        <w:rPr>
          <w:rFonts w:ascii="仿宋_GB2312" w:hAnsi="Times New Roman"/>
          <w:color w:val="000000"/>
          <w:szCs w:val="32"/>
        </w:rPr>
      </w:pPr>
      <w:r>
        <w:rPr>
          <w:rFonts w:hint="eastAsia" w:ascii="仿宋_GB2312" w:hAnsi="Times New Roman"/>
          <w:color w:val="000000"/>
          <w:szCs w:val="32"/>
        </w:rPr>
        <w:t>该犯系因故意杀人罪被判处死刑，缓期二年执行的罪犯，属于从严掌握减刑对象，因此提请减刑幅度扣减一个月。</w:t>
      </w:r>
    </w:p>
    <w:p>
      <w:pPr>
        <w:pStyle w:val="3"/>
        <w:spacing w:line="40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pStyle w:val="3"/>
        <w:spacing w:line="400" w:lineRule="exact"/>
        <w:ind w:right="-48" w:rightChars="-15" w:firstLine="614" w:firstLineChars="192"/>
        <w:rPr>
          <w:rFonts w:ascii="Times New Roman" w:hAnsi="Times New Roman"/>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Times New Roman" w:hAnsi="Times New Roman"/>
          <w:szCs w:val="32"/>
        </w:rPr>
        <w:t>高燕燕予以减刑八个月，剥夺政治权利七年不变。特提请你院审理裁定。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福建省中级人民法院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高燕燕卷</w:t>
      </w:r>
      <w:r>
        <w:rPr>
          <w:rFonts w:hint="eastAsia" w:ascii="Times New Roman" w:hAnsi="Times New Roman" w:cs="仿宋_GB2312"/>
          <w:szCs w:val="32"/>
        </w:rPr>
        <w:t>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left"/>
      </w:pPr>
    </w:p>
    <w:p>
      <w:pPr>
        <w:jc w:val="left"/>
      </w:pPr>
    </w:p>
    <w:p>
      <w:pPr>
        <w:jc w:val="left"/>
      </w:pPr>
    </w:p>
    <w:p>
      <w:pPr>
        <w:jc w:val="left"/>
      </w:pPr>
    </w:p>
    <w:p>
      <w:pPr>
        <w:jc w:val="left"/>
      </w:pPr>
    </w:p>
    <w:p>
      <w:pPr>
        <w:jc w:val="left"/>
      </w:pPr>
    </w:p>
    <w:p>
      <w:pPr>
        <w:jc w:val="left"/>
      </w:pPr>
    </w:p>
    <w:p>
      <w:pPr>
        <w:jc w:val="center"/>
        <w:rPr>
          <w:rFonts w:hint="eastAsia" w:ascii="方正小标宋简体" w:hAnsi="方正小标宋简体" w:eastAsia="方正小标宋简体" w:cs="方正小标宋简体"/>
          <w:sz w:val="44"/>
          <w:szCs w:val="44"/>
        </w:rPr>
        <w:sectPr>
          <w:footerReference r:id="rId3" w:type="even"/>
          <w:pgSz w:w="11907" w:h="16840"/>
          <w:pgMar w:top="1871" w:right="1304" w:bottom="1871" w:left="1588" w:header="1588" w:footer="1588" w:gutter="0"/>
          <w:cols w:space="720" w:num="1"/>
          <w:docGrid w:type="lines" w:linePitch="595" w:charSpace="-6554"/>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〕闽女监狱减字第34号</w:t>
      </w:r>
    </w:p>
    <w:p>
      <w:pPr>
        <w:jc w:val="right"/>
        <w:rPr>
          <w:rFonts w:hint="eastAsia"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w:t>
      </w:r>
      <w:r>
        <w:rPr>
          <w:rFonts w:hint="eastAsia" w:ascii="Times New Roman" w:hAnsi="Times New Roman"/>
          <w:szCs w:val="32"/>
        </w:rPr>
        <w:t>王媄仔</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hint="eastAsia" w:ascii="仿宋_GB2312" w:hAnsi="仿宋_GB2312" w:cs="仿宋_GB2312"/>
          <w:szCs w:val="32"/>
        </w:rPr>
        <w:t>1987年1月22日</w:t>
      </w:r>
      <w:r>
        <w:rPr>
          <w:rFonts w:hint="eastAsia" w:ascii="仿宋_GB2312" w:hAnsi="Times New Roman"/>
          <w:szCs w:val="32"/>
        </w:rPr>
        <w:t>出生，汉族，初中文化，</w:t>
      </w:r>
      <w:r>
        <w:rPr>
          <w:rFonts w:hint="eastAsia" w:ascii="仿宋_GB2312" w:hAnsi="Times New Roman"/>
          <w:color w:val="000000"/>
          <w:szCs w:val="32"/>
        </w:rPr>
        <w:t>捕前无业</w:t>
      </w:r>
      <w:r>
        <w:rPr>
          <w:rFonts w:hint="eastAsia" w:ascii="仿宋_GB2312" w:hAnsi="Times New Roman"/>
          <w:szCs w:val="32"/>
        </w:rPr>
        <w:t>。</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福建省福州市中级人民法院于2007年3月21日作出（2006）榕刑初字第160号刑事附带民事判决，以被告人</w:t>
      </w:r>
      <w:r>
        <w:rPr>
          <w:rFonts w:hint="eastAsia" w:ascii="Times New Roman" w:hAnsi="Times New Roman"/>
          <w:szCs w:val="32"/>
        </w:rPr>
        <w:t>王媄仔</w:t>
      </w:r>
      <w:r>
        <w:rPr>
          <w:rFonts w:hint="eastAsia" w:ascii="仿宋_GB2312" w:hAnsi="仿宋_GB2312" w:cs="仿宋_GB2312"/>
          <w:szCs w:val="32"/>
        </w:rPr>
        <w:t>犯故意杀人罪，判处死刑，缓期二年执行，剥夺政治权利终身；被告人王媄仔赔偿二名附带民事诉讼原告人的经济损失人民币30825元。</w:t>
      </w:r>
      <w:r>
        <w:rPr>
          <w:rFonts w:hint="eastAsia" w:ascii="仿宋_GB2312" w:hAnsi="Times New Roman"/>
          <w:szCs w:val="32"/>
        </w:rPr>
        <w:t>宣判后，附带民事诉讼原告人及被告人均不服，提出上诉。福建省高级人民法院于2007年7月3日作出（2007）闽刑终字第208号刑事附带民事裁定，</w:t>
      </w:r>
      <w:r>
        <w:rPr>
          <w:rFonts w:hint="eastAsia" w:ascii="仿宋_GB2312" w:hAnsi="仿宋_GB2312" w:cs="仿宋_GB2312"/>
          <w:szCs w:val="32"/>
        </w:rPr>
        <w:t>驳回上诉，维持原判</w:t>
      </w:r>
      <w:r>
        <w:rPr>
          <w:rFonts w:hint="eastAsia" w:ascii="仿宋_GB2312" w:hAnsi="Times New Roman"/>
          <w:szCs w:val="32"/>
        </w:rPr>
        <w:t>。死缓考验期2007年7月11日至2009年7月10日。</w:t>
      </w:r>
      <w:r>
        <w:rPr>
          <w:rFonts w:hint="eastAsia" w:ascii="仿宋_GB2312" w:hAnsi="仿宋_GB2312" w:cs="仿宋_GB2312"/>
          <w:szCs w:val="32"/>
        </w:rPr>
        <w:t>2007年7月17日交付福建省女子监狱执行刑罚。2009年12月17日，福建省高级人民法院作出（2009）闽刑执字第694号刑事裁定，对其减为无期徒刑，剥夺政治权利终身不变。2012年6月22日，福建省高级人民法院作出（2012）闽刑执字第271号刑事裁定，对其减为有期徒刑十八年三个月，剥夺政治权利改为七年。2014年11月10日，福建省福州市中级人民法院作出（2014）榕刑执字第7275号刑事裁定，对其减刑一年九个月，剥夺政治权利七年不变。2017年4月24日，福建省福州市中级人民法院作出（2017）闽01刑更391号刑事裁定，对其减刑七个月，剥夺政治权利七年不变。2019年7月17日，福建省福州市中级人民法院作出（2019）闽01刑更4426号刑事裁定，对其减刑八个月，剥夺政治权利七年不变。2023年4月26日，福建省福州市中级人民法院作出（2023）闽01刑更1361号刑事裁定，对其减刑八个月，剥夺政治权利七年不变，2023年4月28日送达。现刑期自2012年6月22日起至2027年1月21日止。属普管级罪犯。</w:t>
      </w:r>
    </w:p>
    <w:p>
      <w:pPr>
        <w:pStyle w:val="3"/>
        <w:spacing w:line="40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0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488.5分，本轮考核期2022年12月至2025年9月累计获考核分3977分，合计获得考核分4465.5分，表扬6次，物质奖励1次。间隔期2023年4月28日至2025年9月，获得考核分3342分。考核期内无违规扣分。</w:t>
      </w:r>
    </w:p>
    <w:p>
      <w:pPr>
        <w:spacing w:line="400" w:lineRule="exact"/>
        <w:ind w:firstLine="640" w:firstLineChars="200"/>
        <w:rPr>
          <w:rFonts w:ascii="仿宋_GB2312" w:hAnsi="Times New Roman"/>
          <w:szCs w:val="32"/>
        </w:rPr>
      </w:pPr>
      <w:r>
        <w:rPr>
          <w:rFonts w:hint="eastAsia" w:ascii="仿宋_GB2312" w:hAnsi="Times New Roman"/>
          <w:szCs w:val="32"/>
        </w:rPr>
        <w:t>该犯原判财产性判项已执行。</w:t>
      </w:r>
    </w:p>
    <w:p>
      <w:pPr>
        <w:spacing w:line="400" w:lineRule="exact"/>
        <w:ind w:firstLine="640" w:firstLineChars="200"/>
        <w:rPr>
          <w:rFonts w:ascii="仿宋_GB2312" w:hAnsi="Times New Roman"/>
          <w:color w:val="000000"/>
          <w:szCs w:val="32"/>
        </w:rPr>
      </w:pPr>
      <w:r>
        <w:rPr>
          <w:rFonts w:hint="eastAsia" w:ascii="仿宋_GB2312" w:hAnsi="Times New Roman"/>
          <w:color w:val="000000"/>
          <w:szCs w:val="32"/>
        </w:rPr>
        <w:t>该犯系因故意杀人罪被判处死刑，缓期二年执行的罪犯，属于从严掌握减刑对象，因此提请减刑幅度扣减一个月。</w:t>
      </w:r>
    </w:p>
    <w:p>
      <w:pPr>
        <w:pStyle w:val="3"/>
        <w:spacing w:line="400" w:lineRule="exact"/>
        <w:ind w:right="-48" w:rightChars="-15" w:firstLine="614" w:firstLineChars="192"/>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pStyle w:val="3"/>
        <w:spacing w:line="400" w:lineRule="exact"/>
        <w:ind w:right="-48" w:rightChars="-15" w:firstLine="614" w:firstLineChars="192"/>
        <w:rPr>
          <w:rFonts w:ascii="Times New Roman" w:hAnsi="Times New Roman"/>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Times New Roman" w:hAnsi="Times New Roman"/>
          <w:szCs w:val="32"/>
        </w:rPr>
        <w:t>王媄仔予以减刑八个月，剥夺政治权利七年不变。特提请你院审理裁定。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福建省中级人民法院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王媄仔卷</w:t>
      </w:r>
      <w:r>
        <w:rPr>
          <w:rFonts w:hint="eastAsia" w:ascii="Times New Roman" w:hAnsi="Times New Roman" w:cs="仿宋_GB2312"/>
          <w:szCs w:val="32"/>
        </w:rPr>
        <w:t>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left"/>
      </w:pPr>
    </w:p>
    <w:p>
      <w:pPr>
        <w:jc w:val="left"/>
      </w:pPr>
    </w:p>
    <w:p>
      <w:pPr>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9</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40" w:lineRule="exact"/>
        <w:ind w:firstLine="640" w:firstLineChars="200"/>
        <w:rPr>
          <w:rFonts w:ascii="仿宋_GB2312" w:hAnsi="Times New Roman"/>
          <w:szCs w:val="32"/>
        </w:rPr>
      </w:pPr>
      <w:r>
        <w:rPr>
          <w:rFonts w:hint="eastAsia" w:ascii="仿宋_GB2312" w:hAnsi="Times New Roman"/>
          <w:szCs w:val="32"/>
        </w:rPr>
        <w:t>罪犯尤玉娜</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，女，1985年11月29日出生，汉族，高职文化，捕前系某公司出纳。</w:t>
      </w:r>
    </w:p>
    <w:p>
      <w:pPr>
        <w:spacing w:line="440" w:lineRule="exact"/>
        <w:ind w:firstLine="640" w:firstLineChars="200"/>
        <w:rPr>
          <w:rFonts w:ascii="仿宋_GB2312" w:hAnsi="Times New Roman"/>
          <w:szCs w:val="32"/>
        </w:rPr>
      </w:pPr>
      <w:r>
        <w:rPr>
          <w:rFonts w:hint="eastAsia" w:ascii="仿宋_GB2312" w:hAnsi="Times New Roman"/>
          <w:szCs w:val="32"/>
        </w:rPr>
        <w:t>福建省泉州市丰泽区人民法院于</w:t>
      </w:r>
      <w:r>
        <w:rPr>
          <w:rFonts w:ascii="仿宋_GB2312" w:hAnsi="Times New Roman"/>
          <w:szCs w:val="32"/>
        </w:rPr>
        <w:t>20</w:t>
      </w:r>
      <w:r>
        <w:rPr>
          <w:rFonts w:hint="eastAsia" w:ascii="仿宋_GB2312" w:hAnsi="Times New Roman"/>
          <w:szCs w:val="32"/>
        </w:rPr>
        <w:t>23年6月25日作出（</w:t>
      </w:r>
      <w:r>
        <w:rPr>
          <w:rFonts w:ascii="仿宋_GB2312" w:hAnsi="Times New Roman"/>
          <w:szCs w:val="32"/>
        </w:rPr>
        <w:t>20</w:t>
      </w:r>
      <w:r>
        <w:rPr>
          <w:rFonts w:hint="eastAsia" w:ascii="仿宋_GB2312" w:hAnsi="Times New Roman"/>
          <w:szCs w:val="32"/>
        </w:rPr>
        <w:t>22）闽0503刑初894号刑事判决，以被告人尤玉娜犯虚开增值税专用发票罪，判处有期徒刑三年十一个月，并处罚金人民币100000元；犯虚开发票罪，判处有期徒刑七个月，并处罚金人民币50000元；决定执行有期徒刑四年，并处罚金人民币150000元；没收被告人尤玉娜退出的违法所得人民币88234.08元，上缴国库。宣判后，同案被告人不服，提出上诉。福建省泉州市中级人民法院于</w:t>
      </w:r>
      <w:r>
        <w:rPr>
          <w:rFonts w:ascii="仿宋_GB2312" w:hAnsi="Times New Roman"/>
          <w:szCs w:val="32"/>
        </w:rPr>
        <w:t>20</w:t>
      </w:r>
      <w:r>
        <w:rPr>
          <w:rFonts w:hint="eastAsia" w:ascii="仿宋_GB2312" w:hAnsi="Times New Roman"/>
          <w:szCs w:val="32"/>
        </w:rPr>
        <w:t>23年10月9日作出（</w:t>
      </w:r>
      <w:r>
        <w:rPr>
          <w:rFonts w:ascii="仿宋_GB2312" w:hAnsi="Times New Roman"/>
          <w:szCs w:val="32"/>
        </w:rPr>
        <w:t>20</w:t>
      </w:r>
      <w:r>
        <w:rPr>
          <w:rFonts w:hint="eastAsia" w:ascii="仿宋_GB2312" w:hAnsi="Times New Roman"/>
          <w:szCs w:val="32"/>
        </w:rPr>
        <w:t>23）闽05刑终1096号刑事裁定，驳回上诉，维持原判。刑期自</w:t>
      </w:r>
      <w:r>
        <w:rPr>
          <w:rFonts w:ascii="仿宋_GB2312" w:hAnsi="Times New Roman"/>
          <w:szCs w:val="32"/>
        </w:rPr>
        <w:t>20</w:t>
      </w:r>
      <w:r>
        <w:rPr>
          <w:rFonts w:hint="eastAsia" w:ascii="仿宋_GB2312" w:hAnsi="Times New Roman"/>
          <w:szCs w:val="32"/>
        </w:rPr>
        <w:t>22年5月26日起至</w:t>
      </w:r>
      <w:r>
        <w:rPr>
          <w:rFonts w:ascii="仿宋_GB2312" w:hAnsi="Times New Roman"/>
          <w:szCs w:val="32"/>
        </w:rPr>
        <w:t>202</w:t>
      </w:r>
      <w:r>
        <w:rPr>
          <w:rFonts w:hint="eastAsia" w:ascii="仿宋_GB2312" w:hAnsi="Times New Roman"/>
          <w:szCs w:val="32"/>
        </w:rPr>
        <w:t>6年5月25日止。</w:t>
      </w:r>
      <w:r>
        <w:rPr>
          <w:rFonts w:ascii="仿宋_GB2312" w:hAnsi="Times New Roman"/>
          <w:szCs w:val="32"/>
        </w:rPr>
        <w:t>20</w:t>
      </w:r>
      <w:r>
        <w:rPr>
          <w:rFonts w:hint="eastAsia" w:ascii="仿宋_GB2312" w:hAnsi="Times New Roman"/>
          <w:szCs w:val="32"/>
        </w:rPr>
        <w:t>24年3月18日交付福建省女子监狱执行刑罚。属考察级罪犯。</w:t>
      </w:r>
    </w:p>
    <w:p>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遵守监规：虽有违规情形，但经民警教育，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24年3月18日</w:t>
      </w:r>
      <w:r>
        <w:rPr>
          <w:rFonts w:hint="eastAsia" w:ascii="仿宋_GB2312"/>
          <w:szCs w:val="32"/>
        </w:rPr>
        <w:t>至2025年9月累计获考核分1650分，表扬1次，物质奖励1次；违规2次，累计扣考核分15分。</w:t>
      </w:r>
    </w:p>
    <w:p>
      <w:pPr>
        <w:spacing w:line="440" w:lineRule="exact"/>
        <w:ind w:firstLine="640" w:firstLineChars="200"/>
        <w:rPr>
          <w:rFonts w:ascii="仿宋_GB2312" w:hAnsi="Times New Roman"/>
          <w:szCs w:val="32"/>
          <w:highlight w:val="yellow"/>
        </w:rPr>
      </w:pPr>
      <w:r>
        <w:rPr>
          <w:rFonts w:hint="eastAsia" w:ascii="仿宋_GB2312"/>
          <w:szCs w:val="32"/>
        </w:rPr>
        <w:t>该犯原判财产性判项已履行人民币150000元。其中本次提请向</w:t>
      </w:r>
      <w:r>
        <w:rPr>
          <w:rFonts w:hint="eastAsia" w:ascii="仿宋_GB2312" w:hAnsi="Times New Roman"/>
          <w:szCs w:val="32"/>
        </w:rPr>
        <w:t>福建省泉州市丰泽区人民法院缴纳人民币150000元。福建省泉州市丰泽区人民法院于2025年9月22日出具财产性判项复函载明：尤玉娜家属于2025年3月26日主动缴交人民币150000元；被执行人尤玉娜已履行完毕生效法律文书所确定的全部义务，本案执行完毕。</w:t>
      </w:r>
    </w:p>
    <w:p>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尤玉娜</w:t>
      </w:r>
      <w:r>
        <w:rPr>
          <w:rFonts w:hint="eastAsia" w:ascii="仿宋_GB2312" w:hAnsi="仿宋_GB2312" w:cs="仿宋_GB2312"/>
          <w:szCs w:val="32"/>
        </w:rPr>
        <w:t>予以减刑四个月。特提请你院审理裁定。</w:t>
      </w:r>
    </w:p>
    <w:p>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尤玉娜</w:t>
      </w:r>
      <w:r>
        <w:rPr>
          <w:rFonts w:hint="eastAsia" w:ascii="Times New Roman" w:hAnsi="Times New Roman" w:cs="仿宋_GB2312"/>
          <w:szCs w:val="32"/>
        </w:rPr>
        <w:t>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4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jc w:val="left"/>
      </w:pPr>
    </w:p>
    <w:p/>
    <w:p/>
    <w:p/>
    <w:p/>
    <w:p/>
    <w:p/>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〔2026〕闽女监狱减字第36号</w:t>
      </w:r>
    </w:p>
    <w:p>
      <w:pPr>
        <w:pStyle w:val="23"/>
        <w:spacing w:line="400" w:lineRule="exact"/>
        <w:ind w:firstLine="640" w:firstLineChars="200"/>
        <w:rPr>
          <w:rFonts w:ascii="仿宋_GB2312" w:eastAsia="仿宋_GB2312"/>
        </w:rPr>
      </w:pPr>
    </w:p>
    <w:p>
      <w:pPr>
        <w:pStyle w:val="23"/>
        <w:spacing w:line="400" w:lineRule="exact"/>
        <w:ind w:firstLine="640" w:firstLineChars="200"/>
        <w:rPr>
          <w:rFonts w:ascii="仿宋_GB2312" w:eastAsia="仿宋_GB2312"/>
        </w:rPr>
      </w:pPr>
      <w:r>
        <w:rPr>
          <w:rFonts w:hint="eastAsia" w:ascii="仿宋_GB2312" w:eastAsia="仿宋_GB2312"/>
        </w:rPr>
        <w:t>罪犯付连花，女，1970年8月4日出生，汉族，小学文化，捕前经商。</w:t>
      </w:r>
    </w:p>
    <w:p>
      <w:pPr>
        <w:pStyle w:val="23"/>
        <w:spacing w:line="400" w:lineRule="exact"/>
        <w:ind w:firstLine="640" w:firstLineChars="200"/>
        <w:rPr>
          <w:rFonts w:ascii="仿宋_GB2312" w:eastAsia="仿宋_GB2312"/>
        </w:rPr>
      </w:pPr>
      <w:r>
        <w:rPr>
          <w:rFonts w:hint="eastAsia" w:ascii="仿宋_GB2312" w:eastAsia="仿宋_GB2312"/>
        </w:rPr>
        <w:t>福建省漳平市人民法院于2016年1月14日作出（2015）漳刑初字第167号刑事判决，以被告人付连花犯诈骗罪，判处有期徒刑十四年一个月，并处罚金人民币800000元。责令被告人付连花于判决生效后十日内退赔各被害人的经济损失共计人民币3063203元。宣判后，被告人不服，提出上诉。福建省龙岩市中级人民法院于2016年10月14日作出（2016）闽08刑终58号刑事判决，撤销漳平市人民法院（2015）漳刑初字第167号刑事判决；以上诉人付连花犯诈骗罪，判处有期徒刑十二年六个月，并处罚金人民币800000元，责令付连花于判决生效后十日内退赔各被害人的经济损失共计人民币2968803元。刑期自2014年11月25日起至2027年5月24日止。2016年11月9日交付福建省女子监狱执行刑罚。2019年10月25日，福建省福州市中级人民法院以（2019）闽01刑更6276号刑事裁定，对其减刑三个月。2023年6月12日，福建省福州市中级人民法院以（2023）闽01刑更2278号刑事裁定，对其减刑六个月，2023年6月14日送达。现刑期至2026年8月24日止。属普管级罪犯。</w:t>
      </w:r>
    </w:p>
    <w:p>
      <w:pPr>
        <w:pStyle w:val="23"/>
        <w:spacing w:line="400" w:lineRule="exact"/>
        <w:ind w:firstLine="640" w:firstLineChars="200"/>
        <w:rPr>
          <w:rFonts w:ascii="仿宋_GB2312" w:eastAsia="仿宋_GB2312"/>
        </w:rPr>
      </w:pPr>
      <w:r>
        <w:rPr>
          <w:rFonts w:hint="eastAsia" w:ascii="仿宋_GB2312" w:eastAsia="仿宋_GB2312"/>
        </w:rPr>
        <w:t>该犯自上次减刑以来确有悔改表现，具体事实如下：</w:t>
      </w:r>
    </w:p>
    <w:p>
      <w:pPr>
        <w:pStyle w:val="23"/>
        <w:spacing w:line="400" w:lineRule="exact"/>
        <w:ind w:firstLine="640" w:firstLineChars="200"/>
        <w:rPr>
          <w:rFonts w:ascii="仿宋_GB2312" w:eastAsia="仿宋_GB2312"/>
        </w:rPr>
      </w:pPr>
      <w:r>
        <w:rPr>
          <w:rFonts w:hint="eastAsia" w:ascii="仿宋_GB2312" w:eastAsia="仿宋_GB2312"/>
        </w:rPr>
        <w:t>认罪悔罪：能服从法院判决，自书认罪悔罪书。</w:t>
      </w:r>
    </w:p>
    <w:p>
      <w:pPr>
        <w:pStyle w:val="23"/>
        <w:spacing w:line="400" w:lineRule="exact"/>
        <w:ind w:firstLine="640" w:firstLineChars="200"/>
        <w:rPr>
          <w:rFonts w:ascii="仿宋_GB2312" w:eastAsia="仿宋_GB2312"/>
        </w:rPr>
      </w:pPr>
      <w:r>
        <w:rPr>
          <w:rFonts w:hint="eastAsia" w:ascii="仿宋_GB2312" w:eastAsia="仿宋_GB2312"/>
        </w:rPr>
        <w:t>遵守监规：偶有违规情形，但经民警教育，能遵守法律法规及监规纪律，接受教育改造。</w:t>
      </w:r>
    </w:p>
    <w:p>
      <w:pPr>
        <w:pStyle w:val="23"/>
        <w:spacing w:line="400" w:lineRule="exact"/>
        <w:ind w:firstLine="640" w:firstLineChars="200"/>
        <w:rPr>
          <w:rFonts w:ascii="仿宋_GB2312" w:eastAsia="仿宋_GB2312"/>
        </w:rPr>
      </w:pPr>
      <w:r>
        <w:rPr>
          <w:rFonts w:hint="eastAsia" w:ascii="仿宋_GB2312" w:eastAsia="仿宋_GB2312"/>
        </w:rPr>
        <w:t>学习情况：能参加思想、文化、职业技术教育。</w:t>
      </w:r>
    </w:p>
    <w:p>
      <w:pPr>
        <w:pStyle w:val="23"/>
        <w:spacing w:line="400" w:lineRule="exact"/>
        <w:ind w:firstLine="640" w:firstLineChars="200"/>
        <w:rPr>
          <w:rFonts w:ascii="仿宋_GB2312" w:eastAsia="仿宋_GB2312"/>
        </w:rPr>
      </w:pPr>
      <w:r>
        <w:rPr>
          <w:rFonts w:hint="eastAsia" w:ascii="仿宋_GB2312" w:eastAsia="仿宋_GB2312"/>
        </w:rPr>
        <w:t>劳动改造：能参加劳动，努力完成劳动任务。</w:t>
      </w:r>
    </w:p>
    <w:p>
      <w:pPr>
        <w:pStyle w:val="23"/>
        <w:spacing w:line="400" w:lineRule="exact"/>
        <w:ind w:firstLine="640" w:firstLineChars="200"/>
        <w:rPr>
          <w:rFonts w:ascii="仿宋_GB2312" w:eastAsia="仿宋_GB2312"/>
        </w:rPr>
      </w:pPr>
      <w:r>
        <w:rPr>
          <w:rFonts w:ascii="仿宋_GB2312" w:eastAsia="仿宋_GB2312"/>
        </w:rPr>
        <w:t>奖惩情况：该犯上次评定表扬剩余考核分</w:t>
      </w:r>
      <w:r>
        <w:rPr>
          <w:rFonts w:hint="eastAsia" w:ascii="仿宋_GB2312" w:eastAsia="仿宋_GB2312"/>
        </w:rPr>
        <w:t>240.5</w:t>
      </w:r>
      <w:r>
        <w:rPr>
          <w:rFonts w:ascii="仿宋_GB2312" w:eastAsia="仿宋_GB2312"/>
        </w:rPr>
        <w:t>分，本轮考核期</w:t>
      </w:r>
      <w:r>
        <w:rPr>
          <w:rFonts w:hint="eastAsia" w:ascii="仿宋_GB2312" w:eastAsia="仿宋_GB2312"/>
        </w:rPr>
        <w:t>2023</w:t>
      </w:r>
      <w:r>
        <w:rPr>
          <w:rFonts w:ascii="仿宋_GB2312" w:eastAsia="仿宋_GB2312"/>
        </w:rPr>
        <w:t>年</w:t>
      </w:r>
      <w:r>
        <w:rPr>
          <w:rFonts w:hint="eastAsia" w:ascii="仿宋_GB2312" w:eastAsia="仿宋_GB2312"/>
        </w:rPr>
        <w:t>3</w:t>
      </w:r>
      <w:r>
        <w:rPr>
          <w:rFonts w:ascii="仿宋_GB2312" w:eastAsia="仿宋_GB2312"/>
        </w:rPr>
        <w:t>月至</w:t>
      </w:r>
      <w:r>
        <w:rPr>
          <w:rFonts w:hint="eastAsia" w:ascii="仿宋_GB2312" w:eastAsia="仿宋_GB2312"/>
        </w:rPr>
        <w:t>2025</w:t>
      </w:r>
      <w:r>
        <w:rPr>
          <w:rFonts w:ascii="仿宋_GB2312" w:eastAsia="仿宋_GB2312"/>
        </w:rPr>
        <w:t>年</w:t>
      </w:r>
      <w:r>
        <w:rPr>
          <w:rFonts w:hint="eastAsia" w:ascii="仿宋_GB2312" w:eastAsia="仿宋_GB2312"/>
        </w:rPr>
        <w:t>9</w:t>
      </w:r>
      <w:r>
        <w:rPr>
          <w:rFonts w:ascii="仿宋_GB2312" w:eastAsia="仿宋_GB2312"/>
        </w:rPr>
        <w:t>月累计获考核分</w:t>
      </w:r>
      <w:r>
        <w:rPr>
          <w:rFonts w:hint="eastAsia" w:ascii="仿宋_GB2312" w:eastAsia="仿宋_GB2312"/>
        </w:rPr>
        <w:t>3267</w:t>
      </w:r>
      <w:r>
        <w:rPr>
          <w:rFonts w:ascii="仿宋_GB2312" w:eastAsia="仿宋_GB2312"/>
        </w:rPr>
        <w:t>分，合计获得考核分</w:t>
      </w:r>
      <w:r>
        <w:rPr>
          <w:rFonts w:hint="eastAsia" w:ascii="仿宋_GB2312" w:eastAsia="仿宋_GB2312"/>
        </w:rPr>
        <w:t>3507.5</w:t>
      </w:r>
      <w:r>
        <w:rPr>
          <w:rFonts w:ascii="仿宋_GB2312" w:eastAsia="仿宋_GB2312"/>
        </w:rPr>
        <w:t>分，表扬</w:t>
      </w:r>
      <w:r>
        <w:rPr>
          <w:rFonts w:hint="eastAsia" w:ascii="仿宋_GB2312" w:eastAsia="仿宋_GB2312"/>
        </w:rPr>
        <w:t>4</w:t>
      </w:r>
      <w:r>
        <w:rPr>
          <w:rFonts w:ascii="仿宋_GB2312" w:eastAsia="仿宋_GB2312"/>
        </w:rPr>
        <w:t>次，物质奖励</w:t>
      </w:r>
      <w:r>
        <w:rPr>
          <w:rFonts w:hint="eastAsia" w:ascii="仿宋_GB2312" w:eastAsia="仿宋_GB2312"/>
        </w:rPr>
        <w:t>1</w:t>
      </w:r>
      <w:r>
        <w:rPr>
          <w:rFonts w:ascii="仿宋_GB2312" w:eastAsia="仿宋_GB2312"/>
        </w:rPr>
        <w:t>次；间隔期</w:t>
      </w:r>
      <w:r>
        <w:rPr>
          <w:rFonts w:hint="eastAsia" w:ascii="仿宋_GB2312" w:eastAsia="仿宋_GB2312"/>
        </w:rPr>
        <w:t>2023</w:t>
      </w:r>
      <w:r>
        <w:rPr>
          <w:rFonts w:ascii="仿宋_GB2312" w:eastAsia="仿宋_GB2312"/>
        </w:rPr>
        <w:t>年</w:t>
      </w:r>
      <w:r>
        <w:rPr>
          <w:rFonts w:hint="eastAsia" w:ascii="仿宋_GB2312" w:eastAsia="仿宋_GB2312"/>
        </w:rPr>
        <w:t>6</w:t>
      </w:r>
      <w:r>
        <w:rPr>
          <w:rFonts w:ascii="仿宋_GB2312" w:eastAsia="仿宋_GB2312"/>
        </w:rPr>
        <w:t>月</w:t>
      </w:r>
      <w:r>
        <w:rPr>
          <w:rFonts w:hint="eastAsia" w:ascii="仿宋_GB2312" w:eastAsia="仿宋_GB2312"/>
        </w:rPr>
        <w:t>14</w:t>
      </w:r>
      <w:r>
        <w:rPr>
          <w:rFonts w:ascii="仿宋_GB2312" w:eastAsia="仿宋_GB2312"/>
        </w:rPr>
        <w:t>日至</w:t>
      </w:r>
      <w:r>
        <w:rPr>
          <w:rFonts w:hint="eastAsia" w:ascii="仿宋_GB2312" w:eastAsia="仿宋_GB2312"/>
        </w:rPr>
        <w:t>2025</w:t>
      </w:r>
      <w:r>
        <w:rPr>
          <w:rFonts w:ascii="仿宋_GB2312" w:eastAsia="仿宋_GB2312"/>
        </w:rPr>
        <w:t>年</w:t>
      </w:r>
      <w:r>
        <w:rPr>
          <w:rFonts w:hint="eastAsia" w:ascii="仿宋_GB2312" w:eastAsia="仿宋_GB2312"/>
        </w:rPr>
        <w:t>9</w:t>
      </w:r>
      <w:r>
        <w:rPr>
          <w:rFonts w:ascii="仿宋_GB2312" w:eastAsia="仿宋_GB2312"/>
        </w:rPr>
        <w:t>月，获考核分</w:t>
      </w:r>
      <w:r>
        <w:rPr>
          <w:rFonts w:hint="eastAsia" w:ascii="仿宋_GB2312" w:eastAsia="仿宋_GB2312"/>
        </w:rPr>
        <w:t>2841</w:t>
      </w:r>
      <w:r>
        <w:rPr>
          <w:rFonts w:ascii="仿宋_GB2312" w:eastAsia="仿宋_GB2312"/>
        </w:rPr>
        <w:t>分。</w:t>
      </w:r>
      <w:r>
        <w:rPr>
          <w:rFonts w:hint="eastAsia" w:ascii="仿宋_GB2312" w:eastAsia="仿宋_GB2312"/>
        </w:rPr>
        <w:t>考核期内</w:t>
      </w:r>
      <w:r>
        <w:rPr>
          <w:rFonts w:ascii="仿宋_GB2312" w:eastAsia="仿宋_GB2312"/>
        </w:rPr>
        <w:t>违规</w:t>
      </w:r>
      <w:r>
        <w:rPr>
          <w:rFonts w:hint="eastAsia" w:ascii="仿宋_GB2312" w:eastAsia="仿宋_GB2312"/>
        </w:rPr>
        <w:t>2次，累计</w:t>
      </w:r>
      <w:r>
        <w:rPr>
          <w:rFonts w:ascii="仿宋_GB2312" w:eastAsia="仿宋_GB2312"/>
        </w:rPr>
        <w:t>扣</w:t>
      </w:r>
      <w:r>
        <w:rPr>
          <w:rFonts w:hint="eastAsia" w:ascii="仿宋_GB2312" w:eastAsia="仿宋_GB2312"/>
        </w:rPr>
        <w:t>考核分4</w:t>
      </w:r>
      <w:r>
        <w:rPr>
          <w:rFonts w:ascii="仿宋_GB2312" w:eastAsia="仿宋_GB2312"/>
        </w:rPr>
        <w:t>分</w:t>
      </w:r>
      <w:r>
        <w:rPr>
          <w:rFonts w:hint="eastAsia" w:ascii="仿宋_GB2312" w:eastAsia="仿宋_GB2312"/>
        </w:rPr>
        <w:t>。</w:t>
      </w:r>
    </w:p>
    <w:p>
      <w:pPr>
        <w:pStyle w:val="23"/>
        <w:spacing w:line="400" w:lineRule="exact"/>
        <w:ind w:firstLine="640" w:firstLineChars="200"/>
        <w:rPr>
          <w:rFonts w:ascii="仿宋_GB2312" w:eastAsia="仿宋_GB2312"/>
        </w:rPr>
      </w:pPr>
      <w:r>
        <w:rPr>
          <w:rFonts w:hint="eastAsia" w:ascii="仿宋_GB2312" w:eastAsia="仿宋_GB2312"/>
        </w:rPr>
        <w:t>该犯原判财产性判项已履行人民币16000元。其中本次提请向福建省漳平市人民法院缴纳罚金人民币3500元。该犯考核期月均消费人民币232.39元，账户可用余额人民币501.24元。福建省漳平市人民法院于2025年9月26日财产性判项复函载明：截止2025年9月26日，被告人付连花的罚金已到位16000元，尚有784000元未执行到位；退赔被害人的经济损失296.8803万未执行到位。经本院核查，被执行人付连花暂未发现拒不交代赃款、赃物去向，隐瞒、藏匿、转移财产，妨害财产性判项执行，拒不申报或者虚假申报财产情况的情节等，且付连花名下无可供执行的财产，案件已终结本次执行程序。</w:t>
      </w:r>
    </w:p>
    <w:p>
      <w:pPr>
        <w:pStyle w:val="23"/>
        <w:spacing w:line="400" w:lineRule="exact"/>
        <w:ind w:firstLine="640" w:firstLineChars="200"/>
        <w:rPr>
          <w:rFonts w:ascii="仿宋_GB2312" w:eastAsia="仿宋_GB2312"/>
        </w:rPr>
      </w:pPr>
      <w:r>
        <w:rPr>
          <w:rFonts w:hint="eastAsia" w:ascii="仿宋_GB2312" w:eastAsia="仿宋_GB2312"/>
        </w:rPr>
        <w:t>该犯财产性判项义务履行金额未达到其个人应履行总额30%，因此提请减刑幅度扣减三个月。</w:t>
      </w:r>
    </w:p>
    <w:p>
      <w:pPr>
        <w:pStyle w:val="23"/>
        <w:spacing w:line="400" w:lineRule="exact"/>
        <w:ind w:firstLine="640" w:firstLineChars="200"/>
        <w:rPr>
          <w:rFonts w:ascii="仿宋_GB2312" w:eastAsia="仿宋_GB2312"/>
        </w:rPr>
      </w:pPr>
      <w:r>
        <w:rPr>
          <w:rFonts w:hint="eastAsia" w:ascii="仿宋_GB2312" w:eastAsia="仿宋_GB2312"/>
        </w:rPr>
        <w:t>本案于2025年12月29日至2026年1月5日在狱内公示未收到不同意见。</w:t>
      </w:r>
    </w:p>
    <w:p>
      <w:pPr>
        <w:pStyle w:val="23"/>
        <w:spacing w:line="40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付连花予以减刑四个月。特提请你院审理裁定。</w:t>
      </w:r>
    </w:p>
    <w:p>
      <w:pPr>
        <w:pStyle w:val="23"/>
        <w:spacing w:line="400" w:lineRule="exact"/>
        <w:ind w:firstLine="640" w:firstLineChars="200"/>
        <w:rPr>
          <w:rFonts w:ascii="仿宋_GB2312" w:eastAsia="仿宋_GB2312"/>
        </w:rPr>
      </w:pPr>
      <w:r>
        <w:rPr>
          <w:rFonts w:hint="eastAsia" w:ascii="仿宋_GB2312" w:eastAsia="仿宋_GB2312"/>
        </w:rPr>
        <w:t>此致</w:t>
      </w:r>
    </w:p>
    <w:p>
      <w:pPr>
        <w:pStyle w:val="23"/>
        <w:spacing w:line="400" w:lineRule="exact"/>
        <w:rPr>
          <w:rFonts w:ascii="仿宋_GB2312" w:eastAsia="仿宋_GB2312"/>
        </w:rPr>
      </w:pPr>
      <w:r>
        <w:rPr>
          <w:rFonts w:hint="eastAsia" w:ascii="仿宋_GB2312" w:eastAsia="仿宋_GB2312"/>
        </w:rPr>
        <w:t>福建省福州市中级人民法院</w:t>
      </w:r>
    </w:p>
    <w:p>
      <w:pPr>
        <w:pStyle w:val="23"/>
        <w:spacing w:line="400" w:lineRule="exact"/>
        <w:ind w:firstLine="640" w:firstLineChars="200"/>
        <w:rPr>
          <w:rFonts w:ascii="仿宋_GB2312" w:eastAsia="仿宋_GB2312"/>
        </w:rPr>
      </w:pPr>
      <w:r>
        <w:rPr>
          <w:rFonts w:hint="eastAsia" w:ascii="仿宋_GB2312" w:eastAsia="仿宋_GB2312"/>
        </w:rPr>
        <w:t>附件：⒈罪犯付连花卷宗贰册</w:t>
      </w:r>
    </w:p>
    <w:p>
      <w:pPr>
        <w:pStyle w:val="23"/>
        <w:spacing w:line="400" w:lineRule="exact"/>
        <w:ind w:firstLine="1600" w:firstLineChars="500"/>
        <w:rPr>
          <w:rFonts w:ascii="仿宋_GB2312" w:eastAsia="仿宋_GB2312"/>
        </w:rPr>
      </w:pPr>
      <w:r>
        <w:rPr>
          <w:rFonts w:hint="eastAsia" w:ascii="仿宋_GB2312" w:eastAsia="仿宋_GB2312"/>
        </w:rPr>
        <w:t>⒉减刑建议书伍份</w:t>
      </w:r>
    </w:p>
    <w:p>
      <w:pPr>
        <w:spacing w:line="520" w:lineRule="exact"/>
        <w:jc w:val="lef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520" w:lineRule="exact"/>
        <w:ind w:firstLine="640" w:firstLineChars="200"/>
        <w:jc w:val="right"/>
        <w:rPr>
          <w:rFonts w:ascii="仿宋_GB2312" w:hAnsi="仿宋_GB2312" w:cs="仿宋_GB2312"/>
          <w:szCs w:val="32"/>
        </w:rPr>
      </w:pPr>
      <w:r>
        <w:rPr>
          <w:rFonts w:hint="eastAsia" w:ascii="仿宋_GB2312" w:hAnsi="仿宋_GB2312" w:cs="仿宋_GB231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〔2026〕闽女监狱减字第37号</w:t>
      </w:r>
    </w:p>
    <w:p>
      <w:pPr>
        <w:spacing w:line="520" w:lineRule="exact"/>
        <w:jc w:val="right"/>
        <w:rPr>
          <w:rFonts w:ascii="Times New Roman" w:hAnsi="Times New Roman" w:eastAsia="楷体_GB2312" w:cs="楷体_GB2312"/>
          <w:szCs w:val="32"/>
        </w:rPr>
      </w:pPr>
    </w:p>
    <w:p>
      <w:pPr>
        <w:pStyle w:val="23"/>
        <w:spacing w:line="400" w:lineRule="exact"/>
        <w:ind w:firstLine="640" w:firstLineChars="200"/>
        <w:rPr>
          <w:rFonts w:ascii="仿宋_GB2312" w:eastAsia="仿宋_GB2312"/>
        </w:rPr>
      </w:pPr>
      <w:r>
        <w:rPr>
          <w:rFonts w:hint="eastAsia" w:ascii="仿宋_GB2312" w:eastAsia="仿宋_GB2312"/>
        </w:rPr>
        <w:t>罪犯顾雁，女，1958年1月5日出生，汉族，大专文化，捕前无业。系老年犯。</w:t>
      </w:r>
    </w:p>
    <w:p>
      <w:pPr>
        <w:pStyle w:val="23"/>
        <w:spacing w:line="400" w:lineRule="exact"/>
        <w:ind w:firstLine="640" w:firstLineChars="200"/>
        <w:rPr>
          <w:rFonts w:ascii="仿宋_GB2312" w:eastAsia="仿宋_GB2312"/>
        </w:rPr>
      </w:pPr>
      <w:r>
        <w:rPr>
          <w:rFonts w:hint="eastAsia" w:ascii="仿宋_GB2312" w:eastAsia="仿宋_GB2312"/>
        </w:rPr>
        <w:t>福建省厦门市集美区人民法院于2021年9月3日作出（2021）闽0211刑初361号刑事判决，以被告人顾雁犯诈骗罪，判处有期徒刑四年一个月，并处罚金人民币300000元，暂存于法院的退赃款共计人民币46元，发还各被害人；按照本案各被告人及同案犯在共同犯罪中的犯罪数额及作用大小，继续向被告人顾雁等八人共同追缴其余赃款。刑期自2022年10月27日起至2026年11月17日止。2023年2月20日交付福建省女子监狱执行刑罚。属普管级罪犯。</w:t>
      </w:r>
    </w:p>
    <w:p>
      <w:pPr>
        <w:pStyle w:val="23"/>
        <w:spacing w:line="400" w:lineRule="exact"/>
        <w:ind w:firstLine="640" w:firstLineChars="200"/>
        <w:rPr>
          <w:rFonts w:ascii="仿宋_GB2312" w:eastAsia="仿宋_GB2312"/>
        </w:rPr>
      </w:pPr>
      <w:r>
        <w:rPr>
          <w:rFonts w:hint="eastAsia" w:ascii="仿宋_GB2312" w:eastAsia="仿宋_GB2312"/>
        </w:rPr>
        <w:t>该犯自入监以来确有悔改表现，具体事实如下：</w:t>
      </w:r>
    </w:p>
    <w:p>
      <w:pPr>
        <w:pStyle w:val="23"/>
        <w:spacing w:line="400" w:lineRule="exact"/>
        <w:ind w:firstLine="640" w:firstLineChars="200"/>
        <w:rPr>
          <w:rFonts w:ascii="仿宋_GB2312" w:eastAsia="仿宋_GB2312"/>
        </w:rPr>
      </w:pPr>
      <w:r>
        <w:rPr>
          <w:rFonts w:hint="eastAsia" w:ascii="仿宋_GB2312" w:eastAsia="仿宋_GB2312"/>
        </w:rPr>
        <w:t>认罪悔罪：能服从法院判决，自书认罪悔罪书。</w:t>
      </w:r>
    </w:p>
    <w:p>
      <w:pPr>
        <w:pStyle w:val="23"/>
        <w:spacing w:line="400" w:lineRule="exact"/>
        <w:ind w:firstLine="640" w:firstLineChars="200"/>
        <w:rPr>
          <w:rFonts w:ascii="仿宋_GB2312" w:eastAsia="仿宋_GB2312"/>
        </w:rPr>
      </w:pPr>
      <w:r>
        <w:rPr>
          <w:rFonts w:hint="eastAsia" w:ascii="仿宋_GB2312" w:eastAsia="仿宋_GB2312"/>
        </w:rPr>
        <w:t>遵守监规：偶有违规情形，但经民警教育，能遵守法律法规及监规纪律，接受教育改造。</w:t>
      </w:r>
    </w:p>
    <w:p>
      <w:pPr>
        <w:pStyle w:val="23"/>
        <w:spacing w:line="400" w:lineRule="exact"/>
        <w:ind w:firstLine="640" w:firstLineChars="200"/>
        <w:rPr>
          <w:rFonts w:ascii="仿宋_GB2312" w:eastAsia="仿宋_GB2312"/>
        </w:rPr>
      </w:pPr>
      <w:r>
        <w:rPr>
          <w:rFonts w:hint="eastAsia" w:ascii="仿宋_GB2312" w:eastAsia="仿宋_GB2312"/>
        </w:rPr>
        <w:t>学习情况：能参加思想、文化、职业技术教育。</w:t>
      </w:r>
    </w:p>
    <w:p>
      <w:pPr>
        <w:pStyle w:val="23"/>
        <w:spacing w:line="400" w:lineRule="exact"/>
        <w:ind w:firstLine="640" w:firstLineChars="200"/>
        <w:rPr>
          <w:rFonts w:ascii="仿宋_GB2312" w:eastAsia="仿宋_GB2312"/>
        </w:rPr>
      </w:pPr>
      <w:r>
        <w:rPr>
          <w:rFonts w:hint="eastAsia" w:ascii="仿宋_GB2312" w:eastAsia="仿宋_GB2312"/>
        </w:rPr>
        <w:t>劳动改造：能参加劳动，努力完成劳动任务。</w:t>
      </w:r>
    </w:p>
    <w:p>
      <w:pPr>
        <w:pStyle w:val="23"/>
        <w:spacing w:line="400" w:lineRule="exact"/>
        <w:ind w:firstLine="640" w:firstLineChars="200"/>
        <w:rPr>
          <w:rFonts w:ascii="仿宋_GB2312" w:eastAsia="仿宋_GB2312"/>
        </w:rPr>
      </w:pPr>
      <w:r>
        <w:rPr>
          <w:rFonts w:hint="eastAsia" w:ascii="仿宋_GB2312" w:eastAsia="仿宋_GB2312"/>
        </w:rPr>
        <w:t>奖惩情况：该犯考核期2023年2月20日至2025年9月累计获2853.5分，表扬2次，物质奖励2次；违规1次，累计扣考核分1分。</w:t>
      </w:r>
    </w:p>
    <w:p>
      <w:pPr>
        <w:pStyle w:val="23"/>
        <w:spacing w:line="400" w:lineRule="exact"/>
        <w:ind w:firstLine="640" w:firstLineChars="200"/>
        <w:rPr>
          <w:rFonts w:ascii="仿宋_GB2312" w:eastAsia="仿宋_GB2312"/>
        </w:rPr>
      </w:pPr>
      <w:r>
        <w:rPr>
          <w:rFonts w:hint="eastAsia" w:ascii="仿宋_GB2312" w:eastAsia="仿宋_GB2312"/>
        </w:rPr>
        <w:t>该犯已履行人民币300000元；其中本次提请向福建省厦门市集美区人民法院缴纳罚金人民币300000元。该犯考核期月均消费人民币220.77元，账户可用余额人民币2557.09元。福建省</w:t>
      </w:r>
      <w:r>
        <w:rPr>
          <w:rFonts w:hint="eastAsia" w:ascii="仿宋_GB2312" w:eastAsia="仿宋_GB2312"/>
          <w:lang w:eastAsia="zh-CN"/>
        </w:rPr>
        <w:t>厦</w:t>
      </w:r>
      <w:r>
        <w:rPr>
          <w:rFonts w:hint="eastAsia" w:ascii="仿宋_GB2312" w:eastAsia="仿宋_GB2312"/>
        </w:rPr>
        <w:t xml:space="preserve">门市集美区人民法院于2025年10月14日财产性判项复函载明：实际执行到位罚金300000元。在执行过程中，未发现顾雁拒不交代赃款、赃物去向情节，未发现顾雁存在隐瞒、藏匿、转移财产情节，未发现顾雁存在妨害财产性判项执行情节，未发现顾雁存在拒不申报或虚报申报财产情形。经法院查控系统查询，顾雁名下没有可供执行财产。关于该案中顾雁应退赔的部分，因生效判决未明确退赔金额及被害人，故未进入执行程序。   </w:t>
      </w:r>
    </w:p>
    <w:p>
      <w:pPr>
        <w:pStyle w:val="23"/>
        <w:spacing w:line="400" w:lineRule="exact"/>
        <w:ind w:firstLine="640" w:firstLineChars="200"/>
        <w:rPr>
          <w:rFonts w:ascii="仿宋_GB2312" w:eastAsia="仿宋_GB2312"/>
        </w:rPr>
      </w:pPr>
      <w:r>
        <w:rPr>
          <w:rFonts w:hint="eastAsia" w:ascii="仿宋_GB2312" w:eastAsia="仿宋_GB2312"/>
        </w:rPr>
        <w:t>本案于2025年12月29日至2026年1月5日在狱内公示未收到不同意见。</w:t>
      </w:r>
    </w:p>
    <w:p>
      <w:pPr>
        <w:pStyle w:val="23"/>
        <w:spacing w:line="40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顾雁予以减刑四个月。特提请你院审理裁定。</w:t>
      </w:r>
    </w:p>
    <w:p>
      <w:pPr>
        <w:pStyle w:val="23"/>
        <w:spacing w:line="400" w:lineRule="exact"/>
        <w:ind w:firstLine="640" w:firstLineChars="200"/>
        <w:rPr>
          <w:rFonts w:ascii="仿宋_GB2312" w:eastAsia="仿宋_GB2312"/>
        </w:rPr>
      </w:pPr>
      <w:r>
        <w:rPr>
          <w:rFonts w:hint="eastAsia" w:ascii="仿宋_GB2312" w:eastAsia="仿宋_GB2312"/>
        </w:rPr>
        <w:t>此致</w:t>
      </w:r>
    </w:p>
    <w:p>
      <w:pPr>
        <w:pStyle w:val="23"/>
        <w:spacing w:line="400" w:lineRule="exact"/>
        <w:rPr>
          <w:rFonts w:ascii="仿宋_GB2312" w:eastAsia="仿宋_GB2312"/>
        </w:rPr>
      </w:pPr>
      <w:r>
        <w:rPr>
          <w:rFonts w:hint="eastAsia" w:ascii="仿宋_GB2312" w:eastAsia="仿宋_GB2312"/>
        </w:rPr>
        <w:t>福建省福州市中级人民法院</w:t>
      </w:r>
    </w:p>
    <w:p>
      <w:pPr>
        <w:pStyle w:val="23"/>
        <w:spacing w:line="400" w:lineRule="exact"/>
        <w:ind w:firstLine="640" w:firstLineChars="200"/>
        <w:rPr>
          <w:rFonts w:ascii="仿宋_GB2312" w:eastAsia="仿宋_GB2312"/>
        </w:rPr>
      </w:pPr>
      <w:r>
        <w:rPr>
          <w:rFonts w:hint="eastAsia" w:ascii="仿宋_GB2312" w:eastAsia="仿宋_GB2312"/>
        </w:rPr>
        <w:t>附件：⒈罪犯顾雁卷宗贰册</w:t>
      </w:r>
    </w:p>
    <w:p>
      <w:pPr>
        <w:pStyle w:val="23"/>
        <w:spacing w:line="400" w:lineRule="exact"/>
        <w:ind w:firstLine="1600" w:firstLineChars="500"/>
        <w:rPr>
          <w:rFonts w:ascii="仿宋_GB2312" w:eastAsia="仿宋_GB2312"/>
        </w:rPr>
      </w:pPr>
      <w:r>
        <w:rPr>
          <w:rFonts w:hint="eastAsia" w:ascii="仿宋_GB2312" w:eastAsia="仿宋_GB2312"/>
        </w:rPr>
        <w:t>⒉减刑建议书伍份</w:t>
      </w:r>
    </w:p>
    <w:p>
      <w:pPr>
        <w:spacing w:line="520" w:lineRule="exact"/>
        <w:jc w:val="right"/>
        <w:rPr>
          <w:rFonts w:ascii="Times New Roman" w:hAnsi="Times New Roman" w:eastAsia="楷体_GB2312" w:cs="楷体_GB2312"/>
          <w:szCs w:val="32"/>
        </w:rPr>
      </w:pP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spacing w:line="520" w:lineRule="exact"/>
        <w:rPr>
          <w:rFonts w:ascii="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〔2026〕闽女监狱减字第35号</w:t>
      </w:r>
    </w:p>
    <w:p>
      <w:pPr>
        <w:spacing w:line="420" w:lineRule="exact"/>
        <w:ind w:firstLine="640" w:firstLineChars="200"/>
        <w:rPr>
          <w:rFonts w:ascii="仿宋_GB2312" w:hAnsi="Times New Roman"/>
          <w:szCs w:val="32"/>
        </w:rPr>
      </w:pPr>
    </w:p>
    <w:p>
      <w:pPr>
        <w:pStyle w:val="23"/>
        <w:spacing w:line="400" w:lineRule="exact"/>
        <w:ind w:firstLine="640" w:firstLineChars="200"/>
        <w:rPr>
          <w:rFonts w:ascii="仿宋_GB2312" w:eastAsia="仿宋_GB2312"/>
        </w:rPr>
      </w:pPr>
      <w:r>
        <w:rPr>
          <w:rFonts w:hint="eastAsia" w:ascii="仿宋_GB2312" w:eastAsia="仿宋_GB2312"/>
        </w:rPr>
        <w:t>罪犯黄秀环</w:t>
      </w:r>
      <w:r>
        <w:rPr>
          <w:rFonts w:hint="eastAsia" w:ascii="仿宋_GB2312" w:eastAsia="仿宋_GB2312"/>
        </w:rPr>
        <w:fldChar w:fldCharType="begin"/>
      </w:r>
      <w:r>
        <w:rPr>
          <w:rFonts w:hint="eastAsia" w:ascii="仿宋_GB2312" w:eastAsia="仿宋_GB2312"/>
        </w:rPr>
        <w:instrText xml:space="preserve"> AUTOTEXTLIST  \* MERGEFORMAT </w:instrText>
      </w:r>
      <w:r>
        <w:rPr>
          <w:rFonts w:hint="eastAsia" w:ascii="仿宋_GB2312" w:eastAsia="仿宋_GB2312"/>
        </w:rPr>
        <w:fldChar w:fldCharType="end"/>
      </w:r>
      <w:r>
        <w:rPr>
          <w:rFonts w:hint="eastAsia" w:ascii="仿宋_GB2312" w:eastAsia="仿宋_GB2312"/>
        </w:rPr>
        <w:t>，女，1953年4月1日出生，汉族，文盲，捕前务农。系老年犯。2009年2月6日，因犯拐卖儿童罪，被福建省石狮市人民法院判处有期徒刑四年三个月，并处罚金人民币4000元，2011年8月18日刑满释放。</w:t>
      </w:r>
    </w:p>
    <w:p>
      <w:pPr>
        <w:pStyle w:val="23"/>
        <w:spacing w:line="400" w:lineRule="exact"/>
        <w:ind w:firstLine="640" w:firstLineChars="200"/>
        <w:rPr>
          <w:rFonts w:ascii="仿宋_GB2312" w:eastAsia="仿宋_GB2312"/>
        </w:rPr>
      </w:pPr>
      <w:r>
        <w:rPr>
          <w:rFonts w:hint="eastAsia" w:ascii="仿宋_GB2312" w:eastAsia="仿宋_GB2312"/>
        </w:rPr>
        <w:t xml:space="preserve">福建省永春县人民法院于2022年11月29日作出（2022）闽0525刑初211号刑事判决，以被告人黄秀环犯拐卖儿童罪，判处有期徒刑六年十个月，并处罚金人民币14000元。宣判后，被告人不服，提出上诉。福建省泉州市中级人民法院于2023年3月10日作出（2023）闽05刑终111号刑事裁定，驳回上诉，维持原判。2023年10月25日，福建省永春县人民法院作出（2023）闽0525刑更1号收监执行决定书，将罪犯黄秀环收监执行，刑期自2023年10月25日起至2029年11月21日止。2023年11月8日交付福建省女子监狱执行刑罚。属普管级罪犯。 </w:t>
      </w:r>
    </w:p>
    <w:p>
      <w:pPr>
        <w:pStyle w:val="23"/>
        <w:spacing w:line="400" w:lineRule="exact"/>
        <w:ind w:firstLine="640" w:firstLineChars="200"/>
        <w:rPr>
          <w:rFonts w:ascii="仿宋_GB2312" w:eastAsia="仿宋_GB2312"/>
        </w:rPr>
      </w:pPr>
      <w:r>
        <w:rPr>
          <w:rFonts w:hint="eastAsia" w:ascii="仿宋_GB2312" w:eastAsia="仿宋_GB2312"/>
        </w:rPr>
        <w:t>该犯</w:t>
      </w:r>
      <w:r>
        <w:rPr>
          <w:rFonts w:hint="eastAsia" w:ascii="仿宋_GB2312" w:eastAsia="仿宋_GB2312"/>
          <w:lang w:val="zh-CN"/>
        </w:rPr>
        <w:t>自入监以来</w:t>
      </w:r>
      <w:r>
        <w:rPr>
          <w:rFonts w:hint="eastAsia" w:ascii="仿宋_GB2312" w:eastAsia="仿宋_GB2312"/>
        </w:rPr>
        <w:t>确有悔改表现，具体事实如下：</w:t>
      </w:r>
    </w:p>
    <w:p>
      <w:pPr>
        <w:pStyle w:val="23"/>
        <w:spacing w:line="400" w:lineRule="exact"/>
        <w:ind w:firstLine="640" w:firstLineChars="200"/>
        <w:rPr>
          <w:rFonts w:ascii="仿宋_GB2312" w:eastAsia="仿宋_GB2312"/>
        </w:rPr>
      </w:pPr>
      <w:bookmarkStart w:id="2" w:name="_Hlk118726879"/>
      <w:r>
        <w:rPr>
          <w:rFonts w:hint="eastAsia" w:ascii="仿宋_GB2312" w:eastAsia="仿宋_GB2312"/>
        </w:rPr>
        <w:t>认罪悔罪：能服从法院判决，由于文化程度低由本人口述，他犯代写认罪悔罪书。</w:t>
      </w:r>
    </w:p>
    <w:p>
      <w:pPr>
        <w:pStyle w:val="23"/>
        <w:spacing w:line="400" w:lineRule="exact"/>
        <w:ind w:firstLine="640" w:firstLineChars="200"/>
        <w:rPr>
          <w:rFonts w:ascii="仿宋_GB2312" w:eastAsia="仿宋_GB2312"/>
          <w:lang w:val="zh-CN"/>
        </w:rPr>
      </w:pPr>
      <w:r>
        <w:rPr>
          <w:rFonts w:hint="eastAsia" w:ascii="仿宋_GB2312" w:eastAsia="仿宋_GB2312"/>
        </w:rPr>
        <w:t>遵守监规：</w:t>
      </w:r>
      <w:r>
        <w:rPr>
          <w:rFonts w:hint="eastAsia" w:ascii="仿宋_GB2312" w:eastAsia="仿宋_GB2312"/>
          <w:lang w:val="zh-CN"/>
        </w:rPr>
        <w:t>虽有违规情形，但经民警教育，能遵守法律法规及监规纪律，接受教育改造。</w:t>
      </w:r>
    </w:p>
    <w:p>
      <w:pPr>
        <w:pStyle w:val="23"/>
        <w:spacing w:line="400" w:lineRule="exact"/>
        <w:ind w:firstLine="640" w:firstLineChars="200"/>
        <w:rPr>
          <w:rFonts w:ascii="仿宋_GB2312" w:eastAsia="仿宋_GB2312"/>
          <w:lang w:val="zh-CN"/>
        </w:rPr>
      </w:pPr>
      <w:r>
        <w:rPr>
          <w:rFonts w:hint="eastAsia" w:ascii="仿宋_GB2312" w:eastAsia="仿宋_GB2312"/>
          <w:lang w:val="zh-CN"/>
        </w:rPr>
        <w:t>学习情况：能参加思想、文化、职业技术教育。</w:t>
      </w:r>
    </w:p>
    <w:p>
      <w:pPr>
        <w:pStyle w:val="23"/>
        <w:spacing w:line="400" w:lineRule="exact"/>
        <w:ind w:firstLine="640" w:firstLineChars="200"/>
        <w:rPr>
          <w:rFonts w:ascii="仿宋_GB2312" w:eastAsia="仿宋_GB2312"/>
          <w:lang w:val="zh-CN"/>
        </w:rPr>
      </w:pPr>
      <w:r>
        <w:rPr>
          <w:rFonts w:hint="eastAsia" w:ascii="仿宋_GB2312" w:eastAsia="仿宋_GB2312"/>
          <w:lang w:val="zh-CN"/>
        </w:rPr>
        <w:t>劳动改造：能参加劳动，努力完成劳动任务。</w:t>
      </w:r>
    </w:p>
    <w:bookmarkEnd w:id="2"/>
    <w:p>
      <w:pPr>
        <w:pStyle w:val="23"/>
        <w:spacing w:line="400" w:lineRule="exact"/>
        <w:ind w:firstLine="640" w:firstLineChars="200"/>
        <w:rPr>
          <w:rFonts w:ascii="仿宋_GB2312" w:eastAsia="仿宋_GB2312"/>
        </w:rPr>
      </w:pPr>
      <w:r>
        <w:rPr>
          <w:rFonts w:hint="eastAsia" w:ascii="仿宋_GB2312" w:eastAsia="仿宋_GB2312"/>
          <w:lang w:val="zh-CN"/>
        </w:rPr>
        <w:t>奖惩情况：该犯考</w:t>
      </w:r>
      <w:r>
        <w:rPr>
          <w:rFonts w:hint="eastAsia" w:ascii="仿宋_GB2312" w:eastAsia="仿宋_GB2312"/>
        </w:rPr>
        <w:t>核期2023年11月8日</w:t>
      </w:r>
      <w:r>
        <w:rPr>
          <w:rFonts w:hint="eastAsia" w:ascii="仿宋_GB2312" w:eastAsia="仿宋_GB2312"/>
          <w:lang w:val="zh-CN"/>
        </w:rPr>
        <w:t>至202</w:t>
      </w:r>
      <w:r>
        <w:rPr>
          <w:rFonts w:hint="eastAsia" w:ascii="仿宋_GB2312" w:eastAsia="仿宋_GB2312"/>
        </w:rPr>
        <w:t>5</w:t>
      </w:r>
      <w:r>
        <w:rPr>
          <w:rFonts w:hint="eastAsia" w:ascii="仿宋_GB2312" w:eastAsia="仿宋_GB2312"/>
          <w:lang w:val="zh-CN"/>
        </w:rPr>
        <w:t>年</w:t>
      </w:r>
      <w:r>
        <w:rPr>
          <w:rFonts w:hint="eastAsia" w:ascii="仿宋_GB2312" w:eastAsia="仿宋_GB2312"/>
        </w:rPr>
        <w:t>9</w:t>
      </w:r>
      <w:r>
        <w:rPr>
          <w:rFonts w:hint="eastAsia" w:ascii="仿宋_GB2312" w:eastAsia="仿宋_GB2312"/>
          <w:lang w:val="zh-CN"/>
        </w:rPr>
        <w:t>月</w:t>
      </w:r>
      <w:r>
        <w:rPr>
          <w:rFonts w:hint="eastAsia" w:ascii="仿宋_GB2312" w:eastAsia="仿宋_GB2312"/>
        </w:rPr>
        <w:t>累计</w:t>
      </w:r>
      <w:r>
        <w:rPr>
          <w:rFonts w:hint="eastAsia" w:ascii="仿宋_GB2312" w:eastAsia="仿宋_GB2312"/>
          <w:lang w:val="zh-CN"/>
        </w:rPr>
        <w:t>获考核分</w:t>
      </w:r>
      <w:r>
        <w:rPr>
          <w:rFonts w:hint="eastAsia" w:ascii="仿宋_GB2312" w:eastAsia="仿宋_GB2312"/>
        </w:rPr>
        <w:t>2043.5</w:t>
      </w:r>
      <w:r>
        <w:rPr>
          <w:rFonts w:hint="eastAsia" w:ascii="仿宋_GB2312" w:eastAsia="仿宋_GB2312"/>
          <w:lang w:val="zh-CN"/>
        </w:rPr>
        <w:t>分，</w:t>
      </w:r>
      <w:bookmarkStart w:id="3" w:name="_Hlk100501329"/>
      <w:r>
        <w:rPr>
          <w:rFonts w:hint="eastAsia" w:ascii="仿宋_GB2312" w:eastAsia="仿宋_GB2312"/>
          <w:lang w:val="zh-CN"/>
        </w:rPr>
        <w:t>表扬</w:t>
      </w:r>
      <w:r>
        <w:rPr>
          <w:rFonts w:hint="eastAsia" w:ascii="仿宋_GB2312" w:eastAsia="仿宋_GB2312"/>
        </w:rPr>
        <w:t>1次，物质奖励2次</w:t>
      </w:r>
      <w:r>
        <w:rPr>
          <w:rFonts w:hint="eastAsia" w:ascii="仿宋_GB2312" w:eastAsia="仿宋_GB2312"/>
          <w:lang w:val="zh-CN"/>
        </w:rPr>
        <w:t>；</w:t>
      </w:r>
      <w:r>
        <w:rPr>
          <w:rFonts w:hint="eastAsia" w:ascii="仿宋_GB2312" w:eastAsia="仿宋_GB2312"/>
        </w:rPr>
        <w:t>违规4次，累计扣考核分8分</w:t>
      </w:r>
      <w:r>
        <w:rPr>
          <w:rFonts w:hint="eastAsia" w:ascii="仿宋_GB2312" w:eastAsia="仿宋_GB2312"/>
          <w:lang w:val="zh-CN"/>
        </w:rPr>
        <w:t>。</w:t>
      </w:r>
      <w:bookmarkEnd w:id="3"/>
    </w:p>
    <w:p>
      <w:pPr>
        <w:pStyle w:val="23"/>
        <w:spacing w:line="400" w:lineRule="exact"/>
        <w:ind w:firstLine="640" w:firstLineChars="200"/>
        <w:rPr>
          <w:rFonts w:ascii="仿宋_GB2312" w:eastAsia="仿宋_GB2312"/>
        </w:rPr>
      </w:pPr>
      <w:r>
        <w:rPr>
          <w:rFonts w:hint="eastAsia" w:ascii="仿宋_GB2312" w:eastAsia="仿宋_GB2312"/>
        </w:rPr>
        <w:t>该犯原判财产性判项已履行完毕。其中本次提请向福建省永春县人民法院缴纳罚金人民币14000元。福建省永春县人民法院于2025年9月28日财产性判项复函载明：现将罪犯黄秀环财产性判项履行情况具体说明如下：判处罚金14000元，已执行到位14000元。</w:t>
      </w:r>
    </w:p>
    <w:p>
      <w:pPr>
        <w:pStyle w:val="23"/>
        <w:spacing w:line="400" w:lineRule="exact"/>
        <w:ind w:firstLine="640" w:firstLineChars="200"/>
        <w:rPr>
          <w:rFonts w:ascii="仿宋_GB2312" w:eastAsia="仿宋_GB2312"/>
        </w:rPr>
      </w:pPr>
      <w:r>
        <w:rPr>
          <w:rFonts w:hint="eastAsia" w:ascii="仿宋_GB2312" w:eastAsia="仿宋_GB2312"/>
        </w:rPr>
        <w:t>本案于2025年12月29日至2026年1月5日在狱内公示未收到不同意见。</w:t>
      </w:r>
    </w:p>
    <w:p>
      <w:pPr>
        <w:pStyle w:val="23"/>
        <w:spacing w:line="40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黄秀环予以减刑四个月。特提请你院审理裁定。</w:t>
      </w:r>
    </w:p>
    <w:p>
      <w:pPr>
        <w:pStyle w:val="23"/>
        <w:spacing w:line="400" w:lineRule="exact"/>
        <w:ind w:firstLine="640" w:firstLineChars="200"/>
        <w:rPr>
          <w:rFonts w:ascii="仿宋_GB2312" w:eastAsia="仿宋_GB2312"/>
        </w:rPr>
      </w:pPr>
      <w:r>
        <w:rPr>
          <w:rFonts w:hint="eastAsia" w:ascii="仿宋_GB2312" w:eastAsia="仿宋_GB2312"/>
        </w:rPr>
        <w:t>此致</w:t>
      </w:r>
    </w:p>
    <w:p>
      <w:pPr>
        <w:pStyle w:val="23"/>
        <w:spacing w:line="400" w:lineRule="exact"/>
        <w:rPr>
          <w:rFonts w:ascii="仿宋_GB2312" w:eastAsia="仿宋_GB2312"/>
        </w:rPr>
      </w:pPr>
      <w:r>
        <w:rPr>
          <w:rFonts w:hint="eastAsia" w:ascii="仿宋_GB2312" w:eastAsia="仿宋_GB2312"/>
        </w:rPr>
        <w:t>福建省福州市中级人民法院</w:t>
      </w:r>
    </w:p>
    <w:p>
      <w:pPr>
        <w:pStyle w:val="23"/>
        <w:spacing w:line="400" w:lineRule="exact"/>
        <w:ind w:firstLine="640" w:firstLineChars="200"/>
        <w:rPr>
          <w:rFonts w:ascii="仿宋_GB2312" w:eastAsia="仿宋_GB2312"/>
        </w:rPr>
      </w:pPr>
      <w:r>
        <w:rPr>
          <w:rFonts w:hint="eastAsia" w:ascii="仿宋_GB2312" w:eastAsia="仿宋_GB2312"/>
        </w:rPr>
        <w:t>附件：⒈罪犯黄秀环卷宗贰册</w:t>
      </w:r>
    </w:p>
    <w:p>
      <w:pPr>
        <w:pStyle w:val="23"/>
        <w:spacing w:line="400" w:lineRule="exact"/>
        <w:ind w:firstLine="1600" w:firstLineChars="500"/>
        <w:rPr>
          <w:rFonts w:ascii="仿宋_GB2312" w:eastAsia="仿宋_GB2312"/>
        </w:rPr>
      </w:pPr>
      <w:r>
        <w:rPr>
          <w:rFonts w:hint="eastAsia" w:ascii="仿宋_GB2312" w:eastAsia="仿宋_GB2312"/>
        </w:rPr>
        <w:t>⒉减刑建议书伍份</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 xml:space="preserve"> </w:t>
      </w: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cs="宋体"/>
          <w:kern w:val="0"/>
          <w:szCs w:val="32"/>
        </w:rPr>
      </w:pPr>
      <w:r>
        <w:rPr>
          <w:rFonts w:hint="eastAsia" w:ascii="仿宋_GB2312" w:cs="宋体"/>
          <w:kern w:val="0"/>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ind w:firstLine="640" w:firstLineChars="200"/>
        <w:jc w:val="right"/>
        <w:rPr>
          <w:rFonts w:ascii="仿宋_GB2312" w:cs="宋体"/>
          <w:kern w:val="0"/>
          <w:szCs w:val="32"/>
        </w:rPr>
      </w:pPr>
    </w:p>
    <w:p>
      <w:pPr>
        <w:spacing w:line="520" w:lineRule="exact"/>
        <w:rPr>
          <w:rFonts w:ascii="仿宋_GB2312" w:cs="宋体"/>
          <w:kern w:val="0"/>
          <w:szCs w:val="32"/>
        </w:rPr>
      </w:pPr>
    </w:p>
    <w:p>
      <w:pPr>
        <w:rPr>
          <w:rFonts w:ascii="仿宋_GB2312" w:cs="宋体"/>
          <w:kern w:val="0"/>
          <w:szCs w:val="32"/>
        </w:rPr>
      </w:pPr>
      <w:r>
        <w:rPr>
          <w:rFonts w:hint="eastAsia" w:ascii="仿宋_GB2312" w:cs="宋体"/>
          <w:kern w:val="0"/>
          <w:szCs w:val="32"/>
        </w:rPr>
        <w:br w:type="page"/>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仿宋_GB2312" w:hAnsi="Times New Roman"/>
          <w:szCs w:val="32"/>
        </w:rPr>
      </w:pPr>
      <w:r>
        <w:rPr>
          <w:rFonts w:hint="eastAsia" w:ascii="Times New Roman" w:hAnsi="Times New Roman" w:eastAsia="楷体_GB2312" w:cs="楷体_GB2312"/>
          <w:szCs w:val="32"/>
        </w:rPr>
        <w:t>〔2026〕闽女监狱减字第38号</w:t>
      </w:r>
    </w:p>
    <w:p>
      <w:pPr>
        <w:spacing w:line="520" w:lineRule="exact"/>
        <w:jc w:val="right"/>
        <w:rPr>
          <w:rFonts w:ascii="Times New Roman" w:hAnsi="Times New Roman" w:eastAsia="楷体_GB2312" w:cs="楷体_GB2312"/>
          <w:szCs w:val="32"/>
        </w:rPr>
      </w:pPr>
    </w:p>
    <w:p>
      <w:pPr>
        <w:pStyle w:val="23"/>
        <w:spacing w:line="480" w:lineRule="exact"/>
        <w:ind w:firstLine="640" w:firstLineChars="200"/>
        <w:rPr>
          <w:rFonts w:ascii="仿宋_GB2312" w:eastAsia="仿宋_GB2312"/>
        </w:rPr>
      </w:pPr>
      <w:r>
        <w:rPr>
          <w:rFonts w:hint="eastAsia" w:ascii="仿宋_GB2312" w:eastAsia="仿宋_GB2312"/>
        </w:rPr>
        <w:t>罪犯魏胜男，女，1993年2月21日出生，汉族，初中文化，捕前个体经营。</w:t>
      </w:r>
    </w:p>
    <w:p>
      <w:pPr>
        <w:pStyle w:val="23"/>
        <w:spacing w:line="480" w:lineRule="exact"/>
        <w:ind w:firstLine="640" w:firstLineChars="200"/>
        <w:rPr>
          <w:rFonts w:ascii="仿宋_GB2312" w:eastAsia="仿宋_GB2312"/>
        </w:rPr>
      </w:pPr>
      <w:r>
        <w:rPr>
          <w:rFonts w:hint="eastAsia" w:ascii="仿宋_GB2312" w:eastAsia="仿宋_GB2312"/>
        </w:rPr>
        <w:t>福建省古田县人民法院于2023年3月22日作出（2023）闽0922刑初7号刑事判决，以被告人魏胜男犯诈骗罪，判处有期徒刑六年，并处罚金人民币80000元。福建省古田县人民法院于2023年4月11日作出（2023）闽0922刑更2号暂予监外执行决定书，决定将罪犯魏胜男暂予监外执行。福建省古田县人民法院于2023年10月22日作出（2023）闽0922刑更12号收监执行决定书，决定将罪犯魏胜男收监执行。刑期自2023年10月22日起至2029年4月10日止。2023年12月18日交付福建省女子监狱执行刑罚。属普管级罪犯。</w:t>
      </w:r>
    </w:p>
    <w:p>
      <w:pPr>
        <w:pStyle w:val="23"/>
        <w:spacing w:line="480" w:lineRule="exact"/>
        <w:ind w:firstLine="640" w:firstLineChars="200"/>
        <w:rPr>
          <w:rFonts w:ascii="仿宋_GB2312" w:eastAsia="仿宋_GB2312"/>
        </w:rPr>
      </w:pPr>
      <w:r>
        <w:rPr>
          <w:rFonts w:hint="eastAsia" w:ascii="仿宋_GB2312" w:eastAsia="仿宋_GB2312"/>
        </w:rPr>
        <w:t>该犯自入监以来确有悔改表现，具体事实如下：</w:t>
      </w:r>
    </w:p>
    <w:p>
      <w:pPr>
        <w:pStyle w:val="23"/>
        <w:spacing w:line="480" w:lineRule="exact"/>
        <w:ind w:firstLine="640" w:firstLineChars="200"/>
        <w:rPr>
          <w:rFonts w:ascii="仿宋_GB2312" w:eastAsia="仿宋_GB2312"/>
        </w:rPr>
      </w:pPr>
      <w:r>
        <w:rPr>
          <w:rFonts w:hint="eastAsia" w:ascii="仿宋_GB2312" w:eastAsia="仿宋_GB2312"/>
        </w:rPr>
        <w:t>认罪悔罪：能服从法院判决，自书认罪悔罪书。</w:t>
      </w:r>
    </w:p>
    <w:p>
      <w:pPr>
        <w:pStyle w:val="23"/>
        <w:spacing w:line="480" w:lineRule="exact"/>
        <w:ind w:firstLine="640" w:firstLineChars="200"/>
        <w:rPr>
          <w:rFonts w:ascii="仿宋_GB2312" w:eastAsia="仿宋_GB2312"/>
        </w:rPr>
      </w:pPr>
      <w:r>
        <w:rPr>
          <w:rFonts w:hint="eastAsia" w:ascii="仿宋_GB2312" w:eastAsia="仿宋_GB2312"/>
        </w:rPr>
        <w:t>遵守监规：虽有违规，经民警教育后能遵守法律法规及监规纪律，接受教育改造。</w:t>
      </w:r>
    </w:p>
    <w:p>
      <w:pPr>
        <w:pStyle w:val="23"/>
        <w:spacing w:line="480" w:lineRule="exact"/>
        <w:ind w:firstLine="640" w:firstLineChars="200"/>
        <w:rPr>
          <w:rFonts w:ascii="仿宋_GB2312" w:eastAsia="仿宋_GB2312"/>
        </w:rPr>
      </w:pPr>
      <w:r>
        <w:rPr>
          <w:rFonts w:hint="eastAsia" w:ascii="仿宋_GB2312" w:eastAsia="仿宋_GB2312"/>
        </w:rPr>
        <w:t>学习情况：能参加思想、文化、职业技术教育。</w:t>
      </w:r>
    </w:p>
    <w:p>
      <w:pPr>
        <w:pStyle w:val="23"/>
        <w:spacing w:line="480" w:lineRule="exact"/>
        <w:ind w:firstLine="640" w:firstLineChars="200"/>
        <w:rPr>
          <w:rFonts w:ascii="仿宋_GB2312" w:eastAsia="仿宋_GB2312"/>
        </w:rPr>
      </w:pPr>
      <w:r>
        <w:rPr>
          <w:rFonts w:hint="eastAsia" w:ascii="仿宋_GB2312" w:eastAsia="仿宋_GB2312"/>
        </w:rPr>
        <w:t>劳动改造：能参加劳动，努力完成生产任务。</w:t>
      </w:r>
    </w:p>
    <w:p>
      <w:pPr>
        <w:pStyle w:val="23"/>
        <w:spacing w:line="480" w:lineRule="exact"/>
        <w:ind w:firstLine="640" w:firstLineChars="200"/>
        <w:rPr>
          <w:rFonts w:ascii="仿宋_GB2312" w:eastAsia="仿宋_GB2312"/>
        </w:rPr>
      </w:pPr>
      <w:r>
        <w:rPr>
          <w:rFonts w:hint="eastAsia" w:ascii="仿宋_GB2312" w:eastAsia="仿宋_GB2312"/>
        </w:rPr>
        <w:t>奖惩情况：该犯考核期2023年12月18日至2025年9月累计获考核分1953分，表扬1次，物质奖励2次；违规3次，累计扣考核分7分。</w:t>
      </w:r>
    </w:p>
    <w:p>
      <w:pPr>
        <w:pStyle w:val="23"/>
        <w:spacing w:line="480" w:lineRule="exact"/>
        <w:ind w:firstLine="640" w:firstLineChars="200"/>
        <w:rPr>
          <w:rFonts w:ascii="仿宋_GB2312" w:eastAsia="仿宋_GB2312"/>
        </w:rPr>
      </w:pPr>
      <w:r>
        <w:rPr>
          <w:rFonts w:hint="eastAsia" w:ascii="仿宋_GB2312" w:eastAsia="仿宋_GB2312"/>
        </w:rPr>
        <w:t>该犯原判财产性判项已执行完毕。</w:t>
      </w:r>
    </w:p>
    <w:p>
      <w:pPr>
        <w:pStyle w:val="23"/>
        <w:spacing w:line="480" w:lineRule="exact"/>
        <w:ind w:firstLine="640" w:firstLineChars="200"/>
        <w:rPr>
          <w:rFonts w:ascii="仿宋_GB2312" w:eastAsia="仿宋_GB2312"/>
        </w:rPr>
      </w:pPr>
      <w:r>
        <w:rPr>
          <w:rFonts w:hint="eastAsia" w:ascii="仿宋_GB2312" w:eastAsia="仿宋_GB2312"/>
        </w:rPr>
        <w:t>本案于2025年12月29日至2026年1月5日在狱内公示未收到不同意见。</w:t>
      </w:r>
    </w:p>
    <w:p>
      <w:pPr>
        <w:pStyle w:val="23"/>
        <w:spacing w:line="48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魏胜男予以减刑四个月。特提请你院审理裁定。</w:t>
      </w:r>
    </w:p>
    <w:p>
      <w:pPr>
        <w:pStyle w:val="23"/>
        <w:spacing w:line="480" w:lineRule="exact"/>
        <w:ind w:firstLine="640" w:firstLineChars="200"/>
        <w:rPr>
          <w:rFonts w:ascii="仿宋_GB2312" w:eastAsia="仿宋_GB2312"/>
        </w:rPr>
      </w:pPr>
      <w:r>
        <w:rPr>
          <w:rFonts w:hint="eastAsia" w:ascii="仿宋_GB2312" w:eastAsia="仿宋_GB2312"/>
        </w:rPr>
        <w:t>此致</w:t>
      </w:r>
    </w:p>
    <w:p>
      <w:pPr>
        <w:pStyle w:val="23"/>
        <w:spacing w:line="480" w:lineRule="exact"/>
        <w:rPr>
          <w:rFonts w:ascii="仿宋_GB2312" w:eastAsia="仿宋_GB2312"/>
        </w:rPr>
      </w:pPr>
      <w:r>
        <w:rPr>
          <w:rFonts w:hint="eastAsia" w:ascii="仿宋_GB2312" w:eastAsia="仿宋_GB2312"/>
        </w:rPr>
        <w:t>福建省福州市中级人民法院</w:t>
      </w:r>
    </w:p>
    <w:p>
      <w:pPr>
        <w:pStyle w:val="23"/>
        <w:spacing w:line="480" w:lineRule="exact"/>
        <w:ind w:firstLine="640" w:firstLineChars="200"/>
        <w:rPr>
          <w:rFonts w:ascii="仿宋_GB2312" w:eastAsia="仿宋_GB2312"/>
        </w:rPr>
      </w:pPr>
      <w:r>
        <w:rPr>
          <w:rFonts w:hint="eastAsia" w:ascii="仿宋_GB2312" w:eastAsia="仿宋_GB2312"/>
        </w:rPr>
        <w:t>附件：⒈罪犯魏胜男卷宗贰册</w:t>
      </w:r>
    </w:p>
    <w:p>
      <w:pPr>
        <w:pStyle w:val="23"/>
        <w:spacing w:line="480" w:lineRule="exact"/>
        <w:ind w:firstLine="1600" w:firstLineChars="500"/>
        <w:rPr>
          <w:rFonts w:ascii="仿宋_GB2312" w:eastAsia="仿宋_GB2312"/>
        </w:rPr>
      </w:pPr>
      <w:r>
        <w:rPr>
          <w:rFonts w:hint="eastAsia" w:ascii="仿宋_GB2312" w:eastAsia="仿宋_GB2312"/>
        </w:rPr>
        <w:t>⒉减刑建议书伍份</w:t>
      </w:r>
    </w:p>
    <w:p>
      <w:pPr>
        <w:pStyle w:val="23"/>
        <w:spacing w:line="480" w:lineRule="exact"/>
        <w:ind w:firstLine="640" w:firstLineChars="200"/>
        <w:rPr>
          <w:rFonts w:ascii="仿宋_GB2312" w:eastAsia="仿宋_GB2312"/>
        </w:rPr>
      </w:pPr>
    </w:p>
    <w:p>
      <w:pPr>
        <w:pStyle w:val="23"/>
        <w:spacing w:line="480" w:lineRule="exact"/>
        <w:ind w:firstLine="640" w:firstLineChars="200"/>
        <w:rPr>
          <w:rFonts w:ascii="仿宋_GB2312" w:eastAsia="仿宋_GB2312"/>
        </w:rPr>
      </w:pPr>
      <w:r>
        <w:rPr>
          <w:rFonts w:hint="eastAsia" w:ascii="仿宋_GB2312" w:eastAsia="仿宋_GB2312"/>
        </w:rPr>
        <w:t xml:space="preserve">                                   福建省女子监狱</w:t>
      </w:r>
    </w:p>
    <w:p>
      <w:pPr>
        <w:pStyle w:val="23"/>
        <w:spacing w:line="480" w:lineRule="exact"/>
        <w:ind w:firstLine="640" w:firstLineChars="200"/>
        <w:jc w:val="right"/>
        <w:rPr>
          <w:rFonts w:ascii="仿宋_GB2312" w:eastAsia="仿宋_GB2312"/>
        </w:rPr>
      </w:pPr>
      <w:r>
        <w:rPr>
          <w:rFonts w:hint="eastAsia" w:ascii="仿宋_GB2312" w:eastAsia="仿宋_GB2312"/>
        </w:rPr>
        <w:t>二〇二六年一月十三日</w:t>
      </w:r>
    </w:p>
    <w:p>
      <w:pPr>
        <w:pStyle w:val="23"/>
        <w:spacing w:line="480" w:lineRule="exact"/>
        <w:ind w:firstLine="640" w:firstLineChars="200"/>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ascii="仿宋_GB2312" w:eastAsia="仿宋_GB2312"/>
        </w:rPr>
      </w:pPr>
    </w:p>
    <w:p>
      <w:pPr>
        <w:pStyle w:val="23"/>
        <w:spacing w:line="400" w:lineRule="exact"/>
        <w:rPr>
          <w:rFonts w:hint="eastAsia" w:ascii="仿宋_GB2312" w:eastAsia="仿宋_GB2312"/>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5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〔2026〕闽女监狱减字第39号</w:t>
      </w:r>
    </w:p>
    <w:p>
      <w:pPr>
        <w:spacing w:line="420" w:lineRule="exact"/>
        <w:ind w:firstLine="640" w:firstLineChars="200"/>
        <w:rPr>
          <w:rFonts w:ascii="仿宋_GB2312" w:hAnsi="Times New Roman"/>
          <w:szCs w:val="32"/>
        </w:rPr>
      </w:pPr>
    </w:p>
    <w:p>
      <w:pPr>
        <w:pStyle w:val="23"/>
        <w:spacing w:line="460" w:lineRule="exact"/>
        <w:ind w:firstLine="640" w:firstLineChars="200"/>
        <w:rPr>
          <w:rFonts w:ascii="仿宋_GB2312" w:eastAsia="仿宋_GB2312"/>
        </w:rPr>
      </w:pPr>
      <w:r>
        <w:rPr>
          <w:rFonts w:ascii="仿宋_GB2312" w:eastAsia="仿宋_GB2312"/>
        </w:rPr>
        <w:t>罪犯李凤兰，女，1961年12月5日出生，汉族，初中文化，捕前系某商业供应站退休职工。</w:t>
      </w:r>
    </w:p>
    <w:p>
      <w:pPr>
        <w:pStyle w:val="23"/>
        <w:spacing w:line="460" w:lineRule="exact"/>
        <w:ind w:firstLine="640" w:firstLineChars="200"/>
        <w:rPr>
          <w:rFonts w:ascii="仿宋_GB2312" w:eastAsia="仿宋_GB2312"/>
        </w:rPr>
      </w:pPr>
      <w:r>
        <w:rPr>
          <w:rFonts w:ascii="仿宋_GB2312" w:eastAsia="仿宋_GB2312"/>
        </w:rPr>
        <w:t>福建省漳平市人民法院于2017年3月29日作出（2017）闽0881刑初5号刑事判决，以被告人李凤兰犯非法经营罪，判处有期徒刑十年，并处罚金人民币1000000元。福建省漳平市人民法院于2017年6月2日作出（2017）闽0881刑初5号刑事裁定，以被告人李凤兰犯非法经营罪，判处有期徒刑十年，并处罚金人民币1000000元。刑期自2017年6月2日起至2027年5月30日止。2017年6月9日交付福建省女子监狱执行刑罚。2021年3月15日，福建省福州市中级人民法院作出（2021）闽01刑更745号刑事裁定，对罪犯李凤兰不予减刑，2021年3月18日送达。属普管级罪犯。</w:t>
      </w:r>
    </w:p>
    <w:p>
      <w:pPr>
        <w:pStyle w:val="23"/>
        <w:spacing w:line="460" w:lineRule="exact"/>
        <w:ind w:firstLine="640" w:firstLineChars="200"/>
        <w:rPr>
          <w:rFonts w:ascii="仿宋_GB2312" w:eastAsia="仿宋_GB2312"/>
        </w:rPr>
      </w:pPr>
      <w:r>
        <w:rPr>
          <w:rFonts w:ascii="仿宋_GB2312" w:eastAsia="仿宋_GB2312"/>
        </w:rPr>
        <w:t>该犯自入监以来确有悔改表现，具体事实如下：</w:t>
      </w:r>
    </w:p>
    <w:p>
      <w:pPr>
        <w:pStyle w:val="23"/>
        <w:spacing w:line="460" w:lineRule="exact"/>
        <w:ind w:firstLine="640" w:firstLineChars="200"/>
        <w:rPr>
          <w:rFonts w:ascii="仿宋_GB2312" w:eastAsia="仿宋_GB2312"/>
        </w:rPr>
      </w:pPr>
      <w:r>
        <w:rPr>
          <w:rFonts w:ascii="仿宋_GB2312" w:eastAsia="仿宋_GB2312"/>
        </w:rPr>
        <w:t>认罪悔罪：能服从法院判决，自书认罪悔罪书。</w:t>
      </w:r>
    </w:p>
    <w:p>
      <w:pPr>
        <w:pStyle w:val="23"/>
        <w:spacing w:line="460" w:lineRule="exact"/>
        <w:ind w:firstLine="640" w:firstLineChars="200"/>
        <w:rPr>
          <w:rFonts w:ascii="仿宋_GB2312" w:eastAsia="仿宋_GB2312"/>
        </w:rPr>
      </w:pPr>
      <w:r>
        <w:rPr>
          <w:rFonts w:ascii="仿宋_GB2312" w:eastAsia="仿宋_GB2312"/>
        </w:rPr>
        <w:t>遵守监规：虽有违规情形，但经民警教育，能遵守法律法规及监规纪律，接受教育改造。</w:t>
      </w:r>
    </w:p>
    <w:p>
      <w:pPr>
        <w:pStyle w:val="23"/>
        <w:spacing w:line="460" w:lineRule="exact"/>
        <w:ind w:firstLine="640" w:firstLineChars="200"/>
        <w:rPr>
          <w:rFonts w:ascii="仿宋_GB2312" w:eastAsia="仿宋_GB2312"/>
        </w:rPr>
      </w:pPr>
      <w:r>
        <w:rPr>
          <w:rFonts w:ascii="仿宋_GB2312" w:eastAsia="仿宋_GB2312"/>
        </w:rPr>
        <w:t>学习情况：能参加思想、文化、职业技术教育。</w:t>
      </w:r>
    </w:p>
    <w:p>
      <w:pPr>
        <w:pStyle w:val="23"/>
        <w:spacing w:line="460" w:lineRule="exact"/>
        <w:ind w:firstLine="640" w:firstLineChars="200"/>
        <w:rPr>
          <w:rFonts w:ascii="仿宋_GB2312" w:eastAsia="仿宋_GB2312"/>
        </w:rPr>
      </w:pPr>
      <w:r>
        <w:rPr>
          <w:rFonts w:ascii="仿宋_GB2312" w:eastAsia="仿宋_GB2312"/>
        </w:rPr>
        <w:t>劳动改造：能参加劳动，努力完成劳动任务。</w:t>
      </w:r>
    </w:p>
    <w:p>
      <w:pPr>
        <w:pStyle w:val="23"/>
        <w:spacing w:line="460" w:lineRule="exact"/>
        <w:ind w:firstLine="640" w:firstLineChars="200"/>
        <w:rPr>
          <w:rFonts w:ascii="仿宋_GB2312" w:eastAsia="仿宋_GB2312"/>
        </w:rPr>
      </w:pPr>
      <w:r>
        <w:rPr>
          <w:rFonts w:ascii="仿宋_GB2312" w:eastAsia="仿宋_GB2312"/>
        </w:rPr>
        <w:t>奖惩情况：该犯考核期2017年6月9日至2025年9月累计获考核分8747分，表扬2次，物质奖励12次；违规8次，累计扣考核分77分。</w:t>
      </w:r>
    </w:p>
    <w:p>
      <w:pPr>
        <w:pStyle w:val="23"/>
        <w:spacing w:line="460" w:lineRule="exact"/>
        <w:ind w:firstLine="640" w:firstLineChars="200"/>
        <w:rPr>
          <w:rFonts w:ascii="仿宋_GB2312" w:eastAsia="仿宋_GB2312"/>
        </w:rPr>
      </w:pPr>
      <w:r>
        <w:rPr>
          <w:rFonts w:ascii="仿宋_GB2312" w:eastAsia="仿宋_GB2312"/>
        </w:rPr>
        <w:t>该犯原判财产性判项已履行人民币7646.61元；其中本次提请向福建省漳平市人民法院缴纳人民币7646.61元。该犯考核期月均消费人民币212.</w:t>
      </w:r>
      <w:r>
        <w:rPr>
          <w:rFonts w:hint="eastAsia" w:ascii="仿宋_GB2312" w:eastAsia="仿宋_GB2312"/>
        </w:rPr>
        <w:t>40</w:t>
      </w:r>
      <w:r>
        <w:rPr>
          <w:rFonts w:ascii="仿宋_GB2312" w:eastAsia="仿宋_GB2312"/>
        </w:rPr>
        <w:t>元，账户可用余额人民币685.32元。福建省漳平市人民法院于2025年7月29日财产性判项复函载明：被执行人李凤兰在移送执行前于2021年5月6日缴纳罚金5000元，移送执行后本院依法划拨了李凤兰存款账户2646.61元，现被执行人李凤兰罚金已执行到位7646.61元，尚有992353.39元未执行到位。经本院核查，暂未发现李凤兰存在拒不交代赃款、赃物去向，隐瞒、藏匿、转移财产，妨害财产性判</w:t>
      </w:r>
      <w:r>
        <w:rPr>
          <w:rFonts w:hint="eastAsia" w:ascii="仿宋_GB2312" w:eastAsia="仿宋_GB2312"/>
        </w:rPr>
        <w:t>项</w:t>
      </w:r>
      <w:r>
        <w:rPr>
          <w:rFonts w:ascii="仿宋_GB2312" w:eastAsia="仿宋_GB2312"/>
        </w:rPr>
        <w:t>执行情节，拒不申报或者虚假申报财产情况等，且李凤兰名下无可供执行财产，案件已终结本次执行程序。</w:t>
      </w:r>
    </w:p>
    <w:p>
      <w:pPr>
        <w:pStyle w:val="23"/>
        <w:spacing w:line="460" w:lineRule="exact"/>
        <w:ind w:firstLine="640" w:firstLineChars="200"/>
        <w:rPr>
          <w:rFonts w:ascii="仿宋_GB2312" w:eastAsia="仿宋_GB2312"/>
        </w:rPr>
      </w:pPr>
      <w:r>
        <w:rPr>
          <w:rFonts w:ascii="仿宋_GB2312" w:eastAsia="仿宋_GB2312"/>
        </w:rPr>
        <w:t>该犯财产性判项义务履行金额未达到其个人应履行总额30%，因此提请减刑幅度扣减三个月。</w:t>
      </w:r>
    </w:p>
    <w:p>
      <w:pPr>
        <w:pStyle w:val="23"/>
        <w:spacing w:line="460" w:lineRule="exact"/>
        <w:ind w:firstLine="640" w:firstLineChars="200"/>
        <w:rPr>
          <w:rFonts w:ascii="仿宋_GB2312" w:eastAsia="仿宋_GB2312"/>
        </w:rPr>
      </w:pPr>
      <w:r>
        <w:rPr>
          <w:rFonts w:hint="eastAsia" w:ascii="仿宋_GB2312" w:eastAsia="仿宋_GB2312"/>
        </w:rPr>
        <w:t>本案于2025年12月29日至2026年1月5日在狱内公示未收到不同意见。</w:t>
      </w:r>
    </w:p>
    <w:p>
      <w:pPr>
        <w:pStyle w:val="23"/>
        <w:spacing w:line="46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李凤兰予以减刑二个月。特提请你院审理裁定。</w:t>
      </w:r>
    </w:p>
    <w:p>
      <w:pPr>
        <w:pStyle w:val="23"/>
        <w:spacing w:line="460" w:lineRule="exact"/>
        <w:ind w:firstLine="640" w:firstLineChars="200"/>
        <w:rPr>
          <w:rFonts w:ascii="仿宋_GB2312" w:eastAsia="仿宋_GB2312"/>
        </w:rPr>
      </w:pPr>
      <w:r>
        <w:rPr>
          <w:rFonts w:hint="eastAsia" w:ascii="仿宋_GB2312" w:eastAsia="仿宋_GB2312"/>
        </w:rPr>
        <w:t>此致</w:t>
      </w:r>
    </w:p>
    <w:p>
      <w:pPr>
        <w:pStyle w:val="23"/>
        <w:spacing w:line="460" w:lineRule="exact"/>
        <w:rPr>
          <w:rFonts w:ascii="仿宋_GB2312" w:eastAsia="仿宋_GB2312"/>
        </w:rPr>
      </w:pPr>
      <w:r>
        <w:rPr>
          <w:rFonts w:hint="eastAsia" w:ascii="仿宋_GB2312" w:eastAsia="仿宋_GB2312"/>
        </w:rPr>
        <w:t>福建省福州市中级人民法院</w:t>
      </w:r>
    </w:p>
    <w:p>
      <w:pPr>
        <w:pStyle w:val="23"/>
        <w:spacing w:line="460" w:lineRule="exact"/>
        <w:ind w:firstLine="640" w:firstLineChars="200"/>
        <w:rPr>
          <w:rFonts w:ascii="仿宋_GB2312" w:eastAsia="仿宋_GB2312"/>
        </w:rPr>
      </w:pPr>
      <w:r>
        <w:rPr>
          <w:rFonts w:hint="eastAsia" w:ascii="仿宋_GB2312" w:eastAsia="仿宋_GB2312"/>
        </w:rPr>
        <w:t>附件：⒈罪犯李凤兰卷宗贰册</w:t>
      </w:r>
    </w:p>
    <w:p>
      <w:pPr>
        <w:pStyle w:val="23"/>
        <w:spacing w:line="460" w:lineRule="exact"/>
        <w:ind w:firstLine="1600" w:firstLineChars="500"/>
        <w:rPr>
          <w:rFonts w:ascii="仿宋_GB2312" w:eastAsia="仿宋_GB2312"/>
        </w:rPr>
      </w:pPr>
      <w:r>
        <w:rPr>
          <w:rFonts w:hint="eastAsia" w:ascii="仿宋_GB2312" w:eastAsia="仿宋_GB2312"/>
        </w:rPr>
        <w:t>⒉减刑建议书伍份</w:t>
      </w:r>
    </w:p>
    <w:p>
      <w:pPr>
        <w:pStyle w:val="23"/>
        <w:spacing w:line="460" w:lineRule="exact"/>
        <w:ind w:firstLine="640" w:firstLineChars="200"/>
        <w:rPr>
          <w:rFonts w:ascii="仿宋_GB2312" w:eastAsia="仿宋_GB2312"/>
        </w:rPr>
      </w:pPr>
    </w:p>
    <w:p>
      <w:pPr>
        <w:pStyle w:val="23"/>
        <w:spacing w:line="460" w:lineRule="exact"/>
        <w:ind w:firstLine="640" w:firstLineChars="200"/>
        <w:rPr>
          <w:rFonts w:ascii="仿宋_GB2312" w:eastAsia="仿宋_GB2312"/>
        </w:rPr>
      </w:pPr>
    </w:p>
    <w:p>
      <w:pPr>
        <w:pStyle w:val="23"/>
        <w:spacing w:line="460" w:lineRule="exact"/>
        <w:ind w:firstLine="640" w:firstLineChars="200"/>
        <w:rPr>
          <w:rFonts w:ascii="仿宋_GB2312" w:eastAsia="仿宋_GB2312"/>
        </w:rPr>
      </w:pPr>
      <w:r>
        <w:rPr>
          <w:rFonts w:hint="eastAsia" w:ascii="仿宋_GB2312" w:eastAsia="仿宋_GB2312"/>
        </w:rPr>
        <w:t xml:space="preserve">                                   福建省女子监狱</w:t>
      </w:r>
    </w:p>
    <w:p>
      <w:pPr>
        <w:pStyle w:val="23"/>
        <w:spacing w:line="460" w:lineRule="exact"/>
        <w:ind w:firstLine="640" w:firstLineChars="200"/>
        <w:jc w:val="right"/>
        <w:rPr>
          <w:rFonts w:ascii="仿宋_GB2312" w:eastAsia="仿宋_GB2312"/>
        </w:rPr>
      </w:pPr>
      <w:r>
        <w:rPr>
          <w:rFonts w:hint="eastAsia" w:ascii="仿宋_GB2312" w:eastAsia="仿宋_GB2312"/>
        </w:rPr>
        <w:t>二〇二六年一月十三日</w:t>
      </w:r>
    </w:p>
    <w:p>
      <w:pPr>
        <w:pStyle w:val="23"/>
        <w:spacing w:line="400" w:lineRule="exact"/>
        <w:ind w:firstLine="640" w:firstLineChars="200"/>
        <w:rPr>
          <w:rFonts w:ascii="仿宋_GB2312" w:eastAsia="仿宋_GB2312"/>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罪犯陈婷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，女，1982年8月7日出生，汉族，初中文化，捕前务工。</w:t>
      </w:r>
    </w:p>
    <w:p>
      <w:pPr>
        <w:spacing w:line="400" w:lineRule="exact"/>
        <w:ind w:firstLine="640" w:firstLineChars="200"/>
        <w:rPr>
          <w:rFonts w:ascii="仿宋_GB2312"/>
          <w:szCs w:val="32"/>
        </w:rPr>
      </w:pPr>
      <w:r>
        <w:rPr>
          <w:rFonts w:hint="eastAsia" w:ascii="仿宋_GB2312" w:hAnsi="Times New Roman"/>
          <w:szCs w:val="32"/>
        </w:rPr>
        <w:t>福建省莆田市城厢区人民法院于2024年3月6日作出(2023)闽0302刑初89号刑事判决，以被告人陈婷犯虚开增值税专用发票罪，判处有期徒刑六个月，并处罚金人民币25000元；犯虚开发票罪，判处有期徒刑一年九个月，并处罚金人民币30000元；决定执行有期徒刑二年，并处罚金人民币55000元（已交纳）。</w:t>
      </w:r>
      <w:r>
        <w:rPr>
          <w:rFonts w:hint="eastAsia" w:ascii="仿宋_GB2312"/>
          <w:szCs w:val="32"/>
        </w:rPr>
        <w:t>宣判后，被告人不服，提出上诉。福建省莆田市中级人民法院于2024年5月20日作出（2024）闽03刑终99号刑事裁定，驳回上诉，维持原判。</w:t>
      </w:r>
      <w:r>
        <w:rPr>
          <w:rFonts w:hint="eastAsia" w:ascii="仿宋_GB2312" w:hAnsi="Times New Roman"/>
          <w:szCs w:val="32"/>
        </w:rPr>
        <w:t>刑期自2024年3月2日起至2026年2月26日止。2024年10月21日交付福建省女子监狱执行刑罚。属普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_GB2312" w:cs="仿宋_GB2312"/>
          <w:bCs/>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2024年10月21日</w:t>
      </w:r>
      <w:r>
        <w:rPr>
          <w:rFonts w:hint="eastAsia" w:ascii="仿宋_GB2312" w:hAnsi="仿宋_GB2312" w:cs="仿宋_GB2312"/>
          <w:bCs/>
          <w:szCs w:val="32"/>
        </w:rPr>
        <w:t>至2025年9月累计获考核分934.5分，物质奖励1次；违规1次，累计扣考核分3分</w:t>
      </w:r>
      <w:r>
        <w:rPr>
          <w:rFonts w:hint="eastAsia" w:ascii="仿宋_GB2312" w:hAnsi="仿宋_GB2312" w:cs="仿宋_GB2312"/>
          <w:bCs/>
          <w:szCs w:val="32"/>
          <w:lang w:val="zh-CN"/>
        </w:rPr>
        <w:t>。</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rPr>
        <w:t>该犯原判财产性判项已履行人民币55000元。</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rPr>
        <w:t>本案于2025年12月29日至2026年1月5日在狱内公示未收到不同意见。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w:t>
      </w:r>
      <w:r>
        <w:rPr>
          <w:rFonts w:hint="eastAsia" w:ascii="仿宋_GB2312" w:hAnsi="仿宋" w:cs="宋体"/>
          <w:szCs w:val="32"/>
          <w:lang w:val="zh-CN"/>
        </w:rPr>
        <w:t>人民共和国刑法》第七十八条、第七十九条、《中华人民共和国刑事诉讼法》第二百七十三条第二款、《中华人民共和国监狱法》第二十九条的规定，建议对罪犯陈婷予以减刑一个月。特提请你院审理裁定。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附件：⒈罪犯陈婷卷宗贰册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〕闽女监狱减字第11号</w:t>
      </w:r>
    </w:p>
    <w:p>
      <w:pPr>
        <w:jc w:val="right"/>
        <w:rPr>
          <w:rFonts w:ascii="Times New Roman"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罪犯黄宝芳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，女，1986年11月22日出生，汉族，小学文化，捕前无业。</w:t>
      </w:r>
    </w:p>
    <w:p>
      <w:pPr>
        <w:spacing w:line="440" w:lineRule="exact"/>
        <w:ind w:firstLine="640" w:firstLineChars="200"/>
        <w:rPr>
          <w:rFonts w:ascii="仿宋_GB2312"/>
          <w:szCs w:val="32"/>
        </w:rPr>
      </w:pPr>
      <w:r>
        <w:rPr>
          <w:rFonts w:hint="eastAsia" w:ascii="仿宋_GB2312" w:hAnsi="Times New Roman"/>
          <w:szCs w:val="32"/>
        </w:rPr>
        <w:t>福建省安溪县人民法院于2024年3月8日作出(2024)闽0524刑初208号刑事判决，以被告人黄宝芳犯开设赌场罪，判处有期徒刑二年六个月，并处罚金人民币40000元；追缴被告人黄宝芳的违法所得人民币33843元，予以没收，上缴国库。刑期自2023年11月1日起至2026年4月30日止。2024年6月18日交付福建省女子监狱执行刑罚。属普</w:t>
      </w:r>
      <w:r>
        <w:rPr>
          <w:rFonts w:hint="eastAsia" w:ascii="仿宋_GB2312"/>
          <w:szCs w:val="32"/>
        </w:rPr>
        <w:t>管级罪犯。</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4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2024年6月18日</w:t>
      </w:r>
      <w:r>
        <w:rPr>
          <w:rFonts w:hint="eastAsia" w:ascii="仿宋_GB2312" w:hAnsi="仿宋_GB2312" w:cs="仿宋_GB2312"/>
          <w:bCs/>
          <w:szCs w:val="32"/>
        </w:rPr>
        <w:t>至2025年9月累计获考核分1362.5分，表扬1次，物质奖励1次；无违规扣分</w:t>
      </w:r>
      <w:r>
        <w:rPr>
          <w:rFonts w:hint="eastAsia" w:ascii="仿宋_GB2312" w:hAnsi="仿宋" w:cs="宋体"/>
          <w:szCs w:val="32"/>
          <w:lang w:val="zh-CN"/>
        </w:rPr>
        <w:t>。</w:t>
      </w:r>
    </w:p>
    <w:p>
      <w:pPr>
        <w:spacing w:line="440" w:lineRule="exact"/>
        <w:ind w:firstLine="640" w:firstLineChars="200"/>
        <w:rPr>
          <w:rFonts w:ascii="仿宋_GB2312"/>
          <w:szCs w:val="32"/>
        </w:rPr>
      </w:pPr>
      <w:r>
        <w:rPr>
          <w:rFonts w:hint="eastAsia"/>
          <w:szCs w:val="32"/>
        </w:rPr>
        <w:t>该犯原判财产性判项已履行人民币</w:t>
      </w:r>
      <w:r>
        <w:rPr>
          <w:rFonts w:hint="eastAsia" w:ascii="仿宋_GB2312"/>
          <w:szCs w:val="32"/>
        </w:rPr>
        <w:t>73843元；其中本次提请向福建省安溪县人民法院缴纳罚金人民币40000元，违法所得人民币33843元。福建省安溪县人民法院于2025年5月22日财产性判项复函载明：罪犯黄宝芳已在我院缴清罚金人民币40000元及违法所得款项人民币33843元，个人缴交部分已全部履行完毕。</w:t>
      </w:r>
    </w:p>
    <w:p>
      <w:pPr>
        <w:spacing w:line="440" w:lineRule="exact"/>
        <w:ind w:firstLine="640" w:firstLineChars="200"/>
        <w:rPr>
          <w:rFonts w:ascii="仿宋_GB2312"/>
          <w:szCs w:val="32"/>
        </w:rPr>
      </w:pPr>
      <w:r>
        <w:rPr>
          <w:rFonts w:hint="eastAsia" w:ascii="仿宋_GB2312"/>
          <w:szCs w:val="32"/>
        </w:rPr>
        <w:t>本案于2025年12月29日至2026年1月5日在狱内公示未收到不同意见。</w:t>
      </w:r>
    </w:p>
    <w:p>
      <w:pPr>
        <w:spacing w:line="440" w:lineRule="exact"/>
        <w:ind w:firstLine="640" w:firstLineChars="200"/>
        <w:rPr>
          <w:rFonts w:ascii="仿宋_GB2312" w:hAnsi="仿宋" w:cs="宋体"/>
          <w:szCs w:val="32"/>
          <w:lang w:val="zh-CN"/>
        </w:rPr>
      </w:pPr>
      <w:r>
        <w:rPr>
          <w:rFonts w:hint="eastAsia" w:ascii="仿宋_GB2312"/>
          <w:szCs w:val="32"/>
          <w:lang w:val="zh-CN"/>
        </w:rPr>
        <w:t>因此，依照</w:t>
      </w:r>
      <w:r>
        <w:rPr>
          <w:rFonts w:hint="eastAsia" w:ascii="仿宋_GB2312" w:hAnsi="仿宋" w:cs="宋体"/>
          <w:szCs w:val="32"/>
          <w:lang w:val="zh-CN"/>
        </w:rPr>
        <w:t>《中华人民共和国刑法》第七十八条、第七十九条、《中华人民共和国刑事诉讼法》第二百七十三条第二款、《中华人民共和国监狱法》第二十九条的规定，建议对罪犯黄宝芳予以减刑</w:t>
      </w:r>
      <w:r>
        <w:rPr>
          <w:rFonts w:hint="eastAsia" w:ascii="仿宋_GB2312" w:hAnsi="仿宋" w:cs="宋体"/>
          <w:szCs w:val="32"/>
        </w:rPr>
        <w:t>三</w:t>
      </w:r>
      <w:r>
        <w:rPr>
          <w:rFonts w:hint="eastAsia" w:ascii="仿宋_GB2312" w:hAnsi="仿宋" w:cs="宋体"/>
          <w:szCs w:val="32"/>
          <w:lang w:val="zh-CN"/>
        </w:rPr>
        <w:t>个月。特提请你院审理裁定。</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附件：⒈罪犯黄宝芳卷宗贰册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〕闽女监狱减字第12号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罪犯郑仁贞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1990年1月27日出生，汉族，初中文化，捕前无固定职业。2014年11月6日因犯贩卖毒品罪、非法持有毒品罪被福建省闽侯县人民法院判处有期徒刑九年，并处没收财产人民币20000元，罚金人民币10000元。系毒品再犯。</w:t>
      </w:r>
    </w:p>
    <w:p>
      <w:pPr>
        <w:spacing w:line="400" w:lineRule="exact"/>
        <w:ind w:firstLine="640" w:firstLineChars="200"/>
        <w:rPr>
          <w:rFonts w:ascii="仿宋_GB2312" w:hAnsi="Times New Roman"/>
          <w:szCs w:val="32"/>
        </w:rPr>
      </w:pPr>
      <w:r>
        <w:rPr>
          <w:rFonts w:hint="eastAsia" w:ascii="仿宋_GB2312" w:hAnsi="Times New Roman"/>
          <w:szCs w:val="32"/>
        </w:rPr>
        <w:t>福建省福州市鼓楼区人民法院于2017年11月16日作出(2017)闽0102刑初376号刑事判决，以被告人郑仁贞犯非法持有毒品罪，判处有期徒刑二年六个月，并处罚金人民币5000元；合并原判有期徒刑九年，并处没收财产人民币20000元，罚金人民币10000元；总和刑期有期徒刑十一年六个月，并处没收财产人民币20000元，罚金人民币15000元；数罪并罚，决定执行有期徒刑十年，并处没收财产人民币20000元，罚金人民币15000元。刑期自2017年6月8日起至2027年5月5日止。2018年1月9日交付福建省女子监狱执行刑罚。</w:t>
      </w:r>
      <w:r>
        <w:rPr>
          <w:rFonts w:hint="eastAsia" w:ascii="仿宋_GB2312"/>
          <w:szCs w:val="32"/>
        </w:rPr>
        <w:t>2021年10月28日，福建省福州市中级人民法院作出（2021）闽01刑更3703号刑事裁定，</w:t>
      </w:r>
      <w:r>
        <w:rPr>
          <w:rFonts w:hint="eastAsia" w:ascii="仿宋_GB2312" w:hAnsi="仿宋_GB2312" w:cs="仿宋_GB2312"/>
          <w:szCs w:val="32"/>
        </w:rPr>
        <w:t>对其减刑</w:t>
      </w:r>
      <w:r>
        <w:rPr>
          <w:rFonts w:hint="eastAsia" w:ascii="仿宋_GB2312" w:hAnsi="仿宋" w:cs="宋体"/>
          <w:szCs w:val="32"/>
        </w:rPr>
        <w:t>六</w:t>
      </w:r>
      <w:r>
        <w:rPr>
          <w:rFonts w:hint="eastAsia" w:ascii="仿宋_GB2312" w:hAnsi="仿宋_GB2312" w:cs="仿宋_GB2312"/>
          <w:szCs w:val="32"/>
        </w:rPr>
        <w:t>个月</w:t>
      </w:r>
      <w:r>
        <w:rPr>
          <w:rFonts w:hint="eastAsia" w:ascii="仿宋_GB2312" w:hAnsi="仿宋_GB2312" w:cs="仿宋_GB2312"/>
          <w:b/>
          <w:szCs w:val="32"/>
        </w:rPr>
        <w:t>；</w:t>
      </w:r>
      <w:r>
        <w:rPr>
          <w:rFonts w:hint="eastAsia" w:ascii="仿宋_GB2312"/>
          <w:szCs w:val="32"/>
        </w:rPr>
        <w:t>2023年10月23日，福建省福州市中级人民法院作出（2023）</w:t>
      </w:r>
      <w:r>
        <w:rPr>
          <w:rFonts w:hint="eastAsia" w:ascii="仿宋_GB2312" w:hAnsi="Times New Roman"/>
          <w:szCs w:val="32"/>
        </w:rPr>
        <w:t>闽01刑更4209号刑事裁定，对其减刑五个月； 2023年10月23日送达。现刑期至2026年6月5日止。现属普管级罪犯。</w:t>
      </w:r>
    </w:p>
    <w:p>
      <w:pPr>
        <w:spacing w:line="40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0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0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pPr>
        <w:spacing w:line="4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00" w:lineRule="exact"/>
        <w:ind w:firstLine="640" w:firstLineChars="200"/>
        <w:rPr>
          <w:rFonts w:ascii="仿宋_GB2312" w:hAnsi="Times New Roman"/>
          <w:szCs w:val="32"/>
        </w:rPr>
      </w:pPr>
      <w:r>
        <w:rPr>
          <w:rFonts w:hint="eastAsia" w:ascii="仿宋_GB2312" w:hAnsi="Times New Roman"/>
          <w:szCs w:val="32"/>
        </w:rPr>
        <w:t>奖惩情况：该犯上次评定表扬剩余考核分-259.5分，本轮考核期2023年7月至2025年9月累计获考核分2812分，合计获得考核分2552.5分，表扬4次；间隔期2023年10月23日至2025年9月，获考核分2395分。考核期内无违规。</w:t>
      </w:r>
    </w:p>
    <w:p>
      <w:pPr>
        <w:spacing w:line="400" w:lineRule="exact"/>
        <w:ind w:firstLine="640" w:firstLineChars="200"/>
        <w:rPr>
          <w:rFonts w:ascii="仿宋_GB2312" w:hAnsi="Times New Roman"/>
          <w:szCs w:val="32"/>
        </w:rPr>
      </w:pPr>
      <w:r>
        <w:rPr>
          <w:rFonts w:hint="eastAsia" w:ascii="仿宋_GB2312" w:hAnsi="Times New Roman"/>
          <w:szCs w:val="32"/>
        </w:rPr>
        <w:t>该犯原判财产性判项已履行人民币35000元。其中本次提请向福建省福州市鼓楼区人民法院缴纳没收财产人民币17000元。福建省福州市鼓楼区人民法院于2025年2月14日及2025年2月18日财产性判项复函载明：郑仁贞的没收财产人民币20000元、罚金人民币15000元，已全部执行完毕。</w:t>
      </w:r>
    </w:p>
    <w:p>
      <w:pPr>
        <w:spacing w:line="400" w:lineRule="exact"/>
        <w:ind w:firstLine="640" w:firstLineChars="200"/>
        <w:rPr>
          <w:rFonts w:ascii="仿宋_GB2312" w:hAnsi="Times New Roman"/>
          <w:szCs w:val="32"/>
        </w:rPr>
      </w:pPr>
      <w:r>
        <w:rPr>
          <w:rFonts w:hint="eastAsia" w:ascii="仿宋_GB2312" w:hAnsi="Times New Roman"/>
          <w:szCs w:val="32"/>
        </w:rPr>
        <w:t>该犯系毒品再犯罪犯，属于从严掌握减刑对象，因此提请减刑幅度扣减一个月。</w:t>
      </w:r>
    </w:p>
    <w:p>
      <w:pPr>
        <w:spacing w:line="400" w:lineRule="exact"/>
        <w:ind w:firstLine="640" w:firstLineChars="200"/>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400" w:lineRule="exact"/>
        <w:ind w:firstLine="640" w:firstLineChars="200"/>
        <w:rPr>
          <w:rFonts w:ascii="仿宋_GB2312" w:cs="仿宋_GB2312"/>
          <w:szCs w:val="32"/>
        </w:rPr>
      </w:pPr>
      <w:r>
        <w:rPr>
          <w:rFonts w:hint="eastAsia" w:ascii="仿宋_GB2312" w:hAnsi="Times New Roman"/>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仁贞予以减刑四个月。特提请你院审理裁定。</w:t>
      </w:r>
    </w:p>
    <w:p>
      <w:pPr>
        <w:pStyle w:val="3"/>
        <w:spacing w:line="40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附件：⒈罪犯郑仁贞卷宗贰册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〕闽女监狱减字第13号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罪犯李银完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，女，1982年1月26日出生，汉族，初中文化，捕前无业。</w:t>
      </w:r>
    </w:p>
    <w:p>
      <w:pPr>
        <w:spacing w:line="400" w:lineRule="exact"/>
        <w:ind w:firstLine="640" w:firstLineChars="200"/>
        <w:rPr>
          <w:rFonts w:ascii="仿宋_GB2312"/>
          <w:szCs w:val="32"/>
        </w:rPr>
      </w:pPr>
      <w:r>
        <w:rPr>
          <w:rFonts w:hint="eastAsia" w:ascii="仿宋_GB2312" w:hAnsi="Times New Roman"/>
          <w:szCs w:val="32"/>
        </w:rPr>
        <w:t>福建省石狮市人民法院于2023年10月26日作出(2023)闽0581刑初1111号刑事判决，以被告人李银完犯开设赌场罪，判处有期徒刑二年六个月，并处罚金人民币10000元，责令被告人李银完退出赃款人民币6000元，予以没收，上缴国库。</w:t>
      </w:r>
      <w:r>
        <w:rPr>
          <w:rFonts w:hint="eastAsia" w:ascii="仿宋_GB2312"/>
          <w:szCs w:val="32"/>
        </w:rPr>
        <w:t>宣判后，被告人不服，提出上诉。福建省泉州市中级人民法院于2023年11月27日作出（2023）闽05刑终1366号刑事裁定，驳回上诉，维持原判。</w:t>
      </w:r>
      <w:r>
        <w:rPr>
          <w:rFonts w:hint="eastAsia" w:ascii="仿宋_GB2312" w:hAnsi="Times New Roman"/>
          <w:szCs w:val="32"/>
        </w:rPr>
        <w:t>刑期自2023年10月26日起至2026年4月23日止。2024年6月18日交付福建省女子监狱执行刑罚。属普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2024年6月18日</w:t>
      </w:r>
      <w:r>
        <w:rPr>
          <w:rFonts w:hint="eastAsia" w:ascii="仿宋_GB2312" w:hAnsi="仿宋_GB2312" w:cs="仿宋_GB2312"/>
          <w:bCs/>
          <w:szCs w:val="32"/>
        </w:rPr>
        <w:t>至2025年9月累计获考核分1335.1分，表扬1次，物质奖励1次；违规3次，累计扣考核分7分</w:t>
      </w:r>
      <w:r>
        <w:rPr>
          <w:rFonts w:hint="eastAsia" w:ascii="仿宋_GB2312" w:hAnsi="仿宋" w:cs="宋体"/>
          <w:szCs w:val="32"/>
          <w:lang w:val="zh-CN"/>
        </w:rPr>
        <w:t>。</w:t>
      </w:r>
    </w:p>
    <w:p>
      <w:pPr>
        <w:spacing w:line="400" w:lineRule="exact"/>
        <w:ind w:firstLine="640" w:firstLineChars="200"/>
        <w:rPr>
          <w:rFonts w:ascii="仿宋_GB2312" w:hAnsi="Times New Roman"/>
          <w:szCs w:val="32"/>
        </w:rPr>
      </w:pPr>
      <w:r>
        <w:rPr>
          <w:rFonts w:hint="eastAsia"/>
          <w:szCs w:val="32"/>
        </w:rPr>
        <w:t>该犯原判财产性判项已履行人民币</w:t>
      </w:r>
      <w:r>
        <w:rPr>
          <w:rFonts w:hint="eastAsia" w:ascii="仿宋_GB2312" w:hAnsi="Times New Roman"/>
          <w:szCs w:val="32"/>
        </w:rPr>
        <w:t>16000</w:t>
      </w:r>
      <w:r>
        <w:rPr>
          <w:rFonts w:hint="eastAsia" w:ascii="仿宋_GB2312"/>
          <w:szCs w:val="32"/>
        </w:rPr>
        <w:t>元；其中本次提请向福建省石狮市人民法院缴纳罚金人民币</w:t>
      </w:r>
      <w:r>
        <w:rPr>
          <w:rFonts w:hint="eastAsia" w:ascii="仿宋_GB2312" w:hAnsi="Times New Roman"/>
          <w:szCs w:val="32"/>
        </w:rPr>
        <w:t>10000</w:t>
      </w:r>
      <w:r>
        <w:rPr>
          <w:rFonts w:hint="eastAsia" w:ascii="仿宋_GB2312"/>
          <w:szCs w:val="32"/>
        </w:rPr>
        <w:t>元，</w:t>
      </w:r>
      <w:r>
        <w:rPr>
          <w:rFonts w:hint="eastAsia" w:ascii="仿宋_GB2312" w:hAnsi="Times New Roman"/>
          <w:szCs w:val="32"/>
        </w:rPr>
        <w:t>退出赃款人民币6000元。福建省石狮市人民法院于2025年4</w:t>
      </w:r>
      <w:r>
        <w:rPr>
          <w:rFonts w:hint="eastAsia" w:ascii="仿宋_GB2312" w:hAnsi="Times New Roman"/>
          <w:szCs w:val="32"/>
          <w:lang w:val="zh-CN"/>
        </w:rPr>
        <w:t>月</w:t>
      </w:r>
      <w:r>
        <w:rPr>
          <w:rFonts w:hint="eastAsia" w:ascii="仿宋_GB2312" w:hAnsi="Times New Roman"/>
          <w:szCs w:val="32"/>
        </w:rPr>
        <w:t>30</w:t>
      </w:r>
      <w:r>
        <w:rPr>
          <w:rFonts w:hint="eastAsia" w:ascii="仿宋_GB2312" w:hAnsi="Times New Roman"/>
          <w:szCs w:val="32"/>
          <w:lang w:val="zh-CN"/>
        </w:rPr>
        <w:t>日</w:t>
      </w:r>
      <w:r>
        <w:rPr>
          <w:rFonts w:hint="eastAsia" w:ascii="仿宋_GB2312" w:hAnsi="Times New Roman"/>
          <w:szCs w:val="32"/>
        </w:rPr>
        <w:t>财产性判项复函载明</w:t>
      </w:r>
      <w:r>
        <w:rPr>
          <w:rFonts w:hint="eastAsia" w:ascii="仿宋_GB2312" w:hAnsi="Times New Roman"/>
          <w:szCs w:val="32"/>
          <w:lang w:val="zh-CN"/>
        </w:rPr>
        <w:t>：李银完已向我院足额履行该生效法律文书确定的所有财产刑义务</w:t>
      </w:r>
      <w:r>
        <w:rPr>
          <w:rFonts w:hint="eastAsia" w:ascii="仿宋_GB2312" w:hAnsi="Times New Roman"/>
          <w:szCs w:val="32"/>
        </w:rPr>
        <w:t>。</w:t>
      </w:r>
    </w:p>
    <w:p>
      <w:pPr>
        <w:spacing w:line="400" w:lineRule="exact"/>
        <w:ind w:firstLine="640" w:firstLineChars="200"/>
        <w:rPr>
          <w:rFonts w:ascii="仿宋_GB2312" w:hAnsi="Times New Roman"/>
          <w:szCs w:val="32"/>
        </w:rPr>
      </w:pPr>
      <w:r>
        <w:rPr>
          <w:rFonts w:hint="eastAsia" w:ascii="仿宋_GB2312" w:hAnsi="Times New Roman"/>
          <w:szCs w:val="32"/>
        </w:rPr>
        <w:t>本案于2025年12月29日至2026年1月5日在狱内公示未收到不同意见。</w:t>
      </w:r>
    </w:p>
    <w:p>
      <w:pPr>
        <w:spacing w:line="400" w:lineRule="exact"/>
        <w:ind w:firstLine="640" w:firstLineChars="200"/>
        <w:rPr>
          <w:rFonts w:ascii="仿宋_GB2312" w:hAnsi="仿宋" w:cs="宋体"/>
          <w:szCs w:val="32"/>
          <w:lang w:val="zh-CN"/>
        </w:rPr>
      </w:pPr>
      <w:r>
        <w:rPr>
          <w:rFonts w:hint="eastAsia" w:ascii="仿宋_GB2312" w:hAnsi="Times New Roman"/>
          <w:szCs w:val="32"/>
          <w:lang w:val="zh-CN"/>
        </w:rPr>
        <w:t>因此，依照《中华人</w:t>
      </w:r>
      <w:r>
        <w:rPr>
          <w:rFonts w:hint="eastAsia" w:ascii="仿宋_GB2312" w:hAnsi="仿宋" w:cs="宋体"/>
          <w:szCs w:val="32"/>
          <w:lang w:val="zh-CN"/>
        </w:rPr>
        <w:t>民共和国刑法》第七十八条、第七十九条、《中华人民共和国刑事诉讼法》第二百七十三条第二款、《中华人民共和国监狱法》第二十九条的规定，建议对罪犯李银完予以减刑</w:t>
      </w:r>
      <w:r>
        <w:rPr>
          <w:rFonts w:hint="eastAsia" w:ascii="仿宋_GB2312" w:hAnsi="仿宋" w:cs="宋体"/>
          <w:szCs w:val="32"/>
        </w:rPr>
        <w:t>三</w:t>
      </w:r>
      <w:r>
        <w:rPr>
          <w:rFonts w:hint="eastAsia" w:ascii="仿宋_GB2312" w:hAnsi="仿宋" w:cs="宋体"/>
          <w:szCs w:val="32"/>
          <w:lang w:val="zh-CN"/>
        </w:rPr>
        <w:t>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附件：⒈罪犯李银完卷宗贰册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〕闽女监狱减字第14号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罪犯欧晓琴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，女，1994年11月21日出生，汉族，初中文化，捕前无业。</w:t>
      </w:r>
    </w:p>
    <w:p>
      <w:pPr>
        <w:spacing w:line="400" w:lineRule="exact"/>
        <w:ind w:firstLine="640" w:firstLineChars="200"/>
        <w:rPr>
          <w:rFonts w:ascii="仿宋_GB2312"/>
          <w:szCs w:val="32"/>
        </w:rPr>
      </w:pPr>
      <w:r>
        <w:rPr>
          <w:rFonts w:hint="eastAsia" w:ascii="仿宋_GB2312" w:hAnsi="Times New Roman"/>
          <w:szCs w:val="32"/>
        </w:rPr>
        <w:t>福建省平潭县人民法院于2021年11月15日作出(2021)闽0128刑初180号刑事判决，以被告人欧晓琴犯开设赌场罪，判处有期徒刑三年十个月，并处罚金人民币100000元。因发现漏罪。福建省平潭县人民法院于2023年10月7日作出（2023）闽0128刑初242号刑事判决，以被告人欧晓琴犯开设赌场罪，判处有期徒刑二年九个月，并处罚金人民币25000元，与原判刑罚有期徒刑三年十个月，并处罚金人民币100000元并罚，总和刑期有期徒刑六年七个月，并处罚金人民币125000元，决定执行有期徒刑五年六个月，并处罚金人民币125000元，被告人欧晓琴退出的违法所得人民币24000元，予以没收，上缴国库。</w:t>
      </w:r>
      <w:r>
        <w:rPr>
          <w:rFonts w:hint="eastAsia" w:ascii="仿宋_GB2312"/>
          <w:szCs w:val="32"/>
        </w:rPr>
        <w:t>宣判后，被告人不服，提出上诉。福建省福州市中级人民法院于2024年1月30日作出（2024）闽01刑终70号刑事裁定，驳回上诉，维持原判。</w:t>
      </w:r>
      <w:r>
        <w:rPr>
          <w:rFonts w:hint="eastAsia" w:ascii="仿宋_GB2312" w:hAnsi="Times New Roman"/>
          <w:szCs w:val="32"/>
        </w:rPr>
        <w:t>刑期自2023年5月9日起至2026年4月12日止。2022年4月19日交付福建省女子监狱执行刑罚。属普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2022年4月19日</w:t>
      </w:r>
      <w:r>
        <w:rPr>
          <w:rFonts w:hint="eastAsia" w:ascii="仿宋_GB2312" w:hAnsi="仿宋_GB2312" w:cs="仿宋_GB2312"/>
          <w:bCs/>
          <w:szCs w:val="32"/>
        </w:rPr>
        <w:t>至2025年9月累计获考核分2990分，表扬1次，物质奖励3次；无违规扣分</w:t>
      </w:r>
      <w:r>
        <w:rPr>
          <w:rFonts w:hint="eastAsia" w:ascii="仿宋_GB2312" w:hAnsi="仿宋" w:cs="宋体"/>
          <w:szCs w:val="32"/>
          <w:lang w:val="zh-CN"/>
        </w:rPr>
        <w:t>。</w:t>
      </w:r>
    </w:p>
    <w:p>
      <w:pPr>
        <w:spacing w:line="400" w:lineRule="exact"/>
        <w:ind w:firstLine="640" w:firstLineChars="200"/>
        <w:rPr>
          <w:rFonts w:ascii="仿宋_GB2312" w:hAnsi="仿宋" w:cs="宋体"/>
          <w:szCs w:val="32"/>
        </w:rPr>
      </w:pPr>
      <w:r>
        <w:rPr>
          <w:rFonts w:hint="eastAsia"/>
          <w:szCs w:val="32"/>
        </w:rPr>
        <w:t>该犯原判财产性判项已履行人民币</w:t>
      </w:r>
      <w:r>
        <w:rPr>
          <w:rFonts w:hint="eastAsia" w:ascii="仿宋_GB2312" w:hAnsi="Times New Roman"/>
          <w:szCs w:val="32"/>
        </w:rPr>
        <w:t>149000</w:t>
      </w:r>
      <w:r>
        <w:rPr>
          <w:rFonts w:hint="eastAsia" w:ascii="仿宋_GB2312"/>
          <w:szCs w:val="32"/>
        </w:rPr>
        <w:t>元；其中本次提请向福建省平潭县人民法院缴纳罚金人民币</w:t>
      </w:r>
      <w:r>
        <w:rPr>
          <w:rFonts w:hint="eastAsia" w:ascii="仿宋_GB2312" w:hAnsi="Times New Roman"/>
          <w:szCs w:val="32"/>
        </w:rPr>
        <w:t>125000</w:t>
      </w:r>
      <w:r>
        <w:rPr>
          <w:rFonts w:hint="eastAsia" w:ascii="仿宋_GB2312"/>
          <w:szCs w:val="32"/>
        </w:rPr>
        <w:t>元。福建省平潭县人民法院于2024年6</w:t>
      </w:r>
      <w:r>
        <w:rPr>
          <w:rFonts w:hint="eastAsia" w:ascii="仿宋_GB2312" w:hAnsi="仿宋" w:cs="宋体"/>
          <w:szCs w:val="32"/>
          <w:lang w:val="zh-CN"/>
        </w:rPr>
        <w:t>月</w:t>
      </w:r>
      <w:r>
        <w:rPr>
          <w:rFonts w:hint="eastAsia" w:ascii="仿宋_GB2312" w:hAnsi="仿宋" w:cs="宋体"/>
          <w:szCs w:val="32"/>
        </w:rPr>
        <w:t>28</w:t>
      </w:r>
      <w:r>
        <w:rPr>
          <w:rFonts w:hint="eastAsia" w:ascii="仿宋_GB2312" w:hAnsi="仿宋" w:cs="宋体"/>
          <w:szCs w:val="32"/>
          <w:lang w:val="zh-CN"/>
        </w:rPr>
        <w:t>日执行裁定书载明：欧晓琴已履行全部义务，本案已经执行完毕</w:t>
      </w:r>
      <w:r>
        <w:rPr>
          <w:rFonts w:hint="eastAsia" w:ascii="仿宋_GB2312"/>
          <w:szCs w:val="32"/>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本案于2025年12月29日至2026年1月5日在狱内公示未收到不同意见。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欧晓琴予以减刑二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附件：⒈罪犯欧晓琴卷宗贰册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〕闽女监狱减字第15号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罪犯陈文玉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，女，1968年1月13日出生，汉族，初中文化，捕前系退休职工。</w:t>
      </w:r>
    </w:p>
    <w:p>
      <w:pPr>
        <w:spacing w:line="400" w:lineRule="exact"/>
        <w:ind w:firstLine="640" w:firstLineChars="200"/>
        <w:rPr>
          <w:rFonts w:ascii="仿宋_GB2312"/>
          <w:szCs w:val="32"/>
        </w:rPr>
      </w:pPr>
      <w:r>
        <w:rPr>
          <w:rFonts w:hint="eastAsia" w:ascii="仿宋_GB2312" w:hAnsi="Times New Roman"/>
          <w:szCs w:val="32"/>
        </w:rPr>
        <w:t>福建省长汀县人民法院于2021年12月29日作出(2021)闽0821刑初505号刑事判决，以被告人陈文玉犯开设赌场罪，判处有期徒刑五年三个月，并处罚金人民币40000元，被告人陈文玉退出的违法所得人民币30000元，予以没收，上缴国库。刑期自2021年8月11日起至2026年11月10日止。2022年5月18日交付福建省女子监狱执行刑罚。</w:t>
      </w:r>
      <w:r>
        <w:rPr>
          <w:rFonts w:hint="eastAsia" w:ascii="仿宋_GB2312"/>
          <w:szCs w:val="32"/>
        </w:rPr>
        <w:t>2024年7月24日，福建省福州市中级人民法院作出（2024）闽01刑更2241号刑事裁定，</w:t>
      </w:r>
      <w:r>
        <w:rPr>
          <w:rFonts w:hint="eastAsia" w:ascii="仿宋_GB2312" w:hAnsi="仿宋_GB2312" w:cs="仿宋_GB2312"/>
          <w:szCs w:val="32"/>
        </w:rPr>
        <w:t>对其减刑</w:t>
      </w:r>
      <w:r>
        <w:rPr>
          <w:rFonts w:hint="eastAsia" w:ascii="仿宋_GB2312" w:hAnsi="仿宋" w:cs="宋体"/>
          <w:szCs w:val="32"/>
        </w:rPr>
        <w:t>四</w:t>
      </w:r>
      <w:r>
        <w:rPr>
          <w:rFonts w:hint="eastAsia" w:ascii="仿宋_GB2312" w:hAnsi="仿宋_GB2312" w:cs="仿宋_GB2312"/>
          <w:szCs w:val="32"/>
        </w:rPr>
        <w:t>个月，2024年7月30日送达。</w:t>
      </w:r>
      <w:r>
        <w:rPr>
          <w:rFonts w:hint="eastAsia" w:ascii="仿宋_GB2312"/>
          <w:szCs w:val="32"/>
        </w:rPr>
        <w:t>现刑期至2026年7月10日止。</w:t>
      </w:r>
      <w:r>
        <w:rPr>
          <w:rFonts w:hint="eastAsia" w:ascii="仿宋_GB2312" w:hAnsi="Times New Roman"/>
          <w:szCs w:val="32"/>
        </w:rPr>
        <w:t>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上次减刑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该犯上次评定表扬剩余考核分263分，本轮考核期2024年4月至2025年9月累计获考核分1803分，合计获得考核分2066分，表扬2次，物质奖励1次；间隔期</w:t>
      </w:r>
      <w:r>
        <w:rPr>
          <w:rFonts w:hint="eastAsia" w:ascii="仿宋_GB2312" w:hAnsi="仿宋_GB2312" w:cs="仿宋_GB2312"/>
          <w:szCs w:val="32"/>
        </w:rPr>
        <w:t>2024年7月30日</w:t>
      </w:r>
      <w:r>
        <w:rPr>
          <w:rFonts w:hint="eastAsia" w:ascii="仿宋_GB2312" w:hAnsi="仿宋_GB2312" w:cs="仿宋_GB2312"/>
          <w:bCs/>
          <w:szCs w:val="32"/>
        </w:rPr>
        <w:t>至2025年9月，获考核分1397分。考核期内违规1次，累计扣考</w:t>
      </w:r>
      <w:r>
        <w:rPr>
          <w:rFonts w:hint="eastAsia" w:ascii="仿宋_GB2312" w:hAnsi="仿宋" w:cs="宋体"/>
          <w:szCs w:val="32"/>
        </w:rPr>
        <w:t>核分3分</w:t>
      </w:r>
      <w:r>
        <w:rPr>
          <w:rFonts w:hint="eastAsia" w:ascii="仿宋_GB2312" w:hAnsi="仿宋" w:cs="宋体"/>
          <w:szCs w:val="32"/>
          <w:lang w:val="zh-CN"/>
        </w:rPr>
        <w:t>。</w:t>
      </w:r>
    </w:p>
    <w:p>
      <w:pPr>
        <w:spacing w:line="400" w:lineRule="exact"/>
        <w:ind w:firstLine="640" w:firstLineChars="200"/>
        <w:rPr>
          <w:rFonts w:ascii="仿宋_GB2312" w:hAnsi="仿宋" w:cs="宋体"/>
          <w:szCs w:val="32"/>
        </w:rPr>
      </w:pPr>
      <w:r>
        <w:rPr>
          <w:rFonts w:hint="eastAsia" w:ascii="仿宋_GB2312" w:hAnsi="仿宋" w:cs="宋体"/>
          <w:szCs w:val="32"/>
        </w:rPr>
        <w:t>该犯原判财产性判项已履行人民币70000元。</w:t>
      </w:r>
    </w:p>
    <w:p>
      <w:pPr>
        <w:spacing w:line="400" w:lineRule="exact"/>
        <w:ind w:firstLine="640" w:firstLineChars="200"/>
        <w:rPr>
          <w:rFonts w:ascii="仿宋_GB2312" w:hAnsi="仿宋" w:cs="宋体"/>
          <w:szCs w:val="32"/>
        </w:rPr>
      </w:pPr>
      <w:r>
        <w:rPr>
          <w:rFonts w:hint="eastAsia" w:ascii="仿宋_GB2312" w:hAnsi="仿宋" w:cs="宋体"/>
          <w:szCs w:val="32"/>
        </w:rPr>
        <w:t>本案于2025年12月29日至2026年1月5日在狱内公示未收到不同意见。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因此，依照《中华人民共和国刑法》第七十八条、第七十九条、《中华人民共和国刑事诉讼法》第二百七十三条第二款、《中华人民共和国监狱法》第二十九条的规定，建议对罪犯陈文玉予以减刑</w:t>
      </w:r>
      <w:r>
        <w:rPr>
          <w:rFonts w:hint="eastAsia" w:ascii="仿宋_GB2312" w:hAnsi="仿宋" w:cs="宋体"/>
          <w:szCs w:val="32"/>
        </w:rPr>
        <w:t>五</w:t>
      </w:r>
      <w:r>
        <w:rPr>
          <w:rFonts w:hint="eastAsia" w:ascii="仿宋_GB2312" w:hAnsi="仿宋" w:cs="宋体"/>
          <w:szCs w:val="32"/>
          <w:lang w:val="zh-CN"/>
        </w:rPr>
        <w:t>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附件：⒈罪犯陈文玉卷宗贰册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00" w:lineRule="exact"/>
        <w:ind w:right="368" w:rightChars="115" w:firstLine="614" w:firstLineChars="192"/>
        <w:jc w:val="right"/>
        <w:rPr>
          <w:rFonts w:ascii="仿宋_GB2312" w:hAnsi="仿宋_GB2312"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〕闽女监狱减字第16号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罪犯谢惠梅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，女，1973年3月11日出生，汉族，小学文化，捕前无固定职业。</w:t>
      </w:r>
    </w:p>
    <w:p>
      <w:pPr>
        <w:spacing w:line="400" w:lineRule="exact"/>
        <w:ind w:firstLine="640" w:firstLineChars="200"/>
        <w:rPr>
          <w:rFonts w:ascii="仿宋_GB2312"/>
          <w:szCs w:val="32"/>
        </w:rPr>
      </w:pPr>
      <w:r>
        <w:rPr>
          <w:rFonts w:hint="eastAsia" w:ascii="仿宋_GB2312" w:hAnsi="Times New Roman"/>
          <w:szCs w:val="32"/>
        </w:rPr>
        <w:t>福建省泉州市洛江区人民法院于2024年6月25日作出(2024)闽0504刑初40号刑事判决，以被告人谢惠梅犯开设赌场罪，判处有期徒刑一年十个月，并处罚金人民币15000元，被告人谢惠梅退出的违法所得人民币4571.6元，予以没收，上缴国库。</w:t>
      </w:r>
      <w:r>
        <w:rPr>
          <w:rFonts w:hint="eastAsia" w:ascii="仿宋_GB2312"/>
          <w:szCs w:val="32"/>
        </w:rPr>
        <w:t>宣判后，被告人不服，提出上诉。福建省泉州市中级人民法院于2024年10月14日作出（2024）闽05刑终783号刑事判决及刑事裁定，准许上诉人谢惠梅撤回上诉，维持福建省泉州市洛江区人民法院</w:t>
      </w:r>
      <w:r>
        <w:rPr>
          <w:rFonts w:hint="eastAsia" w:ascii="仿宋_GB2312" w:hAnsi="Times New Roman"/>
          <w:szCs w:val="32"/>
        </w:rPr>
        <w:t>(2024)闽0504刑初40号刑事判决对谢惠梅犯开设赌场罪的定罪量刑以及第八项中对于退出的违法所得予以没收的判决部分</w:t>
      </w:r>
      <w:r>
        <w:rPr>
          <w:rFonts w:hint="eastAsia" w:ascii="仿宋_GB2312"/>
          <w:szCs w:val="32"/>
        </w:rPr>
        <w:t>。</w:t>
      </w:r>
      <w:r>
        <w:rPr>
          <w:rFonts w:hint="eastAsia" w:ascii="仿宋_GB2312" w:hAnsi="Times New Roman"/>
          <w:szCs w:val="32"/>
        </w:rPr>
        <w:t>刑期自2024年6月25日起至2026年4月22日止。2024年11月18日交付福建省女子监狱执行刑罚。属普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2024年11月18日</w:t>
      </w:r>
      <w:r>
        <w:rPr>
          <w:rFonts w:hint="eastAsia" w:ascii="仿宋_GB2312" w:hAnsi="仿宋_GB2312" w:cs="仿宋_GB2312"/>
          <w:bCs/>
          <w:szCs w:val="32"/>
        </w:rPr>
        <w:t>至2025年9月累计获考核分845分，表扬1次；无违规扣分</w:t>
      </w:r>
      <w:r>
        <w:rPr>
          <w:rFonts w:hint="eastAsia" w:ascii="仿宋_GB2312" w:hAnsi="仿宋" w:cs="宋体"/>
          <w:szCs w:val="32"/>
          <w:lang w:val="zh-CN"/>
        </w:rPr>
        <w:t>。</w:t>
      </w:r>
    </w:p>
    <w:p>
      <w:pPr>
        <w:spacing w:line="400" w:lineRule="exact"/>
        <w:ind w:firstLine="640" w:firstLineChars="200"/>
        <w:rPr>
          <w:rFonts w:ascii="仿宋_GB2312" w:hAnsi="仿宋" w:cs="宋体"/>
          <w:szCs w:val="32"/>
        </w:rPr>
      </w:pPr>
      <w:r>
        <w:rPr>
          <w:rFonts w:hint="eastAsia" w:ascii="仿宋_GB2312"/>
          <w:szCs w:val="32"/>
        </w:rPr>
        <w:t>该犯原判财产性判项已履行人民币15000元及退出的违法所得人民币4571.6元。福建省泉州市洛江区人民法院于2025年10</w:t>
      </w:r>
      <w:r>
        <w:rPr>
          <w:rFonts w:hint="eastAsia" w:ascii="仿宋_GB2312" w:hAnsi="仿宋" w:cs="宋体"/>
          <w:szCs w:val="32"/>
          <w:lang w:val="zh-CN"/>
        </w:rPr>
        <w:t>月</w:t>
      </w:r>
      <w:r>
        <w:rPr>
          <w:rFonts w:hint="eastAsia" w:ascii="仿宋_GB2312" w:hAnsi="仿宋" w:cs="宋体"/>
          <w:szCs w:val="32"/>
        </w:rPr>
        <w:t>24</w:t>
      </w:r>
      <w:r>
        <w:rPr>
          <w:rFonts w:hint="eastAsia" w:ascii="仿宋_GB2312" w:hAnsi="仿宋" w:cs="宋体"/>
          <w:szCs w:val="32"/>
          <w:lang w:val="zh-CN"/>
        </w:rPr>
        <w:t>日财产性判项复函载明：谢惠梅罚金人民币</w:t>
      </w:r>
      <w:r>
        <w:rPr>
          <w:rFonts w:hint="eastAsia" w:ascii="仿宋_GB2312" w:hAnsi="仿宋" w:cs="宋体"/>
          <w:szCs w:val="32"/>
        </w:rPr>
        <w:t>15000元已缴交至我院，违法所得人民币4571.6元已缴交至泉州市公安局洛江分局并由该局扣押。</w:t>
      </w:r>
    </w:p>
    <w:p>
      <w:pPr>
        <w:spacing w:line="400" w:lineRule="exact"/>
        <w:ind w:firstLine="640" w:firstLineChars="200"/>
        <w:rPr>
          <w:rFonts w:ascii="仿宋_GB2312" w:hAnsi="仿宋" w:cs="宋体"/>
          <w:szCs w:val="32"/>
        </w:rPr>
      </w:pPr>
      <w:r>
        <w:rPr>
          <w:rFonts w:hint="eastAsia" w:ascii="仿宋_GB2312" w:hAnsi="仿宋" w:cs="宋体"/>
          <w:szCs w:val="32"/>
        </w:rPr>
        <w:t>本案于2025年12月29日至2026年1月5日在狱内公示未收到不同意见。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因此，依照《中华人民共和国刑法》第七十八条、第七十九条、《中华人民共和国刑事诉讼法》第二百七十三条第二款、《中华人民共和国监狱法》第二十九条的规定，建议对罪犯谢惠梅予以减刑</w:t>
      </w:r>
      <w:r>
        <w:rPr>
          <w:rFonts w:hint="eastAsia" w:ascii="仿宋_GB2312" w:hAnsi="仿宋" w:cs="宋体"/>
          <w:szCs w:val="32"/>
        </w:rPr>
        <w:t>二</w:t>
      </w:r>
      <w:r>
        <w:rPr>
          <w:rFonts w:hint="eastAsia" w:ascii="仿宋_GB2312" w:hAnsi="仿宋" w:cs="宋体"/>
          <w:szCs w:val="32"/>
          <w:lang w:val="zh-CN"/>
        </w:rPr>
        <w:t>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附件：⒈罪犯谢惠梅卷宗贰册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rPr>
          <w:rFonts w:ascii="仿宋_GB2312" w:hAnsi="仿宋_GB2312" w:cs="仿宋_GB2312"/>
          <w:szCs w:val="32"/>
        </w:rPr>
      </w:pPr>
      <w:r>
        <w:rPr>
          <w:rFonts w:hint="eastAsia" w:ascii="仿宋_GB2312" w:hAnsi="仿宋_GB2312" w:cs="仿宋_GB2312"/>
          <w:szCs w:val="32"/>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〕闽女监狱减字第40号</w:t>
      </w:r>
    </w:p>
    <w:p>
      <w:pPr>
        <w:spacing w:line="380" w:lineRule="exact"/>
        <w:jc w:val="right"/>
        <w:rPr>
          <w:rFonts w:ascii="仿宋_GB2312" w:hAnsi="Times New Roman"/>
          <w:b/>
          <w:bCs/>
          <w:sz w:val="28"/>
        </w:rPr>
      </w:pPr>
    </w:p>
    <w:p>
      <w:pPr>
        <w:snapToGrid w:val="0"/>
        <w:spacing w:line="380" w:lineRule="exact"/>
        <w:ind w:firstLine="640" w:firstLineChars="200"/>
        <w:rPr>
          <w:rFonts w:ascii="仿宋_GB2312" w:hAnsi="Times New Roman"/>
          <w:szCs w:val="32"/>
        </w:rPr>
      </w:pPr>
      <w:r>
        <w:rPr>
          <w:rFonts w:hint="eastAsia" w:ascii="仿宋_GB2312" w:hAnsi="Times New Roman"/>
          <w:szCs w:val="32"/>
        </w:rPr>
        <w:t>罪犯雷水英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，女，1990年7月24日</w:t>
      </w:r>
      <w:r>
        <w:rPr>
          <w:rFonts w:hint="eastAsia" w:ascii="仿宋_GB2312" w:hAnsi="Times New Roman" w:cs="仿宋_GB2312"/>
          <w:color w:val="000000"/>
        </w:rPr>
        <w:t>出生</w:t>
      </w:r>
      <w:r>
        <w:rPr>
          <w:rFonts w:hint="eastAsia" w:ascii="仿宋_GB2312" w:hAnsi="Times New Roman"/>
          <w:szCs w:val="32"/>
        </w:rPr>
        <w:t>，畲族，初中文化，捕前无业。</w:t>
      </w:r>
    </w:p>
    <w:p>
      <w:pPr>
        <w:spacing w:line="380" w:lineRule="exact"/>
        <w:ind w:firstLine="640" w:firstLineChars="200"/>
        <w:rPr>
          <w:rFonts w:ascii="仿宋_GB2312" w:hAnsi="Times New Roman"/>
          <w:szCs w:val="32"/>
        </w:rPr>
      </w:pPr>
      <w:r>
        <w:rPr>
          <w:rFonts w:hint="eastAsia" w:ascii="仿宋_GB2312" w:hAnsi="Times New Roman"/>
          <w:szCs w:val="32"/>
        </w:rPr>
        <w:t>福建省福州市仓山区人民法院于2016年11月25日作出（2016）闽0104刑初790号刑事判决，以被告人雷水英犯贩卖毒品罪，判处有期徒刑十二年七个月，并处罚金人民币10000元。宣判后，被告人不服，提出上诉。福建省福州市中级人民法院于2017年1月19日作出（2017）闽01刑终37号刑事裁定，驳回上诉，维持原判。刑期自2016年3月11日起至2028年10月10日止。2017年2月22日交付福建省女子监狱执行刑罚。2019年6月26日，福建省福州市中级人民法院作出（2019）闽01刑更3836号刑事裁定，对其</w:t>
      </w:r>
      <w:r>
        <w:rPr>
          <w:rFonts w:hint="eastAsia" w:ascii="仿宋_GB2312" w:hAnsi="仿宋_GB2312" w:cs="仿宋_GB2312"/>
          <w:szCs w:val="32"/>
        </w:rPr>
        <w:t>减刑</w:t>
      </w:r>
      <w:r>
        <w:rPr>
          <w:rFonts w:hint="eastAsia" w:ascii="仿宋_GB2312" w:hAnsi="仿宋" w:cs="宋体"/>
          <w:szCs w:val="32"/>
        </w:rPr>
        <w:t>七</w:t>
      </w:r>
      <w:r>
        <w:rPr>
          <w:rFonts w:hint="eastAsia" w:ascii="仿宋_GB2312" w:hAnsi="仿宋_GB2312" w:cs="仿宋_GB2312"/>
          <w:szCs w:val="32"/>
        </w:rPr>
        <w:t>个月</w:t>
      </w:r>
      <w:r>
        <w:rPr>
          <w:rFonts w:hint="eastAsia" w:ascii="仿宋_GB2312" w:hAnsi="仿宋_GB2312" w:cs="仿宋_GB2312"/>
          <w:b/>
          <w:szCs w:val="32"/>
        </w:rPr>
        <w:t>；</w:t>
      </w:r>
      <w:r>
        <w:rPr>
          <w:rFonts w:hint="eastAsia" w:ascii="仿宋_GB2312" w:hAnsi="Times New Roman"/>
          <w:szCs w:val="32"/>
        </w:rPr>
        <w:t>2021年8月16日，福建省福州市中级人民法院作出（2021）闽01刑更2917号刑事裁定，对其</w:t>
      </w:r>
      <w:r>
        <w:rPr>
          <w:rFonts w:hint="eastAsia" w:ascii="仿宋_GB2312" w:hAnsi="仿宋_GB2312" w:cs="仿宋_GB2312"/>
          <w:szCs w:val="32"/>
        </w:rPr>
        <w:t>减刑</w:t>
      </w:r>
      <w:r>
        <w:rPr>
          <w:rFonts w:hint="eastAsia" w:ascii="仿宋_GB2312" w:hAnsi="仿宋" w:cs="宋体"/>
          <w:szCs w:val="32"/>
        </w:rPr>
        <w:t>八</w:t>
      </w:r>
      <w:r>
        <w:rPr>
          <w:rFonts w:hint="eastAsia" w:ascii="仿宋_GB2312" w:hAnsi="仿宋_GB2312" w:cs="仿宋_GB2312"/>
          <w:szCs w:val="32"/>
        </w:rPr>
        <w:t>个月；</w:t>
      </w:r>
      <w:r>
        <w:rPr>
          <w:rFonts w:hint="eastAsia" w:ascii="仿宋_GB2312" w:hAnsi="Times New Roman"/>
          <w:szCs w:val="32"/>
        </w:rPr>
        <w:t>2023年8月29日，福建省福州市中级人民法院作出（2023）闽01刑更3256号刑事裁定，对其</w:t>
      </w:r>
      <w:r>
        <w:rPr>
          <w:rFonts w:hint="eastAsia" w:ascii="仿宋_GB2312" w:hAnsi="仿宋_GB2312" w:cs="仿宋_GB2312"/>
          <w:szCs w:val="32"/>
        </w:rPr>
        <w:t>减刑</w:t>
      </w:r>
      <w:r>
        <w:rPr>
          <w:rFonts w:hint="eastAsia" w:ascii="仿宋_GB2312" w:hAnsi="仿宋" w:cs="宋体"/>
          <w:szCs w:val="32"/>
        </w:rPr>
        <w:t>八</w:t>
      </w:r>
      <w:r>
        <w:rPr>
          <w:rFonts w:hint="eastAsia" w:ascii="仿宋_GB2312" w:hAnsi="仿宋_GB2312" w:cs="仿宋_GB2312"/>
          <w:szCs w:val="32"/>
        </w:rPr>
        <w:t>个月，2023年8月31日送达。</w:t>
      </w:r>
      <w:r>
        <w:rPr>
          <w:rFonts w:hint="eastAsia" w:ascii="仿宋_GB2312" w:hAnsi="Times New Roman"/>
          <w:szCs w:val="32"/>
        </w:rPr>
        <w:t>现刑期至2026年11月10日止。属普管级罪犯。</w:t>
      </w:r>
    </w:p>
    <w:p>
      <w:pPr>
        <w:spacing w:line="3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pPr>
        <w:spacing w:line="3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pPr>
        <w:spacing w:line="3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szCs w:val="32"/>
        </w:rPr>
        <w:t>虽有违规情形，但经民警教育，能遵守法律法规及监规纪律，接受教育改造。</w:t>
      </w:r>
    </w:p>
    <w:p>
      <w:pPr>
        <w:spacing w:line="380" w:lineRule="exact"/>
        <w:ind w:firstLine="640" w:firstLineChars="200"/>
        <w:rPr>
          <w:rFonts w:ascii="仿宋_GB2312" w:hAnsi="Times New Roman"/>
          <w:szCs w:val="32"/>
          <w:lang w:val="zh-CN"/>
        </w:rPr>
      </w:pPr>
      <w:r>
        <w:rPr>
          <w:rFonts w:hint="eastAsia" w:ascii="仿宋_GB2312" w:hAnsi="Times New Roman"/>
          <w:szCs w:val="32"/>
          <w:lang w:val="zh-CN"/>
        </w:rPr>
        <w:t>学习情况</w:t>
      </w:r>
      <w:r>
        <w:rPr>
          <w:rFonts w:hint="eastAsia" w:ascii="仿宋_GB2312" w:hAnsi="Times New Roman"/>
          <w:szCs w:val="32"/>
        </w:rPr>
        <w:t>:</w:t>
      </w:r>
      <w:r>
        <w:rPr>
          <w:rFonts w:hint="eastAsia" w:ascii="仿宋_GB2312" w:hAnsi="Times New Roman"/>
          <w:szCs w:val="32"/>
          <w:lang w:val="zh-CN"/>
        </w:rPr>
        <w:t>能参加</w:t>
      </w:r>
      <w:r>
        <w:rPr>
          <w:rFonts w:hint="eastAsia" w:ascii="仿宋_GB2312" w:hAnsi="Times New Roman"/>
          <w:szCs w:val="32"/>
        </w:rPr>
        <w:t>思想、文化、职业技术</w:t>
      </w:r>
      <w:r>
        <w:rPr>
          <w:rFonts w:hint="eastAsia" w:ascii="仿宋_GB2312" w:hAnsi="Times New Roman"/>
          <w:szCs w:val="32"/>
          <w:lang w:val="zh-CN"/>
        </w:rPr>
        <w:t>教育。</w:t>
      </w:r>
    </w:p>
    <w:p>
      <w:pPr>
        <w:spacing w:line="380" w:lineRule="exact"/>
        <w:ind w:firstLine="640" w:firstLineChars="200"/>
        <w:rPr>
          <w:rFonts w:ascii="仿宋_GB2312" w:hAnsi="Times New Roman"/>
          <w:szCs w:val="32"/>
          <w:lang w:val="zh-CN"/>
        </w:rPr>
      </w:pPr>
      <w:r>
        <w:rPr>
          <w:rFonts w:hint="eastAsia" w:ascii="仿宋_GB2312" w:hAnsi="Times New Roman"/>
          <w:szCs w:val="32"/>
          <w:lang w:val="zh-CN"/>
        </w:rPr>
        <w:t>劳动改造</w:t>
      </w:r>
      <w:r>
        <w:rPr>
          <w:rFonts w:hint="eastAsia" w:ascii="仿宋_GB2312" w:hAnsi="Times New Roman"/>
          <w:szCs w:val="32"/>
        </w:rPr>
        <w:t>:</w:t>
      </w:r>
      <w:r>
        <w:rPr>
          <w:rFonts w:hint="eastAsia" w:ascii="仿宋_GB2312" w:hAnsi="Times New Roman"/>
          <w:szCs w:val="32"/>
          <w:lang w:val="zh-CN"/>
        </w:rPr>
        <w:t>能参加劳动，努力完成劳动任务。</w:t>
      </w:r>
    </w:p>
    <w:p>
      <w:pPr>
        <w:spacing w:line="3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w:t>
      </w:r>
      <w:r>
        <w:rPr>
          <w:rFonts w:hint="eastAsia" w:ascii="仿宋_GB2312" w:hAnsi="仿宋_GB2312" w:cs="仿宋_GB2312"/>
          <w:szCs w:val="32"/>
          <w:lang w:val="zh-CN"/>
        </w:rPr>
        <w:t>该犯上次评定表扬剩余考核分</w:t>
      </w:r>
      <w:r>
        <w:rPr>
          <w:rFonts w:hint="eastAsia" w:ascii="仿宋_GB2312" w:hAnsi="仿宋_GB2312" w:cs="仿宋_GB2312"/>
          <w:szCs w:val="32"/>
        </w:rPr>
        <w:t>291.5</w:t>
      </w:r>
      <w:r>
        <w:rPr>
          <w:rFonts w:hint="eastAsia" w:ascii="仿宋_GB2312" w:hAnsi="仿宋_GB2312" w:cs="仿宋_GB2312"/>
          <w:szCs w:val="32"/>
          <w:lang w:val="zh-CN"/>
        </w:rPr>
        <w:t>分，本轮考核期20</w:t>
      </w:r>
      <w:r>
        <w:rPr>
          <w:rFonts w:hint="eastAsia" w:ascii="仿宋_GB2312" w:hAnsi="仿宋_GB2312" w:cs="仿宋_GB2312"/>
          <w:szCs w:val="32"/>
        </w:rPr>
        <w:t>23</w:t>
      </w:r>
      <w:r>
        <w:rPr>
          <w:rFonts w:hint="eastAsia" w:ascii="仿宋_GB2312" w:hAnsi="仿宋_GB2312" w:cs="仿宋_GB2312"/>
          <w:szCs w:val="32"/>
          <w:lang w:val="zh-CN"/>
        </w:rPr>
        <w:t>年</w:t>
      </w:r>
      <w:r>
        <w:rPr>
          <w:rFonts w:hint="eastAsia" w:ascii="仿宋_GB2312" w:hAnsi="仿宋_GB2312" w:cs="仿宋_GB2312"/>
          <w:szCs w:val="32"/>
        </w:rPr>
        <w:t>5</w:t>
      </w:r>
      <w:r>
        <w:rPr>
          <w:rFonts w:hint="eastAsia" w:ascii="仿宋_GB2312" w:hAnsi="仿宋_GB2312" w:cs="仿宋_GB2312"/>
          <w:szCs w:val="32"/>
          <w:lang w:val="zh-CN"/>
        </w:rPr>
        <w:t>月至202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月累计获考核分</w:t>
      </w:r>
      <w:r>
        <w:rPr>
          <w:rFonts w:hint="eastAsia" w:ascii="仿宋_GB2312" w:hAnsi="仿宋_GB2312" w:cs="仿宋_GB2312"/>
          <w:szCs w:val="32"/>
        </w:rPr>
        <w:t>3140</w:t>
      </w:r>
      <w:r>
        <w:rPr>
          <w:rFonts w:hint="eastAsia" w:ascii="仿宋_GB2312" w:hAnsi="仿宋_GB2312" w:cs="仿宋_GB2312"/>
          <w:szCs w:val="32"/>
          <w:lang w:val="zh-CN"/>
        </w:rPr>
        <w:t>分，合计获考核分</w:t>
      </w:r>
      <w:r>
        <w:rPr>
          <w:rFonts w:hint="eastAsia" w:ascii="仿宋_GB2312" w:hAnsi="仿宋_GB2312" w:cs="仿宋_GB2312"/>
          <w:szCs w:val="32"/>
        </w:rPr>
        <w:t>3431.5</w:t>
      </w:r>
      <w:r>
        <w:rPr>
          <w:rFonts w:hint="eastAsia" w:ascii="仿宋_GB2312" w:hAnsi="仿宋_GB2312" w:cs="仿宋_GB2312"/>
          <w:szCs w:val="32"/>
          <w:lang w:val="zh-CN"/>
        </w:rPr>
        <w:t>分，表扬</w:t>
      </w:r>
      <w:r>
        <w:rPr>
          <w:rFonts w:hint="eastAsia" w:ascii="仿宋_GB2312" w:hAnsi="仿宋_GB2312" w:cs="仿宋_GB2312"/>
          <w:szCs w:val="32"/>
        </w:rPr>
        <w:t>4</w:t>
      </w:r>
      <w:r>
        <w:rPr>
          <w:rFonts w:hint="eastAsia" w:ascii="仿宋_GB2312" w:hAnsi="仿宋_GB2312" w:cs="仿宋_GB2312"/>
          <w:szCs w:val="32"/>
          <w:lang w:val="zh-CN"/>
        </w:rPr>
        <w:t>次，物质奖励</w:t>
      </w:r>
      <w:r>
        <w:rPr>
          <w:rFonts w:hint="eastAsia" w:ascii="仿宋_GB2312" w:hAnsi="仿宋_GB2312" w:cs="仿宋_GB2312"/>
          <w:szCs w:val="32"/>
        </w:rPr>
        <w:t>1次</w:t>
      </w:r>
      <w:r>
        <w:rPr>
          <w:rFonts w:hint="eastAsia" w:ascii="仿宋_GB2312" w:hAnsi="仿宋_GB2312" w:cs="仿宋_GB2312"/>
          <w:szCs w:val="32"/>
          <w:lang w:val="zh-CN"/>
        </w:rPr>
        <w:t>；间隔期</w:t>
      </w:r>
      <w:r>
        <w:rPr>
          <w:rFonts w:hint="eastAsia" w:ascii="仿宋_GB2312" w:hAnsi="仿宋_GB2312" w:cs="仿宋_GB2312"/>
          <w:szCs w:val="32"/>
        </w:rPr>
        <w:t>2023年8月31日</w:t>
      </w:r>
      <w:r>
        <w:rPr>
          <w:rFonts w:hint="eastAsia" w:ascii="仿宋_GB2312" w:hAnsi="仿宋_GB2312" w:cs="仿宋_GB2312"/>
          <w:szCs w:val="32"/>
          <w:lang w:val="zh-CN"/>
        </w:rPr>
        <w:t>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月，获考核分</w:t>
      </w:r>
      <w:r>
        <w:rPr>
          <w:rFonts w:hint="eastAsia" w:ascii="仿宋_GB2312" w:hAnsi="仿宋_GB2312" w:cs="仿宋_GB2312"/>
          <w:szCs w:val="32"/>
        </w:rPr>
        <w:t>2617</w:t>
      </w:r>
      <w:r>
        <w:rPr>
          <w:rFonts w:hint="eastAsia" w:ascii="仿宋_GB2312" w:hAnsi="仿宋_GB2312" w:cs="仿宋_GB2312"/>
          <w:szCs w:val="32"/>
          <w:lang w:val="zh-CN"/>
        </w:rPr>
        <w:t>分。考核期内</w:t>
      </w:r>
      <w:r>
        <w:rPr>
          <w:rFonts w:hint="eastAsia" w:ascii="仿宋_GB2312" w:hAnsi="仿宋_GB2312" w:cs="仿宋_GB2312"/>
          <w:bCs/>
          <w:szCs w:val="32"/>
        </w:rPr>
        <w:t>违规12次，累计扣考核分30分</w:t>
      </w:r>
      <w:r>
        <w:rPr>
          <w:rFonts w:hint="eastAsia" w:ascii="仿宋_GB2312" w:hAnsi="仿宋_GB2312" w:cs="仿宋_GB2312"/>
          <w:szCs w:val="32"/>
          <w:lang w:val="zh-CN"/>
        </w:rPr>
        <w:t>。</w:t>
      </w:r>
    </w:p>
    <w:p>
      <w:pPr>
        <w:spacing w:line="380" w:lineRule="exact"/>
        <w:ind w:firstLine="640" w:firstLineChars="200"/>
        <w:rPr>
          <w:rFonts w:ascii="仿宋_GB2312" w:hAnsi="Times New Roman"/>
          <w:szCs w:val="32"/>
        </w:rPr>
      </w:pPr>
      <w:r>
        <w:rPr>
          <w:rFonts w:hint="eastAsia" w:ascii="仿宋_GB2312" w:hAnsi="Times New Roman"/>
          <w:szCs w:val="32"/>
        </w:rPr>
        <w:t>该犯原判财产性判项已履行人民币10000元。</w:t>
      </w:r>
    </w:p>
    <w:p>
      <w:pPr>
        <w:spacing w:line="3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雷水英</w:t>
      </w:r>
      <w:r>
        <w:rPr>
          <w:rFonts w:hint="eastAsia" w:ascii="仿宋_GB2312" w:hAnsi="仿宋_GB2312" w:cs="仿宋_GB2312"/>
          <w:szCs w:val="32"/>
        </w:rPr>
        <w:t>予以减刑七个月。特提请你院审理裁定。</w:t>
      </w:r>
    </w:p>
    <w:p>
      <w:pPr>
        <w:pStyle w:val="3"/>
        <w:spacing w:line="38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雷水英</w:t>
      </w:r>
      <w:r>
        <w:rPr>
          <w:rFonts w:hint="eastAsia" w:ascii="Times New Roman" w:hAnsi="Times New Roman" w:cs="仿宋_GB2312"/>
          <w:szCs w:val="32"/>
        </w:rPr>
        <w:t>卷宗贰册</w:t>
      </w:r>
    </w:p>
    <w:p>
      <w:pPr>
        <w:spacing w:line="3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80" w:lineRule="exact"/>
        <w:ind w:right="-48" w:rightChars="-15" w:firstLine="1600" w:firstLineChars="500"/>
        <w:rPr>
          <w:rFonts w:ascii="Times New Roman" w:hAnsi="Times New Roman"/>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
    <w:p/>
    <w:p/>
    <w:p/>
    <w:p/>
    <w:p/>
    <w:p/>
    <w:p/>
    <w:p/>
    <w:p/>
    <w:p>
      <w:pPr>
        <w:jc w:val="lef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〕闽女监狱减字第41号</w:t>
      </w:r>
    </w:p>
    <w:p>
      <w:pPr>
        <w:spacing w:line="380" w:lineRule="exact"/>
        <w:jc w:val="right"/>
        <w:rPr>
          <w:rFonts w:ascii="仿宋_GB2312" w:hAnsi="Times New Roman"/>
          <w:b/>
          <w:bCs/>
          <w:sz w:val="28"/>
        </w:rPr>
      </w:pPr>
    </w:p>
    <w:p>
      <w:pPr>
        <w:snapToGrid w:val="0"/>
        <w:spacing w:line="380" w:lineRule="exact"/>
        <w:ind w:firstLine="640" w:firstLineChars="200"/>
        <w:rPr>
          <w:rFonts w:ascii="仿宋_GB2312" w:hAnsi="Times New Roman"/>
          <w:szCs w:val="32"/>
        </w:rPr>
      </w:pPr>
      <w:r>
        <w:rPr>
          <w:rFonts w:hint="eastAsia" w:ascii="仿宋_GB2312" w:hAnsi="Times New Roman"/>
          <w:szCs w:val="32"/>
        </w:rPr>
        <w:t>罪犯王丽华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rPr>
        <w:t>1977年3月29日</w:t>
      </w:r>
      <w:r>
        <w:rPr>
          <w:rFonts w:hint="eastAsia" w:ascii="仿宋_GB2312" w:hAnsi="Times New Roman" w:cs="仿宋_GB2312"/>
          <w:color w:val="000000"/>
        </w:rPr>
        <w:t>出生</w:t>
      </w:r>
      <w:r>
        <w:rPr>
          <w:rFonts w:hint="eastAsia" w:ascii="仿宋_GB2312" w:hAnsi="Times New Roman"/>
          <w:szCs w:val="32"/>
        </w:rPr>
        <w:t>，</w:t>
      </w:r>
      <w:r>
        <w:rPr>
          <w:rFonts w:hint="eastAsia" w:ascii="仿宋_GB2312" w:hAnsi="Times New Roman"/>
        </w:rPr>
        <w:t>汉族</w:t>
      </w:r>
      <w:r>
        <w:rPr>
          <w:rFonts w:hint="eastAsia" w:ascii="仿宋_GB2312" w:hAnsi="Times New Roman"/>
          <w:szCs w:val="32"/>
        </w:rPr>
        <w:t>，高中文化，</w:t>
      </w:r>
      <w:r>
        <w:rPr>
          <w:rFonts w:hint="eastAsia" w:ascii="仿宋_GB2312" w:hAnsi="Times New Roman" w:cs="仿宋_GB2312"/>
          <w:color w:val="000000"/>
        </w:rPr>
        <w:t>捕前无业。</w:t>
      </w:r>
      <w:r>
        <w:rPr>
          <w:rFonts w:hint="eastAsia" w:ascii="仿宋_GB2312" w:hAnsi="Times New Roman"/>
        </w:rPr>
        <w:t>曾于2011年5月9日因贩卖毒品被福建省厦门市思明区人民法院判处拘役五个月，罚金人民币1000元，同年8月9日刑满释放。</w:t>
      </w:r>
      <w:r>
        <w:rPr>
          <w:rFonts w:hint="eastAsia" w:ascii="仿宋_GB2312"/>
        </w:rPr>
        <w:t>系毒品再犯。</w:t>
      </w:r>
    </w:p>
    <w:p>
      <w:pPr>
        <w:spacing w:line="380" w:lineRule="exact"/>
        <w:ind w:firstLine="640" w:firstLineChars="200"/>
        <w:rPr>
          <w:rFonts w:ascii="仿宋_GB2312" w:hAnsi="Times New Roman"/>
          <w:szCs w:val="32"/>
        </w:rPr>
      </w:pPr>
      <w:r>
        <w:rPr>
          <w:rFonts w:hint="eastAsia" w:ascii="仿宋_GB2312"/>
          <w:color w:val="000000"/>
        </w:rPr>
        <w:t>福建省厦门市中级人民法院于2017年10月20日作出(2015)厦刑初字第132号刑事判决，以被告人王丽华犯贩卖毒品罪，判处有期徒刑十五年，剥夺政治权利五年，并处没收个人财产人民币50000元。宣判后，同案其他被告人不服，提出上诉。福建省高级人民法院于2017年12月29日作出（2017）闽刑终330号刑事裁定</w:t>
      </w:r>
      <w:r>
        <w:rPr>
          <w:rFonts w:hint="eastAsia" w:ascii="仿宋_GB2312"/>
        </w:rPr>
        <w:t>，驳回上诉，维持原判。因还有其他罪没有判决，福建省厦门市思明区人民法院于2018年2月6日作出（2017）闽0203刑初1324号刑事判决，以被告人王丽华犯贩卖毒品罪，判处有期徒刑三年，并处罚金人民币3000元；前罪刑罚为有期徒刑十五年，剥夺政治权利五年，并处没收个人财产人民币50000元，数罪并罚，决定执行有期徒刑十五年，剥夺政治权利五年，并处罚金人民币3000元、没收个人财产人民币50000元。继续向王丽华追缴违法所得人民币650元。刑期</w:t>
      </w:r>
      <w:r>
        <w:rPr>
          <w:rFonts w:hint="eastAsia" w:ascii="仿宋_GB2312" w:hAnsi="仿宋_GB2312" w:cs="仿宋_GB2312"/>
        </w:rPr>
        <w:t>自</w:t>
      </w:r>
      <w:r>
        <w:rPr>
          <w:rFonts w:hint="eastAsia" w:ascii="仿宋_GB2312"/>
        </w:rPr>
        <w:t>2017年12月8日起至2032年12月7日止。2018年2月9日交付福建省女子</w:t>
      </w:r>
      <w:r>
        <w:rPr>
          <w:rFonts w:hint="eastAsia" w:ascii="仿宋_GB2312" w:hAnsi="宋体"/>
        </w:rPr>
        <w:t>监狱</w:t>
      </w:r>
      <w:r>
        <w:rPr>
          <w:rFonts w:hint="eastAsia" w:ascii="仿宋_GB2312"/>
        </w:rPr>
        <w:t>执行刑罚。因还有漏罪没有判决，福建省厦门市思明区人民法院于2018年11月21日作出（2018）闽0203刑初1017号刑事判决，以被告人王丽华犯贩卖毒品罪，判处有期徒刑一年，并处罚金人民币2000元；与前罪有期徒刑十五年，剥夺政治权利五年，并处罚金人民币3000元，</w:t>
      </w:r>
      <w:r>
        <w:rPr>
          <w:rFonts w:hint="eastAsia" w:ascii="仿宋_GB2312"/>
          <w:color w:val="FF0000"/>
        </w:rPr>
        <w:t>没收个人财产</w:t>
      </w:r>
      <w:bookmarkStart w:id="4" w:name="_GoBack"/>
      <w:bookmarkEnd w:id="4"/>
      <w:r>
        <w:rPr>
          <w:rFonts w:hint="eastAsia" w:ascii="仿宋_GB2312"/>
          <w:color w:val="FF0000"/>
        </w:rPr>
        <w:t>人民币50000元</w:t>
      </w:r>
      <w:r>
        <w:rPr>
          <w:rFonts w:hint="eastAsia" w:ascii="仿宋_GB2312"/>
          <w:color w:val="FF0000"/>
        </w:rPr>
        <w:t>并罚，</w:t>
      </w:r>
      <w:r>
        <w:rPr>
          <w:rFonts w:hint="eastAsia" w:ascii="仿宋_GB2312"/>
        </w:rPr>
        <w:t>执行有期徒刑十五年六个月，剥夺政治权利五年，并处罚金人民币5000元，没收个人财产人民币50000元。刑期</w:t>
      </w:r>
      <w:r>
        <w:rPr>
          <w:rFonts w:hint="eastAsia" w:ascii="仿宋_GB2312" w:hAnsi="仿宋_GB2312" w:cs="仿宋_GB2312"/>
        </w:rPr>
        <w:t>自</w:t>
      </w:r>
      <w:r>
        <w:rPr>
          <w:rFonts w:hint="eastAsia" w:ascii="仿宋_GB2312"/>
        </w:rPr>
        <w:t>2017年12月8日起至2033年6月7日止。2022年2月23日</w:t>
      </w:r>
      <w:r>
        <w:rPr>
          <w:rFonts w:hint="eastAsia" w:ascii="仿宋_GB2312" w:hAnsi="仿宋_GB2312" w:cs="仿宋_GB2312"/>
        </w:rPr>
        <w:t>，福建省福州市中级人民法院以</w:t>
      </w:r>
      <w:r>
        <w:rPr>
          <w:rFonts w:hint="eastAsia" w:ascii="仿宋_GB2312"/>
        </w:rPr>
        <w:t>（2022）闽01刑更634号</w:t>
      </w:r>
      <w:r>
        <w:rPr>
          <w:rFonts w:hint="eastAsia" w:ascii="仿宋_GB2312" w:hAnsi="仿宋_GB2312" w:cs="仿宋_GB2312"/>
        </w:rPr>
        <w:t>刑事裁定，对其减刑六个月，剥夺政治权利五年不变</w:t>
      </w:r>
      <w:r>
        <w:rPr>
          <w:rFonts w:hint="eastAsia" w:ascii="仿宋_GB2312"/>
        </w:rPr>
        <w:t>。2024年2月22日，福建省福州市中级人民法院以（2024）闽01刑更660号刑事裁定，对其减刑五个月，剥夺政治权利五年不变，2024</w:t>
      </w:r>
      <w:r>
        <w:rPr>
          <w:rFonts w:hint="eastAsia" w:ascii="仿宋_GB2312" w:hAnsi="仿宋_GB2312" w:cs="仿宋_GB2312"/>
          <w:szCs w:val="32"/>
        </w:rPr>
        <w:t>年2月22日送达。现</w:t>
      </w:r>
      <w:r>
        <w:rPr>
          <w:rFonts w:hint="eastAsia" w:ascii="仿宋_GB2312" w:hAnsi="Times New Roman"/>
          <w:szCs w:val="32"/>
        </w:rPr>
        <w:t>刑期至2032年7月7日止。属普管级罪犯。</w:t>
      </w:r>
    </w:p>
    <w:p>
      <w:pPr>
        <w:spacing w:line="3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pPr>
        <w:spacing w:line="3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pPr>
        <w:spacing w:line="3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pPr>
        <w:spacing w:line="380" w:lineRule="exact"/>
        <w:ind w:firstLine="640" w:firstLineChars="200"/>
        <w:rPr>
          <w:rFonts w:ascii="仿宋_GB2312" w:hAnsi="Times New Roman"/>
          <w:szCs w:val="32"/>
          <w:lang w:val="zh-CN"/>
        </w:rPr>
      </w:pPr>
      <w:r>
        <w:rPr>
          <w:rFonts w:hint="eastAsia" w:ascii="仿宋_GB2312" w:hAnsi="Times New Roman"/>
          <w:szCs w:val="32"/>
          <w:lang w:val="zh-CN"/>
        </w:rPr>
        <w:t>学习情况</w:t>
      </w:r>
      <w:r>
        <w:rPr>
          <w:rFonts w:hint="eastAsia" w:ascii="仿宋_GB2312" w:hAnsi="Times New Roman"/>
          <w:szCs w:val="32"/>
        </w:rPr>
        <w:t>:</w:t>
      </w:r>
      <w:r>
        <w:rPr>
          <w:rFonts w:hint="eastAsia" w:ascii="仿宋_GB2312" w:hAnsi="Times New Roman"/>
          <w:szCs w:val="32"/>
          <w:lang w:val="zh-CN"/>
        </w:rPr>
        <w:t>能参加</w:t>
      </w:r>
      <w:r>
        <w:rPr>
          <w:rFonts w:hint="eastAsia" w:ascii="仿宋_GB2312" w:hAnsi="Times New Roman"/>
          <w:szCs w:val="32"/>
        </w:rPr>
        <w:t>思想、文化、职业技术</w:t>
      </w:r>
      <w:r>
        <w:rPr>
          <w:rFonts w:hint="eastAsia" w:ascii="仿宋_GB2312" w:hAnsi="Times New Roman"/>
          <w:szCs w:val="32"/>
          <w:lang w:val="zh-CN"/>
        </w:rPr>
        <w:t>教育。</w:t>
      </w:r>
    </w:p>
    <w:p>
      <w:pPr>
        <w:spacing w:line="380" w:lineRule="exact"/>
        <w:ind w:firstLine="640" w:firstLineChars="200"/>
        <w:rPr>
          <w:rFonts w:ascii="仿宋_GB2312" w:hAnsi="Times New Roman"/>
          <w:szCs w:val="32"/>
          <w:lang w:val="zh-CN"/>
        </w:rPr>
      </w:pPr>
      <w:r>
        <w:rPr>
          <w:rFonts w:hint="eastAsia" w:ascii="仿宋_GB2312" w:hAnsi="Times New Roman"/>
          <w:szCs w:val="32"/>
          <w:lang w:val="zh-CN"/>
        </w:rPr>
        <w:t>劳动改造</w:t>
      </w:r>
      <w:r>
        <w:rPr>
          <w:rFonts w:hint="eastAsia" w:ascii="仿宋_GB2312" w:hAnsi="Times New Roman"/>
          <w:szCs w:val="32"/>
        </w:rPr>
        <w:t>:</w:t>
      </w:r>
      <w:r>
        <w:rPr>
          <w:rFonts w:hint="eastAsia" w:ascii="仿宋_GB2312" w:hAnsi="Times New Roman"/>
          <w:szCs w:val="32"/>
          <w:lang w:val="zh-CN"/>
        </w:rPr>
        <w:t>能参加劳动，努力完成劳动任务。</w:t>
      </w:r>
    </w:p>
    <w:p>
      <w:pPr>
        <w:spacing w:line="3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w:t>
      </w:r>
      <w:r>
        <w:rPr>
          <w:rFonts w:hint="eastAsia" w:ascii="仿宋_GB2312" w:hAnsi="仿宋_GB2312" w:cs="仿宋_GB2312"/>
          <w:szCs w:val="32"/>
          <w:lang w:val="zh-CN"/>
        </w:rPr>
        <w:t>该犯上次评定表扬剩余考核分</w:t>
      </w:r>
      <w:r>
        <w:rPr>
          <w:rFonts w:hint="eastAsia" w:ascii="仿宋_GB2312" w:hAnsi="仿宋_GB2312" w:cs="仿宋_GB2312"/>
          <w:szCs w:val="32"/>
        </w:rPr>
        <w:t>236.5</w:t>
      </w:r>
      <w:r>
        <w:rPr>
          <w:rFonts w:hint="eastAsia" w:ascii="仿宋_GB2312" w:hAnsi="仿宋_GB2312" w:cs="仿宋_GB2312"/>
          <w:szCs w:val="32"/>
          <w:lang w:val="zh-CN"/>
        </w:rPr>
        <w:t>分，本轮考核期20</w:t>
      </w:r>
      <w:r>
        <w:rPr>
          <w:rFonts w:hint="eastAsia" w:ascii="仿宋_GB2312" w:hAnsi="仿宋_GB2312" w:cs="仿宋_GB2312"/>
          <w:szCs w:val="32"/>
        </w:rPr>
        <w:t>23</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月累计获考核分</w:t>
      </w:r>
      <w:r>
        <w:rPr>
          <w:rFonts w:hint="eastAsia" w:ascii="仿宋_GB2312" w:hAnsi="仿宋_GB2312" w:cs="仿宋_GB2312"/>
          <w:szCs w:val="32"/>
        </w:rPr>
        <w:t>2428</w:t>
      </w:r>
      <w:r>
        <w:rPr>
          <w:rFonts w:hint="eastAsia" w:ascii="仿宋_GB2312" w:hAnsi="仿宋_GB2312" w:cs="仿宋_GB2312"/>
          <w:szCs w:val="32"/>
          <w:lang w:val="zh-CN"/>
        </w:rPr>
        <w:t>分，合计获考核分</w:t>
      </w:r>
      <w:r>
        <w:rPr>
          <w:rFonts w:hint="eastAsia" w:ascii="仿宋_GB2312" w:hAnsi="仿宋_GB2312" w:cs="仿宋_GB2312"/>
          <w:szCs w:val="32"/>
        </w:rPr>
        <w:t>2664.5</w:t>
      </w:r>
      <w:r>
        <w:rPr>
          <w:rFonts w:hint="eastAsia" w:ascii="仿宋_GB2312" w:hAnsi="仿宋_GB2312" w:cs="仿宋_GB2312"/>
          <w:szCs w:val="32"/>
          <w:lang w:val="zh-CN"/>
        </w:rPr>
        <w:t>分，表扬</w:t>
      </w:r>
      <w:r>
        <w:rPr>
          <w:rFonts w:hint="eastAsia" w:ascii="仿宋_GB2312" w:hAnsi="仿宋_GB2312" w:cs="仿宋_GB2312"/>
          <w:szCs w:val="32"/>
        </w:rPr>
        <w:t>4</w:t>
      </w:r>
      <w:r>
        <w:rPr>
          <w:rFonts w:hint="eastAsia" w:ascii="仿宋_GB2312" w:hAnsi="仿宋_GB2312" w:cs="仿宋_GB2312"/>
          <w:szCs w:val="32"/>
          <w:lang w:val="zh-CN"/>
        </w:rPr>
        <w:t>次；间隔期</w:t>
      </w:r>
      <w:r>
        <w:rPr>
          <w:rFonts w:hint="eastAsia" w:ascii="仿宋_GB2312"/>
        </w:rPr>
        <w:t>2024</w:t>
      </w:r>
      <w:r>
        <w:rPr>
          <w:rFonts w:hint="eastAsia" w:ascii="仿宋_GB2312" w:hAnsi="仿宋_GB2312" w:cs="仿宋_GB2312"/>
          <w:szCs w:val="32"/>
        </w:rPr>
        <w:t>年2月22日</w:t>
      </w:r>
      <w:r>
        <w:rPr>
          <w:rFonts w:hint="eastAsia" w:ascii="仿宋_GB2312" w:hAnsi="仿宋_GB2312" w:cs="仿宋_GB2312"/>
          <w:szCs w:val="32"/>
          <w:lang w:val="zh-CN"/>
        </w:rPr>
        <w:t>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月，获考核分</w:t>
      </w:r>
      <w:r>
        <w:rPr>
          <w:rFonts w:hint="eastAsia" w:ascii="仿宋_GB2312" w:hAnsi="仿宋_GB2312" w:cs="仿宋_GB2312"/>
          <w:szCs w:val="32"/>
        </w:rPr>
        <w:t>2013</w:t>
      </w:r>
      <w:r>
        <w:rPr>
          <w:rFonts w:hint="eastAsia" w:ascii="仿宋_GB2312" w:hAnsi="仿宋_GB2312" w:cs="仿宋_GB2312"/>
          <w:szCs w:val="32"/>
          <w:lang w:val="zh-CN"/>
        </w:rPr>
        <w:t>分。考核期内无违规</w:t>
      </w:r>
      <w:r>
        <w:rPr>
          <w:rFonts w:hint="eastAsia" w:ascii="仿宋_GB2312" w:hAnsi="仿宋_GB2312" w:cs="仿宋_GB2312"/>
          <w:szCs w:val="32"/>
        </w:rPr>
        <w:t>扣</w:t>
      </w:r>
      <w:r>
        <w:rPr>
          <w:rFonts w:hint="eastAsia" w:ascii="仿宋_GB2312" w:hAnsi="仿宋_GB2312" w:cs="仿宋_GB2312"/>
          <w:szCs w:val="32"/>
          <w:lang w:val="zh-CN"/>
        </w:rPr>
        <w:t>分。</w:t>
      </w:r>
    </w:p>
    <w:p>
      <w:pPr>
        <w:spacing w:line="380" w:lineRule="exact"/>
        <w:ind w:firstLine="640" w:firstLineChars="200"/>
        <w:rPr>
          <w:rFonts w:ascii="仿宋_GB2312" w:hAnsi="Times New Roman"/>
          <w:szCs w:val="32"/>
        </w:rPr>
      </w:pPr>
      <w:r>
        <w:rPr>
          <w:rFonts w:hint="eastAsia" w:ascii="仿宋_GB2312" w:hAnsi="Times New Roman"/>
          <w:szCs w:val="32"/>
        </w:rPr>
        <w:t>该犯原判财产性判项已履行人民币55650元。</w:t>
      </w:r>
    </w:p>
    <w:p>
      <w:pPr>
        <w:snapToGrid w:val="0"/>
        <w:spacing w:line="380" w:lineRule="exact"/>
        <w:ind w:firstLine="640" w:firstLineChars="200"/>
        <w:rPr>
          <w:rFonts w:ascii="仿宋_GB2312" w:hAnsi="Times New Roman"/>
          <w:szCs w:val="32"/>
        </w:rPr>
      </w:pPr>
      <w:r>
        <w:rPr>
          <w:rFonts w:hint="eastAsia" w:ascii="仿宋_GB2312" w:hAnsi="Times New Roman"/>
          <w:szCs w:val="32"/>
        </w:rPr>
        <w:t>该犯系毒品再犯，属于从严掌握减刑对象，因此提请减刑幅度扣减一个月。</w:t>
      </w:r>
    </w:p>
    <w:p>
      <w:pPr>
        <w:autoSpaceDE w:val="0"/>
        <w:autoSpaceDN w:val="0"/>
        <w:adjustRightInd w:val="0"/>
        <w:snapToGrid w:val="0"/>
        <w:spacing w:line="380" w:lineRule="exact"/>
        <w:ind w:firstLine="60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8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王丽华</w:t>
      </w:r>
      <w:r>
        <w:rPr>
          <w:rFonts w:hint="eastAsia" w:ascii="仿宋_GB2312" w:hAnsi="仿宋_GB2312" w:cs="仿宋_GB2312"/>
          <w:szCs w:val="32"/>
        </w:rPr>
        <w:t>予以减刑五个月，剥夺政治权利五年不变。特提请你院审理裁定。</w:t>
      </w:r>
    </w:p>
    <w:p>
      <w:pPr>
        <w:spacing w:line="380"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王丽华</w:t>
      </w:r>
      <w:r>
        <w:rPr>
          <w:rFonts w:hint="eastAsia" w:ascii="Times New Roman" w:hAnsi="Times New Roman" w:cs="仿宋_GB2312"/>
          <w:szCs w:val="32"/>
        </w:rPr>
        <w:t>卷宗贰册</w:t>
      </w:r>
    </w:p>
    <w:p>
      <w:pPr>
        <w:spacing w:line="3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80" w:lineRule="exact"/>
        <w:ind w:right="-48" w:rightChars="-15" w:firstLine="1600" w:firstLineChars="500"/>
        <w:rPr>
          <w:rFonts w:ascii="Times New Roman" w:hAnsi="Times New Roman"/>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jc w:val="left"/>
      </w:pPr>
    </w:p>
    <w:p>
      <w:pPr>
        <w:jc w:val="left"/>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〕闽女监狱减字第42号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罪犯郑碧兰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，女，1968年7月21日出生，汉族，小学文化，捕前务农。</w:t>
      </w:r>
    </w:p>
    <w:p>
      <w:pPr>
        <w:spacing w:line="400" w:lineRule="exact"/>
        <w:ind w:firstLine="640" w:firstLineChars="200"/>
        <w:rPr>
          <w:rFonts w:ascii="仿宋_GB2312"/>
          <w:szCs w:val="32"/>
        </w:rPr>
      </w:pPr>
      <w:r>
        <w:rPr>
          <w:rFonts w:hint="eastAsia" w:ascii="仿宋_GB2312" w:hAnsi="Times New Roman"/>
          <w:szCs w:val="32"/>
        </w:rPr>
        <w:t>福建省仙游县人民法院于2022年8月12日作出(2022)闽0322刑初162号刑事判决，以被告人郑碧兰犯开设赌场罪，判处有期徒刑五年二个月，并处罚金人民币90000元；仙游县公安局冻结的被告人郑碧兰的建设银行账户赌资人民币121596.39元，予以没收，由仙游县公安局上缴国库。宣判后，被告人不服，提出上诉。福建省莆田市中级人民法院于2022年9月20日作出（2022）闽03刑终440号刑事裁定，准许上诉人郑碧兰撤回上诉。刑期自2021年8月20日起至2026年10月19日止。2022年11月30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虽有违规情形，但经民警教育，能遵守法律法规及监规纪律，接受教育改造。</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2022年11月30日</w:t>
      </w:r>
      <w:r>
        <w:rPr>
          <w:rFonts w:hint="eastAsia" w:ascii="仿宋_GB2312" w:hAnsi="仿宋_GB2312" w:cs="仿宋_GB2312"/>
          <w:bCs/>
          <w:szCs w:val="32"/>
        </w:rPr>
        <w:t>至2025年9月累计获考核分3125.5分，表扬2次，物质奖励3次；违规4次，累计扣考核分12分</w:t>
      </w:r>
      <w:r>
        <w:rPr>
          <w:rFonts w:hint="eastAsia" w:ascii="仿宋_GB2312" w:hAnsi="仿宋" w:cs="宋体"/>
          <w:szCs w:val="32"/>
          <w:lang w:val="zh-CN"/>
        </w:rPr>
        <w:t>。</w:t>
      </w:r>
    </w:p>
    <w:p>
      <w:pPr>
        <w:spacing w:line="400" w:lineRule="exact"/>
        <w:ind w:firstLine="640" w:firstLineChars="200"/>
        <w:rPr>
          <w:rFonts w:ascii="仿宋_GB2312" w:hAnsi="仿宋" w:cs="宋体"/>
          <w:szCs w:val="32"/>
        </w:rPr>
      </w:pPr>
      <w:r>
        <w:rPr>
          <w:rFonts w:hint="eastAsia"/>
          <w:szCs w:val="32"/>
        </w:rPr>
        <w:t>该犯原判财产性判项已履行人民币</w:t>
      </w:r>
      <w:r>
        <w:rPr>
          <w:rFonts w:hint="eastAsia" w:ascii="仿宋_GB2312"/>
          <w:szCs w:val="32"/>
        </w:rPr>
        <w:t>90000元；其中本次提请向福建省仙游人民法院交纳罚金人民币90000元。福建省仙游县人民法院于2025年4月2日财产性判项复函载明：被执行人郑碧兰已在我院缴交罚金人民币90000元，该案已经执行完毕。</w:t>
      </w:r>
    </w:p>
    <w:p>
      <w:pPr>
        <w:autoSpaceDE w:val="0"/>
        <w:autoSpaceDN w:val="0"/>
        <w:adjustRightInd w:val="0"/>
        <w:snapToGrid w:val="0"/>
        <w:spacing w:line="380" w:lineRule="exact"/>
        <w:ind w:firstLine="60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因此，依照《中华人民共和国刑法》第七十八条、第七十九条、《中华人民共和国刑事诉讼法》第二百七十三条第二款、《中华人民共和国监狱法》第二十九条的规定，建议对罪犯郑碧兰予以减刑</w:t>
      </w:r>
      <w:r>
        <w:rPr>
          <w:rFonts w:hint="eastAsia" w:ascii="仿宋_GB2312" w:hAnsi="仿宋" w:cs="宋体"/>
          <w:szCs w:val="32"/>
        </w:rPr>
        <w:t>五</w:t>
      </w:r>
      <w:r>
        <w:rPr>
          <w:rFonts w:hint="eastAsia" w:ascii="仿宋_GB2312" w:hAnsi="仿宋" w:cs="宋体"/>
          <w:szCs w:val="32"/>
          <w:lang w:val="zh-CN"/>
        </w:rPr>
        <w:t>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附件：⒈罪犯郑碧兰卷宗贰册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jc w:val="left"/>
      </w:pPr>
    </w:p>
    <w:p/>
    <w:p/>
    <w:p/>
    <w:p/>
    <w:p/>
    <w:p/>
    <w:p/>
    <w:p/>
    <w:p/>
    <w:p/>
    <w:p/>
    <w:p/>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〕闽女监狱减字第43号</w:t>
      </w:r>
    </w:p>
    <w:p>
      <w:pPr>
        <w:jc w:val="right"/>
        <w:rPr>
          <w:rFonts w:ascii="Times New Roman" w:hAnsi="Times New Roman" w:eastAsia="楷体_GB2312" w:cs="楷体_GB2312"/>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罪犯陈兰英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，女，1984年7月25日出生，汉族，初中文化，捕前无业。</w:t>
      </w:r>
    </w:p>
    <w:p>
      <w:pPr>
        <w:spacing w:line="400" w:lineRule="exact"/>
        <w:ind w:firstLine="640" w:firstLineChars="200"/>
        <w:rPr>
          <w:rFonts w:ascii="仿宋_GB2312"/>
          <w:szCs w:val="32"/>
        </w:rPr>
      </w:pPr>
      <w:r>
        <w:rPr>
          <w:rFonts w:hint="eastAsia" w:ascii="仿宋_GB2312" w:hAnsi="Times New Roman"/>
          <w:szCs w:val="32"/>
        </w:rPr>
        <w:t>福建省福州市中级人民法院于2022年6月6日作出(2022)闽01刑初8号刑事判决，以被告人陈兰英犯贩卖毒品罪，判处有期徒刑八年，并处罚金人民币40000元。</w:t>
      </w:r>
      <w:r>
        <w:rPr>
          <w:rFonts w:hint="eastAsia" w:ascii="仿宋_GB2312"/>
          <w:szCs w:val="32"/>
        </w:rPr>
        <w:t>宣判后，被告人不服，提出上诉。福建省高级人民法院于2023年6月30日作出（2022）闽刑终179号及（2022）闽刑终179号之一刑事裁定，驳回上诉，维持原判；准许上诉人陈兰英撤回上诉。</w:t>
      </w:r>
      <w:r>
        <w:rPr>
          <w:rFonts w:hint="eastAsia" w:ascii="仿宋_GB2312" w:hAnsi="Times New Roman"/>
          <w:szCs w:val="32"/>
        </w:rPr>
        <w:t>刑期自2021年4月1日起至2029年3月31日止。2023年12月18日交付福建省女子监狱执行刑罚。属普</w:t>
      </w:r>
      <w:r>
        <w:rPr>
          <w:rFonts w:hint="eastAsia" w:ascii="仿宋_GB2312"/>
          <w:szCs w:val="32"/>
        </w:rPr>
        <w:t>管级罪犯。</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2023年12月18日</w:t>
      </w:r>
      <w:r>
        <w:rPr>
          <w:rFonts w:hint="eastAsia" w:ascii="仿宋_GB2312" w:hAnsi="仿宋_GB2312" w:cs="仿宋_GB2312"/>
          <w:bCs/>
          <w:szCs w:val="32"/>
        </w:rPr>
        <w:t>至2025年9月累计获考核分2014.2分，表扬3次；违规2次，累计扣考核分5分</w:t>
      </w:r>
      <w:r>
        <w:rPr>
          <w:rFonts w:hint="eastAsia" w:ascii="仿宋_GB2312" w:hAnsi="仿宋" w:cs="宋体"/>
          <w:szCs w:val="32"/>
          <w:lang w:val="zh-CN"/>
        </w:rPr>
        <w:t>。</w:t>
      </w:r>
    </w:p>
    <w:p>
      <w:pPr>
        <w:spacing w:line="400" w:lineRule="exact"/>
        <w:ind w:firstLine="640" w:firstLineChars="200"/>
        <w:rPr>
          <w:rFonts w:ascii="仿宋_GB2312" w:hAnsi="仿宋" w:cs="宋体"/>
          <w:szCs w:val="32"/>
        </w:rPr>
      </w:pPr>
      <w:r>
        <w:rPr>
          <w:rFonts w:hint="eastAsia"/>
          <w:szCs w:val="32"/>
        </w:rPr>
        <w:t>该犯原判财产性判项已履行人民币</w:t>
      </w:r>
      <w:r>
        <w:rPr>
          <w:rFonts w:hint="eastAsia" w:ascii="仿宋_GB2312" w:hAnsi="Times New Roman"/>
          <w:szCs w:val="32"/>
        </w:rPr>
        <w:t>40000</w:t>
      </w:r>
      <w:r>
        <w:rPr>
          <w:rFonts w:hint="eastAsia" w:ascii="仿宋_GB2312"/>
          <w:szCs w:val="32"/>
        </w:rPr>
        <w:t>元；其中本次提请向福建省福州市中级人民法院缴纳罚金人民币</w:t>
      </w:r>
      <w:r>
        <w:rPr>
          <w:rFonts w:hint="eastAsia" w:ascii="仿宋_GB2312" w:hAnsi="Times New Roman"/>
          <w:szCs w:val="32"/>
        </w:rPr>
        <w:t>40000</w:t>
      </w:r>
      <w:r>
        <w:rPr>
          <w:rFonts w:hint="eastAsia" w:ascii="仿宋_GB2312"/>
          <w:szCs w:val="32"/>
        </w:rPr>
        <w:t>元。福建省福州市中级人民法院于2025年3</w:t>
      </w:r>
      <w:r>
        <w:rPr>
          <w:rFonts w:hint="eastAsia" w:ascii="仿宋_GB2312" w:hAnsi="仿宋" w:cs="宋体"/>
          <w:szCs w:val="32"/>
          <w:lang w:val="zh-CN"/>
        </w:rPr>
        <w:t>月</w:t>
      </w:r>
      <w:r>
        <w:rPr>
          <w:rFonts w:hint="eastAsia" w:ascii="仿宋_GB2312" w:hAnsi="仿宋" w:cs="宋体"/>
          <w:szCs w:val="32"/>
        </w:rPr>
        <w:t>11</w:t>
      </w:r>
      <w:r>
        <w:rPr>
          <w:rFonts w:hint="eastAsia" w:ascii="仿宋_GB2312" w:hAnsi="仿宋" w:cs="宋体"/>
          <w:szCs w:val="32"/>
          <w:lang w:val="zh-CN"/>
        </w:rPr>
        <w:t>日财产性判项复函载明：本院已将被执行人陈兰英缴纳的人民币</w:t>
      </w:r>
      <w:r>
        <w:rPr>
          <w:rFonts w:hint="eastAsia" w:ascii="仿宋_GB2312" w:hAnsi="仿宋" w:cs="宋体"/>
          <w:szCs w:val="32"/>
        </w:rPr>
        <w:t>40000元抵作罚金上缴国</w:t>
      </w:r>
      <w:r>
        <w:rPr>
          <w:rFonts w:hint="eastAsia" w:ascii="仿宋_GB2312"/>
          <w:szCs w:val="32"/>
        </w:rPr>
        <w:t>库。</w:t>
      </w:r>
    </w:p>
    <w:p>
      <w:pPr>
        <w:autoSpaceDE w:val="0"/>
        <w:autoSpaceDN w:val="0"/>
        <w:adjustRightInd w:val="0"/>
        <w:snapToGrid w:val="0"/>
        <w:spacing w:line="380" w:lineRule="exact"/>
        <w:ind w:firstLine="60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因此，依照《中华人民共和国刑法》第七十八条、第七十九条、《中华人民共和国刑事诉讼法》第二百七十三条第二款、《中华人民共和国监狱法》第二十九条的规定，建议对罪犯陈兰英予以减刑</w:t>
      </w:r>
      <w:r>
        <w:rPr>
          <w:rFonts w:hint="eastAsia" w:ascii="仿宋_GB2312" w:hAnsi="仿宋" w:cs="宋体"/>
          <w:szCs w:val="32"/>
        </w:rPr>
        <w:t>六</w:t>
      </w:r>
      <w:r>
        <w:rPr>
          <w:rFonts w:hint="eastAsia" w:ascii="仿宋_GB2312" w:hAnsi="仿宋" w:cs="宋体"/>
          <w:szCs w:val="32"/>
          <w:lang w:val="zh-CN"/>
        </w:rPr>
        <w:t>个月。特提请你院审理裁定。</w:t>
      </w:r>
    </w:p>
    <w:p>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附件：⒈罪犯陈兰英卷宗贰册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00" w:lineRule="exact"/>
        <w:ind w:right="-48" w:rightChars="-15" w:firstLine="614" w:firstLineChars="192"/>
        <w:jc w:val="right"/>
        <w:rPr>
          <w:rFonts w:ascii="仿宋_GB2312" w:hAnsi="仿宋_GB2312"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jc w:val="left"/>
      </w:pPr>
    </w:p>
    <w:p/>
    <w:p/>
    <w:p/>
    <w:p/>
    <w:p/>
    <w:p/>
    <w:p/>
    <w:p/>
    <w:p/>
    <w:p/>
    <w:p>
      <w:pPr>
        <w:tabs>
          <w:tab w:val="left" w:pos="1015"/>
        </w:tabs>
        <w:jc w:val="left"/>
      </w:pPr>
      <w:r>
        <w:rPr>
          <w:rFonts w:hint="eastAsia"/>
        </w:rPr>
        <w:tab/>
      </w:r>
    </w:p>
    <w:p>
      <w:pPr>
        <w:tabs>
          <w:tab w:val="left" w:pos="1015"/>
        </w:tabs>
        <w:jc w:val="left"/>
      </w:pPr>
    </w:p>
    <w:p>
      <w:pPr>
        <w:tabs>
          <w:tab w:val="left" w:pos="1015"/>
        </w:tabs>
        <w:jc w:val="left"/>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〕闽女监狱减字第44号</w:t>
      </w:r>
    </w:p>
    <w:p>
      <w:pPr>
        <w:jc w:val="right"/>
        <w:rPr>
          <w:rFonts w:ascii="Times New Roman"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罪犯柯金莲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，女，1984年3月11日出生，汉族，初中文化，捕前无业。</w:t>
      </w:r>
    </w:p>
    <w:p>
      <w:pPr>
        <w:spacing w:line="440" w:lineRule="exact"/>
        <w:ind w:firstLine="640" w:firstLineChars="200"/>
        <w:rPr>
          <w:rFonts w:ascii="仿宋_GB2312"/>
          <w:szCs w:val="32"/>
        </w:rPr>
      </w:pPr>
      <w:r>
        <w:rPr>
          <w:rFonts w:hint="eastAsia" w:ascii="仿宋_GB2312" w:hAnsi="Times New Roman"/>
          <w:szCs w:val="32"/>
        </w:rPr>
        <w:t>福建省晋江市人民法院于2023年7月5日作出(2023)闽0582刑初1026号刑事判决，以被告人柯金莲犯开设赌场罪，判处有期徒刑五年，并处罚金人民币15000元。</w:t>
      </w:r>
      <w:r>
        <w:rPr>
          <w:rFonts w:hint="eastAsia" w:ascii="仿宋_GB2312"/>
          <w:szCs w:val="32"/>
        </w:rPr>
        <w:t>宣判后，被告人不服，提出上诉。福建省泉州市中级人民法院于2023年7月25日作出（2023）闽05刑终957号刑事裁定，准许上诉人柯金莲撤回上诉。</w:t>
      </w:r>
      <w:r>
        <w:rPr>
          <w:rFonts w:hint="eastAsia" w:ascii="仿宋_GB2312" w:hAnsi="Times New Roman"/>
          <w:szCs w:val="32"/>
        </w:rPr>
        <w:t>刑期自2023年6月27日起至2028年5月20日止。2023年12月8日交付福建省女子监狱执行刑罚。属普</w:t>
      </w:r>
      <w:r>
        <w:rPr>
          <w:rFonts w:hint="eastAsia" w:ascii="仿宋_GB2312"/>
          <w:szCs w:val="32"/>
        </w:rPr>
        <w:t>管级罪犯。</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4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2023年12月8日</w:t>
      </w:r>
      <w:r>
        <w:rPr>
          <w:rFonts w:hint="eastAsia" w:ascii="仿宋_GB2312" w:hAnsi="仿宋_GB2312" w:cs="仿宋_GB2312"/>
          <w:bCs/>
          <w:szCs w:val="32"/>
        </w:rPr>
        <w:t>至2025年9月累计获考核分1972分，表扬2次，物质奖励1次；无违规扣分</w:t>
      </w:r>
      <w:r>
        <w:rPr>
          <w:rFonts w:hint="eastAsia" w:ascii="仿宋_GB2312" w:hAnsi="仿宋" w:cs="宋体"/>
          <w:szCs w:val="32"/>
          <w:lang w:val="zh-CN"/>
        </w:rPr>
        <w:t>。</w:t>
      </w:r>
    </w:p>
    <w:p>
      <w:pPr>
        <w:spacing w:line="440" w:lineRule="exact"/>
        <w:ind w:firstLine="640" w:firstLineChars="200"/>
        <w:rPr>
          <w:rFonts w:ascii="仿宋_GB2312" w:hAnsi="仿宋" w:cs="宋体"/>
          <w:szCs w:val="32"/>
        </w:rPr>
      </w:pPr>
      <w:r>
        <w:rPr>
          <w:rFonts w:hint="eastAsia"/>
          <w:szCs w:val="32"/>
        </w:rPr>
        <w:t>该犯原判财产性判项已履行人民币</w:t>
      </w:r>
      <w:r>
        <w:rPr>
          <w:rFonts w:hint="eastAsia" w:ascii="仿宋_GB2312" w:hAnsi="Times New Roman"/>
          <w:szCs w:val="32"/>
        </w:rPr>
        <w:t>15000</w:t>
      </w:r>
      <w:r>
        <w:rPr>
          <w:rFonts w:hint="eastAsia" w:ascii="仿宋_GB2312"/>
          <w:szCs w:val="32"/>
        </w:rPr>
        <w:t>元；其中本次提请向福建省晋江市人民法院缴纳罚金人民币</w:t>
      </w:r>
      <w:r>
        <w:rPr>
          <w:rFonts w:hint="eastAsia" w:ascii="仿宋_GB2312" w:hAnsi="Times New Roman"/>
          <w:szCs w:val="32"/>
        </w:rPr>
        <w:t>15000</w:t>
      </w:r>
      <w:r>
        <w:rPr>
          <w:rFonts w:hint="eastAsia" w:ascii="仿宋_GB2312"/>
          <w:szCs w:val="32"/>
        </w:rPr>
        <w:t>元。福建省晋江市人民法院于2025年10月11日结案证明载明：被执行人柯金莲已全部履行完判决书所确定的义务，该案已结案。</w:t>
      </w:r>
    </w:p>
    <w:p>
      <w:pPr>
        <w:spacing w:line="44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因此，依照《中华人民共和国刑法》第七十八条、第七十九条、《中华人民共和国刑事诉讼法》第二百七十三条第二款、《中华人民共和国监狱法》第二十九条的规定，建议对罪犯柯金莲予以减刑</w:t>
      </w:r>
      <w:r>
        <w:rPr>
          <w:rFonts w:hint="eastAsia" w:ascii="仿宋_GB2312" w:hAnsi="仿宋" w:cs="宋体"/>
          <w:szCs w:val="32"/>
        </w:rPr>
        <w:t>五</w:t>
      </w:r>
      <w:r>
        <w:rPr>
          <w:rFonts w:hint="eastAsia" w:ascii="仿宋_GB2312" w:hAnsi="仿宋" w:cs="宋体"/>
          <w:szCs w:val="32"/>
          <w:lang w:val="zh-CN"/>
        </w:rPr>
        <w:t>个月。特提请你院审理裁定。</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附件：⒈罪犯柯金莲卷宗贰册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
    <w:p/>
    <w:p/>
    <w:p/>
    <w:p/>
    <w:p/>
    <w:p/>
    <w:p/>
    <w:p/>
    <w:p/>
    <w:p/>
    <w:p/>
    <w:p>
      <w:pPr>
        <w:tabs>
          <w:tab w:val="left" w:pos="715"/>
        </w:tabs>
        <w:jc w:val="left"/>
      </w:pPr>
    </w:p>
    <w:p>
      <w:pPr>
        <w:tabs>
          <w:tab w:val="left" w:pos="715"/>
        </w:tabs>
        <w:jc w:val="left"/>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35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〕闽女监狱减字第45号</w:t>
      </w:r>
    </w:p>
    <w:p>
      <w:pPr>
        <w:spacing w:line="350" w:lineRule="exact"/>
        <w:jc w:val="right"/>
        <w:rPr>
          <w:rFonts w:ascii="Times New Roman" w:hAnsi="Times New Roman" w:eastAsia="楷体_GB2312" w:cs="楷体_GB2312"/>
          <w:szCs w:val="32"/>
        </w:rPr>
      </w:pPr>
    </w:p>
    <w:p>
      <w:pPr>
        <w:spacing w:line="350" w:lineRule="exact"/>
        <w:ind w:firstLine="640" w:firstLineChars="200"/>
        <w:rPr>
          <w:rFonts w:ascii="仿宋_GB2312" w:hAnsi="仿宋_GB2312" w:cs="仿宋_GB2312"/>
          <w:szCs w:val="32"/>
        </w:rPr>
      </w:pPr>
      <w:r>
        <w:rPr>
          <w:rFonts w:hint="eastAsia" w:ascii="仿宋_GB2312" w:hAnsi="Times New Roman"/>
          <w:szCs w:val="32"/>
        </w:rPr>
        <w:t>罪犯陈津津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，女，1987年10月8日出生，</w:t>
      </w:r>
      <w:r>
        <w:rPr>
          <w:rFonts w:hint="eastAsia" w:ascii="仿宋_GB2312" w:hAnsi="仿宋_GB2312" w:cs="仿宋_GB2312"/>
          <w:szCs w:val="32"/>
        </w:rPr>
        <w:t>汉族，大学专科文化，捕前无固定职业。因犯贩卖毒品罪，于2019年1月21日被福建省闽清县人民法院判处拘役五个月，缓刑八个月，并处罚金人民币2000元。系毒品再犯。</w:t>
      </w:r>
    </w:p>
    <w:p>
      <w:pPr>
        <w:spacing w:line="350" w:lineRule="exact"/>
        <w:ind w:firstLine="640" w:firstLineChars="200"/>
        <w:rPr>
          <w:rFonts w:ascii="仿宋_GB2312" w:hAnsi="仿宋_GB2312" w:cs="仿宋_GB2312"/>
          <w:szCs w:val="32"/>
        </w:rPr>
      </w:pPr>
      <w:r>
        <w:rPr>
          <w:rFonts w:hint="eastAsia" w:ascii="仿宋_GB2312" w:hAnsi="仿宋_GB2312" w:cs="仿宋_GB2312"/>
          <w:szCs w:val="32"/>
        </w:rPr>
        <w:t>福建省闽清县人民法院于2020年3月18日作出(2020)闽0124刑初7号刑事判决，以被告人陈津津犯贩卖毒品罪，判处有期徒刑三年五个月，并处罚金人民币5000元，与前罪犯贩卖毒品罪，判处拘役五个月，并处罚金人民币2000元并罚，决定执行有期徒刑三年五个月，并处罚金人民币7000元；继续追缴违法所得人民币2500元，上缴国库。因有余漏罪，福建省南平市延平区人民法院于2021年3月31日作出（2020）闽0702刑初87号刑事判决，以被告人陈津津犯贩卖毒品罪，判处有期徒刑五年十个月，并处罚金人民币15000元，原犯贩卖毒品罪，决定执行有期徒刑三年五个月，并处罚金人民币7000元。总和刑期九年三个月，决定执行有期徒刑八年十个月，并处罚金人民币22000元。被告人陈某、陈津津贩卖毒品共同非法所得人民币6570元，继续予以追缴，上缴国库。</w:t>
      </w:r>
      <w:r>
        <w:rPr>
          <w:rFonts w:hint="eastAsia" w:ascii="仿宋_GB2312" w:hAnsi="Times New Roman"/>
          <w:szCs w:val="32"/>
        </w:rPr>
        <w:t>宣判后，被告人不服，提出上诉。福建省南平市中级人民法院于2021年7月27日作出（2021）闽07刑终112号刑事裁定，驳回上诉，维持原判。</w:t>
      </w:r>
      <w:r>
        <w:rPr>
          <w:rFonts w:hint="eastAsia" w:ascii="仿宋_GB2312" w:hAnsi="仿宋_GB2312" w:cs="仿宋_GB2312"/>
          <w:szCs w:val="32"/>
        </w:rPr>
        <w:t>刑期自2020年12月24日起至2029年10月20日止。2021年2月19日交付福建省女子监狱执行刑罚。属普管级罪犯。</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w:t>
      </w:r>
      <w:r>
        <w:rPr>
          <w:rFonts w:hint="eastAsia" w:ascii="仿宋_GB2312" w:hAnsi="仿宋_GB2312" w:cs="仿宋_GB2312"/>
          <w:szCs w:val="32"/>
        </w:rPr>
        <w:t>入监</w:t>
      </w:r>
      <w:r>
        <w:rPr>
          <w:rFonts w:hint="eastAsia" w:ascii="仿宋_GB2312" w:hAnsi="仿宋_GB2312" w:cs="仿宋_GB2312"/>
          <w:szCs w:val="32"/>
          <w:lang w:val="zh-CN"/>
        </w:rPr>
        <w:t>以来确有悔改表现，具体事实如下:</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w:t>
      </w:r>
      <w:r>
        <w:rPr>
          <w:rFonts w:hint="eastAsia" w:ascii="仿宋_GB2312" w:hAnsi="仿宋_GB2312" w:cs="仿宋_GB2312"/>
          <w:szCs w:val="32"/>
        </w:rPr>
        <w:t>虽有违规情形，但经民警教育，</w:t>
      </w:r>
      <w:r>
        <w:rPr>
          <w:rFonts w:hint="eastAsia" w:ascii="仿宋_GB2312" w:hAnsi="仿宋_GB2312" w:cs="仿宋_GB2312"/>
          <w:szCs w:val="32"/>
          <w:lang w:val="zh-CN"/>
        </w:rPr>
        <w:t>能遵守法律法规及监规纪律，接受教育改造。</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35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仿宋_GB2312" w:cs="仿宋_GB2312"/>
          <w:szCs w:val="32"/>
        </w:rPr>
        <w:t>2021年2月19日</w:t>
      </w:r>
      <w:r>
        <w:rPr>
          <w:rFonts w:hint="eastAsia" w:ascii="仿宋_GB2312" w:hAnsi="仿宋_GB2312" w:cs="仿宋_GB2312"/>
          <w:bCs/>
          <w:szCs w:val="32"/>
        </w:rPr>
        <w:t>至2025年9月累计获考核分5020分，表扬6次，物质奖励2次；考核期内违规4次，累计扣考核分17分</w:t>
      </w:r>
      <w:r>
        <w:rPr>
          <w:rFonts w:hint="eastAsia" w:ascii="仿宋_GB2312" w:hAnsi="仿宋_GB2312" w:cs="仿宋_GB2312"/>
          <w:szCs w:val="32"/>
          <w:lang w:val="zh-CN"/>
        </w:rPr>
        <w:t>。</w:t>
      </w:r>
    </w:p>
    <w:p>
      <w:pPr>
        <w:spacing w:line="350" w:lineRule="exact"/>
        <w:ind w:firstLine="640" w:firstLineChars="200"/>
        <w:rPr>
          <w:rFonts w:ascii="仿宋_GB2312" w:hAnsi="仿宋_GB2312" w:cs="仿宋_GB2312"/>
          <w:szCs w:val="32"/>
        </w:rPr>
      </w:pPr>
      <w:r>
        <w:rPr>
          <w:rFonts w:hint="eastAsia" w:ascii="仿宋_GB2312" w:hAnsi="仿宋_GB2312" w:cs="仿宋_GB2312"/>
          <w:szCs w:val="32"/>
          <w:lang w:val="zh-CN"/>
        </w:rPr>
        <w:t>该</w:t>
      </w:r>
      <w:r>
        <w:rPr>
          <w:rFonts w:hint="eastAsia" w:ascii="仿宋_GB2312" w:hAnsi="仿宋_GB2312" w:cs="仿宋_GB2312"/>
          <w:szCs w:val="32"/>
        </w:rPr>
        <w:t>犯原判财产性判项已履行人民币10570元。其中本次提请向福建省南平市延平区人民法院缴纳人民币8070元，向福建省闽清县人民法院缴纳违法所得人民币2500元。</w:t>
      </w:r>
      <w:r>
        <w:rPr>
          <w:rFonts w:hint="eastAsia" w:ascii="仿宋_GB2312"/>
          <w:szCs w:val="32"/>
        </w:rPr>
        <w:t>该犯考核期月均消费人民币136.54元，账户可用余额人民币395.05元。</w:t>
      </w:r>
      <w:r>
        <w:rPr>
          <w:rFonts w:hint="eastAsia" w:ascii="仿宋_GB2312" w:hAnsi="仿宋_GB2312" w:cs="仿宋_GB2312"/>
          <w:szCs w:val="32"/>
        </w:rPr>
        <w:t>福建省南平市延平区人民法院于2025年6月11日财产性判项复函载明：陈津津已缴纳人民币8070元；在执行过程中，未发现被执行人存在拒不交代赃款、赃物去向情节；未发现被执行人存在隐瞒、藏匿、转移财产情节；未发现被执行人存在妨害财产性判项执行情节；经法院查控系统核实，未发现被执行人有可供执行财产；未发现存在拒不申报或者虚假申报财产情况情形。福建省闽清县人民法院于2025年7月25日财产性判项复函载明：关于被执行人陈津津罚金执行一案，陈津津尚未缴纳；关于被执行人陈津津追缴违法所得执行一案，陈津津家属已于2025年7月24日缴纳2500元。本案在执行过程中，本院依法通过点对点、总对总查控系统及传统查控部门对被执行人的银行存款、车辆、房产等财产登记信息进行查询，暂未发现被执行人有其他可供执行的财产。执行过程中，暂未发现存在拒不交代赃款、赃物去向情形，隐瞒、藏匿、转移财产情形以及妨害财产性判项执行情形。</w:t>
      </w:r>
    </w:p>
    <w:p>
      <w:pPr>
        <w:spacing w:line="350" w:lineRule="exact"/>
        <w:ind w:firstLine="640" w:firstLineChars="200"/>
        <w:rPr>
          <w:rFonts w:ascii="仿宋_GB2312" w:hAnsi="仿宋_GB2312" w:cs="仿宋_GB2312"/>
          <w:szCs w:val="32"/>
        </w:rPr>
      </w:pPr>
      <w:r>
        <w:rPr>
          <w:rFonts w:hint="eastAsia" w:ascii="仿宋_GB2312" w:hAnsi="仿宋_GB2312" w:cs="仿宋_GB2312"/>
          <w:bCs/>
          <w:szCs w:val="32"/>
        </w:rPr>
        <w:t>该犯系毒品再犯罪犯，</w:t>
      </w:r>
      <w:r>
        <w:rPr>
          <w:rFonts w:hint="eastAsia" w:ascii="仿宋_GB2312" w:cs="仿宋_GB2312"/>
          <w:szCs w:val="32"/>
        </w:rPr>
        <w:t>属于从严掌握减刑对象；财产性判项义务履行金额未达到其个人</w:t>
      </w:r>
      <w:r>
        <w:rPr>
          <w:rFonts w:hint="eastAsia" w:ascii="仿宋_GB2312" w:hAnsi="仿宋_GB2312" w:cs="仿宋_GB2312"/>
          <w:szCs w:val="32"/>
        </w:rPr>
        <w:t>应履行总额50%，</w:t>
      </w:r>
      <w:r>
        <w:rPr>
          <w:rFonts w:hint="eastAsia" w:ascii="仿宋_GB2312" w:cs="仿宋_GB2312"/>
          <w:szCs w:val="32"/>
        </w:rPr>
        <w:t>因此提请减刑幅度扣减三个月</w:t>
      </w:r>
      <w:r>
        <w:rPr>
          <w:rFonts w:hint="eastAsia" w:ascii="仿宋_GB2312" w:hAnsi="仿宋_GB2312" w:cs="仿宋_GB2312"/>
          <w:szCs w:val="32"/>
        </w:rPr>
        <w:t>。</w:t>
      </w:r>
    </w:p>
    <w:p>
      <w:pPr>
        <w:spacing w:line="440" w:lineRule="exact"/>
        <w:ind w:firstLine="640" w:firstLineChars="20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29</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50" w:lineRule="exact"/>
        <w:ind w:firstLine="640" w:firstLineChars="200"/>
        <w:rPr>
          <w:rFonts w:ascii="仿宋_GB2312" w:hAnsi="仿宋" w:cs="宋体"/>
          <w:szCs w:val="32"/>
          <w:lang w:val="zh-CN"/>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w:t>
      </w:r>
      <w:r>
        <w:rPr>
          <w:rFonts w:hint="eastAsia" w:ascii="仿宋_GB2312" w:hAnsi="仿宋" w:cs="宋体"/>
          <w:szCs w:val="32"/>
          <w:lang w:val="zh-CN"/>
        </w:rPr>
        <w:t>对罪犯陈津津予以减刑</w:t>
      </w:r>
      <w:r>
        <w:rPr>
          <w:rFonts w:hint="eastAsia" w:ascii="仿宋_GB2312" w:hAnsi="仿宋" w:cs="宋体"/>
          <w:szCs w:val="32"/>
        </w:rPr>
        <w:t>五</w:t>
      </w:r>
      <w:r>
        <w:rPr>
          <w:rFonts w:hint="eastAsia" w:ascii="仿宋_GB2312" w:hAnsi="仿宋" w:cs="宋体"/>
          <w:szCs w:val="32"/>
          <w:lang w:val="zh-CN"/>
        </w:rPr>
        <w:t>个月。特提请你院审理裁定。</w:t>
      </w:r>
    </w:p>
    <w:p>
      <w:pPr>
        <w:spacing w:line="35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35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5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附件：⒈罪犯陈津津卷宗贰册</w:t>
      </w:r>
    </w:p>
    <w:p>
      <w:pPr>
        <w:spacing w:line="35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350" w:lineRule="exact"/>
        <w:ind w:right="-48" w:rightChars="-15" w:firstLine="614" w:firstLineChars="192"/>
        <w:jc w:val="right"/>
        <w:rPr>
          <w:rFonts w:ascii="仿宋_GB2312" w:hAnsi="仿宋_GB2312" w:cs="仿宋_GB2312"/>
          <w:szCs w:val="32"/>
        </w:rPr>
      </w:pPr>
    </w:p>
    <w:p>
      <w:pPr>
        <w:pStyle w:val="3"/>
        <w:spacing w:line="400" w:lineRule="exact"/>
        <w:ind w:right="368" w:rightChars="1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二〇二六年一月十三日</w:t>
      </w:r>
    </w:p>
    <w:p>
      <w:pPr>
        <w:tabs>
          <w:tab w:val="left" w:pos="715"/>
        </w:tabs>
        <w:jc w:val="lef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〕闽女监狱减字第46号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罪犯王筱钟，曾用名王浪迎，女，1972年4月27日出生，汉族，高中文化，捕前系某门窗有限公司职员。</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厦门市思明区人民法院于2022年8月11日作出（2022）闽0203刑初217号刑事判决，以被告人王筱钟犯非法经营罪，判处有期徒刑五年，并处罚金人民币40000元；犯销售假冒注册商标的商品罪，判处有期徒刑一年二个月，并处罚金人民币105000元。数罪并罚，决定执行有期徒刑五年三个月，并处罚金人民币145000元。王筱钟等二被告人违法所得人民币70122元予以追缴。</w:t>
      </w:r>
      <w:r>
        <w:rPr>
          <w:rFonts w:hint="eastAsia" w:ascii="仿宋_GB2312" w:hAnsi="Times New Roman"/>
          <w:color w:val="000000"/>
          <w:szCs w:val="32"/>
          <w:lang w:bidi="ar"/>
        </w:rPr>
        <w:t>宣判后，被告人不服，提出上诉。福建省厦门市中级人民法院于2022年11月22日作出（2022）闽02刑终351号刑事裁定，驳回上诉，维持原判。</w:t>
      </w:r>
      <w:r>
        <w:rPr>
          <w:rFonts w:hint="eastAsia" w:ascii="仿宋_GB2312"/>
          <w:szCs w:val="32"/>
        </w:rPr>
        <w:t>刑期自2021年9月4日起至2026年12月3日止。</w:t>
      </w:r>
      <w:r>
        <w:rPr>
          <w:rFonts w:hint="eastAsia" w:ascii="仿宋_GB2312" w:hAnsi="仿宋_GB2312" w:cs="仿宋_GB2312"/>
          <w:color w:val="000000"/>
          <w:szCs w:val="32"/>
        </w:rPr>
        <w:t>2023年4月18日交付福建省女子监狱执行刑罚。属普管级罪犯。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w:t>
      </w:r>
      <w:r>
        <w:rPr>
          <w:rFonts w:hint="eastAsia" w:ascii="仿宋_GB2312" w:hAnsi="Times New Roman"/>
          <w:szCs w:val="32"/>
          <w:lang w:bidi="ar"/>
        </w:rPr>
        <w:t>偶有违规情形，但经民警教育，</w:t>
      </w:r>
      <w:r>
        <w:rPr>
          <w:rFonts w:hint="eastAsia" w:ascii="仿宋_GB2312" w:hAnsi="仿宋_GB2312" w:cs="仿宋_GB2312"/>
          <w:color w:val="000000"/>
          <w:szCs w:val="32"/>
        </w:rPr>
        <w:t>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奖惩情况：该犯考核期2023年4月18日至2025年9月累计获考核分2668分，表扬2次，物质奖励2次；考核期违规1次，累计扣考核分1分。</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人民币215122元；其中本次提请向福建省厦门市思明区人民法院缴纳罚金人民币145000元、违法所得人民币70122元。福建省厦门市思明区人民法院于2025年9月30日财产性判项复函载明：在本案执行过程中，本院已扣划被执行人王筱钟名下银行存款共人民币215122元，缴纳罚金人民币145000元，没收违法所得人民币70122元。被执行人王筱钟已经履行完毕本案财产性判项。</w:t>
      </w:r>
    </w:p>
    <w:p>
      <w:pPr>
        <w:autoSpaceDE w:val="0"/>
        <w:autoSpaceDN w:val="0"/>
        <w:adjustRightInd w:val="0"/>
        <w:spacing w:line="5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本案于2025年12月29日至2026年1月5日在狱内公示未收到不同意见。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iCs/>
          <w:color w:val="000000"/>
          <w:kern w:val="2"/>
          <w:szCs w:val="32"/>
        </w:rPr>
        <w:t>王筱钟予以</w:t>
      </w:r>
      <w:r>
        <w:rPr>
          <w:rFonts w:hint="eastAsia" w:ascii="仿宋_GB2312" w:hAnsi="仿宋_GB2312" w:cs="仿宋_GB2312"/>
          <w:iCs/>
          <w:color w:val="000000"/>
          <w:kern w:val="2"/>
          <w:szCs w:val="32"/>
          <w:lang w:val="zh-CN"/>
        </w:rPr>
        <w:t>减刑五个月。特提请你院审理裁定。</w:t>
      </w:r>
    </w:p>
    <w:p>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⒈罪犯王筱钟卷宗贰册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autoSpaceDE w:val="0"/>
        <w:autoSpaceDN w:val="0"/>
        <w:adjustRightInd w:val="0"/>
        <w:spacing w:line="500" w:lineRule="exact"/>
        <w:ind w:firstLine="5760" w:firstLineChars="18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一月十三日</w:t>
      </w:r>
    </w:p>
    <w:p>
      <w:pPr>
        <w:jc w:val="cente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〔2025〕闽女监狱减字第47号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罪犯蒙凤花，女，1999年5月28日出生，瑶族，小学文化，捕前无业。</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福州市仓山区人民法院于2023年5月26日作出（2023）闽0104刑初153号刑事判决，以被告人蒙凤花犯诈骗罪，判处有期徒刑四年，并处罚金人民币20000元；扣押在案蒙凤花等四被告人退出的违法所得人民币202216元，分别退赔给高某某等五被害人。剩余人民币13816元，由暂扣单位福州市公安局仓山分局依法处置。</w:t>
      </w:r>
      <w:r>
        <w:rPr>
          <w:rFonts w:hint="eastAsia" w:ascii="仿宋_GB2312"/>
          <w:szCs w:val="32"/>
        </w:rPr>
        <w:t>刑期自2022年9月21日起至2026年9月8日止。</w:t>
      </w:r>
      <w:r>
        <w:rPr>
          <w:rFonts w:hint="eastAsia" w:ascii="仿宋_GB2312" w:hAnsi="仿宋_GB2312" w:cs="仿宋_GB2312"/>
          <w:color w:val="000000"/>
          <w:szCs w:val="32"/>
        </w:rPr>
        <w:t>2023年11月20日交付福建省女子监狱执行刑罚。属普管级罪犯。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w:t>
      </w:r>
      <w:r>
        <w:rPr>
          <w:rFonts w:hint="eastAsia" w:ascii="仿宋_GB2312" w:hAnsi="Times New Roman"/>
          <w:szCs w:val="32"/>
          <w:lang w:bidi="ar"/>
        </w:rPr>
        <w:t>偶有违规情形，但经民警教育，</w:t>
      </w:r>
      <w:r>
        <w:rPr>
          <w:rFonts w:hint="eastAsia" w:ascii="仿宋_GB2312" w:hAnsi="仿宋_GB2312" w:cs="仿宋_GB2312"/>
          <w:color w:val="000000"/>
          <w:szCs w:val="32"/>
        </w:rPr>
        <w:t>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奖惩情况：该犯考核期2023年11月20日至2025年9月累计获考核分2016分，表扬2次，物质奖励1次；考核期违规1次，累计扣考核分1分。</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人民币20000元；其中本次提请向福建省福州市仓山区人民法院缴纳罚金人民币20000元。福建省福州市仓山区人民法院于2025年9月25日财产性判项复函载明：经核实，涉罪犯蒙凤花的财产性判项仅为罚金人民币20000元。其已于移送执行前的2024年4月29日向本院缴纳。现罪犯蒙凤花财产性判项已全部履行完毕。</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本案于2025年12月29日至2026年1月5日在狱内公示未收到不同意见。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iCs/>
          <w:color w:val="000000"/>
          <w:kern w:val="2"/>
          <w:szCs w:val="32"/>
        </w:rPr>
        <w:t>蒙凤花予以</w:t>
      </w:r>
      <w:r>
        <w:rPr>
          <w:rFonts w:hint="eastAsia" w:ascii="仿宋_GB2312" w:hAnsi="仿宋_GB2312" w:cs="仿宋_GB2312"/>
          <w:iCs/>
          <w:color w:val="000000"/>
          <w:kern w:val="2"/>
          <w:szCs w:val="32"/>
          <w:lang w:val="zh-CN"/>
        </w:rPr>
        <w:t>减刑五个月。特提请你院审理裁定。</w:t>
      </w:r>
    </w:p>
    <w:p>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⒈罪犯蒙凤花卷宗贰册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年一月十三日</w:t>
      </w:r>
    </w:p>
    <w:p/>
    <w:p/>
    <w:p/>
    <w:p/>
    <w:p/>
    <w:p/>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25〕闽女监狱减字第48号</w:t>
      </w:r>
    </w:p>
    <w:p>
      <w:pPr>
        <w:spacing w:line="500" w:lineRule="exact"/>
        <w:ind w:firstLine="640" w:firstLineChars="200"/>
        <w:rPr>
          <w:rFonts w:ascii="仿宋_GB2312"/>
          <w:szCs w:val="32"/>
        </w:rPr>
      </w:pPr>
      <w:r>
        <w:rPr>
          <w:rFonts w:hint="eastAsia" w:ascii="仿宋_GB2312"/>
          <w:szCs w:val="32"/>
        </w:rPr>
        <w:t>罪犯王凤飞，女，1991年1月27日出生，汉族，初中文化，捕前系某公司总经理</w:t>
      </w:r>
      <w:r>
        <w:rPr>
          <w:rFonts w:hint="eastAsia" w:ascii="仿宋_GB2312" w:cs="仿宋_GB2312"/>
          <w:color w:val="000000"/>
          <w:szCs w:val="32"/>
        </w:rPr>
        <w:t>。</w:t>
      </w:r>
    </w:p>
    <w:p>
      <w:pPr>
        <w:spacing w:line="500" w:lineRule="exact"/>
        <w:ind w:firstLine="640" w:firstLineChars="200"/>
        <w:rPr>
          <w:rFonts w:ascii="仿宋_GB2312"/>
          <w:szCs w:val="32"/>
        </w:rPr>
      </w:pPr>
      <w:r>
        <w:rPr>
          <w:rFonts w:hint="eastAsia" w:ascii="仿宋_GB2312"/>
          <w:szCs w:val="32"/>
        </w:rPr>
        <w:t>福建省龙岩市新罗区人民法院于2022年12月21日作出(2022)闽0802刑初784号刑事判决，以被告人王凤飞犯敲诈勒索罪，判处有期徒刑七年，并处罚金人民币72000元，被告人王凤飞向法院所退违法所得人民币387120元，予以没收，上缴国库，被告人王凤飞银行账户资金人民币共计38.99元，依法执行罚金刑</w:t>
      </w:r>
      <w:r>
        <w:rPr>
          <w:rFonts w:hint="eastAsia" w:ascii="仿宋_GB2312"/>
          <w:szCs w:val="32"/>
          <w:lang w:val="zh-CN"/>
        </w:rPr>
        <w:t>。宣判后，同案其他被告人不服，提出上诉。福建省龙岩市中级人民法院于2023年</w:t>
      </w:r>
      <w:r>
        <w:rPr>
          <w:rFonts w:hint="eastAsia" w:ascii="仿宋_GB2312"/>
          <w:szCs w:val="32"/>
        </w:rPr>
        <w:t>4</w:t>
      </w:r>
      <w:r>
        <w:rPr>
          <w:rFonts w:hint="eastAsia" w:ascii="仿宋_GB2312"/>
          <w:szCs w:val="32"/>
          <w:lang w:val="zh-CN"/>
        </w:rPr>
        <w:t>月</w:t>
      </w:r>
      <w:r>
        <w:rPr>
          <w:rFonts w:hint="eastAsia" w:ascii="仿宋_GB2312"/>
          <w:szCs w:val="32"/>
        </w:rPr>
        <w:t>7</w:t>
      </w:r>
      <w:r>
        <w:rPr>
          <w:rFonts w:hint="eastAsia" w:ascii="仿宋_GB2312"/>
          <w:szCs w:val="32"/>
          <w:lang w:val="zh-CN"/>
        </w:rPr>
        <w:t>日作出（2023）闽</w:t>
      </w:r>
      <w:r>
        <w:rPr>
          <w:rFonts w:hint="eastAsia" w:ascii="仿宋_GB2312"/>
          <w:szCs w:val="32"/>
        </w:rPr>
        <w:t>08</w:t>
      </w:r>
      <w:r>
        <w:rPr>
          <w:rFonts w:hint="eastAsia" w:ascii="仿宋_GB2312"/>
          <w:szCs w:val="32"/>
          <w:lang w:val="zh-CN"/>
        </w:rPr>
        <w:t>刑终</w:t>
      </w:r>
      <w:r>
        <w:rPr>
          <w:rFonts w:hint="eastAsia" w:ascii="仿宋_GB2312"/>
          <w:szCs w:val="32"/>
        </w:rPr>
        <w:t>79</w:t>
      </w:r>
      <w:r>
        <w:rPr>
          <w:rFonts w:hint="eastAsia" w:ascii="仿宋_GB2312"/>
          <w:szCs w:val="32"/>
          <w:lang w:val="zh-CN"/>
        </w:rPr>
        <w:t>号刑事裁定，驳回上诉，维持原判。刑期自20</w:t>
      </w:r>
      <w:r>
        <w:rPr>
          <w:rFonts w:hint="eastAsia" w:ascii="仿宋_GB2312"/>
          <w:szCs w:val="32"/>
        </w:rPr>
        <w:t>21</w:t>
      </w:r>
      <w:r>
        <w:rPr>
          <w:rFonts w:hint="eastAsia" w:ascii="仿宋_GB2312"/>
          <w:szCs w:val="32"/>
          <w:lang w:val="zh-CN"/>
        </w:rPr>
        <w:t>年</w:t>
      </w:r>
      <w:r>
        <w:rPr>
          <w:rFonts w:hint="eastAsia" w:ascii="仿宋_GB2312"/>
          <w:szCs w:val="32"/>
        </w:rPr>
        <w:t>10</w:t>
      </w:r>
      <w:r>
        <w:rPr>
          <w:rFonts w:hint="eastAsia" w:ascii="仿宋_GB2312"/>
          <w:szCs w:val="32"/>
          <w:lang w:val="zh-CN"/>
        </w:rPr>
        <w:t>月</w:t>
      </w:r>
      <w:r>
        <w:rPr>
          <w:rFonts w:hint="eastAsia" w:ascii="仿宋_GB2312"/>
          <w:szCs w:val="32"/>
        </w:rPr>
        <w:t>19</w:t>
      </w:r>
      <w:r>
        <w:rPr>
          <w:rFonts w:hint="eastAsia" w:ascii="仿宋_GB2312"/>
          <w:szCs w:val="32"/>
          <w:lang w:val="zh-CN"/>
        </w:rPr>
        <w:t>日起至202</w:t>
      </w:r>
      <w:r>
        <w:rPr>
          <w:rFonts w:hint="eastAsia" w:ascii="仿宋_GB2312"/>
          <w:szCs w:val="32"/>
        </w:rPr>
        <w:t>8</w:t>
      </w:r>
      <w:r>
        <w:rPr>
          <w:rFonts w:hint="eastAsia" w:ascii="仿宋_GB2312"/>
          <w:szCs w:val="32"/>
          <w:lang w:val="zh-CN"/>
        </w:rPr>
        <w:t>年</w:t>
      </w:r>
      <w:r>
        <w:rPr>
          <w:rFonts w:hint="eastAsia" w:ascii="仿宋_GB2312"/>
          <w:szCs w:val="32"/>
        </w:rPr>
        <w:t>10</w:t>
      </w:r>
      <w:r>
        <w:rPr>
          <w:rFonts w:hint="eastAsia" w:ascii="仿宋_GB2312"/>
          <w:szCs w:val="32"/>
          <w:lang w:val="zh-CN"/>
        </w:rPr>
        <w:t>月</w:t>
      </w:r>
      <w:r>
        <w:rPr>
          <w:rFonts w:hint="eastAsia" w:ascii="仿宋_GB2312"/>
          <w:szCs w:val="32"/>
        </w:rPr>
        <w:t>18</w:t>
      </w:r>
      <w:r>
        <w:rPr>
          <w:rFonts w:hint="eastAsia" w:ascii="仿宋_GB2312"/>
          <w:szCs w:val="32"/>
          <w:lang w:val="zh-CN"/>
        </w:rPr>
        <w:t>日止。</w:t>
      </w:r>
      <w:r>
        <w:rPr>
          <w:rFonts w:hint="eastAsia" w:ascii="仿宋_GB2312"/>
          <w:szCs w:val="32"/>
        </w:rPr>
        <w:t>2023年5月18日交付福建省女子监狱执行刑罚。属普管级罪犯。</w:t>
      </w:r>
    </w:p>
    <w:p>
      <w:pPr>
        <w:spacing w:line="50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spacing w:line="500" w:lineRule="exact"/>
        <w:ind w:firstLine="640" w:firstLineChars="200"/>
        <w:rPr>
          <w:rFonts w:ascii="仿宋_GB2312"/>
          <w:szCs w:val="32"/>
        </w:rPr>
      </w:pPr>
      <w:r>
        <w:rPr>
          <w:rFonts w:hint="eastAsia" w:ascii="仿宋_GB2312"/>
          <w:szCs w:val="32"/>
        </w:rPr>
        <w:t>认罪悔罪：能服从法院判决，自书认罪悔罪书。</w:t>
      </w:r>
    </w:p>
    <w:p>
      <w:pPr>
        <w:spacing w:line="500" w:lineRule="exact"/>
        <w:ind w:firstLine="640" w:firstLineChars="200"/>
        <w:rPr>
          <w:rFonts w:ascii="仿宋_GB2312"/>
          <w:szCs w:val="32"/>
          <w:lang w:val="zh-CN"/>
        </w:rPr>
      </w:pPr>
      <w:r>
        <w:rPr>
          <w:rFonts w:hint="eastAsia" w:ascii="仿宋_GB2312"/>
          <w:szCs w:val="32"/>
          <w:lang w:val="zh-CN"/>
        </w:rPr>
        <w:t>遵守监规：能遵守法律法规及监规纪律，接受教育改造。</w:t>
      </w:r>
    </w:p>
    <w:p>
      <w:pPr>
        <w:spacing w:line="50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spacing w:line="50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0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惩情况：该犯考核期202</w:t>
      </w:r>
      <w:r>
        <w:rPr>
          <w:rFonts w:hint="eastAsia" w:ascii="仿宋_GB2312"/>
          <w:szCs w:val="32"/>
        </w:rPr>
        <w:t>3</w:t>
      </w:r>
      <w:r>
        <w:rPr>
          <w:rFonts w:hint="eastAsia" w:ascii="仿宋_GB2312"/>
          <w:szCs w:val="32"/>
          <w:lang w:val="zh-CN"/>
        </w:rPr>
        <w:t>年</w:t>
      </w:r>
      <w:r>
        <w:rPr>
          <w:rFonts w:hint="eastAsia" w:ascii="仿宋_GB2312"/>
          <w:szCs w:val="32"/>
        </w:rPr>
        <w:t>5</w:t>
      </w:r>
      <w:r>
        <w:rPr>
          <w:rFonts w:hint="eastAsia" w:ascii="仿宋_GB2312"/>
          <w:szCs w:val="32"/>
          <w:lang w:val="zh-CN"/>
        </w:rPr>
        <w:t>月</w:t>
      </w:r>
      <w:r>
        <w:rPr>
          <w:rFonts w:hint="eastAsia" w:ascii="仿宋_GB2312"/>
          <w:szCs w:val="32"/>
        </w:rPr>
        <w:t>18</w:t>
      </w:r>
      <w:r>
        <w:rPr>
          <w:rFonts w:hint="eastAsia" w:ascii="仿宋_GB2312"/>
          <w:szCs w:val="32"/>
          <w:lang w:val="zh-CN"/>
        </w:rPr>
        <w:t>日至2025年</w:t>
      </w:r>
      <w:r>
        <w:rPr>
          <w:rFonts w:hint="eastAsia" w:ascii="仿宋_GB2312"/>
          <w:szCs w:val="32"/>
        </w:rPr>
        <w:t>9</w:t>
      </w:r>
      <w:r>
        <w:rPr>
          <w:rFonts w:hint="eastAsia" w:ascii="仿宋_GB2312"/>
          <w:szCs w:val="32"/>
          <w:lang w:val="zh-CN"/>
        </w:rPr>
        <w:t>月累计获考核</w:t>
      </w:r>
      <w:r>
        <w:rPr>
          <w:rFonts w:hint="eastAsia" w:ascii="仿宋_GB2312"/>
          <w:szCs w:val="32"/>
        </w:rPr>
        <w:t>分2624分，表扬3次，物质奖励1次；无违规扣分</w:t>
      </w:r>
      <w:r>
        <w:rPr>
          <w:rFonts w:hint="eastAsia" w:ascii="仿宋_GB2312"/>
          <w:szCs w:val="32"/>
          <w:lang w:val="zh-CN"/>
        </w:rPr>
        <w:t>。</w:t>
      </w:r>
    </w:p>
    <w:p>
      <w:pPr>
        <w:spacing w:line="500" w:lineRule="exact"/>
        <w:ind w:firstLine="640" w:firstLineChars="200"/>
        <w:rPr>
          <w:rFonts w:ascii="仿宋_GB2312"/>
          <w:szCs w:val="32"/>
        </w:rPr>
      </w:pPr>
      <w:r>
        <w:rPr>
          <w:rFonts w:hint="eastAsia" w:ascii="仿宋_GB2312"/>
          <w:szCs w:val="32"/>
        </w:rPr>
        <w:t>该犯原判财产性判项已履行人民币72000元。其中本次提请向福建省龙岩市新罗区人民法院缴纳罚金人民币72000元。福建省龙岩市新罗区人民法院于2023年10月16日执行裁定书载明：被执行人王凤飞已足额追缴罚金及违法所得。</w:t>
      </w:r>
    </w:p>
    <w:p>
      <w:pPr>
        <w:spacing w:line="500" w:lineRule="exact"/>
        <w:ind w:firstLine="640" w:firstLineChars="200"/>
        <w:rPr>
          <w:rFonts w:ascii="仿宋_GB2312"/>
          <w:szCs w:val="32"/>
        </w:rPr>
      </w:pPr>
      <w:r>
        <w:rPr>
          <w:rFonts w:hint="eastAsia" w:ascii="仿宋_GB2312" w:cs="仿宋_GB2312"/>
          <w:szCs w:val="32"/>
        </w:rPr>
        <w:t>该犯系恶势力犯罪罪犯，属于从严掌握减刑对象，因此提请减刑幅度扣减一个月。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lang w:val="zh-CN"/>
        </w:rPr>
        <w:t>本案于2025年12月29日至2026年1月5日在狱内公示未</w:t>
      </w:r>
      <w:r>
        <w:rPr>
          <w:rFonts w:hint="eastAsia" w:ascii="仿宋_GB2312"/>
          <w:szCs w:val="32"/>
        </w:rPr>
        <w:t>收到不同意见。</w:t>
      </w:r>
    </w:p>
    <w:p>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王凤飞予以减刑五个月。特提请你院审理裁定。</w:t>
      </w:r>
    </w:p>
    <w:p>
      <w:pPr>
        <w:spacing w:line="500" w:lineRule="exact"/>
        <w:ind w:firstLine="640" w:firstLineChars="200"/>
        <w:rPr>
          <w:rFonts w:ascii="仿宋_GB2312"/>
          <w:szCs w:val="32"/>
        </w:rPr>
      </w:pPr>
      <w:r>
        <w:rPr>
          <w:rFonts w:hint="eastAsia" w:ascii="仿宋_GB2312"/>
          <w:szCs w:val="32"/>
        </w:rPr>
        <w:t>此致</w:t>
      </w:r>
    </w:p>
    <w:p>
      <w:pPr>
        <w:pStyle w:val="17"/>
        <w:spacing w:line="500" w:lineRule="exact"/>
        <w:ind w:right="-48" w:rightChars="-15" w:firstLine="0" w:firstLineChars="0"/>
        <w:rPr>
          <w:rFonts w:ascii="仿宋_GB2312"/>
          <w:szCs w:val="32"/>
        </w:rPr>
      </w:pPr>
      <w:r>
        <w:rPr>
          <w:rFonts w:hint="eastAsia" w:ascii="仿宋_GB2312"/>
          <w:szCs w:val="32"/>
        </w:rPr>
        <w:t>福建省福州市中级人民法院</w:t>
      </w:r>
    </w:p>
    <w:p>
      <w:pPr>
        <w:pStyle w:val="17"/>
        <w:spacing w:line="500" w:lineRule="exact"/>
        <w:ind w:left="640" w:firstLine="0" w:firstLineChars="0"/>
        <w:rPr>
          <w:rFonts w:ascii="仿宋_GB2312" w:cs="仿宋_GB2312"/>
          <w:szCs w:val="32"/>
        </w:rPr>
      </w:pPr>
      <w:r>
        <w:rPr>
          <w:rFonts w:hint="eastAsia" w:ascii="仿宋_GB2312" w:cs="仿宋_GB2312"/>
          <w:szCs w:val="32"/>
        </w:rPr>
        <w:t>附件：⒈罪犯王凤飞卷宗贰册</w:t>
      </w:r>
    </w:p>
    <w:p>
      <w:pPr>
        <w:pStyle w:val="17"/>
        <w:spacing w:line="500" w:lineRule="exact"/>
        <w:ind w:left="640" w:right="-48" w:rightChars="-15" w:firstLine="960" w:firstLineChars="300"/>
        <w:rPr>
          <w:rFonts w:ascii="仿宋_GB2312"/>
          <w:szCs w:val="32"/>
        </w:rPr>
      </w:pPr>
      <w:r>
        <w:rPr>
          <w:rFonts w:hint="eastAsia" w:ascii="仿宋_GB2312" w:cs="仿宋_GB2312"/>
          <w:szCs w:val="32"/>
        </w:rPr>
        <w:t>⒉减刑建议书伍份</w:t>
      </w:r>
    </w:p>
    <w:p>
      <w:pPr>
        <w:spacing w:line="480" w:lineRule="exact"/>
        <w:ind w:right="509" w:rightChars="159" w:firstLine="640" w:firstLineChars="200"/>
        <w:jc w:val="right"/>
        <w:rPr>
          <w:rFonts w:ascii="仿宋_GB2312" w:cs="仿宋_GB2312"/>
          <w:szCs w:val="32"/>
        </w:rPr>
      </w:pPr>
      <w:r>
        <w:rPr>
          <w:rFonts w:hint="eastAsia" w:ascii="仿宋_GB2312" w:cs="仿宋_GB2312"/>
          <w:szCs w:val="32"/>
        </w:rPr>
        <w:t>福建省女子监狱</w:t>
      </w:r>
    </w:p>
    <w:p>
      <w:pPr>
        <w:autoSpaceDE w:val="0"/>
        <w:autoSpaceDN w:val="0"/>
        <w:adjustRightInd w:val="0"/>
        <w:spacing w:line="500" w:lineRule="exact"/>
        <w:jc w:val="right"/>
        <w:rPr>
          <w:rFonts w:ascii="仿宋_GB2312" w:hAnsi="仿宋_GB2312" w:cs="仿宋_GB2312"/>
          <w:iCs/>
          <w:color w:val="000000"/>
          <w:kern w:val="2"/>
          <w:szCs w:val="32"/>
          <w:lang w:val="zh-CN"/>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年一月十三日</w:t>
      </w: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autoSpaceDE w:val="0"/>
        <w:autoSpaceDN w:val="0"/>
        <w:adjustRightInd w:val="0"/>
        <w:spacing w:line="500" w:lineRule="exact"/>
        <w:jc w:val="right"/>
        <w:rPr>
          <w:rFonts w:ascii="仿宋_GB2312" w:hAnsi="仿宋_GB2312" w:cs="仿宋_GB2312"/>
          <w:iCs/>
          <w:color w:val="000000"/>
          <w:kern w:val="2"/>
          <w:szCs w:val="32"/>
          <w:lang w:val="zh-CN"/>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25〕闽女监狱减字第17号</w:t>
      </w:r>
    </w:p>
    <w:p>
      <w:pPr>
        <w:wordWrap/>
        <w:jc w:val="right"/>
        <w:rPr>
          <w:rFonts w:hint="eastAsia" w:ascii="Times New Roman" w:hAnsi="Times New Roman" w:eastAsia="楷体_GB2312" w:cs="楷体_GB2312"/>
          <w:szCs w:val="32"/>
        </w:rPr>
      </w:pPr>
    </w:p>
    <w:p>
      <w:pPr>
        <w:spacing w:line="500" w:lineRule="exact"/>
        <w:ind w:firstLine="640" w:firstLineChars="200"/>
        <w:rPr>
          <w:rFonts w:ascii="仿宋_GB2312"/>
          <w:szCs w:val="32"/>
        </w:rPr>
      </w:pPr>
      <w:r>
        <w:rPr>
          <w:rFonts w:hint="eastAsia" w:ascii="仿宋_GB2312"/>
          <w:szCs w:val="32"/>
        </w:rPr>
        <w:t>罪犯王秀珍，女，1986年2月28日出生，汉族，初中文化，捕前务工</w:t>
      </w:r>
      <w:r>
        <w:rPr>
          <w:rFonts w:hint="eastAsia" w:ascii="仿宋_GB2312" w:cs="仿宋_GB2312"/>
          <w:color w:val="000000"/>
          <w:szCs w:val="32"/>
        </w:rPr>
        <w:t>。</w:t>
      </w:r>
    </w:p>
    <w:p>
      <w:pPr>
        <w:spacing w:line="500" w:lineRule="exact"/>
        <w:ind w:firstLine="640" w:firstLineChars="200"/>
        <w:rPr>
          <w:rFonts w:ascii="仿宋_GB2312"/>
          <w:szCs w:val="32"/>
        </w:rPr>
      </w:pPr>
      <w:r>
        <w:rPr>
          <w:rFonts w:hint="eastAsia" w:ascii="仿宋_GB2312"/>
          <w:szCs w:val="32"/>
        </w:rPr>
        <w:t>福建省晋江市人民法院于2023年9月5日作出(2023)闽0582刑初1658号刑事判决，以被告人王秀珍犯诈骗罪，判处有期徒刑三年，并处罚金人民币50000元</w:t>
      </w:r>
      <w:r>
        <w:rPr>
          <w:rFonts w:hint="eastAsia" w:ascii="仿宋_GB2312"/>
          <w:szCs w:val="32"/>
          <w:lang w:val="zh-CN"/>
        </w:rPr>
        <w:t>。宣判后，被告人不服，提出上诉。福建省泉州市中级人民法院于2023年</w:t>
      </w:r>
      <w:r>
        <w:rPr>
          <w:rFonts w:hint="eastAsia" w:ascii="仿宋_GB2312"/>
          <w:szCs w:val="32"/>
        </w:rPr>
        <w:t>10</w:t>
      </w:r>
      <w:r>
        <w:rPr>
          <w:rFonts w:hint="eastAsia" w:ascii="仿宋_GB2312"/>
          <w:szCs w:val="32"/>
          <w:lang w:val="zh-CN"/>
        </w:rPr>
        <w:t>月</w:t>
      </w:r>
      <w:r>
        <w:rPr>
          <w:rFonts w:hint="eastAsia" w:ascii="仿宋_GB2312"/>
          <w:szCs w:val="32"/>
        </w:rPr>
        <w:t>17</w:t>
      </w:r>
      <w:r>
        <w:rPr>
          <w:rFonts w:hint="eastAsia" w:ascii="仿宋_GB2312"/>
          <w:szCs w:val="32"/>
          <w:lang w:val="zh-CN"/>
        </w:rPr>
        <w:t>日作出（2023）闽</w:t>
      </w:r>
      <w:r>
        <w:rPr>
          <w:rFonts w:hint="eastAsia" w:ascii="仿宋_GB2312"/>
          <w:szCs w:val="32"/>
        </w:rPr>
        <w:t>05</w:t>
      </w:r>
      <w:r>
        <w:rPr>
          <w:rFonts w:hint="eastAsia" w:ascii="仿宋_GB2312"/>
          <w:szCs w:val="32"/>
          <w:lang w:val="zh-CN"/>
        </w:rPr>
        <w:t>刑终</w:t>
      </w:r>
      <w:r>
        <w:rPr>
          <w:rFonts w:hint="eastAsia" w:ascii="仿宋_GB2312"/>
          <w:szCs w:val="32"/>
        </w:rPr>
        <w:t>1221</w:t>
      </w:r>
      <w:r>
        <w:rPr>
          <w:rFonts w:hint="eastAsia" w:ascii="仿宋_GB2312"/>
          <w:szCs w:val="32"/>
          <w:lang w:val="zh-CN"/>
        </w:rPr>
        <w:t>号刑事裁定，准许上诉人王秀珍撤回上诉。刑期自20</w:t>
      </w:r>
      <w:r>
        <w:rPr>
          <w:rFonts w:hint="eastAsia" w:ascii="仿宋_GB2312"/>
          <w:szCs w:val="32"/>
        </w:rPr>
        <w:t>23</w:t>
      </w:r>
      <w:r>
        <w:rPr>
          <w:rFonts w:hint="eastAsia" w:ascii="仿宋_GB2312"/>
          <w:szCs w:val="32"/>
          <w:lang w:val="zh-CN"/>
        </w:rPr>
        <w:t>年</w:t>
      </w:r>
      <w:r>
        <w:rPr>
          <w:rFonts w:hint="eastAsia" w:ascii="仿宋_GB2312"/>
          <w:szCs w:val="32"/>
        </w:rPr>
        <w:t>8</w:t>
      </w:r>
      <w:r>
        <w:rPr>
          <w:rFonts w:hint="eastAsia" w:ascii="仿宋_GB2312"/>
          <w:szCs w:val="32"/>
          <w:lang w:val="zh-CN"/>
        </w:rPr>
        <w:t>月</w:t>
      </w:r>
      <w:r>
        <w:rPr>
          <w:rFonts w:hint="eastAsia" w:ascii="仿宋_GB2312"/>
          <w:szCs w:val="32"/>
        </w:rPr>
        <w:t>28</w:t>
      </w:r>
      <w:r>
        <w:rPr>
          <w:rFonts w:hint="eastAsia" w:ascii="仿宋_GB2312"/>
          <w:szCs w:val="32"/>
          <w:lang w:val="zh-CN"/>
        </w:rPr>
        <w:t>日起至202</w:t>
      </w:r>
      <w:r>
        <w:rPr>
          <w:rFonts w:hint="eastAsia" w:ascii="仿宋_GB2312"/>
          <w:szCs w:val="32"/>
        </w:rPr>
        <w:t>6</w:t>
      </w:r>
      <w:r>
        <w:rPr>
          <w:rFonts w:hint="eastAsia" w:ascii="仿宋_GB2312"/>
          <w:szCs w:val="32"/>
          <w:lang w:val="zh-CN"/>
        </w:rPr>
        <w:t>年</w:t>
      </w:r>
      <w:r>
        <w:rPr>
          <w:rFonts w:hint="eastAsia" w:ascii="仿宋_GB2312"/>
          <w:szCs w:val="32"/>
        </w:rPr>
        <w:t>8</w:t>
      </w:r>
      <w:r>
        <w:rPr>
          <w:rFonts w:hint="eastAsia" w:ascii="仿宋_GB2312"/>
          <w:szCs w:val="32"/>
          <w:lang w:val="zh-CN"/>
        </w:rPr>
        <w:t>月</w:t>
      </w:r>
      <w:r>
        <w:rPr>
          <w:rFonts w:hint="eastAsia" w:ascii="仿宋_GB2312"/>
          <w:szCs w:val="32"/>
        </w:rPr>
        <w:t>22</w:t>
      </w:r>
      <w:r>
        <w:rPr>
          <w:rFonts w:hint="eastAsia" w:ascii="仿宋_GB2312"/>
          <w:szCs w:val="32"/>
          <w:lang w:val="zh-CN"/>
        </w:rPr>
        <w:t>日止。</w:t>
      </w:r>
      <w:r>
        <w:rPr>
          <w:rFonts w:hint="eastAsia" w:ascii="仿宋_GB2312"/>
          <w:szCs w:val="32"/>
        </w:rPr>
        <w:t>2024年4月19日交付福建省女子监狱执行刑罚。属普管级罪犯。</w:t>
      </w:r>
    </w:p>
    <w:p>
      <w:pPr>
        <w:spacing w:line="50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spacing w:line="500" w:lineRule="exact"/>
        <w:ind w:firstLine="640" w:firstLineChars="200"/>
        <w:rPr>
          <w:rFonts w:ascii="仿宋_GB2312"/>
          <w:szCs w:val="32"/>
        </w:rPr>
      </w:pPr>
      <w:r>
        <w:rPr>
          <w:rFonts w:hint="eastAsia" w:ascii="仿宋_GB2312"/>
          <w:szCs w:val="32"/>
        </w:rPr>
        <w:t>认罪悔罪：能服从法院判决，自书认罪悔罪书。</w:t>
      </w:r>
    </w:p>
    <w:p>
      <w:pPr>
        <w:spacing w:line="500" w:lineRule="exact"/>
        <w:ind w:firstLine="640" w:firstLineChars="200"/>
        <w:rPr>
          <w:rFonts w:ascii="仿宋_GB2312"/>
          <w:szCs w:val="32"/>
          <w:lang w:val="zh-CN"/>
        </w:rPr>
      </w:pPr>
      <w:r>
        <w:rPr>
          <w:rFonts w:hint="eastAsia" w:ascii="仿宋_GB2312"/>
          <w:szCs w:val="32"/>
          <w:lang w:val="zh-CN"/>
        </w:rPr>
        <w:t>遵守监规：能遵守法律法规及监规纪律，接受教育改造。</w:t>
      </w:r>
    </w:p>
    <w:p>
      <w:pPr>
        <w:spacing w:line="50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spacing w:line="50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0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惩情况：该犯考核期202</w:t>
      </w:r>
      <w:r>
        <w:rPr>
          <w:rFonts w:hint="eastAsia" w:ascii="仿宋_GB2312"/>
          <w:szCs w:val="32"/>
        </w:rPr>
        <w:t>4</w:t>
      </w:r>
      <w:r>
        <w:rPr>
          <w:rFonts w:hint="eastAsia" w:ascii="仿宋_GB2312"/>
          <w:szCs w:val="32"/>
          <w:lang w:val="zh-CN"/>
        </w:rPr>
        <w:t>年</w:t>
      </w:r>
      <w:r>
        <w:rPr>
          <w:rFonts w:hint="eastAsia" w:ascii="仿宋_GB2312"/>
          <w:szCs w:val="32"/>
        </w:rPr>
        <w:t>4</w:t>
      </w:r>
      <w:r>
        <w:rPr>
          <w:rFonts w:hint="eastAsia" w:ascii="仿宋_GB2312"/>
          <w:szCs w:val="32"/>
          <w:lang w:val="zh-CN"/>
        </w:rPr>
        <w:t>月</w:t>
      </w:r>
      <w:r>
        <w:rPr>
          <w:rFonts w:hint="eastAsia" w:ascii="仿宋_GB2312"/>
          <w:szCs w:val="32"/>
        </w:rPr>
        <w:t>19</w:t>
      </w:r>
      <w:r>
        <w:rPr>
          <w:rFonts w:hint="eastAsia" w:ascii="仿宋_GB2312"/>
          <w:szCs w:val="32"/>
          <w:lang w:val="zh-CN"/>
        </w:rPr>
        <w:t>日至2025年</w:t>
      </w:r>
      <w:r>
        <w:rPr>
          <w:rFonts w:hint="eastAsia" w:ascii="仿宋_GB2312"/>
          <w:szCs w:val="32"/>
        </w:rPr>
        <w:t>9</w:t>
      </w:r>
      <w:r>
        <w:rPr>
          <w:rFonts w:hint="eastAsia" w:ascii="仿宋_GB2312"/>
          <w:szCs w:val="32"/>
          <w:lang w:val="zh-CN"/>
        </w:rPr>
        <w:t>月累计获考核</w:t>
      </w:r>
      <w:r>
        <w:rPr>
          <w:rFonts w:hint="eastAsia" w:ascii="仿宋_GB2312"/>
          <w:szCs w:val="32"/>
        </w:rPr>
        <w:t>分1560分，表扬2次；无违规扣分</w:t>
      </w:r>
      <w:r>
        <w:rPr>
          <w:rFonts w:hint="eastAsia" w:ascii="仿宋_GB2312"/>
          <w:szCs w:val="32"/>
          <w:lang w:val="zh-CN"/>
        </w:rPr>
        <w:t>。</w:t>
      </w:r>
    </w:p>
    <w:p>
      <w:pPr>
        <w:spacing w:line="500" w:lineRule="exact"/>
        <w:ind w:firstLine="640" w:firstLineChars="200"/>
        <w:rPr>
          <w:rFonts w:ascii="仿宋_GB2312"/>
          <w:szCs w:val="32"/>
        </w:rPr>
      </w:pPr>
      <w:r>
        <w:rPr>
          <w:rFonts w:hint="eastAsia" w:ascii="仿宋_GB2312"/>
          <w:szCs w:val="32"/>
        </w:rPr>
        <w:t>该犯原判财产性判项已履行完毕。其中本次提请向福建省晋江市人民法院缴纳罚金人民币50000元。福建省晋江市人民法院于2025年10月10日财产性判项复函载明：被告人王秀珍罚金人民币50000元已缴纳，现案件已执行完毕。</w:t>
      </w:r>
    </w:p>
    <w:p>
      <w:pPr>
        <w:spacing w:line="500" w:lineRule="exact"/>
        <w:ind w:firstLine="640" w:firstLineChars="200"/>
        <w:rPr>
          <w:rFonts w:ascii="仿宋_GB2312"/>
          <w:szCs w:val="32"/>
        </w:rPr>
      </w:pPr>
      <w:r>
        <w:rPr>
          <w:rFonts w:hint="eastAsia" w:ascii="仿宋_GB2312"/>
          <w:szCs w:val="32"/>
          <w:lang w:val="zh-CN"/>
        </w:rPr>
        <w:t>本案于2025年12月29日至2026年1月5日在狱内公示未</w:t>
      </w:r>
      <w:r>
        <w:rPr>
          <w:rFonts w:hint="eastAsia" w:ascii="仿宋_GB2312"/>
          <w:szCs w:val="32"/>
        </w:rPr>
        <w:t>收到不同意见。</w:t>
      </w:r>
    </w:p>
    <w:p>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王秀珍予以减刑五个月。特提请你院审理裁定。</w:t>
      </w:r>
    </w:p>
    <w:p>
      <w:pPr>
        <w:spacing w:line="500" w:lineRule="exact"/>
        <w:ind w:firstLine="640" w:firstLineChars="200"/>
        <w:rPr>
          <w:rFonts w:ascii="仿宋_GB2312"/>
          <w:szCs w:val="32"/>
        </w:rPr>
      </w:pPr>
      <w:r>
        <w:rPr>
          <w:rFonts w:hint="eastAsia" w:ascii="仿宋_GB2312"/>
          <w:szCs w:val="32"/>
        </w:rPr>
        <w:t>此致</w:t>
      </w:r>
    </w:p>
    <w:p>
      <w:pPr>
        <w:pStyle w:val="17"/>
        <w:spacing w:line="500" w:lineRule="exact"/>
        <w:ind w:right="-48" w:rightChars="-15" w:firstLine="0" w:firstLineChars="0"/>
        <w:rPr>
          <w:rFonts w:ascii="仿宋_GB2312"/>
          <w:szCs w:val="32"/>
        </w:rPr>
      </w:pPr>
      <w:r>
        <w:rPr>
          <w:rFonts w:hint="eastAsia" w:ascii="仿宋_GB2312"/>
          <w:szCs w:val="32"/>
        </w:rPr>
        <w:t>福建省福州市中级人民法院</w:t>
      </w:r>
    </w:p>
    <w:p>
      <w:pPr>
        <w:pStyle w:val="17"/>
        <w:spacing w:line="500" w:lineRule="exact"/>
        <w:ind w:left="640" w:firstLine="0" w:firstLineChars="0"/>
        <w:rPr>
          <w:rFonts w:ascii="仿宋_GB2312" w:cs="仿宋_GB2312"/>
          <w:szCs w:val="32"/>
        </w:rPr>
      </w:pPr>
      <w:r>
        <w:rPr>
          <w:rFonts w:hint="eastAsia" w:ascii="仿宋_GB2312" w:cs="仿宋_GB2312"/>
          <w:szCs w:val="32"/>
        </w:rPr>
        <w:t>附件：⒈罪犯王秀珍卷宗贰册</w:t>
      </w:r>
    </w:p>
    <w:p>
      <w:pPr>
        <w:pStyle w:val="17"/>
        <w:spacing w:line="500" w:lineRule="exact"/>
        <w:ind w:left="640" w:right="-48" w:rightChars="-15" w:firstLine="960" w:firstLineChars="300"/>
        <w:rPr>
          <w:rFonts w:ascii="仿宋_GB2312"/>
          <w:szCs w:val="32"/>
        </w:rPr>
      </w:pPr>
      <w:r>
        <w:rPr>
          <w:rFonts w:hint="eastAsia" w:ascii="仿宋_GB2312" w:cs="仿宋_GB2312"/>
          <w:szCs w:val="32"/>
        </w:rPr>
        <w:t>⒉减刑建议书伍份</w:t>
      </w:r>
    </w:p>
    <w:p>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pPr>
        <w:spacing w:line="43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Pr>
        <w:spacing w:line="430" w:lineRule="exact"/>
        <w:ind w:firstLine="640" w:firstLineChars="200"/>
        <w:jc w:val="right"/>
        <w:rPr>
          <w:rFonts w:ascii="仿宋_GB2312" w:cs="仿宋_GB2312"/>
          <w:color w:val="000000"/>
          <w:szCs w:val="32"/>
        </w:rPr>
      </w:pPr>
    </w:p>
    <w:p/>
    <w:p>
      <w:pPr>
        <w:pStyle w:val="23"/>
        <w:spacing w:line="400" w:lineRule="exact"/>
        <w:ind w:firstLine="640" w:firstLineChars="200"/>
        <w:rPr>
          <w:rFonts w:ascii="仿宋_GB2312" w:eastAsia="仿宋_GB2312"/>
        </w:rPr>
      </w:pPr>
    </w:p>
    <w:p>
      <w:pPr>
        <w:pStyle w:val="23"/>
        <w:spacing w:line="400" w:lineRule="exact"/>
        <w:ind w:firstLine="640" w:firstLineChars="200"/>
        <w:rPr>
          <w:rFonts w:ascii="仿宋_GB2312" w:eastAsia="仿宋_GB2312"/>
        </w:rPr>
      </w:pPr>
    </w:p>
    <w:p>
      <w:pPr>
        <w:pStyle w:val="23"/>
        <w:spacing w:line="400" w:lineRule="exact"/>
        <w:ind w:firstLine="640" w:firstLineChars="200"/>
        <w:rPr>
          <w:rFonts w:ascii="仿宋_GB2312" w:eastAsia="仿宋_GB2312"/>
        </w:rPr>
      </w:pPr>
    </w:p>
    <w:p>
      <w:pPr>
        <w:pStyle w:val="23"/>
        <w:spacing w:line="400" w:lineRule="exact"/>
        <w:ind w:firstLine="640" w:firstLineChars="200"/>
        <w:rPr>
          <w:rFonts w:ascii="仿宋_GB2312" w:eastAsia="仿宋_GB231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楷体_GB2312" w:hAnsi="Times New Roman" w:eastAsia="楷体_GB2312" w:cs="楷体_GB2312"/>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26</w:t>
      </w:r>
      <w:r>
        <w:rPr>
          <w:rFonts w:hint="eastAsia" w:ascii="楷体_GB2312" w:hAnsi="Times New Roman" w:eastAsia="楷体_GB2312" w:cs="楷体_GB2312"/>
          <w:szCs w:val="32"/>
        </w:rPr>
        <w:t>〕闽女监狱减字第18号</w:t>
      </w:r>
    </w:p>
    <w:p>
      <w:pPr>
        <w:spacing w:line="420" w:lineRule="exact"/>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罪犯</w:t>
      </w:r>
      <w:r>
        <w:rPr>
          <w:rFonts w:hint="eastAsia" w:ascii="仿宋_GB2312" w:hAnsi="仿宋" w:cs="宋体"/>
          <w:szCs w:val="32"/>
        </w:rPr>
        <w:t>陈娟</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83年8月11日出生，汉族，大专文化，捕前无业。</w:t>
      </w:r>
    </w:p>
    <w:p>
      <w:pPr>
        <w:ind w:firstLine="640" w:firstLineChars="200"/>
        <w:rPr>
          <w:rFonts w:ascii="仿宋_GB2312" w:hAnsi="Times New Roman"/>
          <w:szCs w:val="32"/>
        </w:rPr>
      </w:pPr>
      <w:r>
        <w:rPr>
          <w:rFonts w:hint="eastAsia" w:ascii="仿宋_GB2312" w:hAnsi="Times New Roman"/>
          <w:szCs w:val="32"/>
        </w:rPr>
        <w:t>福建省柘荣县人民法院于</w:t>
      </w:r>
      <w:r>
        <w:rPr>
          <w:rFonts w:ascii="仿宋_GB2312" w:hAnsi="Times New Roman"/>
          <w:szCs w:val="32"/>
        </w:rPr>
        <w:t>202</w:t>
      </w:r>
      <w:r>
        <w:rPr>
          <w:rFonts w:hint="eastAsia" w:ascii="仿宋_GB2312" w:hAnsi="Times New Roman"/>
          <w:szCs w:val="32"/>
        </w:rPr>
        <w:t>1年12月27日作出（</w:t>
      </w:r>
      <w:r>
        <w:rPr>
          <w:rFonts w:ascii="仿宋_GB2312" w:hAnsi="Times New Roman"/>
          <w:szCs w:val="32"/>
        </w:rPr>
        <w:t>202</w:t>
      </w:r>
      <w:r>
        <w:rPr>
          <w:rFonts w:hint="eastAsia" w:ascii="仿宋_GB2312" w:hAnsi="Times New Roman"/>
          <w:szCs w:val="32"/>
        </w:rPr>
        <w:t>1）闽0926刑初46号刑事判决，以被告人陈娟犯组织卖淫罪，判处有期徒刑六年，并处罚金人民币3</w:t>
      </w:r>
      <w:r>
        <w:rPr>
          <w:rFonts w:ascii="仿宋_GB2312" w:hAnsi="Times New Roman"/>
          <w:szCs w:val="32"/>
        </w:rPr>
        <w:t>0000</w:t>
      </w:r>
      <w:r>
        <w:rPr>
          <w:rFonts w:hint="eastAsia" w:ascii="仿宋_GB2312" w:hAnsi="Times New Roman"/>
          <w:szCs w:val="32"/>
        </w:rPr>
        <w:t>元，追缴被告人陈娟非法所得人民币10000元。宣判后，福建省柘荣县人民检察院提起抗诉，同案被告人不服，提出上诉。福建省宁德市中级人民法院于</w:t>
      </w:r>
      <w:r>
        <w:rPr>
          <w:rFonts w:ascii="仿宋_GB2312" w:hAnsi="Times New Roman"/>
          <w:szCs w:val="32"/>
        </w:rPr>
        <w:t>202</w:t>
      </w:r>
      <w:r>
        <w:rPr>
          <w:rFonts w:hint="eastAsia" w:ascii="仿宋_GB2312" w:hAnsi="Times New Roman"/>
          <w:szCs w:val="32"/>
        </w:rPr>
        <w:t>2年9月22日作出（</w:t>
      </w:r>
      <w:r>
        <w:rPr>
          <w:rFonts w:ascii="仿宋_GB2312" w:hAnsi="Times New Roman"/>
          <w:szCs w:val="32"/>
        </w:rPr>
        <w:t>202</w:t>
      </w:r>
      <w:r>
        <w:rPr>
          <w:rFonts w:hint="eastAsia" w:ascii="仿宋_GB2312" w:hAnsi="Times New Roman"/>
          <w:szCs w:val="32"/>
        </w:rPr>
        <w:t>2）闽</w:t>
      </w:r>
      <w:r>
        <w:rPr>
          <w:rFonts w:ascii="仿宋_GB2312" w:hAnsi="Times New Roman"/>
          <w:szCs w:val="32"/>
        </w:rPr>
        <w:t>0</w:t>
      </w:r>
      <w:r>
        <w:rPr>
          <w:rFonts w:hint="eastAsia" w:ascii="仿宋_GB2312" w:hAnsi="Times New Roman"/>
          <w:szCs w:val="32"/>
        </w:rPr>
        <w:t>9刑终71号刑事判决，维持原判。刑期自</w:t>
      </w:r>
      <w:r>
        <w:rPr>
          <w:rFonts w:ascii="仿宋_GB2312" w:hAnsi="Times New Roman"/>
          <w:szCs w:val="32"/>
        </w:rPr>
        <w:t>20</w:t>
      </w:r>
      <w:r>
        <w:rPr>
          <w:rFonts w:hint="eastAsia" w:ascii="仿宋_GB2312" w:hAnsi="Times New Roman"/>
          <w:szCs w:val="32"/>
        </w:rPr>
        <w:t>20年8月9日起至</w:t>
      </w:r>
      <w:r>
        <w:rPr>
          <w:rFonts w:ascii="仿宋_GB2312" w:hAnsi="Times New Roman"/>
          <w:szCs w:val="32"/>
        </w:rPr>
        <w:t>202</w:t>
      </w:r>
      <w:r>
        <w:rPr>
          <w:rFonts w:hint="eastAsia" w:ascii="仿宋_GB2312" w:hAnsi="Times New Roman"/>
          <w:szCs w:val="32"/>
        </w:rPr>
        <w:t>6年8月8日止。</w:t>
      </w:r>
      <w:r>
        <w:rPr>
          <w:rFonts w:ascii="仿宋_GB2312" w:hAnsi="Times New Roman"/>
          <w:szCs w:val="32"/>
        </w:rPr>
        <w:t>202</w:t>
      </w:r>
      <w:r>
        <w:rPr>
          <w:rFonts w:hint="eastAsia" w:ascii="仿宋_GB2312" w:hAnsi="Times New Roman"/>
          <w:szCs w:val="32"/>
        </w:rPr>
        <w:t>3年2月21日交付福建省女子监狱执行刑罚。属普管级罪犯。</w:t>
      </w:r>
    </w:p>
    <w:p>
      <w:pPr>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ind w:firstLine="640" w:firstLineChars="200"/>
        <w:jc w:val="left"/>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ind w:firstLine="640" w:firstLineChars="200"/>
        <w:rPr>
          <w:rFonts w:ascii="仿宋_GB2312" w:hAnsi="Times New Roman"/>
          <w:szCs w:val="32"/>
        </w:rPr>
      </w:pPr>
      <w:r>
        <w:rPr>
          <w:rFonts w:hint="eastAsia" w:ascii="仿宋_GB2312" w:hAnsi="Times New Roman"/>
          <w:szCs w:val="32"/>
        </w:rPr>
        <w:t>学习情况：能参加思想、文化、职业技术教育。</w:t>
      </w:r>
    </w:p>
    <w:p>
      <w:pPr>
        <w:ind w:firstLine="640" w:firstLineChars="200"/>
        <w:rPr>
          <w:rFonts w:ascii="仿宋_GB2312" w:hAnsi="Times New Roman"/>
          <w:szCs w:val="32"/>
        </w:rPr>
      </w:pPr>
      <w:r>
        <w:rPr>
          <w:rFonts w:hint="eastAsia" w:ascii="仿宋_GB2312" w:hAnsi="Times New Roman"/>
          <w:szCs w:val="32"/>
        </w:rPr>
        <w:t>劳动改造：能参加劳动，努力完成劳动任务。</w:t>
      </w:r>
    </w:p>
    <w:p>
      <w:pPr>
        <w:ind w:firstLine="640" w:firstLineChars="200"/>
        <w:rPr>
          <w:rFonts w:ascii="仿宋_GB2312" w:hAnsi="Times New Roman"/>
          <w:szCs w:val="32"/>
        </w:rPr>
      </w:pPr>
      <w:r>
        <w:rPr>
          <w:rFonts w:hint="eastAsia" w:ascii="仿宋_GB2312" w:hAnsi="Times New Roman"/>
          <w:szCs w:val="32"/>
        </w:rPr>
        <w:t>奖惩情况：该犯考核期自2023年2月21日至2025年9月累计获考核分2908.1分，表扬2次，物质奖励2次；考核期内违规1次累计扣6分。</w:t>
      </w:r>
    </w:p>
    <w:p>
      <w:pPr>
        <w:ind w:firstLine="640" w:firstLineChars="200"/>
        <w:rPr>
          <w:rFonts w:ascii="仿宋_GB2312" w:hAnsi="Times New Roman"/>
          <w:szCs w:val="32"/>
        </w:rPr>
      </w:pPr>
      <w:r>
        <w:rPr>
          <w:rFonts w:hint="eastAsia" w:ascii="仿宋_GB2312" w:hAnsi="Times New Roman"/>
          <w:szCs w:val="32"/>
        </w:rPr>
        <w:t>该犯原判财产性判项已履行人民币40000元；其中本次提请向柘荣县人民法院缴纳人民币40000元。柘荣县人民法院于2024年8月29日财产性判项复函载明：陈娟需缴纳的罚金人民币30000元及非法所得人民币10000元全部执行完毕。</w:t>
      </w:r>
    </w:p>
    <w:p>
      <w:pPr>
        <w:spacing w:line="500" w:lineRule="exact"/>
        <w:ind w:firstLine="640" w:firstLineChars="200"/>
        <w:rPr>
          <w:rFonts w:ascii="仿宋_GB2312" w:hAnsi="仿宋" w:cs="宋体"/>
          <w:color w:val="000000"/>
          <w:szCs w:val="32"/>
        </w:rPr>
      </w:pPr>
      <w:r>
        <w:rPr>
          <w:rFonts w:hint="eastAsia" w:ascii="仿宋_GB2312" w:hAnsi="仿宋" w:cs="宋体"/>
          <w:szCs w:val="32"/>
        </w:rPr>
        <w:t>本</w:t>
      </w:r>
      <w:r>
        <w:rPr>
          <w:rFonts w:hint="eastAsia" w:ascii="仿宋_GB2312" w:hAnsi="仿宋" w:cs="宋体"/>
          <w:color w:val="000000"/>
          <w:szCs w:val="32"/>
        </w:rPr>
        <w:t>案于2025年12月29日至2026年1月5日在狱内公示未收到不同意见。</w:t>
      </w:r>
    </w:p>
    <w:p>
      <w:pPr>
        <w:spacing w:line="500" w:lineRule="exact"/>
        <w:ind w:firstLine="640" w:firstLineChars="200"/>
        <w:rPr>
          <w:rFonts w:ascii="仿宋_GB2312" w:hAnsi="仿宋" w:cs="宋体"/>
          <w:szCs w:val="32"/>
        </w:rPr>
      </w:pPr>
      <w:r>
        <w:rPr>
          <w:rFonts w:hint="eastAsia" w:ascii="仿宋_GB2312" w:hAnsi="仿宋" w:cs="宋体"/>
          <w:color w:val="000000"/>
          <w:szCs w:val="32"/>
        </w:rPr>
        <w:t>因此，依照《中华人民共和</w:t>
      </w:r>
      <w:r>
        <w:rPr>
          <w:rFonts w:hint="eastAsia" w:ascii="仿宋_GB2312" w:hAnsi="仿宋" w:cs="宋体"/>
          <w:szCs w:val="32"/>
        </w:rPr>
        <w:t>国刑法》第七十八条、第七十九条、《中华人民共和国刑事诉讼法》第二百七十三条第二款、《中华人民共和国监狱法》第二十九条的规定，建议对罪犯陈娟予以减刑五个月。特提请你院审理裁定。</w:t>
      </w:r>
    </w:p>
    <w:p>
      <w:pPr>
        <w:pStyle w:val="3"/>
        <w:spacing w:line="500" w:lineRule="exact"/>
        <w:ind w:right="-48" w:rightChars="-15" w:firstLine="614" w:firstLineChars="192"/>
        <w:rPr>
          <w:rFonts w:ascii="仿宋_GB2312" w:hAnsi="仿宋" w:cs="宋体"/>
          <w:szCs w:val="32"/>
        </w:rPr>
      </w:pPr>
      <w:r>
        <w:rPr>
          <w:rFonts w:hint="eastAsia" w:ascii="仿宋_GB2312" w:hAnsi="仿宋" w:cs="宋体"/>
          <w:szCs w:val="32"/>
        </w:rPr>
        <w:t>此致</w:t>
      </w:r>
    </w:p>
    <w:p>
      <w:pPr>
        <w:spacing w:line="500" w:lineRule="exact"/>
        <w:ind w:right="-48" w:rightChars="-15"/>
        <w:rPr>
          <w:rFonts w:ascii="仿宋_GB2312" w:hAnsi="仿宋" w:cs="宋体"/>
          <w:szCs w:val="32"/>
        </w:rPr>
      </w:pPr>
      <w:r>
        <w:rPr>
          <w:rFonts w:hint="eastAsia" w:ascii="仿宋_GB2312" w:hAnsi="仿宋" w:cs="宋体"/>
          <w:szCs w:val="32"/>
        </w:rPr>
        <w:t>福建省福州市中级人民法院</w:t>
      </w:r>
    </w:p>
    <w:p>
      <w:pPr>
        <w:spacing w:line="500" w:lineRule="exact"/>
        <w:ind w:firstLine="640" w:firstLineChars="200"/>
        <w:rPr>
          <w:rFonts w:ascii="仿宋_GB2312" w:hAnsi="仿宋" w:cs="宋体"/>
          <w:szCs w:val="32"/>
        </w:rPr>
      </w:pPr>
      <w:r>
        <w:rPr>
          <w:rFonts w:hint="eastAsia" w:ascii="仿宋_GB2312" w:hAnsi="仿宋" w:cs="宋体"/>
          <w:szCs w:val="32"/>
        </w:rPr>
        <w:t>附件：⒈罪犯陈娟卷宗贰册</w:t>
      </w:r>
    </w:p>
    <w:p>
      <w:pPr>
        <w:spacing w:line="500" w:lineRule="exact"/>
        <w:ind w:right="-48" w:rightChars="-15" w:firstLine="1600" w:firstLineChars="500"/>
        <w:rPr>
          <w:rFonts w:ascii="仿宋_GB2312" w:hAnsi="仿宋" w:cs="宋体"/>
          <w:szCs w:val="32"/>
        </w:rPr>
      </w:pPr>
      <w:r>
        <w:rPr>
          <w:rFonts w:hint="eastAsia" w:ascii="仿宋_GB2312" w:hAnsi="仿宋" w:cs="宋体"/>
          <w:szCs w:val="32"/>
        </w:rPr>
        <w:t>⒉减刑建议书伍份</w:t>
      </w:r>
    </w:p>
    <w:p>
      <w:pPr>
        <w:pStyle w:val="3"/>
        <w:spacing w:line="460" w:lineRule="exact"/>
        <w:ind w:right="-48" w:rightChars="-15"/>
        <w:jc w:val="center"/>
        <w:rPr>
          <w:rFonts w:ascii="仿宋_GB2312" w:hAnsi="仿宋" w:cs="宋体"/>
          <w:szCs w:val="32"/>
        </w:rPr>
      </w:pPr>
      <w:r>
        <w:rPr>
          <w:rFonts w:hint="eastAsia" w:ascii="仿宋_GB2312" w:hAnsi="仿宋" w:cs="宋体"/>
          <w:szCs w:val="32"/>
        </w:rPr>
        <w:t xml:space="preserve">                                   福建省女子监狱</w:t>
      </w:r>
    </w:p>
    <w:p>
      <w:pPr>
        <w:spacing w:line="460" w:lineRule="exact"/>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年一月十三日</w:t>
      </w: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Pr>
        <w:spacing w:line="460" w:lineRule="exact"/>
        <w:jc w:val="right"/>
        <w:rPr>
          <w:rFonts w:ascii="仿宋_GB2312" w:hAnsi="Times New Roman"/>
          <w:szCs w:val="32"/>
        </w:rPr>
      </w:pPr>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楷体_GB2312" w:hAnsi="Times New Roman" w:eastAsia="楷体_GB2312" w:cs="楷体_GB2312"/>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26</w:t>
      </w:r>
      <w:r>
        <w:rPr>
          <w:rFonts w:hint="eastAsia" w:ascii="楷体_GB2312" w:hAnsi="Times New Roman" w:eastAsia="楷体_GB2312" w:cs="楷体_GB2312"/>
          <w:szCs w:val="32"/>
        </w:rPr>
        <w:t>〕闽女监狱减字第49号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罪犯肖丽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，女，1999年11月22日出生，汉族，大专文化，捕前无业。</w:t>
      </w:r>
    </w:p>
    <w:p>
      <w:pPr>
        <w:ind w:firstLine="640" w:firstLineChars="200"/>
        <w:rPr>
          <w:rFonts w:ascii="仿宋_GB2312" w:hAnsi="Times New Roman"/>
          <w:szCs w:val="32"/>
        </w:rPr>
      </w:pPr>
      <w:r>
        <w:rPr>
          <w:rFonts w:hint="eastAsia" w:ascii="仿宋_GB2312" w:hAnsi="Times New Roman"/>
          <w:szCs w:val="32"/>
        </w:rPr>
        <w:t>福建省宁德市蕉城区人民法院于2021年2月26日作出（</w:t>
      </w:r>
      <w:r>
        <w:rPr>
          <w:rFonts w:ascii="仿宋_GB2312" w:hAnsi="Times New Roman"/>
          <w:szCs w:val="32"/>
        </w:rPr>
        <w:t>202</w:t>
      </w:r>
      <w:r>
        <w:rPr>
          <w:rFonts w:hint="eastAsia" w:ascii="仿宋_GB2312" w:hAnsi="Times New Roman"/>
          <w:szCs w:val="32"/>
        </w:rPr>
        <w:t>0）闽</w:t>
      </w:r>
      <w:r>
        <w:rPr>
          <w:rFonts w:ascii="仿宋_GB2312" w:hAnsi="Times New Roman"/>
          <w:szCs w:val="32"/>
        </w:rPr>
        <w:t>0</w:t>
      </w:r>
      <w:r>
        <w:rPr>
          <w:rFonts w:hint="eastAsia" w:ascii="仿宋_GB2312" w:hAnsi="Times New Roman"/>
          <w:szCs w:val="32"/>
        </w:rPr>
        <w:t>902刑初358号刑事判决，以被告人肖丽犯诈骗罪，判处有期徒刑十年三个月，并处罚金人民币25</w:t>
      </w:r>
      <w:r>
        <w:rPr>
          <w:rFonts w:ascii="仿宋_GB2312" w:hAnsi="Times New Roman"/>
          <w:szCs w:val="32"/>
        </w:rPr>
        <w:t>000</w:t>
      </w:r>
      <w:r>
        <w:rPr>
          <w:rFonts w:hint="eastAsia" w:ascii="仿宋_GB2312" w:hAnsi="Times New Roman"/>
          <w:szCs w:val="32"/>
        </w:rPr>
        <w:t>元，责令被告人肖丽退出违法所得人民币24000元，发还相关被害人。宣判后，被告人不服，提出上诉。福建省宁德市中级人民法院于</w:t>
      </w:r>
      <w:r>
        <w:rPr>
          <w:rFonts w:ascii="仿宋_GB2312" w:hAnsi="Times New Roman"/>
          <w:szCs w:val="32"/>
        </w:rPr>
        <w:t>202</w:t>
      </w:r>
      <w:r>
        <w:rPr>
          <w:rFonts w:hint="eastAsia" w:ascii="仿宋_GB2312" w:hAnsi="Times New Roman"/>
          <w:szCs w:val="32"/>
        </w:rPr>
        <w:t>1年12月27日作出（</w:t>
      </w:r>
      <w:r>
        <w:rPr>
          <w:rFonts w:ascii="仿宋_GB2312" w:hAnsi="Times New Roman"/>
          <w:szCs w:val="32"/>
        </w:rPr>
        <w:t>202</w:t>
      </w:r>
      <w:r>
        <w:rPr>
          <w:rFonts w:hint="eastAsia" w:ascii="仿宋_GB2312" w:hAnsi="Times New Roman"/>
          <w:szCs w:val="32"/>
        </w:rPr>
        <w:t>1）闽</w:t>
      </w:r>
      <w:r>
        <w:rPr>
          <w:rFonts w:ascii="仿宋_GB2312" w:hAnsi="Times New Roman"/>
          <w:szCs w:val="32"/>
        </w:rPr>
        <w:t>0</w:t>
      </w:r>
      <w:r>
        <w:rPr>
          <w:rFonts w:hint="eastAsia" w:ascii="仿宋_GB2312" w:hAnsi="Times New Roman"/>
          <w:szCs w:val="32"/>
        </w:rPr>
        <w:t>9刑终79号刑事裁定，驳回上诉，维持原判。刑期自</w:t>
      </w:r>
      <w:r>
        <w:rPr>
          <w:rFonts w:ascii="仿宋_GB2312" w:hAnsi="Times New Roman"/>
          <w:szCs w:val="32"/>
        </w:rPr>
        <w:t>20</w:t>
      </w:r>
      <w:r>
        <w:rPr>
          <w:rFonts w:hint="eastAsia" w:ascii="仿宋_GB2312" w:hAnsi="Times New Roman"/>
          <w:szCs w:val="32"/>
        </w:rPr>
        <w:t>19年8月3日起至</w:t>
      </w:r>
      <w:r>
        <w:rPr>
          <w:rFonts w:ascii="仿宋_GB2312" w:hAnsi="Times New Roman"/>
          <w:szCs w:val="32"/>
        </w:rPr>
        <w:t>20</w:t>
      </w:r>
      <w:r>
        <w:rPr>
          <w:rFonts w:hint="eastAsia" w:ascii="仿宋_GB2312" w:hAnsi="Times New Roman"/>
          <w:szCs w:val="32"/>
        </w:rPr>
        <w:t>29年11月2日止。</w:t>
      </w:r>
      <w:r>
        <w:rPr>
          <w:rFonts w:ascii="仿宋_GB2312" w:hAnsi="Times New Roman"/>
          <w:szCs w:val="32"/>
        </w:rPr>
        <w:t>202</w:t>
      </w:r>
      <w:r>
        <w:rPr>
          <w:rFonts w:hint="eastAsia" w:ascii="仿宋_GB2312" w:hAnsi="Times New Roman"/>
          <w:szCs w:val="32"/>
        </w:rPr>
        <w:t>2年5月18日交付福建省女子监狱执行刑罚。属普管级罪犯。</w:t>
      </w:r>
    </w:p>
    <w:p>
      <w:pPr>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ind w:firstLine="640" w:firstLineChars="200"/>
        <w:jc w:val="left"/>
        <w:rPr>
          <w:rFonts w:ascii="仿宋_GB2312" w:hAnsi="Times New Roman"/>
          <w:szCs w:val="32"/>
        </w:rPr>
      </w:pPr>
      <w:r>
        <w:rPr>
          <w:rFonts w:hint="eastAsia" w:ascii="仿宋_GB2312" w:hAnsi="Times New Roman"/>
          <w:szCs w:val="32"/>
        </w:rPr>
        <w:t>遵守监规：偶</w:t>
      </w:r>
      <w:r>
        <w:rPr>
          <w:rFonts w:hint="eastAsia" w:ascii="仿宋_GB2312"/>
        </w:rPr>
        <w:t>有违规情形，但经民警教育，能遵守法律法规及监规纪律，接受教育改造。</w:t>
      </w:r>
    </w:p>
    <w:p>
      <w:pPr>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ind w:firstLine="640" w:firstLineChars="200"/>
        <w:rPr>
          <w:rFonts w:ascii="仿宋_GB2312" w:hAnsi="Times New Roman"/>
          <w:szCs w:val="32"/>
        </w:rPr>
      </w:pPr>
      <w:r>
        <w:rPr>
          <w:rFonts w:hint="eastAsia" w:ascii="仿宋_GB2312" w:hAnsi="Times New Roman"/>
          <w:szCs w:val="32"/>
        </w:rPr>
        <w:t>奖惩情况：该犯考核期自2022年5月18日至2025年9月累计获考核分4102.7分，表扬5次，物质奖励1次；考核期内共违规扣分1次，累计扣考核分5分。</w:t>
      </w:r>
    </w:p>
    <w:p>
      <w:pPr>
        <w:ind w:firstLine="640" w:firstLineChars="200"/>
        <w:rPr>
          <w:rFonts w:ascii="仿宋_GB2312" w:hAnsi="Times New Roman"/>
          <w:szCs w:val="32"/>
        </w:rPr>
      </w:pPr>
      <w:r>
        <w:rPr>
          <w:rFonts w:hint="eastAsia" w:ascii="仿宋_GB2312" w:hAnsi="Times New Roman"/>
          <w:szCs w:val="32"/>
        </w:rPr>
        <w:t>该犯原判财产性判项已履行人民币49000元；其中本次提请向宁德市蕉城区人民法院缴纳人民币49000元。宁德市蕉城区人民法院于2025年10月23日出具执行结案证明表明：被执行人肖丽已自动履行完毕结案。</w:t>
      </w:r>
    </w:p>
    <w:p>
      <w:pPr>
        <w:spacing w:line="500" w:lineRule="exact"/>
        <w:ind w:firstLine="640" w:firstLineChars="200"/>
        <w:rPr>
          <w:rFonts w:ascii="仿宋_GB2312" w:hAnsi="仿宋" w:cs="宋体"/>
          <w:color w:val="000000"/>
          <w:szCs w:val="32"/>
        </w:rPr>
      </w:pPr>
      <w:r>
        <w:rPr>
          <w:rFonts w:hint="eastAsia" w:ascii="仿宋_GB2312" w:hAnsi="仿宋" w:cs="宋体"/>
          <w:szCs w:val="32"/>
        </w:rPr>
        <w:t>本</w:t>
      </w:r>
      <w:r>
        <w:rPr>
          <w:rFonts w:hint="eastAsia" w:ascii="仿宋_GB2312" w:hAnsi="仿宋" w:cs="宋体"/>
          <w:color w:val="000000"/>
          <w:szCs w:val="32"/>
        </w:rPr>
        <w:t>案于2025年12月29日至2026年1月5日在狱内公示未收到不同意见。</w:t>
      </w:r>
    </w:p>
    <w:p>
      <w:pPr>
        <w:spacing w:line="500" w:lineRule="exact"/>
        <w:ind w:firstLine="640" w:firstLineChars="200"/>
        <w:rPr>
          <w:rFonts w:ascii="仿宋_GB2312" w:hAnsi="仿宋" w:cs="宋体"/>
          <w:szCs w:val="32"/>
        </w:rPr>
      </w:pPr>
      <w:r>
        <w:rPr>
          <w:rFonts w:hint="eastAsia" w:ascii="仿宋_GB2312" w:hAnsi="仿宋" w:cs="宋体"/>
          <w:szCs w:val="32"/>
        </w:rPr>
        <w:t>因此，依照《中华人民共和国刑法》第七十八条、第七十九条、《中华人民共和国刑事诉讼法》第二百七十三条第二款、《中华人民共和国监狱法》第二十九条的规定，建议对罪犯肖丽予以减刑八个月。特提请你院审理裁定。</w:t>
      </w:r>
    </w:p>
    <w:p>
      <w:pPr>
        <w:pStyle w:val="3"/>
        <w:spacing w:line="500" w:lineRule="exact"/>
        <w:ind w:right="-48" w:rightChars="-15" w:firstLine="614" w:firstLineChars="192"/>
        <w:rPr>
          <w:rFonts w:ascii="仿宋_GB2312" w:hAnsi="仿宋" w:cs="宋体"/>
          <w:szCs w:val="32"/>
        </w:rPr>
      </w:pPr>
      <w:r>
        <w:rPr>
          <w:rFonts w:hint="eastAsia" w:ascii="仿宋_GB2312" w:hAnsi="仿宋" w:cs="宋体"/>
          <w:szCs w:val="32"/>
        </w:rPr>
        <w:t>此致</w:t>
      </w:r>
    </w:p>
    <w:p>
      <w:pPr>
        <w:spacing w:line="500" w:lineRule="exact"/>
        <w:ind w:right="-48" w:rightChars="-15"/>
        <w:rPr>
          <w:rFonts w:ascii="仿宋_GB2312" w:hAnsi="仿宋" w:cs="宋体"/>
          <w:szCs w:val="32"/>
        </w:rPr>
      </w:pPr>
      <w:r>
        <w:rPr>
          <w:rFonts w:hint="eastAsia" w:ascii="仿宋_GB2312" w:hAnsi="仿宋" w:cs="宋体"/>
          <w:szCs w:val="32"/>
        </w:rPr>
        <w:t>福建省福州市中级人民法院</w:t>
      </w:r>
    </w:p>
    <w:p>
      <w:pPr>
        <w:spacing w:line="500" w:lineRule="exact"/>
        <w:ind w:firstLine="640" w:firstLineChars="200"/>
        <w:rPr>
          <w:rFonts w:ascii="仿宋_GB2312" w:hAnsi="仿宋" w:cs="宋体"/>
          <w:szCs w:val="32"/>
        </w:rPr>
      </w:pPr>
      <w:r>
        <w:rPr>
          <w:rFonts w:hint="eastAsia" w:ascii="仿宋_GB2312" w:hAnsi="仿宋" w:cs="宋体"/>
          <w:szCs w:val="32"/>
        </w:rPr>
        <w:t>附件：⒈罪犯肖丽卷宗贰册</w:t>
      </w:r>
    </w:p>
    <w:p>
      <w:pPr>
        <w:spacing w:line="500" w:lineRule="exact"/>
        <w:ind w:right="-48" w:rightChars="-15" w:firstLine="1600" w:firstLineChars="500"/>
        <w:rPr>
          <w:rFonts w:ascii="仿宋_GB2312" w:hAnsi="仿宋" w:cs="宋体"/>
          <w:szCs w:val="32"/>
        </w:rPr>
      </w:pPr>
      <w:r>
        <w:rPr>
          <w:rFonts w:hint="eastAsia" w:ascii="仿宋_GB2312" w:hAnsi="仿宋" w:cs="宋体"/>
          <w:szCs w:val="32"/>
        </w:rPr>
        <w:t>⒉减刑建议书伍份</w:t>
      </w:r>
    </w:p>
    <w:p>
      <w:pPr>
        <w:pStyle w:val="3"/>
        <w:spacing w:line="460" w:lineRule="exact"/>
        <w:ind w:right="-48" w:rightChars="-15"/>
        <w:jc w:val="center"/>
        <w:rPr>
          <w:rFonts w:ascii="仿宋_GB2312" w:hAnsi="仿宋" w:cs="宋体"/>
          <w:szCs w:val="32"/>
        </w:rPr>
      </w:pPr>
      <w:r>
        <w:rPr>
          <w:rFonts w:hint="eastAsia" w:ascii="仿宋_GB2312" w:hAnsi="仿宋" w:cs="宋体"/>
          <w:szCs w:val="32"/>
        </w:rPr>
        <w:t xml:space="preserve">                                    福建省女子监狱</w:t>
      </w:r>
    </w:p>
    <w:p>
      <w:pPr>
        <w:spacing w:line="460" w:lineRule="exact"/>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年一月十三日</w:t>
      </w:r>
    </w:p>
    <w:p>
      <w:pPr>
        <w:pStyle w:val="3"/>
        <w:wordWrap w:val="0"/>
        <w:spacing w:line="500" w:lineRule="exact"/>
        <w:ind w:right="-48" w:rightChars="-15"/>
        <w:jc w:val="right"/>
        <w:rPr>
          <w:rFonts w:ascii="仿宋_GB2312" w:hAnsi="仿宋" w:cs="宋体"/>
          <w:szCs w:val="32"/>
        </w:rPr>
      </w:pPr>
    </w:p>
    <w:p/>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楷体_GB2312" w:hAnsi="Times New Roman" w:eastAsia="楷体_GB2312" w:cs="楷体_GB2312"/>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26</w:t>
      </w:r>
      <w:r>
        <w:rPr>
          <w:rFonts w:hint="eastAsia" w:ascii="楷体_GB2312" w:hAnsi="Times New Roman" w:eastAsia="楷体_GB2312" w:cs="楷体_GB2312"/>
          <w:szCs w:val="32"/>
        </w:rPr>
        <w:t>〕闽女监狱减字第50号</w:t>
      </w:r>
    </w:p>
    <w:p>
      <w:pPr>
        <w:jc w:val="right"/>
        <w:rPr>
          <w:rFonts w:ascii="楷体_GB2312" w:hAnsi="Times New Roman" w:eastAsia="楷体_GB2312" w:cs="楷体_GB2312"/>
          <w:szCs w:val="32"/>
        </w:rPr>
      </w:pPr>
    </w:p>
    <w:p>
      <w:pPr>
        <w:spacing w:line="600" w:lineRule="exact"/>
        <w:ind w:firstLine="640" w:firstLineChars="200"/>
        <w:rPr>
          <w:rFonts w:ascii="仿宋_GB2312" w:hAnsi="仿宋" w:cs="宋体"/>
          <w:szCs w:val="32"/>
        </w:rPr>
      </w:pPr>
      <w:r>
        <w:rPr>
          <w:rFonts w:hint="eastAsia" w:ascii="仿宋_GB2312" w:hAnsi="仿宋" w:cs="宋体"/>
          <w:szCs w:val="32"/>
        </w:rPr>
        <w:t>罪犯范莉莉</w:t>
      </w:r>
      <w:r>
        <w:rPr>
          <w:rFonts w:hint="eastAsia" w:ascii="仿宋_GB2312" w:hAnsi="仿宋" w:cs="宋体"/>
          <w:szCs w:val="32"/>
        </w:rPr>
        <w:fldChar w:fldCharType="begin"/>
      </w:r>
      <w:r>
        <w:rPr>
          <w:rFonts w:hint="eastAsia" w:ascii="仿宋_GB2312" w:hAnsi="仿宋" w:cs="宋体"/>
          <w:szCs w:val="32"/>
        </w:rPr>
        <w:instrText xml:space="preserve"> AUTOTEXTLIST  \* MERGEFORMAT </w:instrText>
      </w:r>
      <w:r>
        <w:rPr>
          <w:rFonts w:hint="eastAsia" w:ascii="仿宋_GB2312" w:hAnsi="仿宋" w:cs="宋体"/>
          <w:szCs w:val="32"/>
        </w:rPr>
        <w:fldChar w:fldCharType="end"/>
      </w:r>
      <w:r>
        <w:rPr>
          <w:rFonts w:hint="eastAsia" w:ascii="仿宋_GB2312" w:hAnsi="仿宋" w:cs="宋体"/>
          <w:szCs w:val="32"/>
        </w:rPr>
        <w:t>，女，1985年1月8日出生，汉族，高中文化，捕前系某养生会所老板。</w:t>
      </w:r>
    </w:p>
    <w:p>
      <w:pPr>
        <w:spacing w:line="600" w:lineRule="exact"/>
        <w:ind w:firstLine="640" w:firstLineChars="200"/>
        <w:rPr>
          <w:rFonts w:ascii="仿宋_GB2312" w:hAnsi="仿宋" w:cs="宋体"/>
          <w:szCs w:val="32"/>
        </w:rPr>
      </w:pPr>
      <w:r>
        <w:rPr>
          <w:rFonts w:hint="eastAsia" w:ascii="仿宋_GB2312" w:hAnsi="仿宋" w:cs="宋体"/>
          <w:szCs w:val="32"/>
        </w:rPr>
        <w:t>福建省厦门市海沧区人民法院于2020年12月31日作出（2019）闽0205刑初244号刑事判决，以被告人范莉莉犯组织卖淫罪，判处有期徒刑十年，并处罚金人民币50000元。宣判后，被告人不服，提出上诉。福建省厦门市中级人民法院于2021年3月17日作出（2021）闽02刑终46号刑事裁定，驳回上诉，维持原判。刑期自2019年1月9日起至2029年1月8日止。2021年4月20日交付福建省女子监狱执行刑罚。2024年2月22日，福建省福州市中级人民法院作出(2024)闽01刑更612号刑事裁定，对其减刑四个月，2024年2月22日送达。现刑期至2028年9月8日止。属普管级罪犯。</w:t>
      </w:r>
    </w:p>
    <w:p>
      <w:pPr>
        <w:spacing w:line="600" w:lineRule="exact"/>
        <w:ind w:firstLine="640" w:firstLineChars="200"/>
        <w:rPr>
          <w:rFonts w:ascii="仿宋_GB2312" w:hAnsi="仿宋" w:cs="宋体"/>
          <w:szCs w:val="32"/>
        </w:rPr>
      </w:pPr>
      <w:r>
        <w:rPr>
          <w:rFonts w:hint="eastAsia" w:ascii="仿宋_GB2312" w:hAnsi="仿宋" w:cs="宋体"/>
          <w:szCs w:val="32"/>
        </w:rPr>
        <w:t xml:space="preserve">该犯自减刑以来确有悔改表现，具体事实如下： </w:t>
      </w:r>
    </w:p>
    <w:p>
      <w:pPr>
        <w:spacing w:line="600" w:lineRule="exact"/>
        <w:ind w:firstLine="640" w:firstLineChars="200"/>
        <w:rPr>
          <w:rFonts w:ascii="仿宋_GB2312" w:hAnsi="仿宋" w:cs="宋体"/>
          <w:szCs w:val="32"/>
        </w:rPr>
      </w:pPr>
      <w:r>
        <w:rPr>
          <w:rFonts w:hint="eastAsia" w:ascii="仿宋_GB2312" w:hAnsi="仿宋" w:cs="宋体"/>
          <w:szCs w:val="32"/>
        </w:rPr>
        <w:t>认罪悔罪：能服从法院判决，自书认罪悔罪书。</w:t>
      </w:r>
    </w:p>
    <w:p>
      <w:pPr>
        <w:spacing w:line="600" w:lineRule="exact"/>
        <w:ind w:firstLine="640" w:firstLineChars="200"/>
        <w:rPr>
          <w:rFonts w:ascii="仿宋_GB2312" w:hAnsi="仿宋" w:cs="宋体"/>
          <w:szCs w:val="32"/>
        </w:rPr>
      </w:pPr>
      <w:r>
        <w:rPr>
          <w:rFonts w:hint="eastAsia" w:ascii="仿宋_GB2312" w:hAnsi="仿宋" w:cs="宋体"/>
          <w:szCs w:val="32"/>
        </w:rPr>
        <w:t>遵守监规：</w:t>
      </w:r>
      <w:r>
        <w:rPr>
          <w:rFonts w:hint="eastAsia" w:ascii="仿宋_GB2312"/>
        </w:rPr>
        <w:t>能遵守法律法规及监规纪律，接受教育改造。</w:t>
      </w:r>
    </w:p>
    <w:p>
      <w:pPr>
        <w:spacing w:line="600" w:lineRule="exact"/>
        <w:ind w:firstLine="640" w:firstLineChars="200"/>
        <w:rPr>
          <w:rFonts w:ascii="仿宋_GB2312" w:hAnsi="仿宋" w:cs="宋体"/>
          <w:szCs w:val="32"/>
        </w:rPr>
      </w:pPr>
      <w:r>
        <w:rPr>
          <w:rFonts w:hint="eastAsia" w:ascii="仿宋_GB2312" w:hAnsi="仿宋" w:cs="宋体"/>
          <w:szCs w:val="32"/>
        </w:rPr>
        <w:t>学习情况：能参加思想、文化、职业技术教育。</w:t>
      </w:r>
    </w:p>
    <w:p>
      <w:pPr>
        <w:spacing w:line="600" w:lineRule="exact"/>
        <w:ind w:firstLine="640" w:firstLineChars="200"/>
        <w:rPr>
          <w:rFonts w:ascii="仿宋_GB2312" w:hAnsi="仿宋" w:cs="宋体"/>
          <w:szCs w:val="32"/>
        </w:rPr>
      </w:pPr>
      <w:r>
        <w:rPr>
          <w:rFonts w:hint="eastAsia" w:ascii="仿宋_GB2312" w:hAnsi="仿宋" w:cs="宋体"/>
          <w:szCs w:val="32"/>
        </w:rPr>
        <w:t>劳动改造：能参加劳动，努力完成劳动任务。</w:t>
      </w:r>
    </w:p>
    <w:p>
      <w:pPr>
        <w:spacing w:line="600" w:lineRule="exact"/>
        <w:ind w:firstLine="640" w:firstLineChars="200"/>
        <w:rPr>
          <w:rFonts w:ascii="仿宋_GB2312" w:hAnsi="仿宋" w:cs="宋体"/>
          <w:szCs w:val="32"/>
        </w:rPr>
      </w:pPr>
      <w:r>
        <w:rPr>
          <w:rFonts w:hint="eastAsia" w:ascii="仿宋_GB2312" w:hAnsi="仿宋" w:cs="宋体"/>
          <w:szCs w:val="32"/>
        </w:rPr>
        <w:t>奖惩情况：该犯上次评定表扬剩余考核分457分，本轮考核期2023年11月至2025年9月累计获考核分2349.2分，合计获得考核分2806.2分，表扬3次，物质奖励1次；间隔期2024年2月22日至2025年9月，获考核分1937.2分。考核期内无违规扣分。</w:t>
      </w:r>
    </w:p>
    <w:p>
      <w:pPr>
        <w:spacing w:line="460" w:lineRule="exact"/>
        <w:ind w:firstLine="640" w:firstLineChars="200"/>
        <w:rPr>
          <w:rFonts w:ascii="仿宋_GB2312" w:hAnsi="仿宋" w:cs="宋体"/>
          <w:szCs w:val="32"/>
        </w:rPr>
      </w:pPr>
      <w:r>
        <w:rPr>
          <w:rFonts w:hint="eastAsia" w:ascii="仿宋_GB2312" w:hAnsi="仿宋" w:cs="宋体"/>
          <w:szCs w:val="32"/>
        </w:rPr>
        <w:t>该犯原判财产性判项已执行完毕。</w:t>
      </w:r>
    </w:p>
    <w:p>
      <w:pPr>
        <w:spacing w:line="460" w:lineRule="exact"/>
        <w:ind w:firstLine="640" w:firstLineChars="200"/>
        <w:rPr>
          <w:rFonts w:ascii="仿宋_GB2312" w:hAnsi="仿宋" w:cs="宋体"/>
          <w:color w:val="000000"/>
          <w:szCs w:val="32"/>
        </w:rPr>
      </w:pPr>
      <w:r>
        <w:rPr>
          <w:rFonts w:hint="eastAsia" w:ascii="仿宋_GB2312" w:hAnsi="仿宋" w:cs="宋体"/>
          <w:color w:val="000000"/>
          <w:szCs w:val="32"/>
        </w:rPr>
        <w:t>本案于2025年12月29日至2026年1月5日在狱内公示未收到不同意见。</w:t>
      </w:r>
    </w:p>
    <w:p>
      <w:pPr>
        <w:spacing w:line="600" w:lineRule="exact"/>
        <w:ind w:firstLine="640" w:firstLineChars="200"/>
        <w:rPr>
          <w:rFonts w:ascii="仿宋_GB2312" w:hAnsi="仿宋" w:cs="宋体"/>
          <w:color w:val="000000"/>
          <w:szCs w:val="32"/>
        </w:rPr>
      </w:pPr>
      <w:r>
        <w:rPr>
          <w:rFonts w:hint="eastAsia" w:ascii="仿宋_GB2312" w:hAnsi="仿宋" w:cs="宋体"/>
          <w:color w:val="000000"/>
          <w:szCs w:val="32"/>
        </w:rPr>
        <w:t>因此，依照《中华人民共和国刑法》第七十八条、第七十九条、《中华人民共和国刑事诉讼法》第二百七十三条第二款、《中华人民共和国监狱法》第二十九条的规定，建议对罪犯范莉莉予以减刑六个月。特提请你院审理裁定。</w:t>
      </w:r>
    </w:p>
    <w:p>
      <w:pPr>
        <w:spacing w:line="600" w:lineRule="exact"/>
        <w:ind w:firstLine="640" w:firstLineChars="200"/>
        <w:rPr>
          <w:rFonts w:ascii="仿宋_GB2312" w:hAnsi="仿宋" w:cs="宋体"/>
          <w:color w:val="000000"/>
          <w:szCs w:val="32"/>
        </w:rPr>
      </w:pPr>
      <w:r>
        <w:rPr>
          <w:rFonts w:hint="eastAsia" w:ascii="仿宋_GB2312" w:hAnsi="仿宋" w:cs="宋体"/>
          <w:color w:val="000000"/>
          <w:szCs w:val="32"/>
        </w:rPr>
        <w:t>此致</w:t>
      </w:r>
    </w:p>
    <w:p>
      <w:pPr>
        <w:spacing w:line="600" w:lineRule="exact"/>
        <w:rPr>
          <w:rFonts w:ascii="仿宋_GB2312" w:hAnsi="仿宋" w:cs="宋体"/>
          <w:color w:val="000000"/>
          <w:szCs w:val="32"/>
        </w:rPr>
      </w:pPr>
      <w:r>
        <w:rPr>
          <w:rFonts w:hint="eastAsia" w:ascii="仿宋_GB2312" w:hAnsi="仿宋" w:cs="宋体"/>
          <w:color w:val="000000"/>
          <w:szCs w:val="32"/>
        </w:rPr>
        <w:t>福建省福州市中级人民法院</w:t>
      </w:r>
    </w:p>
    <w:p>
      <w:pPr>
        <w:spacing w:line="600" w:lineRule="exact"/>
        <w:ind w:firstLine="640" w:firstLineChars="200"/>
        <w:rPr>
          <w:rFonts w:ascii="仿宋_GB2312" w:hAnsi="仿宋" w:cs="宋体"/>
          <w:color w:val="000000"/>
          <w:szCs w:val="32"/>
        </w:rPr>
      </w:pPr>
      <w:r>
        <w:rPr>
          <w:rFonts w:hint="eastAsia" w:ascii="仿宋_GB2312" w:hAnsi="仿宋" w:cs="宋体"/>
          <w:color w:val="000000"/>
          <w:szCs w:val="32"/>
        </w:rPr>
        <w:t>附件：⒈罪犯范莉莉卷宗贰册</w:t>
      </w:r>
    </w:p>
    <w:p>
      <w:pPr>
        <w:spacing w:line="600" w:lineRule="exact"/>
        <w:ind w:firstLine="1600" w:firstLineChars="500"/>
        <w:rPr>
          <w:rFonts w:ascii="仿宋_GB2312" w:hAnsi="仿宋" w:cs="宋体"/>
          <w:color w:val="000000"/>
          <w:szCs w:val="32"/>
        </w:rPr>
      </w:pPr>
      <w:r>
        <w:rPr>
          <w:rFonts w:hint="eastAsia" w:ascii="仿宋_GB2312" w:hAnsi="仿宋" w:cs="宋体"/>
          <w:color w:val="000000"/>
          <w:szCs w:val="32"/>
        </w:rPr>
        <w:t>⒉减刑建议书伍份</w:t>
      </w:r>
    </w:p>
    <w:p>
      <w:pPr>
        <w:pStyle w:val="3"/>
        <w:spacing w:line="460" w:lineRule="exact"/>
        <w:ind w:right="-48" w:rightChars="-15"/>
        <w:jc w:val="center"/>
        <w:rPr>
          <w:rFonts w:ascii="仿宋_GB2312" w:hAnsi="仿宋" w:cs="宋体"/>
          <w:szCs w:val="32"/>
        </w:rPr>
      </w:pPr>
      <w:r>
        <w:rPr>
          <w:rFonts w:hint="eastAsia" w:ascii="仿宋_GB2312" w:hAnsi="仿宋" w:cs="宋体"/>
          <w:szCs w:val="32"/>
        </w:rPr>
        <w:t xml:space="preserve">                                     福建省女子监狱</w:t>
      </w:r>
    </w:p>
    <w:p>
      <w:pPr>
        <w:spacing w:line="460" w:lineRule="exact"/>
        <w:jc w:val="right"/>
        <w:rPr>
          <w:rFonts w:ascii="仿宋_GB2312" w:hAnsi="Times New Roman"/>
          <w:szCs w:val="32"/>
        </w:rPr>
      </w:pP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年一月十三日</w:t>
      </w:r>
    </w:p>
    <w:p>
      <w:pPr>
        <w:pStyle w:val="3"/>
        <w:spacing w:line="460" w:lineRule="exact"/>
        <w:ind w:right="-48" w:rightChars="-15"/>
        <w:jc w:val="right"/>
        <w:rPr>
          <w:rFonts w:ascii="仿宋_GB2312" w:hAnsi="仿宋" w:cs="宋体"/>
          <w:color w:val="000000"/>
          <w:szCs w:val="32"/>
        </w:rPr>
      </w:pPr>
    </w:p>
    <w:p>
      <w:pPr>
        <w:rPr>
          <w:color w:val="000000"/>
        </w:rPr>
      </w:pPr>
    </w:p>
    <w:p>
      <w:pPr>
        <w:pStyle w:val="23"/>
        <w:spacing w:line="400" w:lineRule="exact"/>
        <w:ind w:firstLine="640" w:firstLineChars="200"/>
        <w:rPr>
          <w:rFonts w:hint="eastAsia" w:ascii="仿宋_GB2312" w:eastAsia="仿宋_GB2312"/>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w:t>
      </w:r>
      <w:r>
        <w:rPr>
          <w:rFonts w:hint="eastAsia" w:ascii="Times New Roman" w:hAnsi="Times New Roman" w:eastAsia="楷体_GB2312" w:cs="楷体_GB2312"/>
          <w:szCs w:val="32"/>
        </w:rPr>
        <w:t>号</w:t>
      </w:r>
    </w:p>
    <w:p>
      <w:pPr>
        <w:pStyle w:val="17"/>
        <w:spacing w:line="430" w:lineRule="exact"/>
        <w:ind w:left="640" w:right="-48" w:rightChars="-15" w:firstLine="0" w:firstLineChars="0"/>
        <w:rPr>
          <w:rFonts w:ascii="仿宋_GB2312"/>
          <w:b/>
          <w:bCs/>
          <w:sz w:val="28"/>
        </w:rPr>
      </w:pPr>
    </w:p>
    <w:p>
      <w:pPr>
        <w:spacing w:line="430" w:lineRule="exact"/>
        <w:ind w:firstLine="640" w:firstLineChars="200"/>
        <w:rPr>
          <w:rFonts w:ascii="仿宋_GB2312"/>
          <w:szCs w:val="32"/>
        </w:rPr>
      </w:pPr>
      <w:r>
        <w:rPr>
          <w:rFonts w:hint="eastAsia" w:ascii="仿宋_GB2312"/>
          <w:szCs w:val="32"/>
        </w:rPr>
        <w:t>罪犯林少华</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，女，1992年6月13日出生，汉族，高中文化，捕前无职业。</w:t>
      </w:r>
    </w:p>
    <w:p>
      <w:pPr>
        <w:spacing w:line="430" w:lineRule="exact"/>
        <w:ind w:firstLine="640" w:firstLineChars="200"/>
        <w:rPr>
          <w:rFonts w:ascii="仿宋_GB2312" w:cs="仿宋_GB2312"/>
          <w:szCs w:val="32"/>
        </w:rPr>
      </w:pPr>
      <w:r>
        <w:rPr>
          <w:rFonts w:hint="eastAsia" w:ascii="仿宋_GB2312"/>
          <w:szCs w:val="32"/>
        </w:rPr>
        <w:t>福建省晋江市人民法院于2021年6月17日作出（2021）闽0582刑初447号刑事判决，以被告人林少华犯掩饰、隐瞒犯罪所得罪，判处有期徒刑四年二个月，处罚金人民币31000元（罚金已向本院缴纳）。</w:t>
      </w:r>
      <w:r>
        <w:rPr>
          <w:rFonts w:ascii="仿宋_GB2312"/>
          <w:szCs w:val="32"/>
        </w:rPr>
        <w:t>宣判后，被告人不服，提出上诉。福建省</w:t>
      </w:r>
      <w:r>
        <w:rPr>
          <w:rFonts w:hint="eastAsia" w:ascii="仿宋_GB2312"/>
          <w:szCs w:val="32"/>
        </w:rPr>
        <w:t>泉州市</w:t>
      </w:r>
      <w:r>
        <w:rPr>
          <w:rFonts w:ascii="仿宋_GB2312"/>
          <w:szCs w:val="32"/>
        </w:rPr>
        <w:t>中级人民法院于20</w:t>
      </w:r>
      <w:r>
        <w:rPr>
          <w:rFonts w:hint="eastAsia" w:ascii="仿宋_GB2312"/>
          <w:szCs w:val="32"/>
        </w:rPr>
        <w:t>21</w:t>
      </w:r>
      <w:r>
        <w:rPr>
          <w:rFonts w:ascii="仿宋_GB2312"/>
          <w:szCs w:val="32"/>
        </w:rPr>
        <w:t>年</w:t>
      </w:r>
      <w:r>
        <w:rPr>
          <w:rFonts w:hint="eastAsia" w:ascii="仿宋_GB2312"/>
          <w:szCs w:val="32"/>
        </w:rPr>
        <w:t>8</w:t>
      </w:r>
      <w:r>
        <w:rPr>
          <w:rFonts w:ascii="仿宋_GB2312"/>
          <w:szCs w:val="32"/>
        </w:rPr>
        <w:t>月</w:t>
      </w:r>
      <w:r>
        <w:rPr>
          <w:rFonts w:hint="eastAsia" w:ascii="仿宋_GB2312"/>
          <w:szCs w:val="32"/>
        </w:rPr>
        <w:t>17日</w:t>
      </w:r>
      <w:r>
        <w:rPr>
          <w:rFonts w:ascii="仿宋_GB2312"/>
          <w:szCs w:val="32"/>
        </w:rPr>
        <w:t>作出（</w:t>
      </w:r>
      <w:r>
        <w:rPr>
          <w:rFonts w:hint="eastAsia" w:ascii="仿宋_GB2312"/>
          <w:szCs w:val="32"/>
        </w:rPr>
        <w:t>2021</w:t>
      </w:r>
      <w:r>
        <w:rPr>
          <w:rFonts w:ascii="仿宋_GB2312"/>
          <w:szCs w:val="32"/>
        </w:rPr>
        <w:t>）闽0</w:t>
      </w:r>
      <w:r>
        <w:rPr>
          <w:rFonts w:hint="eastAsia" w:ascii="仿宋_GB2312"/>
          <w:szCs w:val="32"/>
        </w:rPr>
        <w:t>5</w:t>
      </w:r>
      <w:r>
        <w:rPr>
          <w:rFonts w:ascii="仿宋_GB2312"/>
          <w:szCs w:val="32"/>
        </w:rPr>
        <w:t>刑终</w:t>
      </w:r>
      <w:r>
        <w:rPr>
          <w:rFonts w:hint="eastAsia" w:ascii="仿宋_GB2312"/>
          <w:szCs w:val="32"/>
        </w:rPr>
        <w:t>1021</w:t>
      </w:r>
      <w:r>
        <w:rPr>
          <w:rFonts w:ascii="仿宋_GB2312"/>
          <w:szCs w:val="32"/>
        </w:rPr>
        <w:t>号</w:t>
      </w:r>
      <w:r>
        <w:rPr>
          <w:rFonts w:hint="eastAsia" w:ascii="仿宋_GB2312"/>
          <w:szCs w:val="32"/>
        </w:rPr>
        <w:t>刑事裁定</w:t>
      </w:r>
      <w:r>
        <w:rPr>
          <w:rFonts w:ascii="仿宋_GB2312"/>
          <w:szCs w:val="32"/>
        </w:rPr>
        <w:t>，</w:t>
      </w:r>
      <w:r>
        <w:rPr>
          <w:rFonts w:hint="eastAsia" w:ascii="仿宋_GB2312"/>
          <w:szCs w:val="32"/>
        </w:rPr>
        <w:t>驳回上诉，维持原判</w:t>
      </w:r>
      <w:r>
        <w:rPr>
          <w:rFonts w:ascii="仿宋_GB2312"/>
          <w:szCs w:val="32"/>
        </w:rPr>
        <w:t>。</w:t>
      </w:r>
      <w:r>
        <w:rPr>
          <w:rFonts w:hint="eastAsia" w:ascii="仿宋_GB2312"/>
          <w:szCs w:val="32"/>
        </w:rPr>
        <w:t>刑期自2023年1月11日起至2026年7月14日止。2023年5月19日交付福建省女子监狱执行刑罚。属普管级罪犯。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pPr>
        <w:spacing w:line="430" w:lineRule="exact"/>
        <w:ind w:firstLine="640" w:firstLineChars="200"/>
        <w:rPr>
          <w:rFonts w:ascii="仿宋_GB2312"/>
          <w:szCs w:val="32"/>
        </w:rPr>
      </w:pPr>
      <w:r>
        <w:rPr>
          <w:rFonts w:hint="eastAsia" w:ascii="仿宋_GB2312"/>
          <w:szCs w:val="32"/>
        </w:rPr>
        <w:t>认罪悔罪：能服从法院判决，自书认罪悔罪书。</w:t>
      </w:r>
    </w:p>
    <w:p>
      <w:pPr>
        <w:spacing w:line="430" w:lineRule="exact"/>
        <w:ind w:firstLine="640" w:firstLineChars="200"/>
        <w:rPr>
          <w:rFonts w:ascii="仿宋_GB2312"/>
          <w:szCs w:val="32"/>
        </w:rPr>
      </w:pPr>
      <w:r>
        <w:rPr>
          <w:rFonts w:hint="eastAsia" w:ascii="仿宋_GB2312"/>
          <w:szCs w:val="32"/>
        </w:rPr>
        <w:t>遵守监规：偶有违规情形，但经民警教育，能遵守法律法规及监规纪律，接受教育改造。</w:t>
      </w:r>
    </w:p>
    <w:p>
      <w:pPr>
        <w:spacing w:line="430" w:lineRule="exact"/>
        <w:ind w:firstLine="640" w:firstLineChars="200"/>
        <w:rPr>
          <w:rFonts w:ascii="仿宋_GB2312"/>
          <w:szCs w:val="32"/>
        </w:rPr>
      </w:pPr>
      <w:r>
        <w:rPr>
          <w:rFonts w:hint="eastAsia" w:ascii="仿宋_GB2312"/>
          <w:szCs w:val="32"/>
        </w:rPr>
        <w:t>学习情况：能参加思想、文化、职业技术教育。</w:t>
      </w:r>
    </w:p>
    <w:p>
      <w:pPr>
        <w:spacing w:line="430" w:lineRule="exact"/>
        <w:ind w:firstLine="640" w:firstLineChars="200"/>
        <w:rPr>
          <w:rFonts w:ascii="仿宋_GB2312" w:hAnsi="仿宋" w:cs="宋体"/>
          <w:szCs w:val="32"/>
          <w:lang w:val="zh-CN"/>
        </w:rPr>
      </w:pPr>
      <w:r>
        <w:rPr>
          <w:rFonts w:hint="eastAsia" w:ascii="仿宋_GB2312"/>
          <w:szCs w:val="32"/>
        </w:rPr>
        <w:t>劳动改</w:t>
      </w:r>
      <w:r>
        <w:rPr>
          <w:rFonts w:hint="eastAsia" w:ascii="仿宋_GB2312" w:hAnsi="仿宋" w:cs="宋体"/>
          <w:szCs w:val="32"/>
          <w:lang w:val="zh-CN"/>
        </w:rPr>
        <w:t>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430" w:lineRule="exact"/>
        <w:ind w:firstLine="640" w:firstLineChars="200"/>
        <w:rPr>
          <w:rFonts w:ascii="仿宋_GB2312"/>
          <w:szCs w:val="32"/>
        </w:rPr>
      </w:pPr>
      <w:r>
        <w:rPr>
          <w:rFonts w:hint="eastAsia" w:ascii="仿宋_GB2312" w:hAnsi="仿宋_GB2312" w:cs="仿宋_GB2312"/>
          <w:bCs/>
          <w:szCs w:val="32"/>
          <w:lang w:val="zh-CN"/>
        </w:rPr>
        <w:t>奖惩情</w:t>
      </w:r>
      <w:r>
        <w:rPr>
          <w:rFonts w:hint="eastAsia" w:ascii="仿宋_GB2312" w:hAnsi="仿宋_GB2312" w:cs="仿宋_GB2312"/>
          <w:bCs/>
          <w:color w:val="000000"/>
          <w:szCs w:val="32"/>
          <w:lang w:val="zh-CN"/>
        </w:rPr>
        <w:t>况：</w:t>
      </w:r>
      <w:r>
        <w:rPr>
          <w:rFonts w:hint="eastAsia" w:ascii="仿宋_GB2312"/>
          <w:szCs w:val="32"/>
        </w:rPr>
        <w:t>该犯考核期2023年5月19日至2025年9月累计获考核分2670.5分，表扬2次，物质奖励2次；违规1次，累计扣考核分1分。</w:t>
      </w:r>
    </w:p>
    <w:p>
      <w:pPr>
        <w:spacing w:line="430" w:lineRule="exact"/>
        <w:ind w:firstLine="640" w:firstLineChars="200"/>
        <w:rPr>
          <w:rFonts w:ascii="仿宋_GB2312"/>
          <w:szCs w:val="32"/>
        </w:rPr>
      </w:pPr>
      <w:r>
        <w:rPr>
          <w:rFonts w:hint="eastAsia" w:ascii="仿宋_GB2312"/>
          <w:szCs w:val="32"/>
        </w:rPr>
        <w:t>该犯原判财产性判项已履行人民币31000元。</w:t>
      </w:r>
    </w:p>
    <w:p>
      <w:pPr>
        <w:spacing w:line="430" w:lineRule="exact"/>
        <w:ind w:firstLine="640" w:firstLineChars="200"/>
        <w:rPr>
          <w:rFonts w:ascii="仿宋_GB2312"/>
          <w:szCs w:val="32"/>
        </w:rPr>
      </w:pPr>
      <w:r>
        <w:rPr>
          <w:rFonts w:hint="eastAsia" w:ascii="仿宋_GB2312"/>
          <w:szCs w:val="32"/>
        </w:rPr>
        <w:t>本案于2025年12月29日至2026年1月5日在狱内公示未收到不同意见。</w:t>
      </w:r>
    </w:p>
    <w:p>
      <w:pPr>
        <w:spacing w:line="43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林少华予以减刑五个月。特提请你院审理裁定。</w:t>
      </w:r>
    </w:p>
    <w:p>
      <w:pPr>
        <w:spacing w:line="430" w:lineRule="exact"/>
        <w:ind w:firstLine="640" w:firstLineChars="200"/>
        <w:rPr>
          <w:rFonts w:ascii="仿宋_GB2312"/>
          <w:szCs w:val="32"/>
        </w:rPr>
      </w:pPr>
      <w:r>
        <w:rPr>
          <w:rFonts w:hint="eastAsia" w:ascii="仿宋_GB2312"/>
          <w:szCs w:val="32"/>
        </w:rPr>
        <w:t>此致</w:t>
      </w:r>
    </w:p>
    <w:p>
      <w:pPr>
        <w:spacing w:line="430" w:lineRule="exact"/>
        <w:rPr>
          <w:rFonts w:ascii="仿宋_GB2312"/>
          <w:szCs w:val="32"/>
        </w:rPr>
      </w:pPr>
      <w:r>
        <w:rPr>
          <w:rFonts w:hint="eastAsia" w:ascii="仿宋_GB2312"/>
          <w:szCs w:val="32"/>
        </w:rPr>
        <w:t>福建省福州市中级人民法院</w:t>
      </w:r>
    </w:p>
    <w:p>
      <w:pPr>
        <w:spacing w:line="430" w:lineRule="exact"/>
        <w:ind w:firstLine="640" w:firstLineChars="200"/>
        <w:rPr>
          <w:rFonts w:ascii="仿宋_GB2312"/>
          <w:szCs w:val="32"/>
        </w:rPr>
      </w:pPr>
      <w:r>
        <w:rPr>
          <w:rFonts w:hint="eastAsia" w:ascii="仿宋_GB2312"/>
          <w:szCs w:val="32"/>
        </w:rPr>
        <w:t>附件：⒈罪犯林少华卷宗贰册</w:t>
      </w:r>
    </w:p>
    <w:p>
      <w:pPr>
        <w:spacing w:line="430" w:lineRule="exact"/>
        <w:ind w:firstLine="1600" w:firstLineChars="500"/>
        <w:rPr>
          <w:rFonts w:ascii="仿宋_GB2312"/>
          <w:szCs w:val="32"/>
        </w:rPr>
      </w:pPr>
      <w:r>
        <w:rPr>
          <w:rFonts w:hint="eastAsia" w:ascii="仿宋_GB2312"/>
          <w:szCs w:val="32"/>
        </w:rPr>
        <w:t>⒉减刑建议书伍份</w:t>
      </w:r>
    </w:p>
    <w:p>
      <w:pPr>
        <w:spacing w:line="430" w:lineRule="exact"/>
        <w:ind w:firstLine="640" w:firstLineChars="200"/>
        <w:jc w:val="right"/>
        <w:rPr>
          <w:rFonts w:ascii="仿宋_GB2312" w:cs="仿宋_GB2312"/>
          <w:szCs w:val="32"/>
        </w:rPr>
      </w:pPr>
    </w:p>
    <w:p>
      <w:pPr>
        <w:spacing w:line="430" w:lineRule="exact"/>
        <w:ind w:firstLine="640" w:firstLineChars="200"/>
        <w:jc w:val="center"/>
        <w:rPr>
          <w:rFonts w:ascii="仿宋_GB2312" w:cs="仿宋_GB2312"/>
          <w:szCs w:val="32"/>
        </w:rPr>
      </w:pPr>
      <w:r>
        <w:rPr>
          <w:rFonts w:hint="eastAsia" w:ascii="仿宋_GB2312" w:cs="仿宋_GB2312"/>
          <w:szCs w:val="32"/>
        </w:rPr>
        <w:t xml:space="preserve">                                   福建省女子监狱</w:t>
      </w:r>
    </w:p>
    <w:p>
      <w:pPr>
        <w:spacing w:line="430" w:lineRule="exact"/>
        <w:ind w:firstLine="640" w:firstLineChars="200"/>
        <w:jc w:val="center"/>
      </w:pPr>
      <w:r>
        <w:rPr>
          <w:rFonts w:hint="eastAsia" w:ascii="仿宋_GB2312" w:cs="仿宋_GB2312"/>
          <w:szCs w:val="32"/>
        </w:rPr>
        <w:t xml:space="preserve">                                二〇二六年一月十三日</w:t>
      </w:r>
    </w:p>
    <w:p>
      <w:pPr>
        <w:rPr>
          <w:rFonts w:hint="eastAsia"/>
        </w:rPr>
      </w:pPr>
    </w:p>
    <w:p>
      <w:pPr>
        <w:spacing w:line="520" w:lineRule="exact"/>
        <w:jc w:val="right"/>
        <w:rPr>
          <w:rFonts w:hint="eastAsia"/>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A22"/>
    <w:rsid w:val="0001112A"/>
    <w:rsid w:val="000201EB"/>
    <w:rsid w:val="00020911"/>
    <w:rsid w:val="0002427C"/>
    <w:rsid w:val="00060459"/>
    <w:rsid w:val="00061B93"/>
    <w:rsid w:val="0006680D"/>
    <w:rsid w:val="00076883"/>
    <w:rsid w:val="0008102F"/>
    <w:rsid w:val="000A1733"/>
    <w:rsid w:val="000B3E29"/>
    <w:rsid w:val="000B5F48"/>
    <w:rsid w:val="000C2AB9"/>
    <w:rsid w:val="000C2DAB"/>
    <w:rsid w:val="000C5D01"/>
    <w:rsid w:val="000C75B9"/>
    <w:rsid w:val="001040A7"/>
    <w:rsid w:val="0014284E"/>
    <w:rsid w:val="00146781"/>
    <w:rsid w:val="00154E35"/>
    <w:rsid w:val="00167791"/>
    <w:rsid w:val="001C0C32"/>
    <w:rsid w:val="001C1637"/>
    <w:rsid w:val="001E7B9D"/>
    <w:rsid w:val="001F2512"/>
    <w:rsid w:val="001F700D"/>
    <w:rsid w:val="002236D1"/>
    <w:rsid w:val="0024557F"/>
    <w:rsid w:val="00272A58"/>
    <w:rsid w:val="00284C60"/>
    <w:rsid w:val="002A7B65"/>
    <w:rsid w:val="002C00E5"/>
    <w:rsid w:val="002F475D"/>
    <w:rsid w:val="00316E47"/>
    <w:rsid w:val="00321476"/>
    <w:rsid w:val="00344584"/>
    <w:rsid w:val="003845D4"/>
    <w:rsid w:val="003A2FAF"/>
    <w:rsid w:val="003A443B"/>
    <w:rsid w:val="003A6242"/>
    <w:rsid w:val="003D1938"/>
    <w:rsid w:val="003D4213"/>
    <w:rsid w:val="003F015D"/>
    <w:rsid w:val="003F7579"/>
    <w:rsid w:val="00437E6E"/>
    <w:rsid w:val="004761BD"/>
    <w:rsid w:val="00484344"/>
    <w:rsid w:val="00491FDC"/>
    <w:rsid w:val="004B6350"/>
    <w:rsid w:val="004C275E"/>
    <w:rsid w:val="004D52A1"/>
    <w:rsid w:val="004E41D1"/>
    <w:rsid w:val="004E4FFA"/>
    <w:rsid w:val="00566DEE"/>
    <w:rsid w:val="00587F81"/>
    <w:rsid w:val="0059788B"/>
    <w:rsid w:val="005A03F3"/>
    <w:rsid w:val="00604085"/>
    <w:rsid w:val="0064417E"/>
    <w:rsid w:val="0065283A"/>
    <w:rsid w:val="0066717D"/>
    <w:rsid w:val="00674329"/>
    <w:rsid w:val="006926F4"/>
    <w:rsid w:val="00697456"/>
    <w:rsid w:val="006A1F9C"/>
    <w:rsid w:val="006B5E73"/>
    <w:rsid w:val="0070701B"/>
    <w:rsid w:val="00710084"/>
    <w:rsid w:val="00712FCF"/>
    <w:rsid w:val="00741B25"/>
    <w:rsid w:val="00745FC6"/>
    <w:rsid w:val="00771CA3"/>
    <w:rsid w:val="00782D49"/>
    <w:rsid w:val="007B1CD7"/>
    <w:rsid w:val="007C7867"/>
    <w:rsid w:val="007D00C1"/>
    <w:rsid w:val="007D7C55"/>
    <w:rsid w:val="00806D97"/>
    <w:rsid w:val="00830B51"/>
    <w:rsid w:val="00832F81"/>
    <w:rsid w:val="00851C26"/>
    <w:rsid w:val="00853B0F"/>
    <w:rsid w:val="00853C0C"/>
    <w:rsid w:val="0085501A"/>
    <w:rsid w:val="008600D6"/>
    <w:rsid w:val="0086257F"/>
    <w:rsid w:val="008646FB"/>
    <w:rsid w:val="00896BE6"/>
    <w:rsid w:val="00897831"/>
    <w:rsid w:val="008C184E"/>
    <w:rsid w:val="008D1109"/>
    <w:rsid w:val="00954D51"/>
    <w:rsid w:val="00973DD1"/>
    <w:rsid w:val="009776B3"/>
    <w:rsid w:val="009A482E"/>
    <w:rsid w:val="009C4E52"/>
    <w:rsid w:val="009E12C2"/>
    <w:rsid w:val="00A01F68"/>
    <w:rsid w:val="00A02F18"/>
    <w:rsid w:val="00A45637"/>
    <w:rsid w:val="00AA6D66"/>
    <w:rsid w:val="00B1390F"/>
    <w:rsid w:val="00B4305A"/>
    <w:rsid w:val="00B52688"/>
    <w:rsid w:val="00B629BB"/>
    <w:rsid w:val="00B676E3"/>
    <w:rsid w:val="00B7733B"/>
    <w:rsid w:val="00BA6AAA"/>
    <w:rsid w:val="00BB24F0"/>
    <w:rsid w:val="00BD4635"/>
    <w:rsid w:val="00BF3753"/>
    <w:rsid w:val="00BF64B3"/>
    <w:rsid w:val="00C03B9A"/>
    <w:rsid w:val="00C25D31"/>
    <w:rsid w:val="00C31ADC"/>
    <w:rsid w:val="00C5251E"/>
    <w:rsid w:val="00C6492B"/>
    <w:rsid w:val="00C66467"/>
    <w:rsid w:val="00CE0D16"/>
    <w:rsid w:val="00D02D21"/>
    <w:rsid w:val="00D142D9"/>
    <w:rsid w:val="00D1696C"/>
    <w:rsid w:val="00D754F0"/>
    <w:rsid w:val="00DD5AC1"/>
    <w:rsid w:val="00DD62F2"/>
    <w:rsid w:val="00DE0C6E"/>
    <w:rsid w:val="00E009C3"/>
    <w:rsid w:val="00E13E2B"/>
    <w:rsid w:val="00E235E3"/>
    <w:rsid w:val="00E3174B"/>
    <w:rsid w:val="00E419F3"/>
    <w:rsid w:val="00E71CC5"/>
    <w:rsid w:val="00E83C24"/>
    <w:rsid w:val="00F13A39"/>
    <w:rsid w:val="00F559EE"/>
    <w:rsid w:val="00F66F69"/>
    <w:rsid w:val="00F87625"/>
    <w:rsid w:val="00F94013"/>
    <w:rsid w:val="00FA18AB"/>
    <w:rsid w:val="00FB472A"/>
    <w:rsid w:val="00FC4EB1"/>
    <w:rsid w:val="00FF0ACA"/>
    <w:rsid w:val="00FF66CD"/>
    <w:rsid w:val="446F0A16"/>
    <w:rsid w:val="7776259B"/>
    <w:rsid w:val="EF27CA1C"/>
    <w:rsid w:val="EFEFA8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6"/>
    <w:qFormat/>
    <w:uiPriority w:val="99"/>
  </w:style>
  <w:style w:type="paragraph" w:styleId="4">
    <w:name w:val="Body Text Indent"/>
    <w:basedOn w:val="1"/>
    <w:link w:val="18"/>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5">
    <w:name w:val="Date"/>
    <w:basedOn w:val="1"/>
    <w:next w:val="1"/>
    <w:link w:val="25"/>
    <w:semiHidden/>
    <w:uiPriority w:val="99"/>
    <w:pPr>
      <w:ind w:left="100" w:leftChars="2500"/>
    </w:pPr>
  </w:style>
  <w:style w:type="paragraph" w:styleId="6">
    <w:name w:val="Balloon Text"/>
    <w:basedOn w:val="1"/>
    <w:link w:val="2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uppressAutoHyphens/>
    </w:pPr>
    <w:rPr>
      <w:rFonts w:eastAsia="宋体"/>
      <w:kern w:val="2"/>
      <w:sz w:val="24"/>
      <w:szCs w:val="24"/>
    </w:rPr>
  </w:style>
  <w:style w:type="character" w:styleId="12">
    <w:name w:val="page number"/>
    <w:qFormat/>
    <w:uiPriority w:val="99"/>
    <w:rPr>
      <w:rFonts w:cs="Times New Roman"/>
    </w:rPr>
  </w:style>
  <w:style w:type="character" w:styleId="13">
    <w:name w:val="Emphasis"/>
    <w:qFormat/>
    <w:uiPriority w:val="20"/>
    <w:rPr>
      <w:i/>
    </w:rPr>
  </w:style>
  <w:style w:type="character" w:customStyle="1" w:styleId="14">
    <w:name w:val="页眉 字符"/>
    <w:link w:val="8"/>
    <w:qFormat/>
    <w:uiPriority w:val="99"/>
    <w:rPr>
      <w:sz w:val="18"/>
      <w:szCs w:val="18"/>
    </w:rPr>
  </w:style>
  <w:style w:type="character" w:customStyle="1" w:styleId="15">
    <w:name w:val="页脚 字符"/>
    <w:link w:val="7"/>
    <w:qFormat/>
    <w:uiPriority w:val="99"/>
    <w:rPr>
      <w:sz w:val="18"/>
      <w:szCs w:val="18"/>
    </w:rPr>
  </w:style>
  <w:style w:type="character" w:customStyle="1" w:styleId="16">
    <w:name w:val="称呼 字符"/>
    <w:link w:val="3"/>
    <w:qFormat/>
    <w:uiPriority w:val="99"/>
    <w:rPr>
      <w:rFonts w:ascii="Calibri" w:hAnsi="Calibri" w:eastAsia="仿宋_GB2312" w:cs="Times New Roman"/>
      <w:kern w:val="32"/>
      <w:sz w:val="32"/>
      <w:szCs w:val="20"/>
    </w:rPr>
  </w:style>
  <w:style w:type="paragraph" w:customStyle="1" w:styleId="17">
    <w:name w:val="列表段落1"/>
    <w:basedOn w:val="1"/>
    <w:qFormat/>
    <w:uiPriority w:val="99"/>
    <w:pPr>
      <w:ind w:firstLine="420" w:firstLineChars="200"/>
    </w:pPr>
    <w:rPr>
      <w:rFonts w:ascii="Times New Roman" w:hAnsi="Times New Roman"/>
    </w:rPr>
  </w:style>
  <w:style w:type="character" w:customStyle="1" w:styleId="18">
    <w:name w:val="正文文本缩进 字符"/>
    <w:link w:val="4"/>
    <w:qFormat/>
    <w:uiPriority w:val="99"/>
    <w:rPr>
      <w:rFonts w:ascii="宋体" w:hAnsi="宋体"/>
      <w:iCs/>
      <w:color w:val="000000"/>
      <w:kern w:val="2"/>
      <w:sz w:val="30"/>
      <w:szCs w:val="30"/>
      <w:lang w:val="zh-CN"/>
    </w:rPr>
  </w:style>
  <w:style w:type="character" w:customStyle="1" w:styleId="19">
    <w:name w:val="Body Text Indent Char"/>
    <w:semiHidden/>
    <w:qFormat/>
    <w:locked/>
    <w:uiPriority w:val="99"/>
    <w:rPr>
      <w:rFonts w:ascii="Calibri" w:hAnsi="Calibri" w:eastAsia="仿宋_GB2312"/>
      <w:kern w:val="32"/>
      <w:sz w:val="20"/>
    </w:rPr>
  </w:style>
  <w:style w:type="paragraph" w:customStyle="1" w:styleId="20">
    <w:name w:val="大标题"/>
    <w:basedOn w:val="1"/>
    <w:qFormat/>
    <w:uiPriority w:val="99"/>
    <w:pPr>
      <w:snapToGrid w:val="0"/>
      <w:jc w:val="center"/>
    </w:pPr>
    <w:rPr>
      <w:rFonts w:eastAsia="方正大标宋简体"/>
      <w:sz w:val="44"/>
    </w:rPr>
  </w:style>
  <w:style w:type="paragraph" w:customStyle="1" w:styleId="21">
    <w:name w:val="小标题"/>
    <w:basedOn w:val="1"/>
    <w:qFormat/>
    <w:uiPriority w:val="99"/>
    <w:pPr>
      <w:ind w:firstLine="624"/>
    </w:pPr>
    <w:rPr>
      <w:rFonts w:eastAsia="黑体"/>
    </w:rPr>
  </w:style>
  <w:style w:type="paragraph" w:customStyle="1" w:styleId="22">
    <w:name w:val="小小标题"/>
    <w:basedOn w:val="1"/>
    <w:qFormat/>
    <w:uiPriority w:val="99"/>
    <w:pPr>
      <w:ind w:firstLine="624"/>
    </w:pPr>
    <w:rPr>
      <w:rFonts w:eastAsia="楷体_GB2312"/>
      <w:b/>
    </w:rPr>
  </w:style>
  <w:style w:type="paragraph" w:customStyle="1" w:styleId="23">
    <w:name w:val="p0"/>
    <w:basedOn w:val="1"/>
    <w:qFormat/>
    <w:uiPriority w:val="99"/>
    <w:pPr>
      <w:widowControl/>
    </w:pPr>
    <w:rPr>
      <w:rFonts w:eastAsia="宋体" w:cs="Calibri"/>
      <w:kern w:val="0"/>
      <w:szCs w:val="32"/>
    </w:rPr>
  </w:style>
  <w:style w:type="paragraph" w:customStyle="1" w:styleId="24">
    <w:name w:val="p15"/>
    <w:basedOn w:val="1"/>
    <w:uiPriority w:val="0"/>
    <w:pPr>
      <w:widowControl/>
    </w:pPr>
    <w:rPr>
      <w:rFonts w:ascii="仿宋_GB2312" w:hAnsi="宋体" w:cs="宋体"/>
      <w:kern w:val="0"/>
      <w:sz w:val="24"/>
      <w:szCs w:val="24"/>
    </w:rPr>
  </w:style>
  <w:style w:type="character" w:customStyle="1" w:styleId="25">
    <w:name w:val="日期 字符"/>
    <w:link w:val="5"/>
    <w:semiHidden/>
    <w:uiPriority w:val="99"/>
    <w:rPr>
      <w:rFonts w:eastAsia="仿宋_GB2312"/>
      <w:kern w:val="32"/>
      <w:sz w:val="32"/>
    </w:rPr>
  </w:style>
  <w:style w:type="character" w:customStyle="1" w:styleId="26">
    <w:name w:val="批注框文本 字符"/>
    <w:link w:val="6"/>
    <w:qFormat/>
    <w:uiPriority w:val="99"/>
    <w:rPr>
      <w:rFonts w:eastAsia="仿宋_GB2312"/>
      <w:kern w:val="32"/>
      <w:sz w:val="18"/>
      <w:szCs w:val="18"/>
    </w:rPr>
  </w:style>
  <w:style w:type="character" w:customStyle="1" w:styleId="27">
    <w:name w:val="称呼 Char"/>
    <w:qFormat/>
    <w:uiPriority w:val="99"/>
    <w:rPr>
      <w:rFonts w:ascii="Calibri" w:hAnsi="Calibri" w:eastAsia="仿宋_GB2312" w:cs="Times New Roman"/>
      <w:kern w:val="32"/>
      <w:sz w:val="32"/>
      <w:szCs w:val="20"/>
    </w:rPr>
  </w:style>
  <w:style w:type="paragraph" w:customStyle="1" w:styleId="28">
    <w:name w:val="p16"/>
    <w:basedOn w:val="1"/>
    <w:uiPriority w:val="0"/>
    <w:pPr>
      <w:widowControl/>
    </w:pPr>
    <w:rPr>
      <w:rFonts w:eastAsia="宋体" w:cs="宋体"/>
      <w:kern w:val="0"/>
      <w:sz w:val="20"/>
    </w:rPr>
  </w:style>
  <w:style w:type="paragraph" w:styleId="29">
    <w:name w:val="No Spacing"/>
    <w:qFormat/>
    <w:uiPriority w:val="1"/>
    <w:pPr>
      <w:widowControl w:val="0"/>
      <w:jc w:val="both"/>
    </w:pPr>
    <w:rPr>
      <w:rFonts w:ascii="Calibri" w:hAnsi="Calibri" w:eastAsia="仿宋_GB2312" w:cs="Times New Roman"/>
      <w:kern w:val="3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98</Pages>
  <Words>7536</Words>
  <Characters>42958</Characters>
  <Lines>357</Lines>
  <Paragraphs>100</Paragraphs>
  <TotalTime>227</TotalTime>
  <ScaleCrop>false</ScaleCrop>
  <LinksUpToDate>false</LinksUpToDate>
  <CharactersWithSpaces>50394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2024-11-21T11:21:00Z</dcterms:created>
  <dc:creator>二监区管理员</dc:creator>
  <cp:lastModifiedBy>高米店南，</cp:lastModifiedBy>
  <cp:lastPrinted>2025-09-26T10:18:00Z</cp:lastPrinted>
  <dcterms:modified xsi:type="dcterms:W3CDTF">2026-01-26T07:17:00Z</dcterms:modified>
  <dc:title>福建省女子监狱</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EA45623514E3C0C48B7F686923D6A875</vt:lpwstr>
  </property>
</Properties>
</file>