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CF929">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042BDC5F">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2A464FEF">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〕闽女监狱减字第135号</w:t>
      </w:r>
    </w:p>
    <w:p w14:paraId="0310A0E4">
      <w:pPr>
        <w:spacing w:line="620" w:lineRule="exact"/>
        <w:ind w:right="-48" w:rightChars="-15"/>
        <w:jc w:val="left"/>
        <w:rPr>
          <w:rFonts w:ascii="Times New Roman" w:hAnsi="Times New Roman"/>
          <w:b/>
          <w:bCs/>
          <w:sz w:val="28"/>
        </w:rPr>
      </w:pPr>
    </w:p>
    <w:p w14:paraId="201F764A">
      <w:pPr>
        <w:spacing w:line="480" w:lineRule="exact"/>
        <w:ind w:firstLine="640" w:firstLineChars="200"/>
        <w:rPr>
          <w:rFonts w:ascii="仿宋_GB2312" w:hAnsi="Times New Roman"/>
          <w:szCs w:val="32"/>
        </w:rPr>
      </w:pPr>
      <w:r>
        <w:rPr>
          <w:rFonts w:hint="eastAsia" w:ascii="仿宋_GB2312" w:hAnsi="Times New Roman"/>
          <w:szCs w:val="32"/>
        </w:rPr>
        <w:t>罪犯黄乌鸡，女，1963年10月24日出生，汉族，小学文化，捕前经商。</w:t>
      </w:r>
    </w:p>
    <w:p w14:paraId="401513C3">
      <w:pPr>
        <w:spacing w:line="480" w:lineRule="exact"/>
        <w:ind w:firstLine="640" w:firstLineChars="200"/>
        <w:rPr>
          <w:rFonts w:ascii="仿宋_GB2312" w:cs="仿宋_GB2312"/>
          <w:szCs w:val="32"/>
        </w:rPr>
      </w:pPr>
      <w:r>
        <w:rPr>
          <w:rFonts w:hint="eastAsia" w:ascii="仿宋_GB2312" w:hAnsi="Times New Roman"/>
          <w:szCs w:val="32"/>
        </w:rPr>
        <w:t>福建省泉州市丰泽区人民法院于2020年11月26日作出（2020）闽0503刑初272号刑事判决，以被告人黄乌鸡犯组织卖淫罪，判处有期徒刑十年，并处罚金人民币500000元。追缴被告人黄乌鸡的违法所得人民币579308元，上缴国库。</w:t>
      </w:r>
      <w:r>
        <w:rPr>
          <w:rFonts w:hint="eastAsia" w:ascii="仿宋_GB2312"/>
          <w:kern w:val="0"/>
          <w:szCs w:val="32"/>
        </w:rPr>
        <w:t>宣判后，被告人不服，</w:t>
      </w:r>
      <w:r>
        <w:rPr>
          <w:rFonts w:hint="eastAsia" w:ascii="仿宋_GB2312"/>
          <w:color w:val="000000"/>
          <w:kern w:val="0"/>
          <w:szCs w:val="32"/>
        </w:rPr>
        <w:t>提出上诉。福建省泉州市中级人民法院于2021年3月12日作出（2021）闽05刑终396号刑事裁定，驳回上诉人黄乌鸡的上诉，维持原判</w:t>
      </w:r>
      <w:r>
        <w:rPr>
          <w:rFonts w:hint="eastAsia" w:ascii="仿宋_GB2312" w:hAnsi="Times New Roman"/>
          <w:szCs w:val="32"/>
        </w:rPr>
        <w:t>。刑期自2019年11月22日起至2029年11月21日止。2021年4月19日交付福建省女子监狱执行刑罚。</w:t>
      </w:r>
      <w:r>
        <w:rPr>
          <w:rFonts w:hint="eastAsia" w:ascii="仿宋_GB2312"/>
        </w:rPr>
        <w:t>2024年2月22日，</w:t>
      </w:r>
      <w:r>
        <w:rPr>
          <w:rFonts w:hint="eastAsia" w:ascii="仿宋_GB2312" w:hAnsi="仿宋_GB2312" w:cs="仿宋_GB2312"/>
        </w:rPr>
        <w:t>福建省福州市中级人民法院作出</w:t>
      </w:r>
      <w:r>
        <w:rPr>
          <w:rFonts w:hint="eastAsia" w:ascii="仿宋_GB2312"/>
        </w:rPr>
        <w:t>（2024）闽01刑更603号</w:t>
      </w:r>
      <w:r>
        <w:rPr>
          <w:rFonts w:hint="eastAsia" w:ascii="仿宋_GB2312" w:hAnsi="仿宋_GB2312" w:cs="仿宋_GB2312"/>
        </w:rPr>
        <w:t>刑事裁定，对其减刑五个月，</w:t>
      </w:r>
      <w:r>
        <w:rPr>
          <w:rFonts w:hint="eastAsia" w:ascii="仿宋_GB2312"/>
        </w:rPr>
        <w:t>2024年2月22日送达。</w:t>
      </w:r>
      <w:r>
        <w:rPr>
          <w:rFonts w:hint="eastAsia" w:ascii="仿宋_GB2312" w:hAnsi="仿宋_GB2312" w:cs="仿宋_GB2312"/>
        </w:rPr>
        <w:t>现刑期</w:t>
      </w:r>
      <w:r>
        <w:rPr>
          <w:rFonts w:hint="eastAsia" w:ascii="仿宋_GB2312"/>
        </w:rPr>
        <w:t>至2029年6月21日</w:t>
      </w:r>
      <w:r>
        <w:rPr>
          <w:rFonts w:hint="eastAsia" w:ascii="仿宋_GB2312"/>
          <w:color w:val="000000"/>
        </w:rPr>
        <w:t>止</w:t>
      </w:r>
      <w:r>
        <w:rPr>
          <w:rFonts w:hint="eastAsia" w:ascii="仿宋_GB2312"/>
        </w:rPr>
        <w:t>。</w:t>
      </w:r>
      <w:r>
        <w:rPr>
          <w:rFonts w:hint="eastAsia" w:ascii="仿宋_GB2312" w:hAnsi="Times New Roman"/>
          <w:szCs w:val="32"/>
        </w:rPr>
        <w:t>属普管级罪犯。</w:t>
      </w:r>
    </w:p>
    <w:p w14:paraId="28650F12">
      <w:pPr>
        <w:spacing w:line="48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color w:val="000000"/>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5BCD3121">
      <w:pPr>
        <w:autoSpaceDE w:val="0"/>
        <w:autoSpaceDN w:val="0"/>
        <w:adjustRightInd w:val="0"/>
        <w:spacing w:line="480" w:lineRule="exact"/>
        <w:ind w:firstLine="600"/>
        <w:rPr>
          <w:rFonts w:ascii="仿宋_GB2312" w:hAnsi="仿宋"/>
          <w:iCs/>
          <w:kern w:val="2"/>
          <w:szCs w:val="32"/>
          <w:lang w:val="zh-CN"/>
        </w:rPr>
      </w:pPr>
      <w:r>
        <w:rPr>
          <w:rFonts w:hint="eastAsia" w:ascii="仿宋_GB2312" w:hAnsi="仿宋"/>
          <w:iCs/>
          <w:kern w:val="2"/>
          <w:szCs w:val="32"/>
          <w:lang w:val="zh-CN"/>
        </w:rPr>
        <w:t>认罪悔罪：能服从法院判决，自书认罪悔罪书。</w:t>
      </w:r>
    </w:p>
    <w:p w14:paraId="23E092B5">
      <w:pPr>
        <w:autoSpaceDE w:val="0"/>
        <w:autoSpaceDN w:val="0"/>
        <w:adjustRightInd w:val="0"/>
        <w:spacing w:line="480" w:lineRule="exact"/>
        <w:ind w:firstLine="600"/>
        <w:rPr>
          <w:rFonts w:ascii="仿宋_GB2312"/>
          <w:szCs w:val="32"/>
        </w:rPr>
      </w:pPr>
      <w:r>
        <w:rPr>
          <w:rFonts w:hint="eastAsia" w:ascii="仿宋_GB2312" w:hAnsi="仿宋"/>
          <w:iCs/>
          <w:kern w:val="2"/>
          <w:szCs w:val="32"/>
          <w:lang w:val="zh-CN"/>
        </w:rPr>
        <w:t>遵守监规：虽</w:t>
      </w:r>
      <w:r>
        <w:rPr>
          <w:rFonts w:hint="eastAsia" w:ascii="仿宋_GB2312"/>
          <w:szCs w:val="32"/>
        </w:rPr>
        <w:t>有违规情形，但经民警教育，能遵守法律法规及监规纪律，接受教育改造。</w:t>
      </w:r>
    </w:p>
    <w:p w14:paraId="6E46BDFB">
      <w:pPr>
        <w:autoSpaceDE w:val="0"/>
        <w:autoSpaceDN w:val="0"/>
        <w:adjustRightInd w:val="0"/>
        <w:spacing w:line="480" w:lineRule="exact"/>
        <w:ind w:firstLine="600"/>
        <w:rPr>
          <w:rFonts w:ascii="仿宋_GB2312" w:hAnsi="仿宋"/>
          <w:iCs/>
          <w:kern w:val="2"/>
          <w:szCs w:val="32"/>
          <w:lang w:val="zh-CN"/>
        </w:rPr>
      </w:pPr>
      <w:r>
        <w:rPr>
          <w:rFonts w:hint="eastAsia" w:ascii="仿宋_GB2312" w:hAnsi="仿宋"/>
          <w:iCs/>
          <w:kern w:val="2"/>
          <w:szCs w:val="32"/>
          <w:lang w:val="zh-CN"/>
        </w:rPr>
        <w:t>学习情况：能参加思想、文化、职业技术教育。</w:t>
      </w:r>
    </w:p>
    <w:p w14:paraId="4CC408E8">
      <w:pPr>
        <w:autoSpaceDE w:val="0"/>
        <w:autoSpaceDN w:val="0"/>
        <w:adjustRightInd w:val="0"/>
        <w:spacing w:line="480" w:lineRule="exact"/>
        <w:ind w:firstLine="600"/>
        <w:rPr>
          <w:rFonts w:ascii="仿宋_GB2312" w:hAnsi="仿宋" w:cs="宋体"/>
          <w:iCs/>
          <w:kern w:val="2"/>
          <w:szCs w:val="32"/>
          <w:lang w:val="zh-CN"/>
        </w:rPr>
      </w:pPr>
      <w:r>
        <w:rPr>
          <w:rFonts w:hint="eastAsia" w:ascii="仿宋_GB2312" w:hAnsi="仿宋"/>
          <w:iCs/>
          <w:kern w:val="2"/>
          <w:szCs w:val="32"/>
          <w:lang w:val="zh-CN"/>
        </w:rPr>
        <w:t>劳动改造：能参加劳动，努力完成劳动任务。</w:t>
      </w:r>
    </w:p>
    <w:p w14:paraId="13303877">
      <w:pPr>
        <w:spacing w:line="480" w:lineRule="exact"/>
        <w:ind w:firstLine="640" w:firstLineChars="200"/>
        <w:rPr>
          <w:rFonts w:ascii="仿宋_GB2312" w:hAnsi="仿宋" w:cs="宋体"/>
          <w:szCs w:val="32"/>
          <w:lang w:val="zh-CN"/>
        </w:rPr>
      </w:pPr>
      <w:r>
        <w:rPr>
          <w:rFonts w:hint="eastAsia" w:ascii="仿宋_GB2312" w:hAnsi="仿宋" w:cs="宋体"/>
          <w:szCs w:val="32"/>
          <w:lang w:val="zh-CN"/>
        </w:rPr>
        <w:t>奖惩情况：该犯上次评定表扬剩余考核分61分，本轮考核期2023年11月至2025年11月累计获考核分 255</w:t>
      </w:r>
      <w:r>
        <w:rPr>
          <w:rFonts w:hint="eastAsia" w:ascii="仿宋_GB2312" w:hAnsi="仿宋" w:cs="宋体"/>
          <w:szCs w:val="32"/>
        </w:rPr>
        <w:t>9</w:t>
      </w:r>
      <w:r>
        <w:rPr>
          <w:rFonts w:hint="eastAsia" w:ascii="仿宋_GB2312" w:hAnsi="仿宋" w:cs="宋体"/>
          <w:szCs w:val="32"/>
          <w:lang w:val="zh-CN"/>
        </w:rPr>
        <w:t>分，合计获得考核分 26</w:t>
      </w:r>
      <w:r>
        <w:rPr>
          <w:rFonts w:hint="eastAsia" w:ascii="仿宋_GB2312" w:hAnsi="仿宋" w:cs="宋体"/>
          <w:szCs w:val="32"/>
        </w:rPr>
        <w:t>20</w:t>
      </w:r>
      <w:r>
        <w:rPr>
          <w:rFonts w:hint="eastAsia" w:ascii="仿宋_GB2312" w:hAnsi="仿宋" w:cs="宋体"/>
          <w:szCs w:val="32"/>
          <w:lang w:val="zh-CN"/>
        </w:rPr>
        <w:t>分，表扬2次，物质奖励 2次；间隔期2024年2月22日至2025年11月，获考核分212</w:t>
      </w:r>
      <w:r>
        <w:rPr>
          <w:rFonts w:hint="eastAsia" w:ascii="仿宋_GB2312" w:hAnsi="仿宋" w:cs="宋体"/>
          <w:szCs w:val="32"/>
        </w:rPr>
        <w:t>6</w:t>
      </w:r>
      <w:r>
        <w:rPr>
          <w:rFonts w:hint="eastAsia" w:ascii="仿宋_GB2312" w:hAnsi="仿宋" w:cs="宋体"/>
          <w:szCs w:val="32"/>
          <w:lang w:val="zh-CN"/>
        </w:rPr>
        <w:t>分。考核期内违规</w:t>
      </w:r>
      <w:r>
        <w:rPr>
          <w:rFonts w:hint="eastAsia" w:ascii="仿宋_GB2312" w:hAnsi="仿宋" w:cs="宋体"/>
          <w:szCs w:val="32"/>
        </w:rPr>
        <w:t>4</w:t>
      </w:r>
      <w:r>
        <w:rPr>
          <w:rFonts w:hint="eastAsia" w:ascii="仿宋_GB2312" w:hAnsi="仿宋" w:cs="宋体"/>
          <w:szCs w:val="32"/>
          <w:lang w:val="zh-CN"/>
        </w:rPr>
        <w:t>次，累计扣考核分</w:t>
      </w:r>
      <w:r>
        <w:rPr>
          <w:rFonts w:hint="eastAsia" w:ascii="仿宋_GB2312" w:hAnsi="仿宋" w:cs="宋体"/>
          <w:szCs w:val="32"/>
        </w:rPr>
        <w:t>9</w:t>
      </w:r>
      <w:r>
        <w:rPr>
          <w:rFonts w:hint="eastAsia" w:ascii="仿宋_GB2312" w:hAnsi="仿宋" w:cs="宋体"/>
          <w:szCs w:val="32"/>
          <w:lang w:val="zh-CN"/>
        </w:rPr>
        <w:t>分。</w:t>
      </w:r>
    </w:p>
    <w:p w14:paraId="76867A6B">
      <w:pPr>
        <w:spacing w:line="480" w:lineRule="exact"/>
        <w:ind w:firstLine="640" w:firstLineChars="200"/>
        <w:rPr>
          <w:rFonts w:ascii="仿宋_GB2312" w:hAnsi="仿宋" w:cs="宋体"/>
          <w:szCs w:val="32"/>
        </w:rPr>
      </w:pPr>
      <w:r>
        <w:rPr>
          <w:rFonts w:hint="eastAsia" w:ascii="仿宋_GB2312" w:hAnsi="Times New Roman"/>
          <w:szCs w:val="32"/>
        </w:rPr>
        <w:t>该犯原判财产性判项已履行完毕。其中本次提请向福建省泉州市丰泽区人民法院缴纳罚金人民币480000元、违法所得人民币579308元。福建省泉州市丰泽区人民法院于2025年10月24日财产性判项复函载明：被执行人黄乌鸡已履行完毕本案所有债务。</w:t>
      </w:r>
    </w:p>
    <w:p w14:paraId="7AAF1700">
      <w:pPr>
        <w:spacing w:line="480" w:lineRule="exact"/>
        <w:ind w:firstLine="640" w:firstLineChars="200"/>
        <w:rPr>
          <w:rFonts w:ascii="仿宋_GB2312" w:cs="仿宋_GB2312"/>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26</w:t>
      </w:r>
      <w:r>
        <w:rPr>
          <w:rFonts w:hint="eastAsia" w:ascii="仿宋_GB2312"/>
          <w:szCs w:val="32"/>
        </w:rPr>
        <w:t>年</w:t>
      </w:r>
      <w:r>
        <w:rPr>
          <w:rFonts w:ascii="仿宋_GB2312"/>
          <w:szCs w:val="32"/>
        </w:rPr>
        <w:t>3</w:t>
      </w:r>
      <w:r>
        <w:rPr>
          <w:rFonts w:hint="eastAsia" w:ascii="仿宋_GB2312"/>
          <w:szCs w:val="32"/>
        </w:rPr>
        <w:t>月</w:t>
      </w:r>
      <w:r>
        <w:rPr>
          <w:rFonts w:ascii="仿宋_GB2312"/>
          <w:szCs w:val="32"/>
        </w:rPr>
        <w:t>4</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3</w:t>
      </w:r>
      <w:r>
        <w:rPr>
          <w:rFonts w:hint="eastAsia" w:ascii="仿宋_GB2312"/>
          <w:szCs w:val="32"/>
        </w:rPr>
        <w:t>月</w:t>
      </w:r>
      <w:r>
        <w:rPr>
          <w:rFonts w:ascii="仿宋_GB2312"/>
          <w:szCs w:val="32"/>
        </w:rPr>
        <w:t>10</w:t>
      </w:r>
      <w:r>
        <w:rPr>
          <w:rFonts w:hint="eastAsia" w:ascii="仿宋_GB2312"/>
          <w:szCs w:val="32"/>
        </w:rPr>
        <w:t>日</w:t>
      </w:r>
      <w:r>
        <w:rPr>
          <w:rFonts w:hint="eastAsia" w:ascii="仿宋_GB2312" w:hAnsi="仿宋_GB2312" w:cs="仿宋_GB2312"/>
          <w:color w:val="000000"/>
          <w:szCs w:val="32"/>
        </w:rPr>
        <w:t>在狱内公示未收到不同意见。</w:t>
      </w:r>
      <w:r>
        <w:rPr>
          <w:rFonts w:hint="eastAsia" w:ascii="仿宋_GB2312" w:hAnsi="仿宋_GB2312" w:cs="仿宋_GB2312"/>
          <w:color w:val="000000"/>
          <w:szCs w:val="32"/>
        </w:rPr>
        <w:br w:type="textWrapping"/>
      </w:r>
      <w:r>
        <w:rPr>
          <w:rFonts w:hint="eastAsia" w:ascii="仿宋_GB2312" w:hAnsi="仿宋_GB2312" w:cs="仿宋_GB2312"/>
          <w:color w:val="000000"/>
          <w:szCs w:val="32"/>
        </w:rPr>
        <w:t xml:space="preserve">    </w:t>
      </w: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，建议对罪犯黄乌鸡予以减刑五个月。特提请你院审理裁定。</w:t>
      </w:r>
    </w:p>
    <w:p w14:paraId="250443B8">
      <w:pPr>
        <w:pStyle w:val="3"/>
        <w:spacing w:line="480" w:lineRule="exact"/>
        <w:ind w:right="-48" w:rightChars="-15" w:firstLine="614" w:firstLineChars="192"/>
        <w:rPr>
          <w:rFonts w:ascii="仿宋_GB2312" w:hAnsi="Times New Roman"/>
          <w:szCs w:val="32"/>
        </w:rPr>
      </w:pPr>
      <w:r>
        <w:rPr>
          <w:rFonts w:hint="eastAsia" w:ascii="仿宋_GB2312" w:hAnsi="Times New Roman"/>
          <w:szCs w:val="32"/>
        </w:rPr>
        <w:t>此致</w:t>
      </w:r>
    </w:p>
    <w:p w14:paraId="7D68C5F0">
      <w:pPr>
        <w:spacing w:line="480" w:lineRule="exact"/>
        <w:ind w:right="-48" w:rightChars="-15"/>
        <w:rPr>
          <w:rFonts w:ascii="仿宋_GB2312" w:hAnsi="Times New Roman"/>
          <w:szCs w:val="32"/>
        </w:rPr>
      </w:pPr>
      <w:r>
        <w:rPr>
          <w:rFonts w:hint="eastAsia" w:ascii="仿宋_GB2312" w:hAnsi="Times New Roman"/>
          <w:szCs w:val="32"/>
        </w:rPr>
        <w:t>福建省福州市中级人民法院</w:t>
      </w:r>
    </w:p>
    <w:p w14:paraId="7B7B5090">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附件：⒈罪犯黄乌鸡卷宗贰册</w:t>
      </w:r>
    </w:p>
    <w:p w14:paraId="10CAE623">
      <w:pPr>
        <w:spacing w:line="4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14:paraId="494FF24D">
      <w:pPr>
        <w:spacing w:line="480" w:lineRule="exact"/>
        <w:ind w:right="-48" w:rightChars="-15" w:firstLine="1600" w:firstLineChars="500"/>
        <w:rPr>
          <w:rFonts w:ascii="仿宋_GB2312" w:hAnsi="Times New Roman" w:cs="仿宋_GB2312"/>
          <w:szCs w:val="32"/>
        </w:rPr>
      </w:pPr>
    </w:p>
    <w:p w14:paraId="115E84D7">
      <w:pPr>
        <w:pStyle w:val="3"/>
        <w:spacing w:line="480" w:lineRule="exact"/>
        <w:ind w:right="-48" w:rightChars="-15"/>
        <w:jc w:val="center"/>
        <w:rPr>
          <w:rFonts w:ascii="仿宋_GB2312" w:hAnsi="宋体" w:cs="宋体"/>
          <w:szCs w:val="32"/>
        </w:rPr>
      </w:pPr>
      <w:r>
        <w:rPr>
          <w:rFonts w:hint="eastAsia" w:ascii="仿宋_GB2312" w:hAnsi="宋体" w:cs="宋体"/>
          <w:szCs w:val="32"/>
        </w:rPr>
        <w:t xml:space="preserve">                                    福建省女子监狱</w:t>
      </w:r>
    </w:p>
    <w:p w14:paraId="0CB6F4CD">
      <w:pPr>
        <w:spacing w:line="520" w:lineRule="exact"/>
        <w:ind w:firstLine="960" w:firstLineChars="3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年三月十六日</w:t>
      </w:r>
    </w:p>
    <w:p w14:paraId="3C12B446">
      <w:pPr>
        <w:rPr>
          <w:rFonts w:ascii="仿宋_GB2312" w:hAnsi="Times New Roman"/>
          <w:szCs w:val="32"/>
        </w:rPr>
      </w:pPr>
      <w:r>
        <w:rPr>
          <w:rFonts w:hint="eastAsia" w:ascii="仿宋_GB2312" w:hAnsi="Times New Roman"/>
          <w:szCs w:val="32"/>
        </w:rPr>
        <w:t xml:space="preserve"> </w:t>
      </w:r>
    </w:p>
    <w:p w14:paraId="363F5AF3">
      <w:pPr>
        <w:rPr>
          <w:rFonts w:ascii="仿宋_GB2312" w:hAnsi="Times New Roman"/>
          <w:szCs w:val="32"/>
        </w:rPr>
      </w:pPr>
    </w:p>
    <w:p w14:paraId="487FCA70">
      <w:pPr>
        <w:rPr>
          <w:rFonts w:ascii="仿宋_GB2312" w:hAnsi="Times New Roman"/>
          <w:szCs w:val="32"/>
        </w:rPr>
      </w:pPr>
    </w:p>
    <w:p w14:paraId="27C3D6FB">
      <w:pPr>
        <w:rPr>
          <w:rFonts w:ascii="仿宋_GB2312" w:hAnsi="Times New Roman"/>
          <w:szCs w:val="32"/>
        </w:rPr>
      </w:pPr>
    </w:p>
    <w:p w14:paraId="39BF33A4">
      <w:pPr>
        <w:rPr>
          <w:rFonts w:ascii="仿宋_GB2312" w:hAnsi="Times New Roman"/>
          <w:szCs w:val="32"/>
        </w:rPr>
      </w:pPr>
    </w:p>
    <w:p w14:paraId="658C9A78">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04D397CA">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3FE5B2CB">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〕闽女监狱减字第136号</w:t>
      </w:r>
    </w:p>
    <w:p w14:paraId="19B7E12B">
      <w:pPr>
        <w:spacing w:line="620" w:lineRule="exact"/>
        <w:ind w:right="-48" w:rightChars="-15"/>
        <w:jc w:val="left"/>
        <w:rPr>
          <w:rFonts w:ascii="Times New Roman" w:hAnsi="Times New Roman"/>
          <w:b/>
          <w:bCs/>
          <w:sz w:val="28"/>
        </w:rPr>
      </w:pPr>
    </w:p>
    <w:p w14:paraId="059888D8">
      <w:pPr>
        <w:spacing w:line="480" w:lineRule="exact"/>
        <w:ind w:firstLine="640" w:firstLineChars="200"/>
        <w:rPr>
          <w:rFonts w:ascii="仿宋_GB2312" w:hAnsi="Times New Roman"/>
          <w:szCs w:val="32"/>
        </w:rPr>
      </w:pPr>
      <w:r>
        <w:rPr>
          <w:rFonts w:hint="eastAsia" w:ascii="仿宋_GB2312" w:hAnsi="Times New Roman"/>
          <w:szCs w:val="32"/>
        </w:rPr>
        <w:t>罪犯苏友清，女，1978年9月4日出生，汉族，中专文化，捕前无职业。</w:t>
      </w:r>
    </w:p>
    <w:p w14:paraId="7FCCB49F">
      <w:pPr>
        <w:spacing w:line="480" w:lineRule="exact"/>
        <w:ind w:firstLine="640" w:firstLineChars="200"/>
        <w:rPr>
          <w:rFonts w:ascii="仿宋_GB2312" w:cs="仿宋_GB2312"/>
          <w:szCs w:val="32"/>
        </w:rPr>
      </w:pPr>
      <w:r>
        <w:rPr>
          <w:rFonts w:hint="eastAsia" w:ascii="仿宋_GB2312" w:hAnsi="Times New Roman"/>
          <w:szCs w:val="32"/>
        </w:rPr>
        <w:t>福建省晋江市人民法院于2021年11月1日作出（2021）闽0582刑初1270号刑事判决，以被告人苏友清犯组织卖淫罪，判处有期徒刑五年七个月，并处罚金人民币40000元。</w:t>
      </w:r>
      <w:r>
        <w:rPr>
          <w:rFonts w:hint="eastAsia" w:ascii="仿宋_GB2312"/>
          <w:kern w:val="0"/>
          <w:szCs w:val="32"/>
        </w:rPr>
        <w:t>宣判后，被告人不服，</w:t>
      </w:r>
      <w:r>
        <w:rPr>
          <w:rFonts w:hint="eastAsia" w:ascii="仿宋_GB2312"/>
          <w:color w:val="000000"/>
          <w:kern w:val="0"/>
          <w:szCs w:val="32"/>
        </w:rPr>
        <w:t>提出上诉。福建省泉州市中级人民法院于2021年12月28日作出（2021）闽05刑终1720号刑事裁定，驳回上诉，维持原判</w:t>
      </w:r>
      <w:r>
        <w:rPr>
          <w:rFonts w:hint="eastAsia" w:ascii="仿宋_GB2312" w:hAnsi="Times New Roman"/>
          <w:szCs w:val="32"/>
        </w:rPr>
        <w:t>。刑期自2021年11月1日起至2027年5月31日止。2022年2月18日交付福建省女子监狱执行刑罚。</w:t>
      </w:r>
      <w:r>
        <w:rPr>
          <w:rFonts w:ascii="仿宋_GB2312" w:hAnsi="仿宋_GB2312" w:cs="仿宋_GB2312"/>
          <w:szCs w:val="32"/>
        </w:rPr>
        <w:t>20</w:t>
      </w:r>
      <w:r>
        <w:rPr>
          <w:rFonts w:hint="eastAsia" w:ascii="仿宋_GB2312" w:hAnsi="仿宋_GB2312" w:cs="仿宋_GB2312"/>
          <w:szCs w:val="32"/>
        </w:rPr>
        <w:t>24年4月23日，福建省福州市中级人民法院作出（2024）闽</w:t>
      </w:r>
      <w:r>
        <w:rPr>
          <w:rFonts w:ascii="仿宋_GB2312" w:hAnsi="仿宋_GB2312" w:cs="仿宋_GB2312"/>
          <w:szCs w:val="32"/>
        </w:rPr>
        <w:t>01</w:t>
      </w:r>
      <w:r>
        <w:rPr>
          <w:rFonts w:hint="eastAsia" w:ascii="仿宋_GB2312" w:hAnsi="仿宋_GB2312" w:cs="仿宋_GB2312"/>
          <w:szCs w:val="32"/>
        </w:rPr>
        <w:t>刑更1225号刑事裁定，对其减刑三个月，</w:t>
      </w:r>
      <w:r>
        <w:rPr>
          <w:rFonts w:ascii="仿宋_GB2312" w:hAnsi="仿宋_GB2312" w:cs="仿宋_GB2312"/>
          <w:szCs w:val="32"/>
        </w:rPr>
        <w:t>20</w:t>
      </w:r>
      <w:r>
        <w:rPr>
          <w:rFonts w:hint="eastAsia" w:ascii="仿宋_GB2312" w:hAnsi="仿宋_GB2312" w:cs="仿宋_GB2312"/>
          <w:szCs w:val="32"/>
        </w:rPr>
        <w:t>24年4月26日送达。现刑期</w:t>
      </w:r>
      <w:r>
        <w:rPr>
          <w:rFonts w:hint="eastAsia" w:ascii="仿宋_GB2312" w:hAnsi="仿宋_GB2312" w:cs="仿宋_GB2312"/>
          <w:color w:val="000000"/>
          <w:kern w:val="0"/>
          <w:szCs w:val="32"/>
        </w:rPr>
        <w:t>至</w:t>
      </w:r>
      <w:r>
        <w:rPr>
          <w:rFonts w:ascii="仿宋_GB2312" w:hAnsi="仿宋_GB2312" w:cs="仿宋_GB2312"/>
          <w:color w:val="000000"/>
          <w:kern w:val="0"/>
          <w:szCs w:val="32"/>
        </w:rPr>
        <w:t>202</w:t>
      </w:r>
      <w:r>
        <w:rPr>
          <w:rFonts w:hint="eastAsia" w:ascii="仿宋_GB2312" w:hAnsi="仿宋_GB2312" w:cs="仿宋_GB2312"/>
          <w:color w:val="000000"/>
          <w:kern w:val="0"/>
          <w:szCs w:val="32"/>
        </w:rPr>
        <w:t>7年2月28日</w:t>
      </w:r>
      <w:r>
        <w:rPr>
          <w:rFonts w:hint="eastAsia" w:ascii="仿宋_GB2312" w:hAnsi="仿宋_GB2312" w:cs="仿宋_GB2312"/>
          <w:szCs w:val="32"/>
        </w:rPr>
        <w:t>止。</w:t>
      </w:r>
      <w:r>
        <w:rPr>
          <w:rFonts w:hint="eastAsia" w:ascii="仿宋_GB2312" w:hAnsi="Times New Roman"/>
          <w:szCs w:val="32"/>
        </w:rPr>
        <w:t>属普管级罪犯。</w:t>
      </w:r>
    </w:p>
    <w:p w14:paraId="4113F548">
      <w:pPr>
        <w:spacing w:line="48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color w:val="000000"/>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0F199B72">
      <w:pPr>
        <w:autoSpaceDE w:val="0"/>
        <w:autoSpaceDN w:val="0"/>
        <w:adjustRightInd w:val="0"/>
        <w:spacing w:line="480" w:lineRule="exact"/>
        <w:ind w:firstLine="600"/>
        <w:rPr>
          <w:rFonts w:ascii="仿宋_GB2312" w:hAnsi="仿宋"/>
          <w:iCs/>
          <w:kern w:val="2"/>
          <w:szCs w:val="32"/>
          <w:lang w:val="zh-CN"/>
        </w:rPr>
      </w:pPr>
      <w:r>
        <w:rPr>
          <w:rFonts w:hint="eastAsia" w:ascii="仿宋_GB2312" w:hAnsi="仿宋"/>
          <w:iCs/>
          <w:kern w:val="2"/>
          <w:szCs w:val="32"/>
          <w:lang w:val="zh-CN"/>
        </w:rPr>
        <w:t>认罪悔罪：能服从法院判决，自书认罪悔罪书。</w:t>
      </w:r>
    </w:p>
    <w:p w14:paraId="2E2C76B9">
      <w:pPr>
        <w:autoSpaceDE w:val="0"/>
        <w:autoSpaceDN w:val="0"/>
        <w:adjustRightInd w:val="0"/>
        <w:spacing w:line="480" w:lineRule="exact"/>
        <w:ind w:firstLine="600"/>
        <w:rPr>
          <w:rFonts w:ascii="仿宋_GB2312"/>
          <w:szCs w:val="32"/>
        </w:rPr>
      </w:pPr>
      <w:r>
        <w:rPr>
          <w:rFonts w:hint="eastAsia" w:ascii="仿宋_GB2312" w:hAnsi="仿宋"/>
          <w:iCs/>
          <w:kern w:val="2"/>
          <w:szCs w:val="32"/>
          <w:lang w:val="zh-CN"/>
        </w:rPr>
        <w:t>遵守监规：虽</w:t>
      </w:r>
      <w:r>
        <w:rPr>
          <w:rFonts w:hint="eastAsia" w:ascii="仿宋_GB2312"/>
          <w:szCs w:val="32"/>
        </w:rPr>
        <w:t>有违规情形，但经民警教育，能遵守法律法规及监规纪律，接受教育改造。</w:t>
      </w:r>
    </w:p>
    <w:p w14:paraId="7E4A8101">
      <w:pPr>
        <w:autoSpaceDE w:val="0"/>
        <w:autoSpaceDN w:val="0"/>
        <w:adjustRightInd w:val="0"/>
        <w:spacing w:line="480" w:lineRule="exact"/>
        <w:ind w:firstLine="600"/>
        <w:rPr>
          <w:rFonts w:ascii="仿宋_GB2312" w:hAnsi="仿宋"/>
          <w:iCs/>
          <w:kern w:val="2"/>
          <w:szCs w:val="32"/>
          <w:lang w:val="zh-CN"/>
        </w:rPr>
      </w:pPr>
      <w:r>
        <w:rPr>
          <w:rFonts w:hint="eastAsia" w:ascii="仿宋_GB2312" w:hAnsi="仿宋"/>
          <w:iCs/>
          <w:kern w:val="2"/>
          <w:szCs w:val="32"/>
          <w:lang w:val="zh-CN"/>
        </w:rPr>
        <w:t>学习情况：能参加思想、文化、职业技术教育。</w:t>
      </w:r>
    </w:p>
    <w:p w14:paraId="02418682">
      <w:pPr>
        <w:autoSpaceDE w:val="0"/>
        <w:autoSpaceDN w:val="0"/>
        <w:adjustRightInd w:val="0"/>
        <w:spacing w:line="480" w:lineRule="exact"/>
        <w:ind w:firstLine="600"/>
        <w:rPr>
          <w:rFonts w:ascii="仿宋_GB2312" w:hAnsi="仿宋" w:cs="宋体"/>
          <w:iCs/>
          <w:kern w:val="2"/>
          <w:szCs w:val="32"/>
          <w:lang w:val="zh-CN"/>
        </w:rPr>
      </w:pPr>
      <w:r>
        <w:rPr>
          <w:rFonts w:hint="eastAsia" w:ascii="仿宋_GB2312" w:hAnsi="仿宋"/>
          <w:iCs/>
          <w:kern w:val="2"/>
          <w:szCs w:val="32"/>
          <w:lang w:val="zh-CN"/>
        </w:rPr>
        <w:t>劳动改造：能参加劳动，努力完成劳动任务。</w:t>
      </w:r>
    </w:p>
    <w:p w14:paraId="1B91319B">
      <w:pPr>
        <w:spacing w:line="480" w:lineRule="exact"/>
        <w:ind w:firstLine="640" w:firstLineChars="200"/>
        <w:rPr>
          <w:rFonts w:ascii="仿宋_GB2312" w:hAnsi="仿宋" w:cs="宋体"/>
          <w:szCs w:val="32"/>
          <w:lang w:val="zh-CN"/>
        </w:rPr>
      </w:pPr>
      <w:r>
        <w:rPr>
          <w:rFonts w:hint="eastAsia" w:ascii="仿宋_GB2312" w:hAnsi="仿宋" w:cs="宋体"/>
          <w:szCs w:val="32"/>
          <w:lang w:val="zh-CN"/>
        </w:rPr>
        <w:t>奖惩情况：该犯上次评定表扬剩余考核分 195分，本轮考核期2024年1月至2025年11月累计获考核分2311分，合计获得考核分2506分，表扬1次，物质奖励3次；间隔期2024年4月26日至2025年11月，获考核分1898分。考核期内违规 3 次，累计扣考核分 3分。</w:t>
      </w:r>
    </w:p>
    <w:p w14:paraId="4F13E7F6">
      <w:pPr>
        <w:spacing w:line="480" w:lineRule="exact"/>
        <w:ind w:firstLine="640" w:firstLineChars="200"/>
        <w:rPr>
          <w:rFonts w:ascii="仿宋_GB2312" w:hAnsi="Times New Roman"/>
          <w:szCs w:val="32"/>
        </w:rPr>
      </w:pPr>
      <w:r>
        <w:rPr>
          <w:rFonts w:hint="eastAsia" w:ascii="仿宋_GB2312" w:hAnsi="Times New Roman"/>
          <w:szCs w:val="32"/>
        </w:rPr>
        <w:t>该犯原判财产性判项已履行完毕。</w:t>
      </w:r>
    </w:p>
    <w:p w14:paraId="69DB6B6C">
      <w:pPr>
        <w:spacing w:line="480" w:lineRule="exact"/>
        <w:ind w:firstLine="640" w:firstLineChars="200"/>
        <w:rPr>
          <w:rFonts w:ascii="仿宋_GB2312" w:hAnsi="Times New Roman"/>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26</w:t>
      </w:r>
      <w:r>
        <w:rPr>
          <w:rFonts w:hint="eastAsia" w:ascii="仿宋_GB2312"/>
          <w:szCs w:val="32"/>
        </w:rPr>
        <w:t>年</w:t>
      </w:r>
      <w:r>
        <w:rPr>
          <w:rFonts w:ascii="仿宋_GB2312"/>
          <w:szCs w:val="32"/>
        </w:rPr>
        <w:t>3</w:t>
      </w:r>
      <w:r>
        <w:rPr>
          <w:rFonts w:hint="eastAsia" w:ascii="仿宋_GB2312"/>
          <w:szCs w:val="32"/>
        </w:rPr>
        <w:t>月</w:t>
      </w:r>
      <w:r>
        <w:rPr>
          <w:rFonts w:ascii="仿宋_GB2312"/>
          <w:szCs w:val="32"/>
        </w:rPr>
        <w:t>4</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3</w:t>
      </w:r>
      <w:r>
        <w:rPr>
          <w:rFonts w:hint="eastAsia" w:ascii="仿宋_GB2312"/>
          <w:szCs w:val="32"/>
        </w:rPr>
        <w:t>月</w:t>
      </w:r>
      <w:r>
        <w:rPr>
          <w:rFonts w:ascii="仿宋_GB2312"/>
          <w:szCs w:val="32"/>
        </w:rPr>
        <w:t>10</w:t>
      </w:r>
      <w:r>
        <w:rPr>
          <w:rFonts w:hint="eastAsia" w:ascii="仿宋_GB2312"/>
          <w:szCs w:val="32"/>
        </w:rPr>
        <w:t>日</w:t>
      </w:r>
      <w:r>
        <w:rPr>
          <w:rFonts w:hint="eastAsia" w:ascii="仿宋_GB2312" w:hAnsi="仿宋_GB2312" w:cs="仿宋_GB2312"/>
          <w:color w:val="000000"/>
          <w:szCs w:val="32"/>
        </w:rPr>
        <w:t>在狱内公示未收到不同意见。</w:t>
      </w:r>
    </w:p>
    <w:p w14:paraId="1FDAD4EB">
      <w:pPr>
        <w:spacing w:line="480" w:lineRule="exact"/>
        <w:ind w:firstLine="640" w:firstLineChars="200"/>
        <w:rPr>
          <w:rFonts w:ascii="仿宋_GB2312" w:cs="仿宋_GB2312"/>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，建议对罪犯苏友清予以减刑四个月。特提请你院审理裁定。</w:t>
      </w:r>
    </w:p>
    <w:p w14:paraId="5AB5BC21">
      <w:pPr>
        <w:pStyle w:val="3"/>
        <w:spacing w:line="480" w:lineRule="exact"/>
        <w:ind w:right="-48" w:rightChars="-15" w:firstLine="614" w:firstLineChars="192"/>
        <w:rPr>
          <w:rFonts w:ascii="仿宋_GB2312" w:hAnsi="Times New Roman"/>
          <w:szCs w:val="32"/>
        </w:rPr>
      </w:pPr>
      <w:r>
        <w:rPr>
          <w:rFonts w:hint="eastAsia" w:ascii="仿宋_GB2312" w:hAnsi="Times New Roman"/>
          <w:szCs w:val="32"/>
        </w:rPr>
        <w:t>此致</w:t>
      </w:r>
    </w:p>
    <w:p w14:paraId="6EB0FB23">
      <w:pPr>
        <w:spacing w:line="480" w:lineRule="exact"/>
        <w:ind w:right="-48" w:rightChars="-15"/>
        <w:rPr>
          <w:rFonts w:ascii="仿宋_GB2312" w:hAnsi="Times New Roman"/>
          <w:szCs w:val="32"/>
        </w:rPr>
      </w:pPr>
      <w:r>
        <w:rPr>
          <w:rFonts w:hint="eastAsia" w:ascii="仿宋_GB2312" w:hAnsi="Times New Roman"/>
          <w:szCs w:val="32"/>
        </w:rPr>
        <w:t>福建省福州市中级人民法院</w:t>
      </w:r>
    </w:p>
    <w:p w14:paraId="2ED0535B">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附件：⒈罪犯苏友清卷宗贰册</w:t>
      </w:r>
    </w:p>
    <w:p w14:paraId="10C4211D">
      <w:pPr>
        <w:spacing w:line="4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14:paraId="39FB1F05">
      <w:pPr>
        <w:spacing w:line="480" w:lineRule="exact"/>
        <w:ind w:right="-48" w:rightChars="-15" w:firstLine="1600" w:firstLineChars="500"/>
        <w:rPr>
          <w:rFonts w:ascii="仿宋_GB2312" w:hAnsi="Times New Roman" w:cs="仿宋_GB2312"/>
          <w:szCs w:val="32"/>
        </w:rPr>
      </w:pPr>
    </w:p>
    <w:p w14:paraId="3A0D878E">
      <w:pPr>
        <w:pStyle w:val="3"/>
        <w:spacing w:line="480" w:lineRule="exact"/>
        <w:ind w:right="-48" w:rightChars="-15"/>
        <w:jc w:val="center"/>
        <w:rPr>
          <w:rFonts w:ascii="仿宋_GB2312" w:hAnsi="宋体" w:cs="宋体"/>
          <w:szCs w:val="32"/>
        </w:rPr>
      </w:pPr>
      <w:r>
        <w:rPr>
          <w:rFonts w:hint="eastAsia" w:ascii="仿宋_GB2312" w:hAnsi="宋体" w:cs="宋体"/>
          <w:szCs w:val="32"/>
        </w:rPr>
        <w:t xml:space="preserve">                                   福建省女子监狱</w:t>
      </w:r>
    </w:p>
    <w:p w14:paraId="1AA05374">
      <w:pPr>
        <w:spacing w:line="520" w:lineRule="exact"/>
        <w:ind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年三月十六日</w:t>
      </w:r>
    </w:p>
    <w:p w14:paraId="5FD4C770">
      <w:pPr>
        <w:spacing w:line="520" w:lineRule="exact"/>
        <w:rPr>
          <w:rFonts w:ascii="仿宋_GB2312"/>
          <w:szCs w:val="32"/>
        </w:rPr>
      </w:pPr>
    </w:p>
    <w:p w14:paraId="4C9E088D">
      <w:pPr>
        <w:rPr>
          <w:rFonts w:ascii="仿宋_GB2312" w:hAnsi="Times New Roman"/>
          <w:szCs w:val="32"/>
        </w:rPr>
      </w:pPr>
    </w:p>
    <w:p w14:paraId="5ED5C763">
      <w:pPr>
        <w:rPr>
          <w:rFonts w:ascii="仿宋_GB2312" w:hAnsi="Times New Roman"/>
          <w:szCs w:val="32"/>
        </w:rPr>
      </w:pPr>
    </w:p>
    <w:p w14:paraId="06C5FB5C">
      <w:pPr>
        <w:rPr>
          <w:rFonts w:ascii="仿宋_GB2312" w:hAnsi="Times New Roman"/>
          <w:szCs w:val="32"/>
        </w:rPr>
      </w:pPr>
    </w:p>
    <w:p w14:paraId="475EA4BF">
      <w:pPr>
        <w:rPr>
          <w:rFonts w:ascii="仿宋_GB2312" w:hAnsi="Times New Roman"/>
          <w:szCs w:val="32"/>
        </w:rPr>
      </w:pPr>
    </w:p>
    <w:p w14:paraId="320679D8">
      <w:pPr>
        <w:rPr>
          <w:rFonts w:ascii="仿宋_GB2312" w:hAnsi="Times New Roman"/>
          <w:szCs w:val="32"/>
        </w:rPr>
      </w:pPr>
    </w:p>
    <w:p w14:paraId="57DBC98F">
      <w:pPr>
        <w:rPr>
          <w:rFonts w:ascii="仿宋_GB2312" w:hAnsi="Times New Roman"/>
          <w:szCs w:val="32"/>
        </w:rPr>
      </w:pPr>
    </w:p>
    <w:p w14:paraId="30E9321F">
      <w:pPr>
        <w:rPr>
          <w:rFonts w:ascii="仿宋_GB2312" w:hAnsi="Times New Roman"/>
          <w:szCs w:val="32"/>
        </w:rPr>
      </w:pPr>
    </w:p>
    <w:p w14:paraId="015C4324">
      <w:pPr>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056B2F1E">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17D59DD1">
      <w:pPr>
        <w:wordWrap w:val="0"/>
        <w:jc w:val="right"/>
        <w:rPr>
          <w:rFonts w:ascii="Times New Roman" w:hAnsi="Times New Roman" w:eastAsia="楷体_GB2312" w:cs="楷体_GB2312"/>
          <w:szCs w:val="32"/>
        </w:rPr>
      </w:pPr>
      <w:r>
        <w:rPr>
          <w:rFonts w:hint="eastAsia" w:ascii="仿宋_GB2312" w:hAnsi="Times New Roman" w:cs="楷体_GB2312"/>
          <w:szCs w:val="32"/>
        </w:rPr>
        <w:t>〔20</w:t>
      </w:r>
      <w:r>
        <w:rPr>
          <w:rFonts w:hint="eastAsia" w:ascii="仿宋_GB2312" w:hAnsi="Times New Roman"/>
          <w:szCs w:val="32"/>
        </w:rPr>
        <w:t>26</w:t>
      </w:r>
      <w:r>
        <w:rPr>
          <w:rFonts w:hint="eastAsia" w:ascii="仿宋_GB2312" w:hAnsi="Times New Roman" w:cs="楷体_GB2312"/>
          <w:szCs w:val="32"/>
        </w:rPr>
        <w:t>〕闽女</w:t>
      </w:r>
      <w:r>
        <w:rPr>
          <w:rFonts w:hint="eastAsia" w:ascii="Times New Roman" w:hAnsi="Times New Roman" w:eastAsia="楷体_GB2312" w:cs="楷体_GB2312"/>
          <w:szCs w:val="32"/>
        </w:rPr>
        <w:t>监狱减字第125号</w:t>
      </w:r>
    </w:p>
    <w:p w14:paraId="0F0321F0">
      <w:pPr>
        <w:jc w:val="right"/>
        <w:rPr>
          <w:rFonts w:ascii="Times New Roman" w:hAnsi="Times New Roman" w:eastAsia="楷体_GB2312" w:cs="楷体_GB2312"/>
          <w:szCs w:val="32"/>
        </w:rPr>
      </w:pPr>
    </w:p>
    <w:p w14:paraId="3E24D36E">
      <w:pPr>
        <w:spacing w:line="480" w:lineRule="exact"/>
        <w:ind w:firstLine="640" w:firstLineChars="200"/>
        <w:rPr>
          <w:rFonts w:ascii="仿宋_GB2312" w:hAnsi="宋体"/>
          <w:szCs w:val="32"/>
        </w:rPr>
      </w:pPr>
      <w:r>
        <w:rPr>
          <w:rFonts w:hint="eastAsia" w:ascii="仿宋_GB2312" w:hAnsi="Times New Roman"/>
          <w:szCs w:val="32"/>
        </w:rPr>
        <w:t>罪犯张小坚</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w:t>
      </w:r>
      <w:r>
        <w:rPr>
          <w:rFonts w:hint="eastAsia" w:ascii="仿宋_GB2312"/>
          <w:szCs w:val="32"/>
        </w:rPr>
        <w:t>1991年1月27日</w:t>
      </w:r>
      <w:r>
        <w:rPr>
          <w:rFonts w:hint="eastAsia" w:ascii="仿宋_GB2312" w:hAnsi="Times New Roman"/>
          <w:szCs w:val="32"/>
        </w:rPr>
        <w:t>出生，汉族，小学文化，</w:t>
      </w:r>
      <w:r>
        <w:rPr>
          <w:rFonts w:hint="eastAsia" w:ascii="仿宋_GB2312" w:hAnsi="宋体"/>
          <w:szCs w:val="32"/>
        </w:rPr>
        <w:t>捕前系务工。</w:t>
      </w:r>
    </w:p>
    <w:p w14:paraId="0D5C8982">
      <w:pPr>
        <w:spacing w:line="480" w:lineRule="exact"/>
        <w:ind w:firstLine="640" w:firstLineChars="200"/>
        <w:rPr>
          <w:rFonts w:ascii="仿宋_GB2312" w:hAnsi="Times New Roman"/>
          <w:szCs w:val="32"/>
        </w:rPr>
      </w:pPr>
      <w:r>
        <w:rPr>
          <w:rFonts w:hint="eastAsia" w:ascii="仿宋_GB2312"/>
          <w:szCs w:val="32"/>
        </w:rPr>
        <w:t>福建省晋江市人民法院于2024年10月18日作出（2024）闽0582刑初1990号刑事判决，以被告人张小坚犯走私、贩卖、运输毒品罪，判处有期徒刑二年三个月，并处罚金人民币8000元（已缴纳）。</w:t>
      </w:r>
      <w:r>
        <w:rPr>
          <w:rFonts w:hint="eastAsia" w:ascii="仿宋_GB2312"/>
          <w:kern w:val="0"/>
          <w:szCs w:val="32"/>
        </w:rPr>
        <w:t>宣判后，同案其他被告人不服，</w:t>
      </w:r>
      <w:r>
        <w:rPr>
          <w:rFonts w:hint="eastAsia" w:ascii="仿宋_GB2312"/>
          <w:color w:val="000000"/>
          <w:kern w:val="0"/>
          <w:szCs w:val="32"/>
        </w:rPr>
        <w:t>提出上诉。福建省泉州市中级人民法院于2024年12月18日作出（2024）闽05刑终1293号刑事裁定，准许上诉人陈咪咪撤回上诉。</w:t>
      </w:r>
      <w:r>
        <w:rPr>
          <w:rFonts w:hint="eastAsia" w:ascii="仿宋_GB2312"/>
          <w:szCs w:val="32"/>
        </w:rPr>
        <w:t>刑期自2024年4月18日起至2026年7月17日止。</w:t>
      </w:r>
      <w:r>
        <w:rPr>
          <w:rFonts w:hint="eastAsia" w:ascii="仿宋_GB2312" w:hAnsi="Times New Roman"/>
          <w:szCs w:val="32"/>
        </w:rPr>
        <w:t>2025年1月20日交付福建省女子监狱执行刑罚。属普管级罪犯。</w:t>
      </w:r>
    </w:p>
    <w:p w14:paraId="2FE57495">
      <w:pPr>
        <w:spacing w:line="48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6CF170A5">
      <w:pPr>
        <w:widowControl/>
        <w:snapToGrid w:val="0"/>
        <w:spacing w:line="480" w:lineRule="exact"/>
        <w:ind w:firstLine="600"/>
        <w:jc w:val="left"/>
        <w:rPr>
          <w:rFonts w:ascii="仿宋_GB2312" w:hAnsi="仿宋"/>
          <w:iCs/>
          <w:kern w:val="2"/>
          <w:szCs w:val="32"/>
          <w:lang w:val="zh-CN"/>
        </w:rPr>
      </w:pPr>
      <w:r>
        <w:rPr>
          <w:rFonts w:hint="eastAsia" w:ascii="仿宋_GB2312" w:hAnsi="Times New Roman"/>
          <w:kern w:val="0"/>
          <w:szCs w:val="32"/>
        </w:rPr>
        <w:t>认罪悔罪：</w:t>
      </w:r>
      <w:r>
        <w:rPr>
          <w:rFonts w:hint="eastAsia" w:ascii="仿宋_GB2312" w:hAnsi="仿宋"/>
          <w:iCs/>
          <w:kern w:val="2"/>
          <w:szCs w:val="32"/>
          <w:lang w:val="zh-CN"/>
        </w:rPr>
        <w:t>能服从法院判决，自书认罪悔罪书。</w:t>
      </w:r>
    </w:p>
    <w:p w14:paraId="17338C36">
      <w:pPr>
        <w:widowControl/>
        <w:snapToGrid w:val="0"/>
        <w:spacing w:line="480" w:lineRule="exact"/>
        <w:ind w:firstLine="600"/>
        <w:jc w:val="left"/>
        <w:rPr>
          <w:rFonts w:ascii="仿宋_GB2312"/>
          <w:szCs w:val="32"/>
        </w:rPr>
      </w:pPr>
      <w:r>
        <w:rPr>
          <w:rFonts w:hint="eastAsia" w:ascii="仿宋_GB2312" w:hAnsi="Times New Roman"/>
          <w:kern w:val="0"/>
          <w:szCs w:val="32"/>
        </w:rPr>
        <w:t>遵守监规：</w:t>
      </w:r>
      <w:r>
        <w:rPr>
          <w:rFonts w:hint="eastAsia" w:ascii="仿宋_GB2312"/>
          <w:szCs w:val="32"/>
        </w:rPr>
        <w:t>能遵守法律法规及监规纪律，接受教育改造。</w:t>
      </w:r>
    </w:p>
    <w:p w14:paraId="767D524B">
      <w:pPr>
        <w:widowControl/>
        <w:snapToGrid w:val="0"/>
        <w:spacing w:line="480" w:lineRule="exact"/>
        <w:ind w:firstLine="600"/>
        <w:jc w:val="left"/>
        <w:rPr>
          <w:rFonts w:ascii="Times New Roman" w:hAnsi="Times New Roman" w:eastAsia="宋体"/>
          <w:kern w:val="0"/>
          <w:szCs w:val="32"/>
        </w:rPr>
      </w:pPr>
      <w:r>
        <w:rPr>
          <w:rFonts w:hint="eastAsia" w:ascii="仿宋_GB2312" w:hAnsi="Times New Roman"/>
          <w:kern w:val="0"/>
          <w:szCs w:val="32"/>
        </w:rPr>
        <w:t>学习情况：能参加思想、文化、职业技术教育。</w:t>
      </w:r>
    </w:p>
    <w:p w14:paraId="6B0F17F0">
      <w:pPr>
        <w:spacing w:line="480" w:lineRule="exact"/>
        <w:ind w:firstLine="640" w:firstLineChars="200"/>
        <w:jc w:val="left"/>
        <w:rPr>
          <w:rFonts w:ascii="仿宋_GB2312" w:hAnsi="Times New Roman"/>
          <w:kern w:val="0"/>
          <w:szCs w:val="32"/>
        </w:rPr>
      </w:pPr>
      <w:r>
        <w:rPr>
          <w:rFonts w:hint="eastAsia" w:ascii="仿宋_GB2312" w:hAnsi="Times New Roman"/>
          <w:kern w:val="0"/>
          <w:szCs w:val="32"/>
        </w:rPr>
        <w:t>劳动改造：能参加劳动，努力完成劳动任务。</w:t>
      </w:r>
    </w:p>
    <w:p w14:paraId="4BC3E6B1">
      <w:pPr>
        <w:spacing w:line="480" w:lineRule="exact"/>
        <w:ind w:firstLine="640" w:firstLineChars="200"/>
        <w:rPr>
          <w:rFonts w:ascii="Times New Roman" w:hAnsi="Times New Roman"/>
          <w:szCs w:val="32"/>
        </w:rPr>
      </w:pPr>
      <w:r>
        <w:rPr>
          <w:rFonts w:hint="eastAsia" w:ascii="Times New Roman" w:hAnsi="Times New Roman"/>
          <w:szCs w:val="32"/>
          <w:lang w:val="zh-CN"/>
        </w:rPr>
        <w:t>奖惩情况：</w:t>
      </w:r>
      <w:r>
        <w:rPr>
          <w:rFonts w:hint="eastAsia" w:ascii="Times New Roman" w:hAnsi="Times New Roman"/>
          <w:szCs w:val="32"/>
        </w:rPr>
        <w:t>该犯考核期2025年1月20日至2025年11月累计获考核分860分，表扬1次；考核期内无违规扣分。</w:t>
      </w:r>
    </w:p>
    <w:p w14:paraId="62C16D1D">
      <w:pPr>
        <w:spacing w:line="480" w:lineRule="exact"/>
        <w:ind w:firstLine="640" w:firstLineChars="200"/>
        <w:rPr>
          <w:rFonts w:ascii="仿宋_GB2312" w:hAnsi="Times New Roman"/>
          <w:szCs w:val="32"/>
        </w:rPr>
      </w:pPr>
      <w:r>
        <w:rPr>
          <w:rFonts w:hint="eastAsia" w:ascii="仿宋_GB2312" w:hAnsi="Times New Roman"/>
          <w:szCs w:val="32"/>
        </w:rPr>
        <w:t>该犯原判财产性判项已履行完毕。</w:t>
      </w:r>
    </w:p>
    <w:p w14:paraId="68074A52">
      <w:pPr>
        <w:spacing w:line="48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26</w:t>
      </w:r>
      <w:r>
        <w:rPr>
          <w:rFonts w:hint="eastAsia" w:ascii="仿宋_GB2312"/>
          <w:szCs w:val="32"/>
        </w:rPr>
        <w:t>年</w:t>
      </w:r>
      <w:r>
        <w:rPr>
          <w:rFonts w:ascii="仿宋_GB2312"/>
          <w:szCs w:val="32"/>
        </w:rPr>
        <w:t>3</w:t>
      </w:r>
      <w:r>
        <w:rPr>
          <w:rFonts w:hint="eastAsia" w:ascii="仿宋_GB2312"/>
          <w:szCs w:val="32"/>
        </w:rPr>
        <w:t>月</w:t>
      </w:r>
      <w:r>
        <w:rPr>
          <w:rFonts w:ascii="仿宋_GB2312"/>
          <w:szCs w:val="32"/>
        </w:rPr>
        <w:t>4</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3</w:t>
      </w:r>
      <w:r>
        <w:rPr>
          <w:rFonts w:hint="eastAsia" w:ascii="仿宋_GB2312"/>
          <w:szCs w:val="32"/>
        </w:rPr>
        <w:t>月</w:t>
      </w:r>
      <w:r>
        <w:rPr>
          <w:rFonts w:ascii="仿宋_GB2312"/>
          <w:szCs w:val="32"/>
        </w:rPr>
        <w:t>10</w:t>
      </w:r>
      <w:r>
        <w:rPr>
          <w:rFonts w:hint="eastAsia" w:ascii="仿宋_GB2312"/>
          <w:szCs w:val="32"/>
        </w:rPr>
        <w:t>日</w:t>
      </w:r>
      <w:r>
        <w:rPr>
          <w:rFonts w:hint="eastAsia" w:ascii="仿宋_GB2312" w:hAnsi="仿宋_GB2312" w:cs="仿宋_GB2312"/>
          <w:color w:val="000000"/>
          <w:szCs w:val="32"/>
        </w:rPr>
        <w:t>在狱内公示未收到不同意见。</w:t>
      </w:r>
    </w:p>
    <w:p w14:paraId="09F478F7">
      <w:pPr>
        <w:spacing w:line="480" w:lineRule="exact"/>
        <w:ind w:firstLine="640" w:firstLineChars="200"/>
        <w:rPr>
          <w:rFonts w:ascii="Times New Roman" w:hAnsi="Times New Roman"/>
          <w:szCs w:val="32"/>
        </w:rPr>
      </w:pPr>
      <w:r>
        <w:rPr>
          <w:rFonts w:hint="eastAsia" w:ascii="Times New Roman" w:hAnsi="Times New Roman"/>
          <w:szCs w:val="32"/>
        </w:rPr>
        <w:t>因此，</w:t>
      </w:r>
      <w:r>
        <w:rPr>
          <w:rFonts w:hint="eastAsia" w:ascii="仿宋_GB2312" w:hAnsi="Times New Roman"/>
          <w:szCs w:val="32"/>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szCs w:val="32"/>
        </w:rPr>
        <w:t>张小坚</w:t>
      </w:r>
      <w:r>
        <w:rPr>
          <w:rFonts w:hint="eastAsia" w:ascii="仿宋_GB2312" w:hAnsi="仿宋_GB2312" w:cs="仿宋_GB2312"/>
          <w:szCs w:val="32"/>
        </w:rPr>
        <w:t>予以减刑二个月。</w:t>
      </w:r>
      <w:r>
        <w:rPr>
          <w:rFonts w:hint="eastAsia" w:ascii="Times New Roman" w:hAnsi="Times New Roman"/>
          <w:szCs w:val="32"/>
        </w:rPr>
        <w:t>特提请你院审理裁定。</w:t>
      </w:r>
    </w:p>
    <w:p w14:paraId="16F0FDC4">
      <w:pPr>
        <w:pStyle w:val="3"/>
        <w:spacing w:line="480" w:lineRule="exact"/>
        <w:ind w:right="-48" w:rightChars="-15" w:firstLine="614" w:firstLineChars="192"/>
        <w:rPr>
          <w:rFonts w:ascii="仿宋_GB2312" w:hAnsi="Times New Roman"/>
          <w:szCs w:val="32"/>
        </w:rPr>
      </w:pPr>
      <w:r>
        <w:rPr>
          <w:rFonts w:hint="eastAsia" w:ascii="仿宋_GB2312" w:hAnsi="Times New Roman"/>
          <w:szCs w:val="32"/>
        </w:rPr>
        <w:t>此致</w:t>
      </w:r>
    </w:p>
    <w:p w14:paraId="7870461F">
      <w:pPr>
        <w:spacing w:line="480" w:lineRule="exact"/>
        <w:ind w:right="-48" w:rightChars="-15"/>
        <w:rPr>
          <w:rFonts w:ascii="Times New Roman" w:hAnsi="Times New Roman"/>
          <w:szCs w:val="32"/>
        </w:rPr>
      </w:pPr>
      <w:r>
        <w:rPr>
          <w:rFonts w:hint="eastAsia" w:ascii="Times New Roman" w:hAnsi="Times New Roman"/>
          <w:szCs w:val="32"/>
        </w:rPr>
        <w:t>福建省福州市中级人民法院</w:t>
      </w:r>
    </w:p>
    <w:p w14:paraId="42DF38D2">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张小坚</w:t>
      </w:r>
      <w:r>
        <w:rPr>
          <w:rFonts w:hint="eastAsia" w:ascii="仿宋_GB2312" w:hAnsi="Times New Roman" w:cs="仿宋_GB2312"/>
          <w:szCs w:val="32"/>
        </w:rPr>
        <w:t>卷宗贰册</w:t>
      </w:r>
    </w:p>
    <w:p w14:paraId="21248D84">
      <w:pPr>
        <w:spacing w:line="4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14:paraId="6463F0AB">
      <w:pPr>
        <w:spacing w:line="480" w:lineRule="exact"/>
        <w:ind w:right="-48" w:rightChars="-15"/>
        <w:rPr>
          <w:rFonts w:ascii="仿宋_GB2312" w:hAnsi="Times New Roman"/>
          <w:szCs w:val="32"/>
        </w:rPr>
      </w:pPr>
    </w:p>
    <w:p w14:paraId="2C85AAE1">
      <w:pPr>
        <w:pStyle w:val="3"/>
        <w:spacing w:line="480" w:lineRule="exact"/>
        <w:ind w:right="224" w:rightChars="70"/>
        <w:jc w:val="center"/>
        <w:rPr>
          <w:rFonts w:ascii="仿宋_GB2312"/>
          <w:szCs w:val="32"/>
        </w:rPr>
      </w:pPr>
      <w:r>
        <w:rPr>
          <w:rFonts w:hint="eastAsia" w:ascii="仿宋_GB2312"/>
          <w:szCs w:val="32"/>
        </w:rPr>
        <w:t xml:space="preserve">                                      福建省女子监狱</w:t>
      </w:r>
    </w:p>
    <w:p w14:paraId="71E85F5D">
      <w:pPr>
        <w:spacing w:line="480" w:lineRule="exact"/>
        <w:jc w:val="center"/>
        <w:rPr>
          <w:rFonts w:ascii="仿宋_GB2312" w:hAnsi="Times New Roman"/>
          <w:szCs w:val="32"/>
        </w:rPr>
      </w:pPr>
      <w:r>
        <w:rPr>
          <w:rFonts w:hint="eastAsia" w:ascii="仿宋_GB2312"/>
          <w:szCs w:val="32"/>
        </w:rPr>
        <w:t xml:space="preserve">                                    </w:t>
      </w: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年三月十六日</w:t>
      </w:r>
    </w:p>
    <w:p w14:paraId="779A71CF">
      <w:pPr>
        <w:spacing w:line="480" w:lineRule="exact"/>
        <w:jc w:val="center"/>
        <w:rPr>
          <w:rFonts w:ascii="仿宋_GB2312" w:hAnsi="Times New Roman"/>
          <w:szCs w:val="32"/>
        </w:rPr>
      </w:pPr>
    </w:p>
    <w:p w14:paraId="4CDFBF35">
      <w:pPr>
        <w:spacing w:line="480" w:lineRule="exact"/>
        <w:jc w:val="center"/>
        <w:rPr>
          <w:rFonts w:ascii="仿宋_GB2312" w:hAnsi="Times New Roman"/>
          <w:szCs w:val="32"/>
        </w:rPr>
      </w:pPr>
    </w:p>
    <w:p w14:paraId="644F263F">
      <w:pPr>
        <w:spacing w:line="480" w:lineRule="exact"/>
        <w:jc w:val="center"/>
        <w:rPr>
          <w:rFonts w:ascii="仿宋_GB2312" w:hAnsi="Times New Roman"/>
          <w:szCs w:val="32"/>
        </w:rPr>
      </w:pPr>
    </w:p>
    <w:p w14:paraId="76B211C2">
      <w:pPr>
        <w:spacing w:line="480" w:lineRule="exact"/>
        <w:jc w:val="center"/>
        <w:rPr>
          <w:rFonts w:ascii="仿宋_GB2312" w:hAnsi="Times New Roman"/>
          <w:szCs w:val="32"/>
        </w:rPr>
      </w:pPr>
    </w:p>
    <w:p w14:paraId="1DE891C0">
      <w:pPr>
        <w:spacing w:line="480" w:lineRule="exact"/>
        <w:jc w:val="center"/>
        <w:rPr>
          <w:rFonts w:ascii="仿宋_GB2312" w:hAnsi="Times New Roman"/>
          <w:szCs w:val="32"/>
        </w:rPr>
      </w:pPr>
    </w:p>
    <w:p w14:paraId="7777D626">
      <w:pPr>
        <w:spacing w:line="480" w:lineRule="exact"/>
        <w:jc w:val="center"/>
        <w:rPr>
          <w:rFonts w:ascii="仿宋_GB2312" w:hAnsi="Times New Roman"/>
          <w:szCs w:val="32"/>
        </w:rPr>
      </w:pPr>
    </w:p>
    <w:p w14:paraId="49ECDFAD">
      <w:pPr>
        <w:spacing w:line="480" w:lineRule="exact"/>
        <w:jc w:val="center"/>
        <w:rPr>
          <w:rFonts w:ascii="仿宋_GB2312" w:hAnsi="Times New Roman"/>
          <w:szCs w:val="32"/>
        </w:rPr>
      </w:pPr>
    </w:p>
    <w:p w14:paraId="71EA4CCB">
      <w:pPr>
        <w:spacing w:line="480" w:lineRule="exact"/>
        <w:jc w:val="center"/>
        <w:rPr>
          <w:rFonts w:ascii="仿宋_GB2312" w:hAnsi="Times New Roman"/>
          <w:szCs w:val="32"/>
        </w:rPr>
      </w:pPr>
    </w:p>
    <w:p w14:paraId="273DF9F1">
      <w:pPr>
        <w:spacing w:line="480" w:lineRule="exact"/>
        <w:jc w:val="center"/>
        <w:rPr>
          <w:rFonts w:ascii="仿宋_GB2312" w:hAnsi="Times New Roman"/>
          <w:szCs w:val="32"/>
        </w:rPr>
      </w:pPr>
    </w:p>
    <w:p w14:paraId="2C5D36CB">
      <w:pPr>
        <w:spacing w:line="480" w:lineRule="exact"/>
        <w:jc w:val="center"/>
        <w:rPr>
          <w:rFonts w:ascii="仿宋_GB2312" w:hAnsi="Times New Roman"/>
          <w:szCs w:val="32"/>
        </w:rPr>
      </w:pPr>
    </w:p>
    <w:p w14:paraId="4EC83478">
      <w:pPr>
        <w:spacing w:line="480" w:lineRule="exact"/>
        <w:jc w:val="center"/>
        <w:rPr>
          <w:rFonts w:ascii="仿宋_GB2312" w:hAnsi="Times New Roman"/>
          <w:szCs w:val="32"/>
        </w:rPr>
      </w:pPr>
    </w:p>
    <w:p w14:paraId="18C49021">
      <w:pPr>
        <w:spacing w:line="480" w:lineRule="exact"/>
        <w:jc w:val="center"/>
        <w:rPr>
          <w:rFonts w:ascii="仿宋_GB2312" w:hAnsi="Times New Roman"/>
          <w:szCs w:val="32"/>
        </w:rPr>
      </w:pPr>
    </w:p>
    <w:p w14:paraId="15CA2264">
      <w:pPr>
        <w:spacing w:line="480" w:lineRule="exact"/>
        <w:jc w:val="center"/>
        <w:rPr>
          <w:rFonts w:ascii="仿宋_GB2312" w:hAnsi="Times New Roman"/>
          <w:szCs w:val="32"/>
        </w:rPr>
      </w:pPr>
    </w:p>
    <w:p w14:paraId="3D40AA41">
      <w:pPr>
        <w:spacing w:line="480" w:lineRule="exact"/>
        <w:jc w:val="center"/>
        <w:rPr>
          <w:rFonts w:ascii="仿宋_GB2312" w:hAnsi="Times New Roman"/>
          <w:szCs w:val="32"/>
        </w:rPr>
      </w:pPr>
    </w:p>
    <w:p w14:paraId="1208B1E9">
      <w:pPr>
        <w:spacing w:line="480" w:lineRule="exact"/>
        <w:jc w:val="center"/>
        <w:rPr>
          <w:rFonts w:ascii="仿宋_GB2312" w:hAnsi="Times New Roman"/>
          <w:szCs w:val="32"/>
        </w:rPr>
      </w:pPr>
    </w:p>
    <w:p w14:paraId="6013F81C">
      <w:pPr>
        <w:spacing w:line="480" w:lineRule="exact"/>
        <w:jc w:val="center"/>
        <w:rPr>
          <w:rFonts w:ascii="仿宋_GB2312" w:hAnsi="Times New Roman"/>
          <w:szCs w:val="32"/>
        </w:rPr>
      </w:pPr>
    </w:p>
    <w:p w14:paraId="0F4084E5">
      <w:pPr>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6A6E5F57">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24251B04">
      <w:pPr>
        <w:wordWrap w:val="0"/>
        <w:jc w:val="right"/>
        <w:rPr>
          <w:rFonts w:ascii="Times New Roman" w:hAnsi="Times New Roman" w:eastAsia="楷体_GB2312" w:cs="楷体_GB2312"/>
          <w:szCs w:val="32"/>
        </w:rPr>
      </w:pPr>
      <w:r>
        <w:rPr>
          <w:rFonts w:hint="eastAsia" w:ascii="仿宋_GB2312" w:hAnsi="Times New Roman" w:cs="楷体_GB2312"/>
          <w:szCs w:val="32"/>
        </w:rPr>
        <w:t>〔20</w:t>
      </w:r>
      <w:r>
        <w:rPr>
          <w:rFonts w:hint="eastAsia" w:ascii="仿宋_GB2312" w:hAnsi="Times New Roman"/>
          <w:szCs w:val="32"/>
        </w:rPr>
        <w:t>26</w:t>
      </w:r>
      <w:r>
        <w:rPr>
          <w:rFonts w:hint="eastAsia" w:ascii="仿宋_GB2312" w:hAnsi="Times New Roman" w:cs="楷体_GB2312"/>
          <w:szCs w:val="32"/>
        </w:rPr>
        <w:t>〕闽女</w:t>
      </w:r>
      <w:r>
        <w:rPr>
          <w:rFonts w:hint="eastAsia" w:ascii="Times New Roman" w:hAnsi="Times New Roman" w:eastAsia="楷体_GB2312" w:cs="楷体_GB2312"/>
          <w:szCs w:val="32"/>
        </w:rPr>
        <w:t>监狱减字第126号</w:t>
      </w:r>
    </w:p>
    <w:p w14:paraId="6DA3946F">
      <w:pPr>
        <w:jc w:val="right"/>
        <w:rPr>
          <w:rFonts w:ascii="Times New Roman" w:hAnsi="Times New Roman" w:eastAsia="楷体_GB2312" w:cs="楷体_GB2312"/>
          <w:szCs w:val="32"/>
        </w:rPr>
      </w:pPr>
    </w:p>
    <w:p w14:paraId="3B5C7B9B">
      <w:pPr>
        <w:spacing w:line="440" w:lineRule="exact"/>
        <w:ind w:firstLine="640" w:firstLineChars="200"/>
        <w:rPr>
          <w:rFonts w:ascii="仿宋_GB2312" w:hAnsi="宋体"/>
          <w:szCs w:val="32"/>
        </w:rPr>
      </w:pPr>
      <w:r>
        <w:rPr>
          <w:rFonts w:hint="eastAsia" w:ascii="仿宋_GB2312" w:hAnsi="Times New Roman"/>
          <w:szCs w:val="32"/>
        </w:rPr>
        <w:t>罪犯郑丽敏</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w:t>
      </w:r>
      <w:r>
        <w:rPr>
          <w:rFonts w:hint="eastAsia" w:ascii="仿宋_GB2312"/>
          <w:szCs w:val="32"/>
        </w:rPr>
        <w:t>1995年4月8日</w:t>
      </w:r>
      <w:r>
        <w:rPr>
          <w:rFonts w:hint="eastAsia" w:ascii="仿宋_GB2312" w:hAnsi="Times New Roman"/>
          <w:szCs w:val="32"/>
        </w:rPr>
        <w:t>出生，汉族，初中文化，</w:t>
      </w:r>
      <w:r>
        <w:rPr>
          <w:rFonts w:hint="eastAsia" w:ascii="仿宋_GB2312" w:hAnsi="宋体"/>
          <w:szCs w:val="32"/>
        </w:rPr>
        <w:t>捕前系农民</w:t>
      </w:r>
      <w:r>
        <w:rPr>
          <w:rFonts w:hint="eastAsia" w:ascii="仿宋_GB2312" w:hAnsi="Times New Roman"/>
          <w:szCs w:val="32"/>
        </w:rPr>
        <w:t>。</w:t>
      </w:r>
    </w:p>
    <w:p w14:paraId="2D66D1F8">
      <w:pPr>
        <w:spacing w:line="440" w:lineRule="exact"/>
        <w:ind w:firstLine="640" w:firstLineChars="200"/>
        <w:rPr>
          <w:rFonts w:ascii="仿宋_GB2312" w:hAnsi="Times New Roman"/>
          <w:szCs w:val="32"/>
        </w:rPr>
      </w:pPr>
      <w:r>
        <w:rPr>
          <w:rFonts w:hint="eastAsia" w:ascii="仿宋_GB2312"/>
          <w:szCs w:val="32"/>
        </w:rPr>
        <w:t>福建省仙游县人民法院于2022年3月1日作出（2021）闽0322刑初1227号刑事判决，以被告人郑丽敏犯组织卖淫罪，判处有期徒刑五年二个月，并处罚金人民币67454元。责令被告人郑丽敏退出非法获利人民币33727元。</w:t>
      </w:r>
      <w:r>
        <w:rPr>
          <w:rFonts w:hint="eastAsia" w:ascii="仿宋_GB2312"/>
          <w:kern w:val="0"/>
          <w:szCs w:val="32"/>
        </w:rPr>
        <w:t>宣判后，被告人不服，</w:t>
      </w:r>
      <w:r>
        <w:rPr>
          <w:rFonts w:hint="eastAsia" w:ascii="仿宋_GB2312"/>
          <w:color w:val="000000"/>
          <w:kern w:val="0"/>
          <w:szCs w:val="32"/>
        </w:rPr>
        <w:t>提出上诉。福建省莆田市中级人民法院于2022年6月13日作出（2022）闽03刑终231号刑事裁定，驳回上诉，维持原判</w:t>
      </w:r>
      <w:r>
        <w:rPr>
          <w:rFonts w:hint="eastAsia" w:ascii="仿宋_GB2312" w:hAnsi="Times New Roman"/>
          <w:szCs w:val="32"/>
        </w:rPr>
        <w:t>。</w:t>
      </w:r>
      <w:r>
        <w:rPr>
          <w:rFonts w:hint="eastAsia" w:ascii="仿宋_GB2312"/>
          <w:szCs w:val="32"/>
        </w:rPr>
        <w:t>刑期自2021年7月18日起至2026年8月9日止。</w:t>
      </w:r>
      <w:r>
        <w:rPr>
          <w:rFonts w:hint="eastAsia" w:ascii="仿宋_GB2312" w:hAnsi="Times New Roman"/>
          <w:szCs w:val="32"/>
        </w:rPr>
        <w:t>2022年9月20日交付福建省女子监狱执行刑罚。属普管级罪犯。</w:t>
      </w:r>
    </w:p>
    <w:p w14:paraId="4E281827">
      <w:pPr>
        <w:spacing w:line="44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6FFC70B7">
      <w:pPr>
        <w:widowControl/>
        <w:snapToGrid w:val="0"/>
        <w:spacing w:line="440" w:lineRule="exact"/>
        <w:ind w:firstLine="600"/>
        <w:jc w:val="left"/>
        <w:rPr>
          <w:rFonts w:ascii="仿宋_GB2312" w:hAnsi="仿宋"/>
          <w:iCs/>
          <w:kern w:val="2"/>
          <w:szCs w:val="32"/>
          <w:lang w:val="zh-CN"/>
        </w:rPr>
      </w:pPr>
      <w:r>
        <w:rPr>
          <w:rFonts w:hint="eastAsia" w:ascii="仿宋_GB2312" w:hAnsi="Times New Roman"/>
          <w:kern w:val="0"/>
          <w:szCs w:val="32"/>
        </w:rPr>
        <w:t>认罪悔罪：</w:t>
      </w:r>
      <w:r>
        <w:rPr>
          <w:rFonts w:hint="eastAsia" w:ascii="仿宋_GB2312" w:hAnsi="仿宋"/>
          <w:iCs/>
          <w:kern w:val="2"/>
          <w:szCs w:val="32"/>
          <w:lang w:val="zh-CN"/>
        </w:rPr>
        <w:t>能服从法院判决，自书认罪悔罪书。</w:t>
      </w:r>
    </w:p>
    <w:p w14:paraId="6FC0D07C">
      <w:pPr>
        <w:widowControl/>
        <w:snapToGrid w:val="0"/>
        <w:spacing w:line="440" w:lineRule="exact"/>
        <w:ind w:firstLine="600"/>
        <w:jc w:val="left"/>
        <w:rPr>
          <w:rFonts w:ascii="仿宋_GB2312"/>
          <w:szCs w:val="32"/>
        </w:rPr>
      </w:pPr>
      <w:r>
        <w:rPr>
          <w:rFonts w:hint="eastAsia" w:ascii="仿宋_GB2312" w:hAnsi="Times New Roman"/>
          <w:kern w:val="0"/>
          <w:szCs w:val="32"/>
        </w:rPr>
        <w:t>遵守监规：偶</w:t>
      </w:r>
      <w:r>
        <w:rPr>
          <w:rFonts w:hint="eastAsia" w:ascii="仿宋_GB2312"/>
          <w:szCs w:val="32"/>
        </w:rPr>
        <w:t>有违规情形，但经民警教育，能遵守法律法规及监规纪律，接受教育改造。</w:t>
      </w:r>
    </w:p>
    <w:p w14:paraId="3A485EE6">
      <w:pPr>
        <w:widowControl/>
        <w:snapToGrid w:val="0"/>
        <w:spacing w:line="440" w:lineRule="exact"/>
        <w:ind w:firstLine="600"/>
        <w:jc w:val="left"/>
        <w:rPr>
          <w:rFonts w:ascii="Times New Roman" w:hAnsi="Times New Roman" w:eastAsia="宋体"/>
          <w:kern w:val="0"/>
          <w:szCs w:val="32"/>
        </w:rPr>
      </w:pPr>
      <w:r>
        <w:rPr>
          <w:rFonts w:hint="eastAsia" w:ascii="仿宋_GB2312" w:hAnsi="Times New Roman"/>
          <w:kern w:val="0"/>
          <w:szCs w:val="32"/>
        </w:rPr>
        <w:t>学习情况：能参加思想、文化、职业技术教育。</w:t>
      </w:r>
    </w:p>
    <w:p w14:paraId="4C552173">
      <w:pPr>
        <w:spacing w:line="440" w:lineRule="exact"/>
        <w:ind w:firstLine="640" w:firstLineChars="200"/>
        <w:jc w:val="left"/>
        <w:rPr>
          <w:rFonts w:ascii="仿宋_GB2312" w:hAnsi="Times New Roman"/>
          <w:kern w:val="0"/>
          <w:szCs w:val="32"/>
        </w:rPr>
      </w:pPr>
      <w:r>
        <w:rPr>
          <w:rFonts w:hint="eastAsia" w:ascii="仿宋_GB2312" w:hAnsi="Times New Roman"/>
          <w:kern w:val="0"/>
          <w:szCs w:val="32"/>
        </w:rPr>
        <w:t>劳动改造：能参加劳动，努力完成劳动任务。</w:t>
      </w:r>
    </w:p>
    <w:p w14:paraId="75CA29A9">
      <w:pPr>
        <w:spacing w:line="440" w:lineRule="exact"/>
        <w:ind w:firstLine="640" w:firstLineChars="200"/>
        <w:rPr>
          <w:rFonts w:ascii="仿宋_GB2312" w:hAnsi="Times New Roman"/>
          <w:kern w:val="0"/>
          <w:szCs w:val="32"/>
        </w:rPr>
      </w:pPr>
      <w:r>
        <w:rPr>
          <w:rFonts w:hint="eastAsia" w:ascii="Times New Roman" w:hAnsi="Times New Roman"/>
          <w:szCs w:val="32"/>
          <w:lang w:val="zh-CN"/>
        </w:rPr>
        <w:t>奖惩情况：</w:t>
      </w:r>
      <w:r>
        <w:rPr>
          <w:rFonts w:hint="eastAsia" w:ascii="仿宋_GB2312" w:hAnsi="Times New Roman"/>
          <w:kern w:val="0"/>
          <w:szCs w:val="32"/>
        </w:rPr>
        <w:t>该犯考核期2022年9月20日至2025年11月累计获考核期3698分，表扬4次，物质奖励2次；考核期内违规1次，累计扣考核分1分。</w:t>
      </w:r>
    </w:p>
    <w:p w14:paraId="2B04DF7B">
      <w:pPr>
        <w:spacing w:line="440" w:lineRule="exact"/>
        <w:ind w:firstLine="640" w:firstLineChars="200"/>
        <w:rPr>
          <w:rFonts w:ascii="仿宋_GB2312"/>
          <w:szCs w:val="32"/>
        </w:rPr>
      </w:pPr>
      <w:r>
        <w:rPr>
          <w:rFonts w:hint="eastAsia" w:ascii="仿宋_GB2312" w:hAnsi="Times New Roman"/>
          <w:szCs w:val="32"/>
        </w:rPr>
        <w:t>该犯原判财产性判项已缴纳罚金人民币4557.6元。其中本次提请向</w:t>
      </w:r>
      <w:r>
        <w:rPr>
          <w:rFonts w:hint="eastAsia" w:ascii="仿宋_GB2312"/>
          <w:szCs w:val="32"/>
        </w:rPr>
        <w:t>福建省仙游县人民法院缴纳罚金人民币</w:t>
      </w:r>
      <w:r>
        <w:rPr>
          <w:rFonts w:hint="eastAsia" w:ascii="仿宋_GB2312" w:hAnsi="Times New Roman"/>
          <w:szCs w:val="32"/>
        </w:rPr>
        <w:t>4557.6元。</w:t>
      </w:r>
      <w:r>
        <w:rPr>
          <w:rFonts w:hint="eastAsia" w:ascii="仿宋_GB2312" w:hAnsi="宋体"/>
          <w:szCs w:val="32"/>
        </w:rPr>
        <w:t>该犯考核期月均消费人民币137.12元，账户可用余额人民币248.76元。</w:t>
      </w:r>
      <w:r>
        <w:rPr>
          <w:rFonts w:hint="eastAsia" w:ascii="仿宋_GB2312"/>
          <w:szCs w:val="32"/>
        </w:rPr>
        <w:t>福建省仙游县人民法院于2025年11月27日财产性判项复函载明：被执行人郑丽敏家属代缴交罚金4557.6元，其余尚未履行；退出非法获利履行情况：全部未履行。被执行人郑丽敏名下暂无可供执行的财产。暂未发现被执行人郑丽敏存在拒不交代赃款、赃物去向情节；暂未发现存在隐瞒、藏匿、转移财产情节；暂未发现存在妨害财产性判项执行情节；暂未发现存在拒不申报或者虚假申报财产情况情形。</w:t>
      </w:r>
    </w:p>
    <w:p w14:paraId="3E7F70EE">
      <w:pPr>
        <w:spacing w:line="440" w:lineRule="exact"/>
        <w:ind w:firstLine="640" w:firstLineChars="200"/>
        <w:rPr>
          <w:rFonts w:ascii="仿宋_GB2312"/>
          <w:szCs w:val="32"/>
        </w:rPr>
      </w:pPr>
      <w:r>
        <w:rPr>
          <w:rFonts w:hint="eastAsia" w:ascii="仿宋_GB2312" w:hAnsi="Times New Roman"/>
          <w:szCs w:val="32"/>
        </w:rPr>
        <w:t>该犯财产性判项义务履行金额未达到其个人应履行总额30%，因此提请减刑幅度扣减三个月。</w:t>
      </w:r>
    </w:p>
    <w:p w14:paraId="661AFA9B">
      <w:pPr>
        <w:spacing w:line="440" w:lineRule="exact"/>
        <w:ind w:firstLine="640" w:firstLineChars="200"/>
        <w:rPr>
          <w:rFonts w:ascii="仿宋_GB2312" w:hAnsi="Times New Roman"/>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26</w:t>
      </w:r>
      <w:r>
        <w:rPr>
          <w:rFonts w:hint="eastAsia" w:ascii="仿宋_GB2312"/>
          <w:szCs w:val="32"/>
        </w:rPr>
        <w:t>年</w:t>
      </w:r>
      <w:r>
        <w:rPr>
          <w:rFonts w:ascii="仿宋_GB2312"/>
          <w:szCs w:val="32"/>
        </w:rPr>
        <w:t>3</w:t>
      </w:r>
      <w:r>
        <w:rPr>
          <w:rFonts w:hint="eastAsia" w:ascii="仿宋_GB2312"/>
          <w:szCs w:val="32"/>
        </w:rPr>
        <w:t>月</w:t>
      </w:r>
      <w:r>
        <w:rPr>
          <w:rFonts w:ascii="仿宋_GB2312"/>
          <w:szCs w:val="32"/>
        </w:rPr>
        <w:t>4</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3</w:t>
      </w:r>
      <w:r>
        <w:rPr>
          <w:rFonts w:hint="eastAsia" w:ascii="仿宋_GB2312"/>
          <w:szCs w:val="32"/>
        </w:rPr>
        <w:t>月</w:t>
      </w:r>
      <w:r>
        <w:rPr>
          <w:rFonts w:ascii="仿宋_GB2312"/>
          <w:szCs w:val="32"/>
        </w:rPr>
        <w:t>10</w:t>
      </w:r>
      <w:r>
        <w:rPr>
          <w:rFonts w:hint="eastAsia" w:ascii="仿宋_GB2312"/>
          <w:szCs w:val="32"/>
        </w:rPr>
        <w:t>日</w:t>
      </w:r>
      <w:r>
        <w:rPr>
          <w:rFonts w:hint="eastAsia" w:ascii="仿宋_GB2312" w:hAnsi="仿宋_GB2312" w:cs="仿宋_GB2312"/>
          <w:color w:val="000000"/>
          <w:szCs w:val="32"/>
        </w:rPr>
        <w:t>在狱内公示未收到不同意见。</w:t>
      </w:r>
    </w:p>
    <w:p w14:paraId="6DB0BD64">
      <w:pPr>
        <w:spacing w:line="440" w:lineRule="exact"/>
        <w:ind w:firstLine="640" w:firstLineChars="200"/>
        <w:rPr>
          <w:rFonts w:ascii="Times New Roman" w:hAnsi="Times New Roman"/>
          <w:szCs w:val="32"/>
        </w:rPr>
      </w:pPr>
      <w:r>
        <w:rPr>
          <w:rFonts w:hint="eastAsia" w:ascii="Times New Roman" w:hAnsi="Times New Roman"/>
          <w:szCs w:val="32"/>
        </w:rPr>
        <w:t>因此，</w:t>
      </w:r>
      <w:r>
        <w:rPr>
          <w:rFonts w:hint="eastAsia" w:ascii="仿宋_GB2312" w:hAnsi="Times New Roman"/>
          <w:szCs w:val="32"/>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szCs w:val="32"/>
        </w:rPr>
        <w:t>郑丽敏</w:t>
      </w:r>
      <w:r>
        <w:rPr>
          <w:rFonts w:hint="eastAsia" w:ascii="仿宋_GB2312" w:hAnsi="仿宋_GB2312" w:cs="仿宋_GB2312"/>
          <w:szCs w:val="32"/>
        </w:rPr>
        <w:t>予以减刑四个月。</w:t>
      </w:r>
      <w:r>
        <w:rPr>
          <w:rFonts w:hint="eastAsia" w:ascii="Times New Roman" w:hAnsi="Times New Roman"/>
          <w:szCs w:val="32"/>
        </w:rPr>
        <w:t>特提请你院审理裁定。</w:t>
      </w:r>
    </w:p>
    <w:p w14:paraId="0450636B">
      <w:pPr>
        <w:pStyle w:val="3"/>
        <w:spacing w:line="440" w:lineRule="exact"/>
        <w:ind w:right="-48" w:rightChars="-15" w:firstLine="614" w:firstLineChars="192"/>
        <w:rPr>
          <w:rFonts w:ascii="仿宋_GB2312" w:hAnsi="Times New Roman"/>
          <w:szCs w:val="32"/>
        </w:rPr>
      </w:pPr>
      <w:r>
        <w:rPr>
          <w:rFonts w:hint="eastAsia" w:ascii="仿宋_GB2312" w:hAnsi="Times New Roman"/>
          <w:szCs w:val="32"/>
        </w:rPr>
        <w:t>此致</w:t>
      </w:r>
    </w:p>
    <w:p w14:paraId="7527FF3C">
      <w:pPr>
        <w:spacing w:line="440" w:lineRule="exact"/>
        <w:ind w:right="-48" w:rightChars="-15"/>
        <w:rPr>
          <w:rFonts w:ascii="Times New Roman" w:hAnsi="Times New Roman"/>
          <w:szCs w:val="32"/>
        </w:rPr>
      </w:pPr>
      <w:r>
        <w:rPr>
          <w:rFonts w:hint="eastAsia" w:ascii="Times New Roman" w:hAnsi="Times New Roman"/>
          <w:szCs w:val="32"/>
        </w:rPr>
        <w:t>福建省福州市中级人民法院</w:t>
      </w:r>
    </w:p>
    <w:p w14:paraId="6F56EC67">
      <w:pPr>
        <w:spacing w:line="44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郑丽敏</w:t>
      </w:r>
      <w:r>
        <w:rPr>
          <w:rFonts w:hint="eastAsia" w:ascii="仿宋_GB2312" w:hAnsi="Times New Roman" w:cs="仿宋_GB2312"/>
          <w:szCs w:val="32"/>
        </w:rPr>
        <w:t>卷宗贰册</w:t>
      </w:r>
    </w:p>
    <w:p w14:paraId="30A72EB4">
      <w:pPr>
        <w:spacing w:line="4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14:paraId="4E37B583">
      <w:pPr>
        <w:spacing w:line="440" w:lineRule="exact"/>
        <w:ind w:right="-48" w:rightChars="-15"/>
        <w:rPr>
          <w:rFonts w:ascii="仿宋_GB2312" w:hAnsi="Times New Roman"/>
          <w:szCs w:val="32"/>
        </w:rPr>
      </w:pPr>
    </w:p>
    <w:p w14:paraId="537CFE4D">
      <w:pPr>
        <w:pStyle w:val="3"/>
        <w:spacing w:line="440" w:lineRule="exact"/>
        <w:ind w:right="224" w:rightChars="70"/>
        <w:jc w:val="center"/>
        <w:rPr>
          <w:rFonts w:ascii="仿宋_GB2312"/>
          <w:szCs w:val="32"/>
        </w:rPr>
      </w:pPr>
      <w:r>
        <w:rPr>
          <w:rFonts w:hint="eastAsia" w:ascii="仿宋_GB2312"/>
          <w:szCs w:val="32"/>
        </w:rPr>
        <w:t xml:space="preserve">                                      福建省女子监狱</w:t>
      </w:r>
    </w:p>
    <w:p w14:paraId="3A2951B1">
      <w:pPr>
        <w:rPr>
          <w:rFonts w:ascii="仿宋_GB2312" w:hAnsi="Times New Roman"/>
          <w:szCs w:val="32"/>
        </w:rPr>
      </w:pPr>
      <w:r>
        <w:rPr>
          <w:rFonts w:hint="eastAsia" w:ascii="仿宋_GB2312"/>
          <w:szCs w:val="32"/>
        </w:rPr>
        <w:t xml:space="preserve">                                    </w:t>
      </w: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年三月十六日</w:t>
      </w:r>
    </w:p>
    <w:p w14:paraId="5D8D6939">
      <w:pPr>
        <w:rPr>
          <w:rFonts w:ascii="仿宋_GB2312" w:hAnsi="Times New Roman"/>
          <w:szCs w:val="32"/>
        </w:rPr>
      </w:pPr>
    </w:p>
    <w:p w14:paraId="2044C777">
      <w:pPr>
        <w:rPr>
          <w:rFonts w:ascii="仿宋_GB2312" w:hAnsi="Times New Roman"/>
          <w:szCs w:val="32"/>
        </w:rPr>
      </w:pPr>
    </w:p>
    <w:p w14:paraId="0E57737F">
      <w:pPr>
        <w:rPr>
          <w:rFonts w:ascii="仿宋_GB2312" w:hAnsi="Times New Roman"/>
          <w:szCs w:val="32"/>
        </w:rPr>
      </w:pPr>
    </w:p>
    <w:p w14:paraId="2A23CC44">
      <w:pPr>
        <w:rPr>
          <w:rFonts w:ascii="仿宋_GB2312" w:hAnsi="Times New Roman"/>
          <w:szCs w:val="32"/>
        </w:rPr>
      </w:pPr>
    </w:p>
    <w:p w14:paraId="27C9759C">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5805C42A">
      <w:pPr>
        <w:snapToGrid w:val="0"/>
        <w:spacing w:line="4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hint="eastAsia"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09D4B7DB">
      <w:pPr>
        <w:wordWrap w:val="0"/>
        <w:spacing w:line="48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137</w:t>
      </w:r>
      <w:r>
        <w:rPr>
          <w:rFonts w:hint="eastAsia" w:ascii="Times New Roman" w:hAnsi="Times New Roman" w:eastAsia="楷体_GB2312" w:cs="楷体_GB2312"/>
          <w:szCs w:val="32"/>
        </w:rPr>
        <w:t>号</w:t>
      </w:r>
    </w:p>
    <w:p w14:paraId="50E25696">
      <w:pPr>
        <w:spacing w:line="480" w:lineRule="exact"/>
        <w:ind w:right="-48" w:rightChars="-15"/>
        <w:jc w:val="left"/>
        <w:rPr>
          <w:rFonts w:ascii="Times New Roman" w:hAnsi="Times New Roman"/>
          <w:b/>
          <w:bCs/>
          <w:sz w:val="28"/>
        </w:rPr>
      </w:pPr>
    </w:p>
    <w:p w14:paraId="17974434">
      <w:pPr>
        <w:spacing w:line="440" w:lineRule="exact"/>
        <w:ind w:firstLine="640" w:firstLineChars="200"/>
        <w:rPr>
          <w:rFonts w:ascii="仿宋_GB2312" w:hAnsi="Times New Roman"/>
          <w:szCs w:val="32"/>
        </w:rPr>
      </w:pPr>
      <w:r>
        <w:rPr>
          <w:rFonts w:hint="eastAsia" w:ascii="Times New Roman" w:hAnsi="Times New Roman"/>
          <w:szCs w:val="32"/>
        </w:rPr>
        <w:t>罪犯刘显荣</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w:t>
      </w:r>
      <w:r>
        <w:rPr>
          <w:rFonts w:hint="eastAsia" w:ascii="仿宋_GB2312" w:hAnsi="Times New Roman"/>
          <w:szCs w:val="32"/>
        </w:rPr>
        <w:t>女，1980年1月3日出生，汉族，文盲。</w:t>
      </w:r>
    </w:p>
    <w:p w14:paraId="1A566102">
      <w:pPr>
        <w:spacing w:line="440" w:lineRule="exact"/>
        <w:ind w:firstLine="640" w:firstLineChars="200"/>
        <w:rPr>
          <w:rFonts w:ascii="仿宋_GB2312" w:hAnsi="Times New Roman"/>
          <w:szCs w:val="32"/>
        </w:rPr>
      </w:pPr>
      <w:r>
        <w:rPr>
          <w:rFonts w:hint="eastAsia" w:ascii="仿宋_GB2312" w:hAnsi="Times New Roman"/>
          <w:szCs w:val="32"/>
        </w:rPr>
        <w:t>福建省福清市人民法院于2014年9月26日作出（2014）融刑初字第819号刑事判决，以被告人刘显荣犯贩卖毒品罪，判处有期徒刑十五年，剥夺政治权利三年，并处没收财产人民币30000元，继续追缴被告人刘显荣的非法所得人民币1500元予以没收，上缴国库。刑期自2014年3月22日起至2029年3月21日止。2014年10月16日交付福建省女子监狱执行刑罚。2017年8月21日，福建省福州市中级人民法院作出（2017）闽01刑更3761号刑事裁定，对其减刑七个月，剥夺政治权利三年不变。2019年7月25日，福建省福州市中级人民法院作出（2019）闽01刑更4383号刑事裁定，对其减刑七个月，剥夺政治权利三年不变。2023年6月12日，福建省福州市中级人民法院作出（2023）闽01刑更2284号刑事裁定，对其减刑六个月，剥夺政治权利三年不变，2023年6月14日送达，现刑期至2027年7月21日止。属普管级罪犯。</w:t>
      </w:r>
    </w:p>
    <w:p w14:paraId="32956953">
      <w:pPr>
        <w:spacing w:line="48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color w:val="000000"/>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5FCE88CF">
      <w:pPr>
        <w:autoSpaceDE w:val="0"/>
        <w:autoSpaceDN w:val="0"/>
        <w:adjustRightInd w:val="0"/>
        <w:spacing w:line="480" w:lineRule="exact"/>
        <w:ind w:firstLine="600"/>
        <w:rPr>
          <w:rFonts w:ascii="仿宋_GB2312" w:hAnsi="仿宋"/>
          <w:iCs/>
          <w:kern w:val="2"/>
          <w:szCs w:val="32"/>
          <w:lang w:val="zh-CN"/>
        </w:rPr>
      </w:pPr>
      <w:r>
        <w:rPr>
          <w:rFonts w:hint="eastAsia" w:ascii="仿宋_GB2312" w:hAnsi="仿宋"/>
          <w:iCs/>
          <w:kern w:val="2"/>
          <w:szCs w:val="32"/>
          <w:lang w:val="zh-CN"/>
        </w:rPr>
        <w:t>认罪悔罪：能服从法院判决，</w:t>
      </w:r>
      <w:r>
        <w:rPr>
          <w:rFonts w:hint="eastAsia" w:ascii="仿宋_GB2312" w:hAnsi="仿宋"/>
          <w:iCs/>
          <w:kern w:val="2"/>
          <w:szCs w:val="32"/>
        </w:rPr>
        <w:t>由于文化程度低由本人口述，他犯代写认罪悔罪书</w:t>
      </w:r>
      <w:r>
        <w:rPr>
          <w:rFonts w:hint="eastAsia" w:ascii="仿宋_GB2312" w:hAnsi="仿宋"/>
          <w:iCs/>
          <w:kern w:val="2"/>
          <w:szCs w:val="32"/>
          <w:lang w:val="zh-CN"/>
        </w:rPr>
        <w:t>。</w:t>
      </w:r>
    </w:p>
    <w:p w14:paraId="323D9DDF">
      <w:pPr>
        <w:autoSpaceDE w:val="0"/>
        <w:autoSpaceDN w:val="0"/>
        <w:adjustRightInd w:val="0"/>
        <w:spacing w:line="480" w:lineRule="exact"/>
        <w:ind w:firstLine="600"/>
        <w:rPr>
          <w:rFonts w:ascii="仿宋_GB2312"/>
          <w:szCs w:val="32"/>
        </w:rPr>
      </w:pPr>
      <w:r>
        <w:rPr>
          <w:rFonts w:hint="eastAsia" w:ascii="仿宋_GB2312" w:hAnsi="仿宋"/>
          <w:iCs/>
          <w:kern w:val="2"/>
          <w:szCs w:val="32"/>
          <w:lang w:val="zh-CN"/>
        </w:rPr>
        <w:t>遵守监规：偶</w:t>
      </w:r>
      <w:r>
        <w:rPr>
          <w:rFonts w:hint="eastAsia" w:ascii="仿宋_GB2312"/>
          <w:szCs w:val="32"/>
        </w:rPr>
        <w:t>有违规情形，但经民警教育，能遵守法律法规及监规纪律，接受教育改造。</w:t>
      </w:r>
    </w:p>
    <w:p w14:paraId="4CD26C13">
      <w:pPr>
        <w:autoSpaceDE w:val="0"/>
        <w:autoSpaceDN w:val="0"/>
        <w:adjustRightInd w:val="0"/>
        <w:spacing w:line="480" w:lineRule="exact"/>
        <w:ind w:firstLine="600"/>
        <w:rPr>
          <w:rFonts w:ascii="仿宋_GB2312" w:hAnsi="仿宋"/>
          <w:iCs/>
          <w:kern w:val="2"/>
          <w:szCs w:val="32"/>
          <w:lang w:val="zh-CN"/>
        </w:rPr>
      </w:pPr>
      <w:r>
        <w:rPr>
          <w:rFonts w:hint="eastAsia" w:ascii="仿宋_GB2312" w:hAnsi="仿宋"/>
          <w:iCs/>
          <w:kern w:val="2"/>
          <w:szCs w:val="32"/>
          <w:lang w:val="zh-CN"/>
        </w:rPr>
        <w:t>学习情况：能参加思想、文化、职业技术教育。</w:t>
      </w:r>
    </w:p>
    <w:p w14:paraId="7376D116">
      <w:pPr>
        <w:autoSpaceDE w:val="0"/>
        <w:autoSpaceDN w:val="0"/>
        <w:adjustRightInd w:val="0"/>
        <w:spacing w:line="480" w:lineRule="exact"/>
        <w:ind w:firstLine="600"/>
        <w:rPr>
          <w:rFonts w:ascii="仿宋_GB2312" w:hAnsi="仿宋" w:cs="宋体"/>
          <w:iCs/>
          <w:kern w:val="2"/>
          <w:szCs w:val="32"/>
          <w:lang w:val="zh-CN"/>
        </w:rPr>
      </w:pPr>
      <w:r>
        <w:rPr>
          <w:rFonts w:hint="eastAsia" w:ascii="仿宋_GB2312" w:hAnsi="仿宋"/>
          <w:iCs/>
          <w:kern w:val="2"/>
          <w:szCs w:val="32"/>
          <w:lang w:val="zh-CN"/>
        </w:rPr>
        <w:t>劳动改造：能参加劳动，努力完成劳动任务。</w:t>
      </w:r>
    </w:p>
    <w:p w14:paraId="5B758BA3">
      <w:pPr>
        <w:spacing w:line="480" w:lineRule="exact"/>
        <w:ind w:firstLine="640" w:firstLineChars="200"/>
        <w:rPr>
          <w:rFonts w:ascii="仿宋_GB2312" w:hAnsi="仿宋" w:cs="宋体"/>
          <w:szCs w:val="32"/>
          <w:lang w:val="zh-CN"/>
        </w:rPr>
      </w:pPr>
      <w:r>
        <w:rPr>
          <w:rFonts w:hint="eastAsia" w:ascii="仿宋_GB2312" w:hAnsi="仿宋" w:cs="宋体"/>
          <w:szCs w:val="32"/>
          <w:lang w:val="zh-CN"/>
        </w:rPr>
        <w:t>奖惩情况：该犯上次评定表扬剩余考核分</w:t>
      </w:r>
      <w:r>
        <w:rPr>
          <w:rFonts w:hint="eastAsia" w:ascii="仿宋_GB2312" w:hAnsi="仿宋" w:cs="宋体"/>
          <w:szCs w:val="32"/>
        </w:rPr>
        <w:t>401</w:t>
      </w:r>
      <w:r>
        <w:rPr>
          <w:rFonts w:hint="eastAsia" w:ascii="仿宋_GB2312" w:hAnsi="仿宋" w:cs="宋体"/>
          <w:szCs w:val="32"/>
          <w:lang w:val="zh-CN"/>
        </w:rPr>
        <w:t>分，本轮考核期2023年</w:t>
      </w:r>
      <w:r>
        <w:rPr>
          <w:rFonts w:hint="eastAsia" w:ascii="仿宋_GB2312" w:hAnsi="仿宋" w:cs="宋体"/>
          <w:szCs w:val="32"/>
        </w:rPr>
        <w:t>3</w:t>
      </w:r>
      <w:r>
        <w:rPr>
          <w:rFonts w:hint="eastAsia" w:ascii="仿宋_GB2312" w:hAnsi="仿宋" w:cs="宋体"/>
          <w:szCs w:val="32"/>
          <w:lang w:val="zh-CN"/>
        </w:rPr>
        <w:t>月至2025年11月累计获考核分</w:t>
      </w:r>
      <w:r>
        <w:rPr>
          <w:rFonts w:hint="eastAsia" w:ascii="仿宋_GB2312" w:hAnsi="仿宋" w:cs="宋体"/>
          <w:szCs w:val="32"/>
        </w:rPr>
        <w:t>3489</w:t>
      </w:r>
      <w:r>
        <w:rPr>
          <w:rFonts w:hint="eastAsia" w:ascii="仿宋_GB2312" w:hAnsi="仿宋" w:cs="宋体"/>
          <w:szCs w:val="32"/>
          <w:lang w:val="zh-CN"/>
        </w:rPr>
        <w:t>分，合计获得考核分</w:t>
      </w:r>
      <w:r>
        <w:rPr>
          <w:rFonts w:hint="eastAsia" w:ascii="仿宋_GB2312" w:hAnsi="仿宋" w:cs="宋体"/>
          <w:szCs w:val="32"/>
        </w:rPr>
        <w:t>3890</w:t>
      </w:r>
      <w:r>
        <w:rPr>
          <w:rFonts w:hint="eastAsia" w:ascii="仿宋_GB2312" w:hAnsi="仿宋" w:cs="宋体"/>
          <w:szCs w:val="32"/>
          <w:lang w:val="zh-CN"/>
        </w:rPr>
        <w:t>分，表扬</w:t>
      </w:r>
      <w:r>
        <w:rPr>
          <w:rFonts w:hint="eastAsia" w:ascii="仿宋_GB2312" w:hAnsi="仿宋" w:cs="宋体"/>
          <w:szCs w:val="32"/>
        </w:rPr>
        <w:t>5</w:t>
      </w:r>
      <w:r>
        <w:rPr>
          <w:rFonts w:hint="eastAsia" w:ascii="仿宋_GB2312" w:hAnsi="仿宋" w:cs="宋体"/>
          <w:szCs w:val="32"/>
          <w:lang w:val="zh-CN"/>
        </w:rPr>
        <w:t>次，物质奖励</w:t>
      </w:r>
      <w:r>
        <w:rPr>
          <w:rFonts w:hint="eastAsia" w:ascii="仿宋_GB2312" w:hAnsi="仿宋" w:cs="宋体"/>
          <w:szCs w:val="32"/>
        </w:rPr>
        <w:t>1</w:t>
      </w:r>
      <w:r>
        <w:rPr>
          <w:rFonts w:hint="eastAsia" w:ascii="仿宋_GB2312" w:hAnsi="仿宋" w:cs="宋体"/>
          <w:szCs w:val="32"/>
          <w:lang w:val="zh-CN"/>
        </w:rPr>
        <w:t>次；间隔期20</w:t>
      </w:r>
      <w:r>
        <w:rPr>
          <w:rFonts w:hint="eastAsia" w:ascii="仿宋_GB2312" w:hAnsi="仿宋" w:cs="宋体"/>
          <w:szCs w:val="32"/>
        </w:rPr>
        <w:t>23</w:t>
      </w:r>
      <w:r>
        <w:rPr>
          <w:rFonts w:hint="eastAsia" w:ascii="仿宋_GB2312" w:hAnsi="仿宋" w:cs="宋体"/>
          <w:szCs w:val="32"/>
          <w:lang w:val="zh-CN"/>
        </w:rPr>
        <w:t>年</w:t>
      </w:r>
      <w:r>
        <w:rPr>
          <w:rFonts w:hint="eastAsia" w:ascii="仿宋_GB2312" w:hAnsi="仿宋" w:cs="宋体"/>
          <w:szCs w:val="32"/>
        </w:rPr>
        <w:t>6</w:t>
      </w:r>
      <w:r>
        <w:rPr>
          <w:rFonts w:hint="eastAsia" w:ascii="仿宋_GB2312" w:hAnsi="仿宋" w:cs="宋体"/>
          <w:szCs w:val="32"/>
          <w:lang w:val="zh-CN"/>
        </w:rPr>
        <w:t>月</w:t>
      </w:r>
      <w:r>
        <w:rPr>
          <w:rFonts w:hint="eastAsia" w:ascii="仿宋_GB2312" w:hAnsi="仿宋" w:cs="宋体"/>
          <w:szCs w:val="32"/>
        </w:rPr>
        <w:t>14</w:t>
      </w:r>
      <w:r>
        <w:rPr>
          <w:rFonts w:hint="eastAsia" w:ascii="仿宋_GB2312" w:hAnsi="仿宋" w:cs="宋体"/>
          <w:szCs w:val="32"/>
          <w:lang w:val="zh-CN"/>
        </w:rPr>
        <w:t>日至2025年11月，获考核分</w:t>
      </w:r>
      <w:r>
        <w:rPr>
          <w:rFonts w:hint="eastAsia" w:ascii="仿宋_GB2312" w:hAnsi="仿宋" w:cs="宋体"/>
          <w:szCs w:val="32"/>
        </w:rPr>
        <w:t>3041</w:t>
      </w:r>
      <w:r>
        <w:rPr>
          <w:rFonts w:hint="eastAsia" w:ascii="仿宋_GB2312" w:hAnsi="仿宋" w:cs="宋体"/>
          <w:szCs w:val="32"/>
          <w:lang w:val="zh-CN"/>
        </w:rPr>
        <w:t>分。考核期内违规</w:t>
      </w:r>
      <w:r>
        <w:rPr>
          <w:rFonts w:hint="eastAsia" w:ascii="仿宋_GB2312" w:hAnsi="仿宋" w:cs="宋体"/>
          <w:szCs w:val="32"/>
        </w:rPr>
        <w:t>1</w:t>
      </w:r>
      <w:r>
        <w:rPr>
          <w:rFonts w:hint="eastAsia" w:ascii="仿宋_GB2312" w:hAnsi="仿宋" w:cs="宋体"/>
          <w:szCs w:val="32"/>
          <w:lang w:val="zh-CN"/>
        </w:rPr>
        <w:t>次，累计扣考核分</w:t>
      </w:r>
      <w:r>
        <w:rPr>
          <w:rFonts w:hint="eastAsia" w:ascii="仿宋_GB2312" w:hAnsi="仿宋" w:cs="宋体"/>
          <w:szCs w:val="32"/>
        </w:rPr>
        <w:t>1</w:t>
      </w:r>
      <w:r>
        <w:rPr>
          <w:rFonts w:hint="eastAsia" w:ascii="仿宋_GB2312" w:hAnsi="仿宋" w:cs="宋体"/>
          <w:szCs w:val="32"/>
          <w:lang w:val="zh-CN"/>
        </w:rPr>
        <w:t>分。</w:t>
      </w:r>
    </w:p>
    <w:p w14:paraId="181E1499">
      <w:pPr>
        <w:spacing w:line="480" w:lineRule="exact"/>
        <w:ind w:firstLine="640" w:firstLineChars="200"/>
        <w:rPr>
          <w:rFonts w:ascii="仿宋_GB2312" w:hAnsi="仿宋" w:cs="宋体"/>
          <w:szCs w:val="32"/>
        </w:rPr>
      </w:pPr>
      <w:r>
        <w:rPr>
          <w:rFonts w:hint="eastAsia" w:ascii="仿宋_GB2312" w:hAnsi="Times New Roman"/>
          <w:szCs w:val="32"/>
        </w:rPr>
        <w:t>该犯原判财产性判项已履行完毕。其中本次提请向福建省福清市人民法院缴纳没收财产人民币26000.01元。</w:t>
      </w:r>
    </w:p>
    <w:p w14:paraId="3274FED0">
      <w:pPr>
        <w:spacing w:line="440" w:lineRule="exact"/>
        <w:ind w:firstLine="640" w:firstLineChars="200"/>
        <w:rPr>
          <w:rFonts w:ascii="仿宋_GB2312" w:cs="仿宋_GB2312"/>
          <w:szCs w:val="32"/>
        </w:rPr>
      </w:pPr>
      <w:r>
        <w:rPr>
          <w:rFonts w:hint="eastAsia" w:ascii="仿宋_GB2312" w:hAnsi="仿宋_GB2312" w:cs="仿宋_GB2312"/>
          <w:color w:val="000000"/>
          <w:szCs w:val="32"/>
        </w:rPr>
        <w:t>本案于</w:t>
      </w:r>
      <w:r>
        <w:rPr>
          <w:rFonts w:hint="eastAsia" w:ascii="仿宋_GB2312"/>
          <w:szCs w:val="32"/>
        </w:rPr>
        <w:t>2026年3月4日至2026年3月10日</w:t>
      </w:r>
      <w:r>
        <w:rPr>
          <w:rFonts w:hint="eastAsia" w:ascii="仿宋_GB2312" w:hAnsi="仿宋_GB2312" w:cs="仿宋_GB2312"/>
          <w:color w:val="000000"/>
          <w:szCs w:val="32"/>
        </w:rPr>
        <w:t>在狱内公示未收到不同意见。</w:t>
      </w:r>
      <w:r>
        <w:rPr>
          <w:rFonts w:hint="eastAsia" w:ascii="仿宋_GB2312" w:hAnsi="仿宋_GB2312" w:cs="仿宋_GB2312"/>
          <w:color w:val="000000"/>
          <w:szCs w:val="32"/>
        </w:rPr>
        <w:br w:type="textWrapping"/>
      </w:r>
      <w:r>
        <w:rPr>
          <w:rFonts w:hint="eastAsia" w:ascii="仿宋_GB2312" w:hAnsi="仿宋_GB2312" w:cs="仿宋_GB2312"/>
          <w:color w:val="000000"/>
          <w:szCs w:val="32"/>
        </w:rPr>
        <w:t xml:space="preserve">    </w:t>
      </w: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szCs w:val="32"/>
        </w:rPr>
        <w:t>刘显荣</w:t>
      </w:r>
      <w:r>
        <w:rPr>
          <w:rFonts w:hint="eastAsia" w:ascii="仿宋_GB2312" w:hAnsi="仿宋_GB2312" w:cs="仿宋_GB2312"/>
          <w:szCs w:val="32"/>
        </w:rPr>
        <w:t>予以减刑八个月，剥夺政治权利三年不变。特提请你院审理裁定。</w:t>
      </w:r>
    </w:p>
    <w:p w14:paraId="5C82B887">
      <w:pPr>
        <w:pStyle w:val="3"/>
        <w:spacing w:line="440" w:lineRule="exact"/>
        <w:ind w:right="-48" w:rightChars="-15" w:firstLine="614" w:firstLineChars="192"/>
        <w:rPr>
          <w:rFonts w:ascii="仿宋_GB2312" w:hAnsi="Times New Roman"/>
          <w:szCs w:val="32"/>
        </w:rPr>
      </w:pPr>
      <w:r>
        <w:rPr>
          <w:rFonts w:hint="eastAsia" w:ascii="仿宋_GB2312" w:hAnsi="Times New Roman"/>
          <w:szCs w:val="32"/>
        </w:rPr>
        <w:t>此致</w:t>
      </w:r>
    </w:p>
    <w:p w14:paraId="758EBE73">
      <w:pPr>
        <w:spacing w:line="440" w:lineRule="exact"/>
        <w:ind w:right="-48" w:rightChars="-15"/>
        <w:rPr>
          <w:rFonts w:ascii="仿宋_GB2312" w:hAnsi="Times New Roman"/>
          <w:szCs w:val="32"/>
        </w:rPr>
      </w:pPr>
      <w:r>
        <w:rPr>
          <w:rFonts w:hint="eastAsia" w:ascii="仿宋_GB2312" w:hAnsi="Times New Roman"/>
          <w:szCs w:val="32"/>
        </w:rPr>
        <w:t>福建省福州市中级人民法院</w:t>
      </w:r>
    </w:p>
    <w:p w14:paraId="49B11DDF">
      <w:pPr>
        <w:spacing w:line="44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刘显荣</w:t>
      </w:r>
      <w:r>
        <w:rPr>
          <w:rFonts w:hint="eastAsia" w:ascii="仿宋_GB2312" w:hAnsi="Times New Roman" w:cs="仿宋_GB2312"/>
          <w:szCs w:val="32"/>
        </w:rPr>
        <w:t>卷宗贰册</w:t>
      </w:r>
    </w:p>
    <w:p w14:paraId="031341D0">
      <w:pPr>
        <w:spacing w:line="4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14:paraId="4251CD32">
      <w:pPr>
        <w:spacing w:line="480" w:lineRule="exact"/>
        <w:ind w:right="-48" w:rightChars="-15" w:firstLine="1600" w:firstLineChars="500"/>
        <w:rPr>
          <w:rFonts w:ascii="仿宋_GB2312" w:hAnsi="Times New Roman" w:cs="仿宋_GB2312"/>
          <w:szCs w:val="32"/>
        </w:rPr>
      </w:pPr>
    </w:p>
    <w:p w14:paraId="3CDB9C90">
      <w:pPr>
        <w:pStyle w:val="3"/>
        <w:wordWrap w:val="0"/>
        <w:spacing w:line="480" w:lineRule="exact"/>
        <w:ind w:right="-48" w:rightChars="-15"/>
        <w:jc w:val="center"/>
        <w:rPr>
          <w:rFonts w:ascii="仿宋_GB2312" w:hAnsi="Times New Roman"/>
          <w:szCs w:val="32"/>
        </w:rPr>
      </w:pPr>
      <w:r>
        <w:rPr>
          <w:rFonts w:hint="eastAsia" w:ascii="仿宋_GB2312" w:hAnsi="Times New Roman"/>
          <w:szCs w:val="32"/>
        </w:rPr>
        <w:t xml:space="preserve">                                     福建省女子监狱</w:t>
      </w:r>
    </w:p>
    <w:p w14:paraId="463C4A54">
      <w:pPr>
        <w:pStyle w:val="3"/>
        <w:spacing w:line="480" w:lineRule="exact"/>
        <w:ind w:right="-48" w:rightChars="-15"/>
        <w:jc w:val="right"/>
        <w:rPr>
          <w:rFonts w:ascii="仿宋_GB2312" w:hAnsi="Times New Roman"/>
          <w:szCs w:val="32"/>
        </w:rPr>
      </w:pPr>
      <w:r>
        <w:rPr>
          <w:rFonts w:hint="eastAsia" w:ascii="仿宋_GB2312" w:hAnsi="Times New Roman"/>
          <w:szCs w:val="32"/>
        </w:rPr>
        <w:t>二</w:t>
      </w:r>
      <w:r>
        <w:rPr>
          <w:rFonts w:hint="eastAsia" w:ascii="微软雅黑" w:hAnsi="微软雅黑" w:eastAsia="微软雅黑" w:cs="微软雅黑"/>
          <w:szCs w:val="32"/>
        </w:rPr>
        <w:t>〇</w:t>
      </w:r>
      <w:r>
        <w:rPr>
          <w:rFonts w:hint="eastAsia" w:ascii="仿宋_GB2312" w:hAnsi="仿宋_GB2312" w:cs="仿宋_GB2312"/>
          <w:szCs w:val="32"/>
        </w:rPr>
        <w:t>二六</w:t>
      </w:r>
      <w:r>
        <w:rPr>
          <w:rFonts w:hint="eastAsia" w:ascii="仿宋_GB2312" w:hAnsi="Times New Roman"/>
          <w:szCs w:val="32"/>
        </w:rPr>
        <w:t>年三月十六日</w:t>
      </w:r>
    </w:p>
    <w:p w14:paraId="134CDA7A">
      <w:pPr>
        <w:rPr>
          <w:rFonts w:ascii="仿宋_GB2312" w:hAnsi="Times New Roman"/>
          <w:szCs w:val="32"/>
        </w:rPr>
      </w:pPr>
    </w:p>
    <w:p w14:paraId="5820E459">
      <w:pPr>
        <w:jc w:val="center"/>
        <w:rPr>
          <w:rFonts w:ascii="方正小标宋简体" w:hAnsi="方正小标宋简体" w:eastAsia="方正小标宋简体" w:cs="方正小标宋简体"/>
          <w:sz w:val="44"/>
          <w:szCs w:val="44"/>
        </w:rPr>
      </w:pPr>
    </w:p>
    <w:p w14:paraId="722524FD">
      <w:pPr>
        <w:jc w:val="center"/>
        <w:rPr>
          <w:rFonts w:ascii="方正小标宋简体" w:hAnsi="方正小标宋简体" w:eastAsia="方正小标宋简体" w:cs="方正小标宋简体"/>
          <w:sz w:val="44"/>
          <w:szCs w:val="44"/>
        </w:rPr>
      </w:pPr>
    </w:p>
    <w:p w14:paraId="34E792AF">
      <w:pPr>
        <w:suppressAutoHyphens/>
        <w:jc w:val="center"/>
        <w:rPr>
          <w:rFonts w:hint="eastAsia" w:ascii="方正小标宋简体" w:hAnsi="方正小标宋简体" w:eastAsia="方正小标宋简体" w:cs="方正小标宋简体"/>
          <w:sz w:val="44"/>
          <w:szCs w:val="44"/>
        </w:rPr>
        <w:sectPr>
          <w:footerReference r:id="rId3" w:type="even"/>
          <w:pgSz w:w="11907" w:h="16840"/>
          <w:pgMar w:top="1871" w:right="1304" w:bottom="1871" w:left="1588" w:header="1588" w:footer="1588" w:gutter="0"/>
          <w:cols w:space="720" w:num="1"/>
          <w:docGrid w:type="lines" w:linePitch="595" w:charSpace="-6554"/>
        </w:sectPr>
      </w:pPr>
    </w:p>
    <w:p w14:paraId="5C0D2C37">
      <w:pPr>
        <w:suppressAutoHyphens/>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0180583C">
      <w:pPr>
        <w:suppressAutoHyphens/>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46873EDD">
      <w:pPr>
        <w:suppressAutoHyphens/>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〕闽女监狱减字第138号</w:t>
      </w:r>
    </w:p>
    <w:p w14:paraId="02A5DD6B">
      <w:pPr>
        <w:suppressAutoHyphens/>
        <w:jc w:val="right"/>
        <w:rPr>
          <w:rFonts w:ascii="仿宋_GB2312" w:hAnsi="Times New Roman"/>
          <w:b/>
          <w:bCs/>
          <w:szCs w:val="32"/>
        </w:rPr>
      </w:pPr>
    </w:p>
    <w:p w14:paraId="679B280D">
      <w:pPr>
        <w:suppressAutoHyphens/>
        <w:spacing w:line="520" w:lineRule="exact"/>
        <w:ind w:firstLine="640" w:firstLineChars="200"/>
        <w:rPr>
          <w:rFonts w:hint="eastAsia" w:ascii="仿宋_GB2312" w:hAnsi="Times New Roman" w:cs="仿宋_GB2312"/>
        </w:rPr>
      </w:pPr>
      <w:r>
        <w:rPr>
          <w:rFonts w:hint="eastAsia" w:ascii="Times New Roman" w:hAnsi="Times New Roman" w:cs="仿宋_GB2312"/>
        </w:rPr>
        <w:t>罪</w:t>
      </w:r>
      <w:r>
        <w:rPr>
          <w:rFonts w:hint="eastAsia" w:ascii="仿宋_GB2312" w:hAnsi="Times New Roman" w:cs="仿宋_GB2312"/>
        </w:rPr>
        <w:t>犯杨荣方</w:t>
      </w:r>
      <w:r>
        <w:rPr>
          <w:rFonts w:hint="eastAsia" w:ascii="仿宋_GB2312" w:hAnsi="Times New Roman"/>
        </w:rPr>
        <w:fldChar w:fldCharType="begin"/>
      </w:r>
      <w:r>
        <w:rPr>
          <w:rFonts w:hint="eastAsia" w:ascii="仿宋_GB2312" w:hAnsi="Times New Roman"/>
        </w:rPr>
        <w:instrText xml:space="preserve"> AUTOTEXTLIST  \* MERGEFORMAT </w:instrText>
      </w:r>
      <w:r>
        <w:rPr>
          <w:rFonts w:hint="eastAsia" w:ascii="仿宋_GB2312" w:hAnsi="Times New Roman"/>
        </w:rPr>
        <w:fldChar w:fldCharType="end"/>
      </w:r>
      <w:r>
        <w:rPr>
          <w:rFonts w:hint="eastAsia" w:ascii="仿宋_GB2312" w:hAnsi="Times New Roman" w:cs="仿宋_GB2312"/>
        </w:rPr>
        <w:t>，女，1992年2月15日出生</w:t>
      </w:r>
      <w:r>
        <w:rPr>
          <w:rFonts w:hint="eastAsia" w:ascii="仿宋_GB2312" w:hAnsi="Times New Roman"/>
          <w:szCs w:val="32"/>
        </w:rPr>
        <w:t>，汉族，初中文化，</w:t>
      </w:r>
      <w:r>
        <w:rPr>
          <w:rFonts w:hint="eastAsia" w:ascii="仿宋_GB2312" w:hAnsi="Times New Roman" w:cs="仿宋_GB2312"/>
        </w:rPr>
        <w:t>捕前务工。</w:t>
      </w:r>
    </w:p>
    <w:p w14:paraId="3E86921D">
      <w:pPr>
        <w:suppressAutoHyphens/>
        <w:spacing w:line="520" w:lineRule="exact"/>
        <w:ind w:firstLine="640" w:firstLineChars="200"/>
        <w:rPr>
          <w:rFonts w:ascii="仿宋_GB2312" w:hAnsi="Times New Roman" w:cs="仿宋_GB2312"/>
        </w:rPr>
      </w:pPr>
      <w:r>
        <w:rPr>
          <w:rFonts w:hint="eastAsia" w:ascii="仿宋_GB2312" w:hAnsi="Times New Roman" w:cs="仿宋_GB2312"/>
        </w:rPr>
        <w:t>福建省福州市晋安区人民法院于2023年9月25日作出</w:t>
      </w:r>
      <w:r>
        <w:rPr>
          <w:rFonts w:hint="eastAsia" w:ascii="仿宋_GB2312" w:hAnsi="Times New Roman"/>
        </w:rPr>
        <w:t>(2023)</w:t>
      </w:r>
      <w:r>
        <w:rPr>
          <w:rFonts w:hint="eastAsia" w:ascii="仿宋_GB2312" w:hAnsi="Times New Roman" w:cs="仿宋_GB2312"/>
        </w:rPr>
        <w:t>闽0111刑初</w:t>
      </w:r>
      <w:r>
        <w:rPr>
          <w:rFonts w:hint="eastAsia" w:ascii="仿宋_GB2312" w:hAnsi="Times New Roman"/>
        </w:rPr>
        <w:t>565</w:t>
      </w:r>
      <w:r>
        <w:rPr>
          <w:rFonts w:hint="eastAsia" w:ascii="仿宋_GB2312" w:hAnsi="Times New Roman" w:cs="仿宋_GB2312"/>
        </w:rPr>
        <w:t>号刑事判决，以被告人杨荣方犯抢劫罪，判处有期徒刑六年六个月，并处罚金人民币10000元。</w:t>
      </w:r>
      <w:r>
        <w:rPr>
          <w:rFonts w:hint="eastAsia" w:ascii="仿宋_GB2312" w:hAnsi="Times New Roman"/>
          <w:szCs w:val="32"/>
        </w:rPr>
        <w:t>宣判后，被告人不服，提出上诉。福建省福州市中级人民法院于2023年11月28日作出（2023）闽01刑终953号刑事裁定，驳回上诉，维持原判。</w:t>
      </w:r>
      <w:r>
        <w:rPr>
          <w:rFonts w:hint="eastAsia" w:ascii="仿宋_GB2312" w:hAnsi="Times New Roman" w:cs="仿宋_GB2312"/>
        </w:rPr>
        <w:t>刑期自</w:t>
      </w:r>
      <w:r>
        <w:rPr>
          <w:rFonts w:hint="eastAsia" w:ascii="仿宋_GB2312" w:hAnsi="Times New Roman"/>
        </w:rPr>
        <w:t>2023</w:t>
      </w:r>
      <w:r>
        <w:rPr>
          <w:rFonts w:hint="eastAsia" w:ascii="仿宋_GB2312" w:hAnsi="Times New Roman" w:cs="仿宋_GB2312"/>
        </w:rPr>
        <w:t>年3月</w:t>
      </w:r>
      <w:r>
        <w:rPr>
          <w:rFonts w:hint="eastAsia" w:ascii="仿宋_GB2312" w:hAnsi="Times New Roman"/>
        </w:rPr>
        <w:t>9</w:t>
      </w:r>
      <w:r>
        <w:rPr>
          <w:rFonts w:hint="eastAsia" w:ascii="仿宋_GB2312" w:hAnsi="Times New Roman" w:cs="仿宋_GB2312"/>
        </w:rPr>
        <w:t>日起至</w:t>
      </w:r>
      <w:r>
        <w:rPr>
          <w:rFonts w:hint="eastAsia" w:ascii="仿宋_GB2312" w:hAnsi="Times New Roman"/>
        </w:rPr>
        <w:t>2029</w:t>
      </w:r>
      <w:r>
        <w:rPr>
          <w:rFonts w:hint="eastAsia" w:ascii="仿宋_GB2312" w:hAnsi="Times New Roman" w:cs="仿宋_GB2312"/>
        </w:rPr>
        <w:t>年9月8日止。2024年3月19日交付福建省女子监狱执行刑罚。属普管级罪犯。</w:t>
      </w:r>
    </w:p>
    <w:p w14:paraId="322D5E37">
      <w:pPr>
        <w:suppressAutoHyphens/>
        <w:spacing w:line="520"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1A9E759F">
      <w:pPr>
        <w:suppressAutoHyphens/>
        <w:autoSpaceDE w:val="0"/>
        <w:autoSpaceDN w:val="0"/>
        <w:adjustRightInd w:val="0"/>
        <w:spacing w:line="520" w:lineRule="exact"/>
        <w:ind w:firstLine="640" w:firstLineChars="200"/>
        <w:rPr>
          <w:rFonts w:hint="eastAsia" w:ascii="仿宋_GB2312" w:hAnsi="宋体"/>
          <w:iCs/>
          <w:kern w:val="0"/>
          <w:szCs w:val="32"/>
        </w:rPr>
      </w:pPr>
      <w:r>
        <w:rPr>
          <w:rFonts w:hint="eastAsia" w:ascii="仿宋_GB2312" w:hAnsi="仿宋"/>
          <w:iCs/>
          <w:kern w:val="2"/>
          <w:szCs w:val="32"/>
        </w:rPr>
        <w:t>认</w:t>
      </w:r>
      <w:r>
        <w:rPr>
          <w:rFonts w:hint="eastAsia" w:ascii="仿宋_GB2312" w:hAnsi="宋体"/>
          <w:iCs/>
          <w:kern w:val="0"/>
          <w:szCs w:val="32"/>
          <w:lang w:val="zh-CN"/>
        </w:rPr>
        <w:t>罪悔罪：能服从法院判决，</w:t>
      </w:r>
      <w:r>
        <w:rPr>
          <w:rFonts w:hint="eastAsia" w:ascii="仿宋_GB2312" w:hAnsi="宋体"/>
          <w:iCs/>
          <w:kern w:val="0"/>
          <w:szCs w:val="32"/>
        </w:rPr>
        <w:t>自书认罪悔罪书。</w:t>
      </w:r>
    </w:p>
    <w:p w14:paraId="4ABE5795">
      <w:pPr>
        <w:suppressAutoHyphens/>
        <w:autoSpaceDE w:val="0"/>
        <w:autoSpaceDN w:val="0"/>
        <w:adjustRightInd w:val="0"/>
        <w:spacing w:line="520" w:lineRule="exact"/>
        <w:ind w:firstLine="640" w:firstLineChars="200"/>
        <w:rPr>
          <w:rFonts w:ascii="仿宋_GB2312" w:hAnsi="宋体"/>
          <w:iCs/>
          <w:kern w:val="0"/>
          <w:szCs w:val="32"/>
          <w:lang w:val="zh-CN"/>
        </w:rPr>
      </w:pPr>
      <w:r>
        <w:rPr>
          <w:rFonts w:hint="eastAsia" w:ascii="仿宋_GB2312" w:hAnsi="宋体"/>
          <w:iCs/>
          <w:kern w:val="0"/>
          <w:szCs w:val="32"/>
          <w:lang w:val="zh-CN"/>
        </w:rPr>
        <w:t>遵守监规：偶</w:t>
      </w:r>
      <w:r>
        <w:rPr>
          <w:rFonts w:hint="eastAsia" w:ascii="仿宋_GB2312"/>
          <w:szCs w:val="32"/>
        </w:rPr>
        <w:t>有违规情形，但经民警教育</w:t>
      </w:r>
      <w:r>
        <w:rPr>
          <w:rFonts w:hint="eastAsia" w:ascii="仿宋_GB2312" w:hAnsi="宋体"/>
          <w:iCs/>
          <w:kern w:val="0"/>
          <w:szCs w:val="32"/>
        </w:rPr>
        <w:t>，</w:t>
      </w:r>
      <w:r>
        <w:rPr>
          <w:rFonts w:hint="eastAsia" w:ascii="仿宋_GB2312" w:hAnsi="宋体"/>
          <w:iCs/>
          <w:kern w:val="0"/>
          <w:szCs w:val="32"/>
          <w:lang w:val="zh-CN"/>
        </w:rPr>
        <w:t>能遵守法律法规及监规纪律，接受教育改造。</w:t>
      </w:r>
    </w:p>
    <w:p w14:paraId="70CCD377">
      <w:pPr>
        <w:suppressAutoHyphens/>
        <w:autoSpaceDE w:val="0"/>
        <w:autoSpaceDN w:val="0"/>
        <w:adjustRightInd w:val="0"/>
        <w:spacing w:line="520" w:lineRule="exact"/>
        <w:ind w:firstLine="640" w:firstLineChars="200"/>
        <w:rPr>
          <w:rFonts w:ascii="仿宋_GB2312" w:hAnsi="宋体"/>
          <w:iCs/>
          <w:kern w:val="0"/>
          <w:szCs w:val="32"/>
          <w:lang w:val="zh-CN"/>
        </w:rPr>
      </w:pPr>
      <w:r>
        <w:rPr>
          <w:rFonts w:hint="eastAsia" w:ascii="仿宋_GB2312" w:hAnsi="宋体"/>
          <w:iCs/>
          <w:kern w:val="0"/>
          <w:szCs w:val="32"/>
          <w:lang w:val="zh-CN"/>
        </w:rPr>
        <w:t>学习情况：能参加思想、文化、职业技术学习。</w:t>
      </w:r>
    </w:p>
    <w:p w14:paraId="6D0073C7">
      <w:pPr>
        <w:suppressAutoHyphens/>
        <w:autoSpaceDE w:val="0"/>
        <w:autoSpaceDN w:val="0"/>
        <w:adjustRightInd w:val="0"/>
        <w:spacing w:line="520" w:lineRule="exact"/>
        <w:ind w:firstLine="640" w:firstLineChars="200"/>
        <w:rPr>
          <w:rFonts w:ascii="仿宋_GB2312" w:hAnsi="宋体"/>
          <w:iCs/>
          <w:kern w:val="0"/>
          <w:szCs w:val="32"/>
          <w:lang w:val="zh-CN"/>
        </w:rPr>
      </w:pPr>
      <w:r>
        <w:rPr>
          <w:rFonts w:hint="eastAsia" w:ascii="仿宋_GB2312" w:hAnsi="宋体"/>
          <w:iCs/>
          <w:kern w:val="0"/>
          <w:szCs w:val="32"/>
          <w:lang w:val="zh-CN"/>
        </w:rPr>
        <w:t xml:space="preserve">劳动改造：能参加劳动，努力完成生产任务。 </w:t>
      </w:r>
    </w:p>
    <w:p w14:paraId="2D2E038F">
      <w:pPr>
        <w:suppressAutoHyphens/>
        <w:autoSpaceDE w:val="0"/>
        <w:autoSpaceDN w:val="0"/>
        <w:adjustRightInd w:val="0"/>
        <w:spacing w:line="520" w:lineRule="exact"/>
        <w:ind w:firstLine="640" w:firstLineChars="200"/>
        <w:rPr>
          <w:rFonts w:ascii="仿宋_GB2312" w:hAnsi="宋体"/>
          <w:iCs/>
          <w:kern w:val="0"/>
          <w:szCs w:val="32"/>
          <w:lang w:val="zh-CN"/>
        </w:rPr>
      </w:pPr>
      <w:r>
        <w:rPr>
          <w:rFonts w:hint="eastAsia" w:ascii="仿宋_GB2312" w:hAnsi="宋体"/>
          <w:iCs/>
          <w:kern w:val="0"/>
          <w:szCs w:val="32"/>
          <w:lang w:val="zh-CN"/>
        </w:rPr>
        <w:t>奖惩情况：该犯考核期202</w:t>
      </w:r>
      <w:r>
        <w:rPr>
          <w:rFonts w:hint="eastAsia" w:ascii="仿宋_GB2312" w:hAnsi="宋体"/>
          <w:iCs/>
          <w:kern w:val="0"/>
          <w:szCs w:val="32"/>
        </w:rPr>
        <w:t>4</w:t>
      </w:r>
      <w:r>
        <w:rPr>
          <w:rFonts w:hint="eastAsia" w:ascii="仿宋_GB2312" w:hAnsi="宋体"/>
          <w:iCs/>
          <w:kern w:val="0"/>
          <w:szCs w:val="32"/>
          <w:lang w:val="zh-CN"/>
        </w:rPr>
        <w:t>年</w:t>
      </w:r>
      <w:r>
        <w:rPr>
          <w:rFonts w:hint="eastAsia" w:ascii="仿宋_GB2312" w:hAnsi="宋体"/>
          <w:iCs/>
          <w:kern w:val="0"/>
          <w:szCs w:val="32"/>
        </w:rPr>
        <w:t>3</w:t>
      </w:r>
      <w:r>
        <w:rPr>
          <w:rFonts w:hint="eastAsia" w:ascii="仿宋_GB2312" w:hAnsi="宋体"/>
          <w:iCs/>
          <w:kern w:val="0"/>
          <w:szCs w:val="32"/>
          <w:lang w:val="zh-CN"/>
        </w:rPr>
        <w:t>月</w:t>
      </w:r>
      <w:r>
        <w:rPr>
          <w:rFonts w:hint="eastAsia" w:ascii="仿宋_GB2312" w:hAnsi="宋体"/>
          <w:iCs/>
          <w:kern w:val="0"/>
          <w:szCs w:val="32"/>
        </w:rPr>
        <w:t>19</w:t>
      </w:r>
      <w:r>
        <w:rPr>
          <w:rFonts w:hint="eastAsia" w:ascii="仿宋_GB2312" w:hAnsi="宋体"/>
          <w:iCs/>
          <w:kern w:val="0"/>
          <w:szCs w:val="32"/>
          <w:lang w:val="zh-CN"/>
        </w:rPr>
        <w:t>日起至2025年</w:t>
      </w:r>
      <w:r>
        <w:rPr>
          <w:rFonts w:hint="eastAsia" w:ascii="仿宋_GB2312" w:hAnsi="宋体"/>
          <w:iCs/>
          <w:kern w:val="0"/>
          <w:szCs w:val="32"/>
        </w:rPr>
        <w:t>11月</w:t>
      </w:r>
      <w:r>
        <w:rPr>
          <w:rFonts w:hint="eastAsia" w:ascii="仿宋_GB2312" w:hAnsi="宋体"/>
          <w:iCs/>
          <w:kern w:val="0"/>
          <w:szCs w:val="32"/>
          <w:lang w:val="zh-CN"/>
        </w:rPr>
        <w:t>累计获考核分</w:t>
      </w:r>
      <w:r>
        <w:rPr>
          <w:rFonts w:hint="eastAsia" w:ascii="仿宋_GB2312" w:hAnsi="宋体"/>
          <w:iCs/>
          <w:kern w:val="0"/>
          <w:szCs w:val="32"/>
        </w:rPr>
        <w:t>1954.3</w:t>
      </w:r>
      <w:r>
        <w:rPr>
          <w:rFonts w:hint="eastAsia" w:ascii="仿宋_GB2312" w:hAnsi="宋体"/>
          <w:iCs/>
          <w:kern w:val="0"/>
          <w:szCs w:val="32"/>
          <w:lang w:val="zh-CN"/>
        </w:rPr>
        <w:t>分，</w:t>
      </w:r>
      <w:r>
        <w:rPr>
          <w:rFonts w:hint="eastAsia" w:ascii="仿宋_GB2312" w:hAnsi="宋体"/>
          <w:iCs/>
          <w:kern w:val="0"/>
          <w:szCs w:val="32"/>
        </w:rPr>
        <w:t>表扬3次</w:t>
      </w:r>
      <w:r>
        <w:rPr>
          <w:rFonts w:hint="eastAsia" w:ascii="仿宋_GB2312" w:hAnsi="宋体"/>
          <w:iCs/>
          <w:kern w:val="0"/>
          <w:szCs w:val="32"/>
          <w:lang w:val="zh-CN"/>
        </w:rPr>
        <w:t>；考核期内共违规扣分</w:t>
      </w:r>
      <w:r>
        <w:rPr>
          <w:rFonts w:hint="eastAsia" w:ascii="仿宋_GB2312" w:hAnsi="宋体"/>
          <w:iCs/>
          <w:kern w:val="0"/>
          <w:szCs w:val="32"/>
        </w:rPr>
        <w:t>3</w:t>
      </w:r>
      <w:r>
        <w:rPr>
          <w:rFonts w:hint="eastAsia" w:ascii="仿宋_GB2312" w:hAnsi="宋体"/>
          <w:iCs/>
          <w:kern w:val="0"/>
          <w:szCs w:val="32"/>
          <w:lang w:val="zh-CN"/>
        </w:rPr>
        <w:t>次，累计扣考核分</w:t>
      </w:r>
      <w:r>
        <w:rPr>
          <w:rFonts w:hint="eastAsia" w:ascii="仿宋_GB2312" w:hAnsi="宋体"/>
          <w:iCs/>
          <w:kern w:val="0"/>
          <w:szCs w:val="32"/>
        </w:rPr>
        <w:t>5</w:t>
      </w:r>
      <w:r>
        <w:rPr>
          <w:rFonts w:hint="eastAsia" w:ascii="仿宋_GB2312" w:hAnsi="宋体"/>
          <w:iCs/>
          <w:kern w:val="0"/>
          <w:szCs w:val="32"/>
          <w:lang w:val="zh-CN"/>
        </w:rPr>
        <w:t>分。</w:t>
      </w:r>
    </w:p>
    <w:p w14:paraId="2F844C49">
      <w:pPr>
        <w:suppressAutoHyphens/>
        <w:spacing w:line="520" w:lineRule="exact"/>
        <w:ind w:firstLine="640" w:firstLineChars="200"/>
        <w:rPr>
          <w:rFonts w:ascii="仿宋_GB2312"/>
        </w:rPr>
      </w:pPr>
      <w:r>
        <w:rPr>
          <w:rFonts w:hint="eastAsia" w:ascii="仿宋_GB2312" w:hAnsi="仿宋" w:cs="宋体"/>
          <w:szCs w:val="32"/>
          <w:lang w:val="zh-CN"/>
        </w:rPr>
        <w:t>该犯</w:t>
      </w:r>
      <w:r>
        <w:rPr>
          <w:rFonts w:hint="eastAsia"/>
          <w:szCs w:val="32"/>
        </w:rPr>
        <w:t>原判财产性判项已执行</w:t>
      </w:r>
      <w:r>
        <w:rPr>
          <w:rFonts w:hint="eastAsia" w:ascii="仿宋_GB2312" w:hAnsi="仿宋" w:cs="宋体"/>
          <w:szCs w:val="32"/>
          <w:lang w:val="zh-CN"/>
        </w:rPr>
        <w:t>完毕</w:t>
      </w:r>
      <w:r>
        <w:rPr>
          <w:rFonts w:hint="eastAsia" w:ascii="仿宋_GB2312"/>
        </w:rPr>
        <w:t>，其中本次向福建省福州市晋安区人民法院缴纳罚金人民币10000元。福建省福州市晋安区人民法院于2025年9月18日财产性判项复函载明：被执行人杨荣方家属代为缴纳罚金人民币10000元，该案已执行完毕。</w:t>
      </w:r>
    </w:p>
    <w:p w14:paraId="7225737F">
      <w:pPr>
        <w:suppressAutoHyphens/>
        <w:spacing w:line="520" w:lineRule="exact"/>
        <w:ind w:firstLine="640" w:firstLineChars="200"/>
        <w:rPr>
          <w:rFonts w:ascii="仿宋_GB2312" w:hAnsi="Times New Roman"/>
          <w:szCs w:val="32"/>
        </w:rPr>
      </w:pPr>
      <w:r>
        <w:rPr>
          <w:rFonts w:hint="eastAsia" w:ascii="仿宋_GB2312" w:hAnsi="Times New Roman"/>
          <w:szCs w:val="32"/>
        </w:rPr>
        <w:t>本案于2026年3月4日至2026年3月10日在狱内公示未收到不同意见。</w:t>
      </w:r>
    </w:p>
    <w:p w14:paraId="4763DF22">
      <w:pPr>
        <w:suppressAutoHyphens/>
        <w:spacing w:line="520" w:lineRule="exact"/>
        <w:ind w:firstLine="640" w:firstLineChars="200"/>
        <w:rPr>
          <w:rFonts w:ascii="仿宋_GB2312" w:cs="仿宋_GB2312"/>
          <w:szCs w:val="32"/>
        </w:rPr>
      </w:pPr>
      <w:r>
        <w:rPr>
          <w:rFonts w:hint="eastAsia" w:ascii="Times New Roman" w:hAnsi="Times New Roman"/>
          <w:szCs w:val="32"/>
        </w:rPr>
        <w:t>因此，</w:t>
      </w:r>
      <w:r>
        <w:rPr>
          <w:rFonts w:hint="eastAsia" w:ascii="仿宋_GB2312" w:hAnsi="Times New Roman"/>
          <w:szCs w:val="32"/>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cs="仿宋_GB2312"/>
        </w:rPr>
        <w:t>杨荣方</w:t>
      </w:r>
      <w:r>
        <w:rPr>
          <w:rFonts w:hint="eastAsia" w:ascii="仿宋_GB2312" w:hAnsi="仿宋_GB2312" w:cs="仿宋_GB2312"/>
          <w:szCs w:val="32"/>
        </w:rPr>
        <w:t>予以减刑六个月。特提请你院审理裁定。</w:t>
      </w:r>
    </w:p>
    <w:p w14:paraId="35E97D8C">
      <w:pPr>
        <w:pStyle w:val="3"/>
        <w:suppressAutoHyphens/>
        <w:spacing w:line="5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6D9600DB">
      <w:pPr>
        <w:suppressAutoHyphens/>
        <w:spacing w:line="520" w:lineRule="exact"/>
        <w:ind w:right="-48" w:rightChars="-15"/>
        <w:rPr>
          <w:rFonts w:ascii="Times New Roman" w:hAnsi="Times New Roman"/>
          <w:szCs w:val="32"/>
        </w:rPr>
      </w:pPr>
      <w:r>
        <w:rPr>
          <w:rFonts w:hint="eastAsia" w:ascii="Times New Roman" w:hAnsi="Times New Roman"/>
          <w:szCs w:val="32"/>
        </w:rPr>
        <w:t>福建省福州市中级人民法院</w:t>
      </w:r>
    </w:p>
    <w:p w14:paraId="474225F4">
      <w:pPr>
        <w:suppressAutoHyphens/>
        <w:spacing w:line="520" w:lineRule="exact"/>
        <w:ind w:firstLine="640" w:firstLineChars="200"/>
        <w:rPr>
          <w:rFonts w:ascii="Times New Roman" w:hAnsi="Times New Roman" w:cs="仿宋_GB2312"/>
          <w:szCs w:val="32"/>
        </w:rPr>
      </w:pPr>
      <w:r>
        <w:rPr>
          <w:rFonts w:hint="eastAsia" w:ascii="Times New Roman" w:hAnsi="Times New Roman" w:cs="仿宋_GB2312"/>
          <w:szCs w:val="32"/>
        </w:rPr>
        <w:t>附件：⒈罪犯杨荣方卷宗贰册</w:t>
      </w:r>
    </w:p>
    <w:p w14:paraId="4BE88DA2">
      <w:pPr>
        <w:suppressAutoHyphens/>
        <w:spacing w:line="5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6CBABC3E">
      <w:pPr>
        <w:pStyle w:val="3"/>
        <w:suppressAutoHyphens/>
        <w:spacing w:line="520" w:lineRule="exact"/>
        <w:ind w:right="496" w:rightChars="155"/>
        <w:jc w:val="right"/>
        <w:rPr>
          <w:rFonts w:ascii="Times New Roman" w:hAnsi="Times New Roman"/>
          <w:szCs w:val="32"/>
        </w:rPr>
      </w:pPr>
      <w:r>
        <w:rPr>
          <w:rFonts w:hint="eastAsia" w:ascii="Times New Roman" w:hAnsi="Times New Roman"/>
          <w:szCs w:val="32"/>
        </w:rPr>
        <w:t>福建省女子监狱</w:t>
      </w:r>
    </w:p>
    <w:p w14:paraId="798F75B1">
      <w:pPr>
        <w:pStyle w:val="3"/>
        <w:suppressAutoHyphens/>
        <w:spacing w:line="520" w:lineRule="exact"/>
        <w:ind w:right="-48" w:rightChars="-15"/>
        <w:jc w:val="right"/>
        <w:rPr>
          <w:rFonts w:ascii="Times New Roman" w:hAnsi="Times New Roman"/>
          <w:szCs w:val="32"/>
        </w:rPr>
      </w:pPr>
      <w:r>
        <w:rPr>
          <w:rFonts w:hint="eastAsia" w:ascii="Times New Roman"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Times New Roman" w:hAnsi="Times New Roman"/>
          <w:szCs w:val="32"/>
        </w:rPr>
        <w:t>年三月十六日</w:t>
      </w:r>
    </w:p>
    <w:p w14:paraId="54553ED2">
      <w:pPr>
        <w:suppressAutoHyphens/>
        <w:jc w:val="center"/>
        <w:rPr>
          <w:rFonts w:hint="eastAsia" w:ascii="方正小标宋简体" w:hAnsi="方正小标宋简体" w:eastAsia="方正小标宋简体" w:cs="方正小标宋简体"/>
          <w:sz w:val="44"/>
          <w:szCs w:val="44"/>
        </w:rPr>
      </w:pPr>
    </w:p>
    <w:p w14:paraId="0D85DDDC">
      <w:pPr>
        <w:suppressAutoHyphens/>
        <w:jc w:val="center"/>
        <w:rPr>
          <w:rFonts w:hint="eastAsia" w:ascii="方正小标宋简体" w:hAnsi="方正小标宋简体" w:eastAsia="方正小标宋简体" w:cs="方正小标宋简体"/>
          <w:sz w:val="44"/>
          <w:szCs w:val="44"/>
        </w:rPr>
      </w:pPr>
    </w:p>
    <w:p w14:paraId="389BD1AE">
      <w:pPr>
        <w:suppressAutoHyphens/>
        <w:jc w:val="center"/>
        <w:rPr>
          <w:rFonts w:hint="eastAsia" w:ascii="方正小标宋简体" w:hAnsi="方正小标宋简体" w:eastAsia="方正小标宋简体" w:cs="方正小标宋简体"/>
          <w:sz w:val="44"/>
          <w:szCs w:val="44"/>
        </w:rPr>
      </w:pPr>
    </w:p>
    <w:p w14:paraId="3860CBF3">
      <w:pPr>
        <w:suppressAutoHyphens/>
        <w:jc w:val="center"/>
        <w:rPr>
          <w:rFonts w:hint="eastAsia" w:ascii="方正小标宋简体" w:hAnsi="方正小标宋简体" w:eastAsia="方正小标宋简体" w:cs="方正小标宋简体"/>
          <w:sz w:val="44"/>
          <w:szCs w:val="44"/>
        </w:rPr>
      </w:pPr>
    </w:p>
    <w:p w14:paraId="1214D63A">
      <w:pPr>
        <w:suppressAutoHyphens/>
        <w:ind w:firstLine="2640" w:firstLineChars="6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68D799D1">
      <w:pPr>
        <w:suppressAutoHyphens/>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432AD45F">
      <w:pPr>
        <w:suppressAutoHyphens/>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〕闽女监狱减字第139号</w:t>
      </w:r>
    </w:p>
    <w:p w14:paraId="07E97659">
      <w:pPr>
        <w:suppressAutoHyphens/>
        <w:spacing w:line="320" w:lineRule="exact"/>
        <w:jc w:val="right"/>
        <w:rPr>
          <w:rFonts w:ascii="仿宋_GB2312" w:hAnsi="Times New Roman"/>
          <w:b/>
          <w:bCs/>
          <w:szCs w:val="32"/>
        </w:rPr>
      </w:pPr>
    </w:p>
    <w:p w14:paraId="2B0BBBA8">
      <w:pPr>
        <w:suppressAutoHyphens/>
        <w:spacing w:line="420" w:lineRule="exact"/>
        <w:ind w:firstLine="640" w:firstLineChars="200"/>
        <w:rPr>
          <w:rFonts w:hint="eastAsia" w:ascii="仿宋_GB2312" w:hAnsi="宋体"/>
          <w:iCs/>
          <w:kern w:val="0"/>
          <w:szCs w:val="32"/>
          <w:lang w:val="zh-CN"/>
        </w:rPr>
      </w:pPr>
      <w:r>
        <w:rPr>
          <w:rFonts w:hint="eastAsia" w:ascii="仿宋_GB2312" w:hAnsi="宋体"/>
          <w:iCs/>
          <w:kern w:val="0"/>
          <w:szCs w:val="32"/>
          <w:lang w:val="zh-CN"/>
        </w:rPr>
        <w:t>罪犯沈鑫</w:t>
      </w:r>
      <w:r>
        <w:rPr>
          <w:rFonts w:hint="eastAsia" w:ascii="仿宋_GB2312" w:hAnsi="宋体"/>
          <w:iCs/>
          <w:kern w:val="0"/>
          <w:szCs w:val="32"/>
          <w:lang w:val="zh-CN"/>
        </w:rPr>
        <w:fldChar w:fldCharType="begin"/>
      </w:r>
      <w:r>
        <w:rPr>
          <w:rFonts w:hint="eastAsia" w:ascii="仿宋_GB2312" w:hAnsi="宋体"/>
          <w:iCs/>
          <w:kern w:val="0"/>
          <w:szCs w:val="32"/>
          <w:lang w:val="zh-CN"/>
        </w:rPr>
        <w:instrText xml:space="preserve"> AUTOTEXTLIST  \* MERGEFORMAT </w:instrText>
      </w:r>
      <w:r>
        <w:rPr>
          <w:rFonts w:hint="eastAsia" w:ascii="仿宋_GB2312" w:hAnsi="宋体"/>
          <w:iCs/>
          <w:kern w:val="0"/>
          <w:szCs w:val="32"/>
          <w:lang w:val="zh-CN"/>
        </w:rPr>
        <w:fldChar w:fldCharType="end"/>
      </w:r>
      <w:r>
        <w:rPr>
          <w:rFonts w:hint="eastAsia" w:ascii="仿宋_GB2312" w:hAnsi="宋体"/>
          <w:iCs/>
          <w:kern w:val="0"/>
          <w:szCs w:val="32"/>
          <w:lang w:val="zh-CN"/>
        </w:rPr>
        <w:t>，女，</w:t>
      </w:r>
      <w:r>
        <w:rPr>
          <w:rFonts w:hint="eastAsia" w:ascii="仿宋_GB2312" w:hAnsi="宋体"/>
          <w:iCs/>
          <w:kern w:val="0"/>
          <w:szCs w:val="32"/>
        </w:rPr>
        <w:t>1986</w:t>
      </w:r>
      <w:r>
        <w:rPr>
          <w:rFonts w:hint="eastAsia" w:ascii="仿宋_GB2312" w:hAnsi="宋体"/>
          <w:iCs/>
          <w:kern w:val="0"/>
          <w:szCs w:val="32"/>
          <w:lang w:val="zh-CN"/>
        </w:rPr>
        <w:t>年</w:t>
      </w:r>
      <w:r>
        <w:rPr>
          <w:rFonts w:hint="eastAsia" w:ascii="仿宋_GB2312" w:hAnsi="宋体"/>
          <w:iCs/>
          <w:kern w:val="0"/>
          <w:szCs w:val="32"/>
        </w:rPr>
        <w:t>11</w:t>
      </w:r>
      <w:r>
        <w:rPr>
          <w:rFonts w:hint="eastAsia" w:ascii="仿宋_GB2312" w:hAnsi="宋体"/>
          <w:iCs/>
          <w:kern w:val="0"/>
          <w:szCs w:val="32"/>
          <w:lang w:val="zh-CN"/>
        </w:rPr>
        <w:t>月</w:t>
      </w:r>
      <w:r>
        <w:rPr>
          <w:rFonts w:hint="eastAsia" w:ascii="仿宋_GB2312" w:hAnsi="宋体"/>
          <w:iCs/>
          <w:kern w:val="0"/>
          <w:szCs w:val="32"/>
        </w:rPr>
        <w:t>16</w:t>
      </w:r>
      <w:r>
        <w:rPr>
          <w:rFonts w:hint="eastAsia" w:ascii="仿宋_GB2312" w:hAnsi="宋体"/>
          <w:iCs/>
          <w:kern w:val="0"/>
          <w:szCs w:val="32"/>
          <w:lang w:val="zh-CN"/>
        </w:rPr>
        <w:t>日出生，汉族，大学本科文化，捕前无固定职业。</w:t>
      </w:r>
    </w:p>
    <w:p w14:paraId="267C1A81">
      <w:pPr>
        <w:suppressAutoHyphens/>
        <w:spacing w:line="420" w:lineRule="exact"/>
        <w:ind w:firstLine="640" w:firstLineChars="200"/>
        <w:rPr>
          <w:rFonts w:hint="eastAsia" w:ascii="仿宋_GB2312" w:hAnsi="宋体"/>
          <w:iCs/>
          <w:kern w:val="0"/>
          <w:szCs w:val="32"/>
          <w:lang w:val="zh-CN"/>
        </w:rPr>
      </w:pPr>
      <w:r>
        <w:rPr>
          <w:rFonts w:hint="eastAsia" w:ascii="仿宋_GB2312" w:hAnsi="宋体"/>
          <w:iCs/>
          <w:kern w:val="0"/>
          <w:szCs w:val="32"/>
          <w:lang w:val="zh-CN"/>
        </w:rPr>
        <w:t>福建省漳州市芗城区人民法院于</w:t>
      </w:r>
      <w:r>
        <w:rPr>
          <w:rFonts w:hint="eastAsia" w:ascii="仿宋_GB2312" w:hAnsi="宋体"/>
          <w:iCs/>
          <w:kern w:val="0"/>
          <w:szCs w:val="32"/>
        </w:rPr>
        <w:t>2015年12月4日作出（2015）芗刑初字第384号刑事判决，以被告人沈鑫犯盗窃罪，判处有期徒刑十年，并处罚金人民币300000元。宣判后，被告人不服，提出上诉。福建省漳州市中级人民法院于2016年3月22日作出（2016）闽06刑终17号刑事裁定，撤销判决发回福建省漳州市芗城区人民法院重新审判。福建省漳州市芗城区人民法院于2016年9月22日作出（2016）闽0602刑初357号刑事判决，以被告人沈鑫犯盗窃罪，判处有期徒刑十二年，并处罚金人民币300000元。宣判后，被告人不服，提出上诉。福建省漳州市中级人民法院于2017年11月21日作出（2017）闽06刑终24号刑事判决，撤销福建省漳州市芗城区人民法院（2016）闽0602刑初357号刑事判决，上诉人沈鑫无罪。宣判后，福建省人民检察院提出抗诉。福建省高级人民法院于2020年1月10日作出（2018）闽刑再6号刑事判决，撤销漳州市中级人民法院（2017）闽06刑终24号刑事判决和漳州市芗城区人民法院（2016）闽0602刑初357号刑事判决；以原审被告人沈鑫犯盗窃罪，判处有期徒刑十年，并处罚金人民币300000元。</w:t>
      </w:r>
      <w:r>
        <w:rPr>
          <w:rFonts w:hint="eastAsia" w:ascii="仿宋_GB2312" w:hAnsi="宋体"/>
          <w:iCs/>
          <w:kern w:val="0"/>
          <w:szCs w:val="32"/>
          <w:lang w:val="zh-CN"/>
        </w:rPr>
        <w:t>刑期自20</w:t>
      </w:r>
      <w:r>
        <w:rPr>
          <w:rFonts w:hint="eastAsia" w:ascii="仿宋_GB2312" w:hAnsi="宋体"/>
          <w:iCs/>
          <w:kern w:val="0"/>
          <w:szCs w:val="32"/>
        </w:rPr>
        <w:t>19</w:t>
      </w:r>
      <w:r>
        <w:rPr>
          <w:rFonts w:hint="eastAsia" w:ascii="仿宋_GB2312" w:hAnsi="宋体"/>
          <w:iCs/>
          <w:kern w:val="0"/>
          <w:szCs w:val="32"/>
          <w:lang w:val="zh-CN"/>
        </w:rPr>
        <w:t>年</w:t>
      </w:r>
      <w:r>
        <w:rPr>
          <w:rFonts w:hint="eastAsia" w:ascii="仿宋_GB2312" w:hAnsi="宋体"/>
          <w:iCs/>
          <w:kern w:val="0"/>
          <w:szCs w:val="32"/>
        </w:rPr>
        <w:t>12</w:t>
      </w:r>
      <w:r>
        <w:rPr>
          <w:rFonts w:hint="eastAsia" w:ascii="仿宋_GB2312" w:hAnsi="宋体"/>
          <w:iCs/>
          <w:kern w:val="0"/>
          <w:szCs w:val="32"/>
          <w:lang w:val="zh-CN"/>
        </w:rPr>
        <w:t>月</w:t>
      </w:r>
      <w:r>
        <w:rPr>
          <w:rFonts w:hint="eastAsia" w:ascii="仿宋_GB2312" w:hAnsi="宋体"/>
          <w:iCs/>
          <w:kern w:val="0"/>
          <w:szCs w:val="32"/>
        </w:rPr>
        <w:t>19</w:t>
      </w:r>
      <w:r>
        <w:rPr>
          <w:rFonts w:hint="eastAsia" w:ascii="仿宋_GB2312" w:hAnsi="宋体"/>
          <w:iCs/>
          <w:kern w:val="0"/>
          <w:szCs w:val="32"/>
          <w:lang w:val="zh-CN"/>
        </w:rPr>
        <w:t>日起至202</w:t>
      </w:r>
      <w:r>
        <w:rPr>
          <w:rFonts w:hint="eastAsia" w:ascii="仿宋_GB2312" w:hAnsi="宋体"/>
          <w:iCs/>
          <w:kern w:val="0"/>
          <w:szCs w:val="32"/>
        </w:rPr>
        <w:t>7</w:t>
      </w:r>
      <w:r>
        <w:rPr>
          <w:rFonts w:hint="eastAsia" w:ascii="仿宋_GB2312" w:hAnsi="宋体"/>
          <w:iCs/>
          <w:kern w:val="0"/>
          <w:szCs w:val="32"/>
          <w:lang w:val="zh-CN"/>
        </w:rPr>
        <w:t>年</w:t>
      </w:r>
      <w:r>
        <w:rPr>
          <w:rFonts w:hint="eastAsia" w:ascii="仿宋_GB2312" w:hAnsi="宋体"/>
          <w:iCs/>
          <w:kern w:val="0"/>
          <w:szCs w:val="32"/>
        </w:rPr>
        <w:t>2</w:t>
      </w:r>
      <w:r>
        <w:rPr>
          <w:rFonts w:hint="eastAsia" w:ascii="仿宋_GB2312" w:hAnsi="宋体"/>
          <w:iCs/>
          <w:kern w:val="0"/>
          <w:szCs w:val="32"/>
          <w:lang w:val="zh-CN"/>
        </w:rPr>
        <w:t>月</w:t>
      </w:r>
      <w:r>
        <w:rPr>
          <w:rFonts w:hint="eastAsia" w:ascii="仿宋_GB2312" w:hAnsi="宋体"/>
          <w:iCs/>
          <w:kern w:val="0"/>
          <w:szCs w:val="32"/>
        </w:rPr>
        <w:t>1</w:t>
      </w:r>
      <w:r>
        <w:rPr>
          <w:rFonts w:hint="eastAsia" w:ascii="仿宋_GB2312" w:hAnsi="宋体"/>
          <w:iCs/>
          <w:kern w:val="0"/>
          <w:szCs w:val="32"/>
          <w:lang w:val="zh-CN"/>
        </w:rPr>
        <w:t>日止。</w:t>
      </w:r>
      <w:r>
        <w:rPr>
          <w:rFonts w:hint="eastAsia" w:ascii="仿宋_GB2312" w:hAnsi="宋体"/>
          <w:iCs/>
          <w:kern w:val="0"/>
          <w:szCs w:val="32"/>
        </w:rPr>
        <w:t>2</w:t>
      </w:r>
      <w:r>
        <w:rPr>
          <w:rFonts w:hint="eastAsia" w:ascii="仿宋_GB2312" w:hAnsi="宋体"/>
          <w:iCs/>
          <w:kern w:val="0"/>
          <w:szCs w:val="32"/>
          <w:lang w:val="zh-CN"/>
        </w:rPr>
        <w:t>0</w:t>
      </w:r>
      <w:r>
        <w:rPr>
          <w:rFonts w:hint="eastAsia" w:ascii="仿宋_GB2312" w:hAnsi="宋体"/>
          <w:iCs/>
          <w:kern w:val="0"/>
          <w:szCs w:val="32"/>
        </w:rPr>
        <w:t>20</w:t>
      </w:r>
      <w:r>
        <w:rPr>
          <w:rFonts w:hint="eastAsia" w:ascii="仿宋_GB2312" w:hAnsi="宋体"/>
          <w:iCs/>
          <w:kern w:val="0"/>
          <w:szCs w:val="32"/>
          <w:lang w:val="zh-CN"/>
        </w:rPr>
        <w:t>年</w:t>
      </w:r>
      <w:r>
        <w:rPr>
          <w:rFonts w:hint="eastAsia" w:ascii="仿宋_GB2312" w:hAnsi="宋体"/>
          <w:iCs/>
          <w:kern w:val="0"/>
          <w:szCs w:val="32"/>
        </w:rPr>
        <w:t>7</w:t>
      </w:r>
      <w:r>
        <w:rPr>
          <w:rFonts w:hint="eastAsia" w:ascii="仿宋_GB2312" w:hAnsi="宋体"/>
          <w:iCs/>
          <w:kern w:val="0"/>
          <w:szCs w:val="32"/>
          <w:lang w:val="zh-CN"/>
        </w:rPr>
        <w:t>月</w:t>
      </w:r>
      <w:r>
        <w:rPr>
          <w:rFonts w:hint="eastAsia" w:ascii="仿宋_GB2312" w:hAnsi="宋体"/>
          <w:iCs/>
          <w:kern w:val="0"/>
          <w:szCs w:val="32"/>
        </w:rPr>
        <w:t>21</w:t>
      </w:r>
      <w:r>
        <w:rPr>
          <w:rFonts w:hint="eastAsia" w:ascii="仿宋_GB2312" w:hAnsi="宋体"/>
          <w:iCs/>
          <w:kern w:val="0"/>
          <w:szCs w:val="32"/>
          <w:lang w:val="zh-CN"/>
        </w:rPr>
        <w:t>日交付福建省女子监狱执行刑罚。属普管级罪犯。</w:t>
      </w:r>
    </w:p>
    <w:p w14:paraId="33BEF760">
      <w:pPr>
        <w:suppressAutoHyphens/>
        <w:spacing w:line="420" w:lineRule="exact"/>
        <w:ind w:firstLine="640" w:firstLineChars="200"/>
        <w:rPr>
          <w:rFonts w:hint="eastAsia" w:ascii="仿宋_GB2312" w:hAnsi="宋体"/>
          <w:iCs/>
          <w:kern w:val="0"/>
          <w:szCs w:val="32"/>
          <w:lang w:val="zh-CN"/>
        </w:rPr>
      </w:pPr>
      <w:r>
        <w:rPr>
          <w:rFonts w:hint="eastAsia" w:ascii="仿宋_GB2312" w:hAnsi="宋体"/>
          <w:iCs/>
          <w:kern w:val="0"/>
          <w:szCs w:val="32"/>
          <w:lang w:val="zh-CN"/>
        </w:rPr>
        <w:t>该犯自入监以来确有悔改表现，具体事实如下：</w:t>
      </w:r>
    </w:p>
    <w:p w14:paraId="0AA74EE2">
      <w:pPr>
        <w:suppressAutoHyphens/>
        <w:spacing w:line="420" w:lineRule="exact"/>
        <w:ind w:firstLine="640" w:firstLineChars="200"/>
        <w:rPr>
          <w:rFonts w:hint="eastAsia" w:ascii="仿宋_GB2312" w:hAnsi="宋体"/>
          <w:iCs/>
          <w:kern w:val="0"/>
          <w:szCs w:val="32"/>
          <w:lang w:val="zh-CN"/>
        </w:rPr>
      </w:pPr>
      <w:r>
        <w:rPr>
          <w:rFonts w:hint="eastAsia" w:ascii="仿宋_GB2312" w:hAnsi="宋体"/>
          <w:iCs/>
          <w:kern w:val="0"/>
          <w:szCs w:val="32"/>
          <w:lang w:val="zh-CN"/>
        </w:rPr>
        <w:t>认罪悔罪：能服从法院判决，自书认罪悔罪书。</w:t>
      </w:r>
    </w:p>
    <w:p w14:paraId="11C3C16E">
      <w:pPr>
        <w:suppressAutoHyphens/>
        <w:spacing w:line="420" w:lineRule="exact"/>
        <w:ind w:firstLine="640" w:firstLineChars="200"/>
        <w:rPr>
          <w:rFonts w:hint="eastAsia" w:ascii="仿宋_GB2312" w:hAnsi="宋体"/>
          <w:iCs/>
          <w:kern w:val="0"/>
          <w:szCs w:val="32"/>
          <w:lang w:val="zh-CN"/>
        </w:rPr>
      </w:pPr>
      <w:r>
        <w:rPr>
          <w:rFonts w:hint="eastAsia" w:ascii="仿宋_GB2312" w:hAnsi="宋体"/>
          <w:iCs/>
          <w:kern w:val="0"/>
          <w:szCs w:val="32"/>
          <w:lang w:val="zh-CN"/>
        </w:rPr>
        <w:t>遵守监规：虽有违规情形，但经民警教育，能遵守法律法规及监规纪律，接受教育改造。</w:t>
      </w:r>
    </w:p>
    <w:p w14:paraId="3AE3D1AC">
      <w:pPr>
        <w:suppressAutoHyphens/>
        <w:spacing w:line="420" w:lineRule="exact"/>
        <w:ind w:firstLine="640" w:firstLineChars="200"/>
        <w:rPr>
          <w:rFonts w:hint="eastAsia" w:ascii="仿宋_GB2312" w:hAnsi="宋体"/>
          <w:iCs/>
          <w:kern w:val="0"/>
          <w:szCs w:val="32"/>
          <w:lang w:val="zh-CN"/>
        </w:rPr>
      </w:pPr>
      <w:r>
        <w:rPr>
          <w:rFonts w:hint="eastAsia" w:ascii="仿宋_GB2312" w:hAnsi="宋体"/>
          <w:iCs/>
          <w:kern w:val="0"/>
          <w:szCs w:val="32"/>
          <w:lang w:val="zh-CN"/>
        </w:rPr>
        <w:t>学习情况：能参加思想、文化、职业技术学习。</w:t>
      </w:r>
    </w:p>
    <w:p w14:paraId="59F7FE19">
      <w:pPr>
        <w:suppressAutoHyphens/>
        <w:spacing w:line="420" w:lineRule="exact"/>
        <w:ind w:firstLine="640" w:firstLineChars="200"/>
        <w:rPr>
          <w:rFonts w:hint="eastAsia" w:ascii="仿宋_GB2312" w:hAnsi="宋体"/>
          <w:iCs/>
          <w:kern w:val="0"/>
          <w:szCs w:val="32"/>
          <w:lang w:val="zh-CN"/>
        </w:rPr>
      </w:pPr>
      <w:r>
        <w:rPr>
          <w:rFonts w:hint="eastAsia" w:ascii="仿宋_GB2312" w:hAnsi="宋体"/>
          <w:iCs/>
          <w:kern w:val="0"/>
          <w:szCs w:val="32"/>
          <w:lang w:val="zh-CN"/>
        </w:rPr>
        <w:t>劳动改造：能参加劳动，努力完成生产任务。</w:t>
      </w:r>
    </w:p>
    <w:p w14:paraId="191E63E4">
      <w:pPr>
        <w:suppressAutoHyphens/>
        <w:spacing w:line="420" w:lineRule="exact"/>
        <w:ind w:firstLine="640" w:firstLineChars="200"/>
        <w:rPr>
          <w:rFonts w:hint="eastAsia" w:ascii="仿宋_GB2312" w:hAnsi="宋体"/>
          <w:iCs/>
          <w:kern w:val="0"/>
          <w:szCs w:val="32"/>
          <w:lang w:val="zh-CN"/>
        </w:rPr>
      </w:pPr>
      <w:r>
        <w:rPr>
          <w:rFonts w:hint="eastAsia" w:ascii="仿宋_GB2312" w:hAnsi="宋体"/>
          <w:iCs/>
          <w:kern w:val="0"/>
          <w:szCs w:val="32"/>
          <w:lang w:val="zh-CN"/>
        </w:rPr>
        <w:t>奖惩情况：该犯考核期20</w:t>
      </w:r>
      <w:r>
        <w:rPr>
          <w:rFonts w:hint="eastAsia" w:ascii="仿宋_GB2312" w:hAnsi="宋体"/>
          <w:iCs/>
          <w:kern w:val="0"/>
          <w:szCs w:val="32"/>
        </w:rPr>
        <w:t>20</w:t>
      </w:r>
      <w:r>
        <w:rPr>
          <w:rFonts w:hint="eastAsia" w:ascii="仿宋_GB2312" w:hAnsi="宋体"/>
          <w:iCs/>
          <w:kern w:val="0"/>
          <w:szCs w:val="32"/>
          <w:lang w:val="zh-CN"/>
        </w:rPr>
        <w:t>年</w:t>
      </w:r>
      <w:r>
        <w:rPr>
          <w:rFonts w:hint="eastAsia" w:ascii="仿宋_GB2312" w:hAnsi="宋体"/>
          <w:iCs/>
          <w:kern w:val="0"/>
          <w:szCs w:val="32"/>
        </w:rPr>
        <w:t>7</w:t>
      </w:r>
      <w:r>
        <w:rPr>
          <w:rFonts w:hint="eastAsia" w:ascii="仿宋_GB2312" w:hAnsi="宋体"/>
          <w:iCs/>
          <w:kern w:val="0"/>
          <w:szCs w:val="32"/>
          <w:lang w:val="zh-CN"/>
        </w:rPr>
        <w:t>月</w:t>
      </w:r>
      <w:r>
        <w:rPr>
          <w:rFonts w:hint="eastAsia" w:ascii="仿宋_GB2312" w:hAnsi="宋体"/>
          <w:iCs/>
          <w:kern w:val="0"/>
          <w:szCs w:val="32"/>
        </w:rPr>
        <w:t>21日</w:t>
      </w:r>
      <w:r>
        <w:rPr>
          <w:rFonts w:hint="eastAsia" w:ascii="仿宋_GB2312" w:hAnsi="宋体"/>
          <w:iCs/>
          <w:kern w:val="0"/>
          <w:szCs w:val="32"/>
          <w:lang w:val="zh-CN"/>
        </w:rPr>
        <w:t>至2025年</w:t>
      </w:r>
      <w:r>
        <w:rPr>
          <w:rFonts w:hint="eastAsia" w:ascii="仿宋_GB2312" w:hAnsi="宋体"/>
          <w:iCs/>
          <w:kern w:val="0"/>
          <w:szCs w:val="32"/>
        </w:rPr>
        <w:t>11</w:t>
      </w:r>
      <w:r>
        <w:rPr>
          <w:rFonts w:hint="eastAsia" w:ascii="仿宋_GB2312" w:hAnsi="宋体"/>
          <w:iCs/>
          <w:kern w:val="0"/>
          <w:szCs w:val="32"/>
          <w:lang w:val="zh-CN"/>
        </w:rPr>
        <w:t>月累计获考核分</w:t>
      </w:r>
      <w:r>
        <w:rPr>
          <w:rFonts w:hint="eastAsia" w:ascii="仿宋_GB2312" w:hAnsi="宋体"/>
          <w:iCs/>
          <w:kern w:val="0"/>
          <w:szCs w:val="32"/>
        </w:rPr>
        <w:t>6137.5</w:t>
      </w:r>
      <w:r>
        <w:rPr>
          <w:rFonts w:hint="eastAsia" w:ascii="仿宋_GB2312" w:hAnsi="宋体"/>
          <w:iCs/>
          <w:kern w:val="0"/>
          <w:szCs w:val="32"/>
          <w:lang w:val="zh-CN"/>
        </w:rPr>
        <w:t>分，表扬</w:t>
      </w:r>
      <w:r>
        <w:rPr>
          <w:rFonts w:hint="eastAsia" w:ascii="仿宋_GB2312" w:hAnsi="宋体"/>
          <w:iCs/>
          <w:kern w:val="0"/>
          <w:szCs w:val="32"/>
        </w:rPr>
        <w:t>5</w:t>
      </w:r>
      <w:r>
        <w:rPr>
          <w:rFonts w:hint="eastAsia" w:ascii="仿宋_GB2312" w:hAnsi="宋体"/>
          <w:iCs/>
          <w:kern w:val="0"/>
          <w:szCs w:val="32"/>
          <w:lang w:val="zh-CN"/>
        </w:rPr>
        <w:t>次，物质奖励</w:t>
      </w:r>
      <w:r>
        <w:rPr>
          <w:rFonts w:hint="eastAsia" w:ascii="仿宋_GB2312" w:hAnsi="宋体"/>
          <w:iCs/>
          <w:kern w:val="0"/>
          <w:szCs w:val="32"/>
        </w:rPr>
        <w:t>5</w:t>
      </w:r>
      <w:r>
        <w:rPr>
          <w:rFonts w:hint="eastAsia" w:ascii="仿宋_GB2312" w:hAnsi="宋体"/>
          <w:iCs/>
          <w:kern w:val="0"/>
          <w:szCs w:val="32"/>
          <w:lang w:val="zh-CN"/>
        </w:rPr>
        <w:t>次；违规</w:t>
      </w:r>
      <w:r>
        <w:rPr>
          <w:rFonts w:hint="eastAsia" w:ascii="仿宋_GB2312" w:hAnsi="宋体"/>
          <w:iCs/>
          <w:kern w:val="0"/>
          <w:szCs w:val="32"/>
        </w:rPr>
        <w:t>4</w:t>
      </w:r>
      <w:r>
        <w:rPr>
          <w:rFonts w:hint="eastAsia" w:ascii="仿宋_GB2312" w:hAnsi="宋体"/>
          <w:iCs/>
          <w:kern w:val="0"/>
          <w:szCs w:val="32"/>
          <w:lang w:val="zh-CN"/>
        </w:rPr>
        <w:t>次，累计扣考核分</w:t>
      </w:r>
      <w:r>
        <w:rPr>
          <w:rFonts w:hint="eastAsia" w:ascii="仿宋_GB2312" w:hAnsi="宋体"/>
          <w:iCs/>
          <w:kern w:val="0"/>
          <w:szCs w:val="32"/>
        </w:rPr>
        <w:t>23</w:t>
      </w:r>
      <w:r>
        <w:rPr>
          <w:rFonts w:hint="eastAsia" w:ascii="仿宋_GB2312" w:hAnsi="宋体"/>
          <w:iCs/>
          <w:kern w:val="0"/>
          <w:szCs w:val="32"/>
          <w:lang w:val="zh-CN"/>
        </w:rPr>
        <w:t>分。</w:t>
      </w:r>
    </w:p>
    <w:p w14:paraId="59BF45E9">
      <w:pPr>
        <w:suppressAutoHyphens/>
        <w:spacing w:line="420" w:lineRule="exact"/>
        <w:ind w:firstLine="640" w:firstLineChars="200"/>
        <w:rPr>
          <w:rFonts w:hint="eastAsia" w:ascii="仿宋_GB2312" w:hAnsi="宋体"/>
          <w:iCs/>
          <w:kern w:val="0"/>
          <w:szCs w:val="32"/>
        </w:rPr>
      </w:pPr>
      <w:r>
        <w:rPr>
          <w:rFonts w:hint="eastAsia" w:ascii="仿宋_GB2312" w:hAnsi="宋体"/>
          <w:iCs/>
          <w:kern w:val="0"/>
          <w:szCs w:val="32"/>
          <w:lang w:val="zh-CN"/>
        </w:rPr>
        <w:t>该犯原判财产性判项已履行人民币</w:t>
      </w:r>
      <w:r>
        <w:rPr>
          <w:rFonts w:hint="eastAsia" w:ascii="仿宋_GB2312" w:hAnsi="宋体"/>
          <w:iCs/>
          <w:kern w:val="0"/>
          <w:szCs w:val="32"/>
        </w:rPr>
        <w:t>5662</w:t>
      </w:r>
      <w:r>
        <w:rPr>
          <w:rFonts w:hint="eastAsia" w:ascii="仿宋_GB2312" w:hAnsi="宋体"/>
          <w:iCs/>
          <w:kern w:val="0"/>
          <w:szCs w:val="32"/>
          <w:lang w:val="zh-CN"/>
        </w:rPr>
        <w:t>元。本次提请向福建省漳州市芗城区人民法院缴纳罚金人民币</w:t>
      </w:r>
      <w:r>
        <w:rPr>
          <w:rFonts w:hint="eastAsia" w:ascii="仿宋_GB2312" w:hAnsi="宋体"/>
          <w:iCs/>
          <w:kern w:val="0"/>
          <w:szCs w:val="32"/>
        </w:rPr>
        <w:t>5662</w:t>
      </w:r>
      <w:r>
        <w:rPr>
          <w:rFonts w:hint="eastAsia" w:ascii="仿宋_GB2312" w:hAnsi="宋体"/>
          <w:iCs/>
          <w:kern w:val="0"/>
          <w:szCs w:val="32"/>
          <w:lang w:val="zh-CN"/>
        </w:rPr>
        <w:t>元。该犯考核期月均消费人民币</w:t>
      </w:r>
      <w:r>
        <w:rPr>
          <w:rFonts w:hint="eastAsia" w:ascii="仿宋_GB2312" w:hAnsi="宋体"/>
          <w:iCs/>
          <w:kern w:val="0"/>
          <w:szCs w:val="32"/>
        </w:rPr>
        <w:t>229.90</w:t>
      </w:r>
      <w:r>
        <w:rPr>
          <w:rFonts w:hint="eastAsia" w:ascii="仿宋_GB2312" w:hAnsi="宋体"/>
          <w:iCs/>
          <w:kern w:val="0"/>
          <w:szCs w:val="32"/>
          <w:lang w:val="zh-CN"/>
        </w:rPr>
        <w:t>元，账户可用余额人民币</w:t>
      </w:r>
      <w:r>
        <w:rPr>
          <w:rFonts w:hint="eastAsia" w:ascii="仿宋_GB2312" w:hAnsi="宋体"/>
          <w:iCs/>
          <w:kern w:val="0"/>
          <w:szCs w:val="32"/>
        </w:rPr>
        <w:t>535.12</w:t>
      </w:r>
      <w:r>
        <w:rPr>
          <w:rFonts w:hint="eastAsia" w:ascii="仿宋_GB2312" w:hAnsi="宋体"/>
          <w:iCs/>
          <w:kern w:val="0"/>
          <w:szCs w:val="32"/>
          <w:lang w:val="zh-CN"/>
        </w:rPr>
        <w:t>元。福建省漳州市芗城区人民法院于2025年</w:t>
      </w:r>
      <w:r>
        <w:rPr>
          <w:rFonts w:hint="eastAsia" w:ascii="仿宋_GB2312" w:hAnsi="宋体"/>
          <w:iCs/>
          <w:kern w:val="0"/>
          <w:szCs w:val="32"/>
        </w:rPr>
        <w:t>12</w:t>
      </w:r>
      <w:r>
        <w:rPr>
          <w:rFonts w:hint="eastAsia" w:ascii="仿宋_GB2312" w:hAnsi="宋体"/>
          <w:iCs/>
          <w:kern w:val="0"/>
          <w:szCs w:val="32"/>
          <w:lang w:val="zh-CN"/>
        </w:rPr>
        <w:t>月</w:t>
      </w:r>
      <w:r>
        <w:rPr>
          <w:rFonts w:hint="eastAsia" w:ascii="仿宋_GB2312" w:hAnsi="宋体"/>
          <w:iCs/>
          <w:kern w:val="0"/>
          <w:szCs w:val="32"/>
        </w:rPr>
        <w:t>3</w:t>
      </w:r>
      <w:r>
        <w:rPr>
          <w:rFonts w:hint="eastAsia" w:ascii="仿宋_GB2312" w:hAnsi="宋体"/>
          <w:iCs/>
          <w:kern w:val="0"/>
          <w:szCs w:val="32"/>
          <w:lang w:val="zh-CN"/>
        </w:rPr>
        <w:t>日财产性判项复函载明：沈鑫财产性判项履行到位金额为</w:t>
      </w:r>
      <w:r>
        <w:rPr>
          <w:rFonts w:hint="eastAsia" w:ascii="仿宋_GB2312" w:hAnsi="宋体"/>
          <w:iCs/>
          <w:kern w:val="0"/>
          <w:szCs w:val="32"/>
        </w:rPr>
        <w:t>人民币5662元；目前暂未发现被执行人存在拒不申报或虚假申报；目前暂未发现执行阶段存在隐瞒、藏匿、转移财产情形；目前暂未发现存在妨害财产性判项执行情形；暂未发现执行阶段存在拒不交代赃款、赃物去向情形；福建法院执行案件流程信息管理系统查控暂无可供执行财产。</w:t>
      </w:r>
    </w:p>
    <w:p w14:paraId="623D9EDC">
      <w:pPr>
        <w:suppressAutoHyphens/>
        <w:spacing w:line="420" w:lineRule="exact"/>
        <w:ind w:firstLine="640" w:firstLineChars="200"/>
        <w:rPr>
          <w:rFonts w:hint="eastAsia" w:ascii="仿宋_GB2312" w:hAnsi="宋体"/>
          <w:iCs/>
          <w:kern w:val="0"/>
          <w:szCs w:val="32"/>
          <w:lang w:val="zh-CN"/>
        </w:rPr>
      </w:pPr>
      <w:r>
        <w:rPr>
          <w:rFonts w:hint="eastAsia" w:ascii="仿宋_GB2312" w:hAnsi="宋体"/>
          <w:iCs/>
          <w:kern w:val="0"/>
          <w:szCs w:val="32"/>
          <w:lang w:val="zh-CN"/>
        </w:rPr>
        <w:t>该犯财产性判项义务履行金额未达到其个人应履行总额30%，因此提请减刑幅度扣减三个月。</w:t>
      </w:r>
    </w:p>
    <w:p w14:paraId="0D96D5BD">
      <w:pPr>
        <w:suppressAutoHyphens/>
        <w:autoSpaceDE w:val="0"/>
        <w:autoSpaceDN w:val="0"/>
        <w:adjustRightInd w:val="0"/>
        <w:spacing w:line="420" w:lineRule="exact"/>
        <w:ind w:firstLine="640" w:firstLineChars="200"/>
        <w:rPr>
          <w:rFonts w:hint="eastAsia" w:ascii="仿宋_GB2312" w:hAnsi="宋体"/>
          <w:iCs/>
          <w:kern w:val="0"/>
          <w:szCs w:val="32"/>
          <w:lang w:val="zh-CN"/>
        </w:rPr>
      </w:pPr>
      <w:r>
        <w:rPr>
          <w:rFonts w:hint="eastAsia" w:ascii="仿宋_GB2312" w:hAnsi="宋体"/>
          <w:iCs/>
          <w:kern w:val="0"/>
          <w:szCs w:val="32"/>
          <w:lang w:val="zh-CN"/>
        </w:rPr>
        <w:t>本案于2026年3月4日至2026年3月10日在狱内公示未收到不同意见。</w:t>
      </w:r>
    </w:p>
    <w:p w14:paraId="7EF03FB6">
      <w:pPr>
        <w:suppressAutoHyphens/>
        <w:autoSpaceDE w:val="0"/>
        <w:autoSpaceDN w:val="0"/>
        <w:adjustRightInd w:val="0"/>
        <w:spacing w:line="420" w:lineRule="exact"/>
        <w:ind w:firstLine="640" w:firstLineChars="200"/>
        <w:rPr>
          <w:rFonts w:hint="eastAsia" w:ascii="仿宋_GB2312" w:hAnsi="宋体"/>
          <w:iCs/>
          <w:kern w:val="0"/>
          <w:szCs w:val="32"/>
          <w:lang w:val="zh-CN"/>
        </w:rPr>
      </w:pPr>
      <w:r>
        <w:rPr>
          <w:rFonts w:hint="eastAsia" w:ascii="仿宋_GB2312" w:hAnsi="宋体"/>
          <w:iCs/>
          <w:kern w:val="0"/>
          <w:szCs w:val="32"/>
          <w:lang w:val="zh-CN"/>
        </w:rPr>
        <w:t>因此，依照《中华人民共和国刑法》第七十八条、第七十九条、《中华人民共和国刑事诉讼法》第二百七十三条第二款、《中华人民共和国监狱法》第二十九条的规定，建议对罪犯沈鑫予以减刑五个月。特提请你院审理裁定。</w:t>
      </w:r>
    </w:p>
    <w:p w14:paraId="48353D40">
      <w:pPr>
        <w:suppressAutoHyphens/>
        <w:autoSpaceDE w:val="0"/>
        <w:autoSpaceDN w:val="0"/>
        <w:adjustRightInd w:val="0"/>
        <w:spacing w:line="420" w:lineRule="exact"/>
        <w:ind w:firstLine="640" w:firstLineChars="200"/>
        <w:rPr>
          <w:rFonts w:hint="eastAsia" w:ascii="仿宋_GB2312" w:hAnsi="宋体"/>
          <w:iCs/>
          <w:kern w:val="0"/>
          <w:szCs w:val="32"/>
          <w:lang w:val="zh-CN"/>
        </w:rPr>
      </w:pPr>
      <w:r>
        <w:rPr>
          <w:rFonts w:hint="eastAsia" w:ascii="仿宋_GB2312" w:hAnsi="宋体"/>
          <w:iCs/>
          <w:kern w:val="0"/>
          <w:szCs w:val="32"/>
          <w:lang w:val="zh-CN"/>
        </w:rPr>
        <w:t>此致</w:t>
      </w:r>
    </w:p>
    <w:p w14:paraId="2DA02EEC">
      <w:pPr>
        <w:suppressAutoHyphens/>
        <w:autoSpaceDE w:val="0"/>
        <w:autoSpaceDN w:val="0"/>
        <w:adjustRightInd w:val="0"/>
        <w:spacing w:line="420" w:lineRule="exact"/>
        <w:rPr>
          <w:rFonts w:hint="eastAsia" w:ascii="仿宋_GB2312" w:hAnsi="宋体"/>
          <w:iCs/>
          <w:kern w:val="0"/>
          <w:szCs w:val="32"/>
          <w:lang w:val="zh-CN"/>
        </w:rPr>
      </w:pPr>
      <w:r>
        <w:rPr>
          <w:rFonts w:hint="eastAsia" w:ascii="仿宋_GB2312" w:hAnsi="宋体"/>
          <w:iCs/>
          <w:kern w:val="0"/>
          <w:szCs w:val="32"/>
          <w:lang w:val="zh-CN"/>
        </w:rPr>
        <w:t>福建省福州市中级人民法院</w:t>
      </w:r>
    </w:p>
    <w:p w14:paraId="6A86B293">
      <w:pPr>
        <w:suppressAutoHyphens/>
        <w:autoSpaceDE w:val="0"/>
        <w:autoSpaceDN w:val="0"/>
        <w:adjustRightInd w:val="0"/>
        <w:spacing w:line="420" w:lineRule="exact"/>
        <w:ind w:firstLine="640" w:firstLineChars="200"/>
        <w:rPr>
          <w:rFonts w:hint="eastAsia" w:ascii="仿宋_GB2312" w:hAnsi="宋体"/>
          <w:iCs/>
          <w:kern w:val="0"/>
          <w:szCs w:val="32"/>
          <w:lang w:val="zh-CN"/>
        </w:rPr>
      </w:pPr>
      <w:r>
        <w:rPr>
          <w:rFonts w:hint="eastAsia" w:ascii="仿宋_GB2312" w:hAnsi="宋体"/>
          <w:iCs/>
          <w:kern w:val="0"/>
          <w:szCs w:val="32"/>
          <w:lang w:val="zh-CN"/>
        </w:rPr>
        <w:t>附件：⒈罪犯沈鑫卷宗贰册</w:t>
      </w:r>
    </w:p>
    <w:p w14:paraId="33E15576">
      <w:pPr>
        <w:suppressAutoHyphens/>
        <w:autoSpaceDE w:val="0"/>
        <w:autoSpaceDN w:val="0"/>
        <w:adjustRightInd w:val="0"/>
        <w:spacing w:line="420" w:lineRule="exact"/>
        <w:ind w:firstLine="1600" w:firstLineChars="500"/>
        <w:rPr>
          <w:rFonts w:hint="eastAsia" w:ascii="仿宋_GB2312" w:hAnsi="宋体"/>
          <w:iCs/>
          <w:kern w:val="0"/>
          <w:szCs w:val="32"/>
          <w:lang w:val="zh-CN"/>
        </w:rPr>
      </w:pPr>
      <w:r>
        <w:rPr>
          <w:rFonts w:hint="eastAsia" w:ascii="仿宋_GB2312" w:hAnsi="宋体"/>
          <w:iCs/>
          <w:kern w:val="0"/>
          <w:szCs w:val="32"/>
          <w:lang w:val="zh-CN"/>
        </w:rPr>
        <w:t>⒉减刑建议书伍份</w:t>
      </w:r>
    </w:p>
    <w:p w14:paraId="5C23F779">
      <w:pPr>
        <w:pStyle w:val="3"/>
        <w:suppressAutoHyphens/>
        <w:spacing w:line="440" w:lineRule="exact"/>
        <w:ind w:right="496" w:rightChars="155"/>
        <w:jc w:val="right"/>
        <w:rPr>
          <w:rFonts w:ascii="Times New Roman" w:hAnsi="Times New Roman"/>
          <w:szCs w:val="32"/>
        </w:rPr>
      </w:pPr>
      <w:r>
        <w:rPr>
          <w:rFonts w:hint="eastAsia" w:ascii="Times New Roman" w:hAnsi="Times New Roman"/>
          <w:szCs w:val="32"/>
        </w:rPr>
        <w:t>福建省女子监狱</w:t>
      </w:r>
    </w:p>
    <w:p w14:paraId="054715AB">
      <w:pPr>
        <w:pStyle w:val="3"/>
        <w:suppressAutoHyphens/>
        <w:spacing w:line="440" w:lineRule="exact"/>
        <w:ind w:right="-48" w:rightChars="-15"/>
        <w:jc w:val="right"/>
        <w:rPr>
          <w:rFonts w:ascii="Times New Roman" w:hAnsi="Times New Roman"/>
          <w:szCs w:val="32"/>
        </w:rPr>
      </w:pPr>
      <w:r>
        <w:rPr>
          <w:rFonts w:hint="eastAsia" w:ascii="Times New Roman"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Times New Roman" w:hAnsi="Times New Roman"/>
          <w:szCs w:val="32"/>
        </w:rPr>
        <w:t>年三月十六日</w:t>
      </w:r>
    </w:p>
    <w:p w14:paraId="4A0DAEA0">
      <w:pPr>
        <w:suppressAutoHyphens/>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601E70CA">
      <w:pPr>
        <w:suppressAutoHyphens/>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3AC2CF97">
      <w:pPr>
        <w:suppressAutoHyphens/>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〕闽女监狱减字第141号</w:t>
      </w:r>
    </w:p>
    <w:p w14:paraId="6D29B04A">
      <w:pPr>
        <w:suppressAutoHyphens/>
        <w:jc w:val="right"/>
        <w:rPr>
          <w:rFonts w:ascii="仿宋_GB2312" w:hAnsi="Times New Roman"/>
          <w:b/>
          <w:bCs/>
          <w:szCs w:val="32"/>
        </w:rPr>
      </w:pPr>
    </w:p>
    <w:p w14:paraId="6AE0AEEA">
      <w:pPr>
        <w:suppressAutoHyphens/>
        <w:spacing w:line="480" w:lineRule="exact"/>
        <w:ind w:firstLine="640" w:firstLineChars="200"/>
        <w:jc w:val="left"/>
        <w:rPr>
          <w:rFonts w:hint="eastAsia" w:ascii="仿宋_GB2312" w:hAnsi="Times New Roman" w:cs="仿宋_GB2312"/>
        </w:rPr>
      </w:pPr>
      <w:r>
        <w:rPr>
          <w:rFonts w:hint="eastAsia" w:ascii="仿宋_GB2312" w:hAnsi="仿宋_GB2312" w:cs="仿宋_GB2312"/>
          <w:bCs/>
          <w:szCs w:val="32"/>
        </w:rPr>
        <w:t>罪犯林萍溶，女，1994年6月2日出生，汉族，专科文化，捕前系某公司主管。</w:t>
      </w:r>
    </w:p>
    <w:p w14:paraId="7B9E7E1E">
      <w:pPr>
        <w:suppressAutoHyphens/>
        <w:spacing w:line="480" w:lineRule="exact"/>
        <w:ind w:firstLine="640" w:firstLineChars="200"/>
        <w:rPr>
          <w:rFonts w:hint="eastAsia" w:ascii="仿宋_GB2312" w:hAnsi="仿宋_GB2312" w:cs="仿宋_GB2312"/>
          <w:bCs/>
          <w:szCs w:val="32"/>
        </w:rPr>
      </w:pPr>
      <w:r>
        <w:rPr>
          <w:rFonts w:hint="eastAsia" w:ascii="仿宋_GB2312" w:hAnsi="仿宋_GB2312" w:cs="仿宋_GB2312"/>
          <w:bCs/>
          <w:szCs w:val="32"/>
        </w:rPr>
        <w:t>福建省福州市晋安区人民法院于2021年10月8日作出（2021)闽0111刑初518号刑事判决，以被告人林萍溶犯非法经营罪，判处有期徒刑八年，并处罚金人民币200000元；犯侵犯公民个人信息罪，判处有期徒刑三年三个月，并处罚金人民币8000元；决定执行有期徒刑十年，并处罚金人民币208000元，继续追缴被告人林萍溶违法所得人民币59958元，予以没收，上缴国库。宣判后，被告人不服，提出上诉。福建省福州市中级人民法院于2021年12月20日作出（2021）闽01刑终1245号刑事裁定，驳回上诉，维持原判。刑期自2019年4月9日起至2029年4月8日止。2022年2月21日交付福建省女子监狱执行刑罚。属普管级罪犯。</w:t>
      </w:r>
    </w:p>
    <w:p w14:paraId="5F7EF290">
      <w:pPr>
        <w:suppressAutoHyphens/>
        <w:spacing w:line="480" w:lineRule="exact"/>
        <w:ind w:firstLine="640" w:firstLineChars="200"/>
        <w:rPr>
          <w:rFonts w:hint="eastAsia" w:ascii="仿宋_GB2312" w:hAnsi="仿宋_GB2312" w:cs="仿宋_GB2312"/>
          <w:bCs/>
          <w:szCs w:val="32"/>
        </w:rPr>
      </w:pPr>
      <w:r>
        <w:rPr>
          <w:rFonts w:hint="eastAsia" w:ascii="仿宋_GB2312" w:hAnsi="仿宋_GB2312" w:cs="仿宋_GB2312"/>
          <w:bCs/>
          <w:szCs w:val="32"/>
        </w:rPr>
        <w:t>该犯</w:t>
      </w:r>
      <w:r>
        <w:rPr>
          <w:rFonts w:hint="eastAsia" w:ascii="仿宋_GB2312" w:hAnsi="仿宋_GB2312" w:cs="仿宋_GB2312"/>
          <w:bCs/>
          <w:szCs w:val="32"/>
          <w:lang w:val="zh-CN"/>
        </w:rPr>
        <w:t>自入监以来</w:t>
      </w:r>
      <w:r>
        <w:rPr>
          <w:rFonts w:hint="eastAsia" w:ascii="仿宋_GB2312" w:hAnsi="仿宋_GB2312" w:cs="仿宋_GB2312"/>
          <w:bCs/>
          <w:szCs w:val="32"/>
        </w:rPr>
        <w:t>确有悔改表现，具体事实如下：</w:t>
      </w:r>
    </w:p>
    <w:p w14:paraId="4B3F98A9">
      <w:pPr>
        <w:suppressAutoHyphens/>
        <w:spacing w:line="480" w:lineRule="exact"/>
        <w:ind w:firstLine="640" w:firstLineChars="200"/>
        <w:rPr>
          <w:rFonts w:hint="eastAsia" w:ascii="仿宋_GB2312" w:hAnsi="仿宋_GB2312" w:cs="仿宋_GB2312"/>
          <w:bCs/>
          <w:szCs w:val="32"/>
          <w:lang w:val="zh-CN"/>
        </w:rPr>
      </w:pPr>
      <w:r>
        <w:rPr>
          <w:rFonts w:hint="eastAsia" w:ascii="仿宋_GB2312" w:hAnsi="仿宋_GB2312" w:cs="仿宋_GB2312"/>
          <w:bCs/>
          <w:szCs w:val="32"/>
        </w:rPr>
        <w:t>认</w:t>
      </w:r>
      <w:r>
        <w:rPr>
          <w:rFonts w:hint="eastAsia" w:ascii="仿宋_GB2312" w:hAnsi="仿宋_GB2312" w:cs="仿宋_GB2312"/>
          <w:bCs/>
          <w:szCs w:val="32"/>
          <w:lang w:val="zh-CN"/>
        </w:rPr>
        <w:t>罪悔罪：能服从法院判决，</w:t>
      </w:r>
      <w:r>
        <w:rPr>
          <w:rFonts w:hint="eastAsia" w:ascii="仿宋_GB2312" w:hAnsi="仿宋_GB2312" w:cs="仿宋_GB2312"/>
          <w:bCs/>
          <w:szCs w:val="32"/>
        </w:rPr>
        <w:t>自书认罪悔罪书</w:t>
      </w:r>
      <w:r>
        <w:rPr>
          <w:rFonts w:hint="eastAsia" w:ascii="仿宋_GB2312" w:hAnsi="仿宋_GB2312" w:cs="仿宋_GB2312"/>
          <w:bCs/>
          <w:szCs w:val="32"/>
          <w:lang w:val="zh-CN"/>
        </w:rPr>
        <w:t>。</w:t>
      </w:r>
    </w:p>
    <w:p w14:paraId="18D20F08">
      <w:pPr>
        <w:suppressAutoHyphens/>
        <w:spacing w:line="480" w:lineRule="exact"/>
        <w:ind w:firstLine="640" w:firstLineChars="200"/>
        <w:rPr>
          <w:rFonts w:hint="eastAsia" w:ascii="仿宋_GB2312" w:hAnsi="仿宋_GB2312" w:cs="仿宋_GB2312"/>
          <w:bCs/>
          <w:szCs w:val="32"/>
          <w:lang w:val="zh-CN"/>
        </w:rPr>
      </w:pPr>
      <w:r>
        <w:rPr>
          <w:rFonts w:hint="eastAsia" w:ascii="仿宋_GB2312" w:hAnsi="仿宋_GB2312" w:cs="仿宋_GB2312"/>
          <w:bCs/>
          <w:szCs w:val="32"/>
          <w:lang w:val="zh-CN"/>
        </w:rPr>
        <w:t>遵守监规：虽</w:t>
      </w:r>
      <w:r>
        <w:rPr>
          <w:rFonts w:hint="eastAsia" w:ascii="仿宋_GB2312" w:hAnsi="仿宋_GB2312" w:cs="仿宋_GB2312"/>
          <w:bCs/>
          <w:szCs w:val="32"/>
        </w:rPr>
        <w:t>有违规情形，但经民警教育，</w:t>
      </w:r>
      <w:r>
        <w:rPr>
          <w:rFonts w:hint="eastAsia" w:ascii="仿宋_GB2312" w:hAnsi="仿宋_GB2312" w:cs="仿宋_GB2312"/>
          <w:bCs/>
          <w:szCs w:val="32"/>
          <w:lang w:val="zh-CN"/>
        </w:rPr>
        <w:t>能遵守法律法规及监规纪律，接受教育改造。</w:t>
      </w:r>
    </w:p>
    <w:p w14:paraId="499006FD">
      <w:pPr>
        <w:suppressAutoHyphens/>
        <w:spacing w:line="480" w:lineRule="exact"/>
        <w:ind w:firstLine="640" w:firstLineChars="200"/>
        <w:rPr>
          <w:rFonts w:hint="eastAsia" w:ascii="仿宋_GB2312" w:hAnsi="仿宋_GB2312" w:cs="仿宋_GB2312"/>
          <w:bCs/>
          <w:szCs w:val="32"/>
          <w:lang w:val="zh-CN"/>
        </w:rPr>
      </w:pPr>
      <w:r>
        <w:rPr>
          <w:rFonts w:hint="eastAsia" w:ascii="仿宋_GB2312" w:hAnsi="仿宋_GB2312" w:cs="仿宋_GB2312"/>
          <w:bCs/>
          <w:szCs w:val="32"/>
          <w:lang w:val="zh-CN"/>
        </w:rPr>
        <w:t>学习情况：能参加思想、文化、职业技术学习。</w:t>
      </w:r>
    </w:p>
    <w:p w14:paraId="5F9B5042">
      <w:pPr>
        <w:suppressAutoHyphens/>
        <w:spacing w:line="480" w:lineRule="exact"/>
        <w:ind w:firstLine="640" w:firstLineChars="200"/>
        <w:rPr>
          <w:rFonts w:hint="eastAsia" w:ascii="仿宋_GB2312" w:hAnsi="仿宋_GB2312" w:cs="仿宋_GB2312"/>
          <w:bCs/>
          <w:szCs w:val="32"/>
          <w:lang w:val="zh-CN"/>
        </w:rPr>
      </w:pPr>
      <w:r>
        <w:rPr>
          <w:rFonts w:hint="eastAsia" w:ascii="仿宋_GB2312" w:hAnsi="仿宋_GB2312" w:cs="仿宋_GB2312"/>
          <w:bCs/>
          <w:szCs w:val="32"/>
          <w:lang w:val="zh-CN"/>
        </w:rPr>
        <w:t xml:space="preserve">劳动改造：能参加劳动，努力完成生产任务。 </w:t>
      </w:r>
    </w:p>
    <w:p w14:paraId="5BA960A8">
      <w:pPr>
        <w:suppressAutoHyphens/>
        <w:spacing w:line="480" w:lineRule="exact"/>
        <w:ind w:firstLine="640" w:firstLineChars="200"/>
        <w:rPr>
          <w:rFonts w:hint="eastAsia" w:ascii="仿宋_GB2312" w:hAnsi="仿宋_GB2312" w:cs="仿宋_GB2312"/>
          <w:bCs/>
          <w:szCs w:val="32"/>
        </w:rPr>
      </w:pPr>
      <w:r>
        <w:rPr>
          <w:rFonts w:hint="eastAsia" w:ascii="仿宋_GB2312" w:hAnsi="仿宋_GB2312" w:cs="仿宋_GB2312"/>
          <w:bCs/>
          <w:szCs w:val="32"/>
          <w:lang w:val="zh-CN"/>
        </w:rPr>
        <w:t>奖惩情况：</w:t>
      </w:r>
      <w:r>
        <w:rPr>
          <w:rFonts w:hint="eastAsia" w:ascii="仿宋_GB2312" w:hAnsi="仿宋_GB2312" w:cs="仿宋_GB2312"/>
          <w:bCs/>
          <w:szCs w:val="32"/>
        </w:rPr>
        <w:t>该犯考核期2022年2月21日至2025年11月累计获考核分3846分，表扬3次，物质奖励3次；违规8次，累计扣考核分14分。</w:t>
      </w:r>
    </w:p>
    <w:p w14:paraId="43D59B00">
      <w:pPr>
        <w:suppressAutoHyphens/>
        <w:spacing w:line="480" w:lineRule="exact"/>
        <w:ind w:firstLine="640" w:firstLineChars="200"/>
        <w:rPr>
          <w:rFonts w:hint="eastAsia" w:ascii="仿宋_GB2312" w:hAnsi="仿宋_GB2312" w:cs="仿宋_GB2312"/>
          <w:bCs/>
          <w:szCs w:val="32"/>
        </w:rPr>
      </w:pPr>
      <w:r>
        <w:rPr>
          <w:rFonts w:hint="eastAsia" w:ascii="仿宋_GB2312" w:hAnsi="仿宋_GB2312" w:cs="仿宋_GB2312"/>
          <w:bCs/>
          <w:szCs w:val="32"/>
        </w:rPr>
        <w:t>该犯原判财产性判项已履行人民币10600元；其中本次提请向福建省福州市晋安区人民法院缴纳人民币10600元。该犯考核期月均消费人民币214.34元，账户可用余额人民币708.54元。福建省福州市晋安区人民法院于2025年11月20日财产性判项复函载明：经查，在执行过程中，被执行人林萍溶于2025年9月24日向我院缴纳人民币600元，林萍溶于2025年11月20日向我院缴纳人民币10000元。未发现被执行人林萍溶名下有其他可供执行的财产；暂未发现被执行人林萍溶有拒不交代赃款、赃物去向的情形；暂未发现被执行人林萍溶有隐瞒、藏匿、转移财产情形；暂未发现被执行人林萍溶有妨碍财产性判项执行情形；暂未发现被执行人林萍溶有拒不申报或者虚假申报财产情况情形。</w:t>
      </w:r>
    </w:p>
    <w:p w14:paraId="2CB4CA69">
      <w:pPr>
        <w:suppressAutoHyphens/>
        <w:spacing w:line="480" w:lineRule="exact"/>
        <w:ind w:firstLine="640" w:firstLineChars="200"/>
        <w:rPr>
          <w:rFonts w:hint="eastAsia" w:ascii="仿宋_GB2312" w:hAnsi="仿宋_GB2312" w:cs="仿宋_GB2312"/>
          <w:bCs/>
          <w:szCs w:val="32"/>
          <w:lang w:val="zh-CN"/>
        </w:rPr>
      </w:pPr>
      <w:r>
        <w:rPr>
          <w:rFonts w:hint="eastAsia" w:ascii="仿宋_GB2312" w:hAnsi="仿宋_GB2312" w:cs="仿宋_GB2312"/>
          <w:bCs/>
          <w:szCs w:val="32"/>
          <w:lang w:val="zh-CN"/>
        </w:rPr>
        <w:t>该犯财产性判项义务履行金额未达到其个人应履行总额</w:t>
      </w:r>
      <w:r>
        <w:rPr>
          <w:rFonts w:hint="eastAsia" w:ascii="仿宋_GB2312" w:hAnsi="仿宋_GB2312" w:cs="仿宋_GB2312"/>
          <w:bCs/>
          <w:szCs w:val="32"/>
        </w:rPr>
        <w:t>3</w:t>
      </w:r>
      <w:r>
        <w:rPr>
          <w:rFonts w:hint="eastAsia" w:ascii="仿宋_GB2312" w:hAnsi="仿宋_GB2312" w:cs="仿宋_GB2312"/>
          <w:bCs/>
          <w:szCs w:val="32"/>
          <w:lang w:val="zh-CN"/>
        </w:rPr>
        <w:t>0%，因此提请减刑幅度扣减三个月。</w:t>
      </w:r>
    </w:p>
    <w:p w14:paraId="2940EDEA">
      <w:pPr>
        <w:suppressAutoHyphens/>
        <w:spacing w:line="480" w:lineRule="exact"/>
        <w:ind w:firstLine="640" w:firstLineChars="200"/>
        <w:rPr>
          <w:rFonts w:hint="eastAsia" w:ascii="仿宋_GB2312" w:hAnsi="Times New Roman"/>
          <w:szCs w:val="32"/>
        </w:rPr>
      </w:pPr>
      <w:r>
        <w:rPr>
          <w:rFonts w:hint="eastAsia" w:ascii="仿宋_GB2312" w:hAnsi="Times New Roman"/>
          <w:szCs w:val="32"/>
        </w:rPr>
        <w:t>本案于2026年3月4日至2026年3月10日在狱内公示未收到不同意见。</w:t>
      </w:r>
    </w:p>
    <w:p w14:paraId="5CFEE90B">
      <w:pPr>
        <w:suppressAutoHyphens/>
        <w:spacing w:line="480" w:lineRule="exact"/>
        <w:ind w:firstLine="640" w:firstLineChars="200"/>
        <w:rPr>
          <w:rFonts w:ascii="仿宋_GB2312" w:cs="仿宋_GB2312"/>
          <w:szCs w:val="32"/>
        </w:rPr>
      </w:pPr>
      <w:r>
        <w:rPr>
          <w:rFonts w:hint="eastAsia" w:ascii="Times New Roman" w:hAnsi="Times New Roman"/>
          <w:szCs w:val="32"/>
        </w:rPr>
        <w:t>因此，</w:t>
      </w:r>
      <w:r>
        <w:rPr>
          <w:rFonts w:hint="eastAsia" w:ascii="仿宋_GB2312" w:hAnsi="Times New Roman"/>
          <w:szCs w:val="32"/>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，建议对罪犯林萍溶予以减刑三个月。特提请你院审理裁定。</w:t>
      </w:r>
    </w:p>
    <w:p w14:paraId="07781A03">
      <w:pPr>
        <w:pStyle w:val="3"/>
        <w:suppressAutoHyphens/>
        <w:spacing w:line="480" w:lineRule="exact"/>
        <w:ind w:right="-48" w:rightChars="-15" w:firstLine="614" w:firstLineChars="192"/>
        <w:rPr>
          <w:rFonts w:ascii="Times New Roman" w:hAnsi="Times New Roman"/>
          <w:szCs w:val="32"/>
        </w:rPr>
      </w:pPr>
      <w:r>
        <w:rPr>
          <w:rFonts w:hint="eastAsia" w:ascii="Times New Roman" w:hAnsi="Times New Roman"/>
          <w:szCs w:val="32"/>
        </w:rPr>
        <w:t>此致</w:t>
      </w:r>
    </w:p>
    <w:p w14:paraId="3AB15E0F">
      <w:pPr>
        <w:suppressAutoHyphens/>
        <w:spacing w:line="480" w:lineRule="exact"/>
        <w:ind w:right="-48" w:rightChars="-15"/>
        <w:rPr>
          <w:rFonts w:ascii="Times New Roman" w:hAnsi="Times New Roman"/>
          <w:szCs w:val="32"/>
        </w:rPr>
      </w:pPr>
      <w:r>
        <w:rPr>
          <w:rFonts w:hint="eastAsia" w:ascii="Times New Roman" w:hAnsi="Times New Roman"/>
          <w:szCs w:val="32"/>
        </w:rPr>
        <w:t>福建省福州市中级人民法院</w:t>
      </w:r>
    </w:p>
    <w:p w14:paraId="6F2C927F">
      <w:pPr>
        <w:suppressAutoHyphens/>
        <w:spacing w:line="480" w:lineRule="exact"/>
        <w:ind w:firstLine="640" w:firstLineChars="200"/>
        <w:rPr>
          <w:rFonts w:ascii="Times New Roman" w:hAnsi="Times New Roman" w:cs="仿宋_GB2312"/>
          <w:szCs w:val="32"/>
        </w:rPr>
      </w:pPr>
      <w:r>
        <w:rPr>
          <w:rFonts w:hint="eastAsia" w:ascii="Times New Roman" w:hAnsi="Times New Roman" w:cs="仿宋_GB2312"/>
          <w:szCs w:val="32"/>
        </w:rPr>
        <w:t>附件：⒈罪犯林萍溶卷宗贰册</w:t>
      </w:r>
    </w:p>
    <w:p w14:paraId="076DD29A">
      <w:pPr>
        <w:suppressAutoHyphens/>
        <w:spacing w:line="48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719B982F">
      <w:pPr>
        <w:pStyle w:val="3"/>
        <w:suppressAutoHyphens/>
        <w:spacing w:line="500" w:lineRule="exact"/>
        <w:ind w:right="496" w:rightChars="155"/>
        <w:jc w:val="right"/>
        <w:rPr>
          <w:rFonts w:ascii="Times New Roman" w:hAnsi="Times New Roman"/>
          <w:szCs w:val="32"/>
        </w:rPr>
      </w:pPr>
      <w:r>
        <w:rPr>
          <w:rFonts w:hint="eastAsia" w:ascii="Times New Roman" w:hAnsi="Times New Roman"/>
          <w:szCs w:val="32"/>
        </w:rPr>
        <w:t>福建省女子监狱</w:t>
      </w:r>
    </w:p>
    <w:p w14:paraId="20648E7E">
      <w:pPr>
        <w:pStyle w:val="3"/>
        <w:suppressAutoHyphens/>
        <w:spacing w:line="500" w:lineRule="exact"/>
        <w:ind w:right="-48" w:rightChars="-15"/>
        <w:jc w:val="right"/>
        <w:rPr>
          <w:rFonts w:hint="eastAsia" w:ascii="Times New Roman" w:hAnsi="Times New Roman"/>
          <w:szCs w:val="32"/>
        </w:rPr>
      </w:pPr>
      <w:r>
        <w:rPr>
          <w:rFonts w:hint="eastAsia" w:ascii="Times New Roman"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Times New Roman" w:hAnsi="Times New Roman"/>
          <w:szCs w:val="32"/>
        </w:rPr>
        <w:t>年三月十六日</w:t>
      </w:r>
    </w:p>
    <w:p w14:paraId="1EF7107F">
      <w:pPr>
        <w:rPr>
          <w:rFonts w:hint="eastAsia" w:ascii="Times New Roman" w:hAnsi="Times New Roman"/>
          <w:szCs w:val="32"/>
        </w:rPr>
      </w:pPr>
    </w:p>
    <w:p w14:paraId="004FAF3A">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5E0D4E34">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79E63C7F">
      <w:pPr>
        <w:wordWrap w:val="0"/>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〕闽女监狱减字第127号</w:t>
      </w:r>
    </w:p>
    <w:p w14:paraId="4765C4B5">
      <w:pPr>
        <w:pStyle w:val="19"/>
        <w:spacing w:line="430" w:lineRule="exact"/>
        <w:ind w:left="640" w:right="-48" w:rightChars="-15" w:firstLine="0" w:firstLineChars="0"/>
        <w:rPr>
          <w:rFonts w:ascii="仿宋_GB2312"/>
          <w:b/>
          <w:bCs/>
          <w:sz w:val="28"/>
        </w:rPr>
      </w:pPr>
    </w:p>
    <w:p w14:paraId="6B88D31A">
      <w:pPr>
        <w:spacing w:line="430" w:lineRule="exact"/>
        <w:ind w:firstLine="640" w:firstLineChars="200"/>
        <w:rPr>
          <w:rFonts w:ascii="仿宋_GB2312" w:hAnsi="仿宋_GB2312" w:cs="仿宋_GB2312"/>
          <w:szCs w:val="32"/>
        </w:rPr>
      </w:pPr>
      <w:r>
        <w:rPr>
          <w:rFonts w:hint="eastAsia" w:ascii="仿宋_GB2312" w:hAnsi="仿宋_GB2312" w:cs="仿宋_GB2312"/>
          <w:szCs w:val="32"/>
        </w:rPr>
        <w:t>罪犯李美元</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，女，1973年11月18日出生，汉族，小学文化，捕前无业。</w:t>
      </w:r>
    </w:p>
    <w:p w14:paraId="5F5385B8">
      <w:pPr>
        <w:spacing w:line="430" w:lineRule="exact"/>
        <w:ind w:firstLine="640" w:firstLineChars="200"/>
        <w:rPr>
          <w:rFonts w:ascii="仿宋_GB2312" w:hAnsi="仿宋_GB2312" w:cs="仿宋_GB2312"/>
          <w:szCs w:val="32"/>
        </w:rPr>
      </w:pPr>
      <w:r>
        <w:rPr>
          <w:rFonts w:hint="eastAsia" w:ascii="仿宋_GB2312" w:hAnsi="仿宋_GB2312" w:cs="仿宋_GB2312"/>
          <w:szCs w:val="32"/>
        </w:rPr>
        <w:t>福建省厦门市翔安区人民法院于2024年8月2日作出(2024)闽0213刑初299号刑事判决，以被告人李美元犯开设赌场罪，判处有期徒刑二年四个月，处罚金人民币25000元。</w:t>
      </w:r>
      <w:r>
        <w:rPr>
          <w:rFonts w:hint="eastAsia" w:ascii="仿宋_GB2312"/>
          <w:szCs w:val="32"/>
        </w:rPr>
        <w:t>刑期自2024年3月5日起至2026年7月4日止。</w:t>
      </w:r>
      <w:r>
        <w:rPr>
          <w:rFonts w:hint="eastAsia" w:ascii="仿宋_GB2312" w:hAnsi="仿宋_GB2312" w:cs="仿宋_GB2312"/>
          <w:szCs w:val="32"/>
        </w:rPr>
        <w:t>2025年1月20日交付福建省女子监狱执行刑罚。属普管级罪犯。</w:t>
      </w:r>
    </w:p>
    <w:p w14:paraId="1015D348">
      <w:pPr>
        <w:pStyle w:val="19"/>
        <w:spacing w:line="430" w:lineRule="exact"/>
        <w:ind w:firstLine="640"/>
        <w:rPr>
          <w:rFonts w:ascii="仿宋_GB2312" w:hAnsi="仿宋_GB2312" w:cs="仿宋_GB2312"/>
          <w:bCs/>
          <w:szCs w:val="32"/>
          <w:lang w:val="zh-CN"/>
        </w:rPr>
      </w:pPr>
      <w:r>
        <w:rPr>
          <w:rFonts w:hint="eastAsia" w:ascii="仿宋_GB2312" w:hAnsi="仿宋_GB2312" w:cs="仿宋_GB2312"/>
          <w:bCs/>
          <w:szCs w:val="32"/>
          <w:lang w:val="zh-CN"/>
        </w:rPr>
        <w:t>该犯自入监以来确有悔改表现，具体事实如下：</w:t>
      </w:r>
    </w:p>
    <w:p w14:paraId="6888CAB5">
      <w:pPr>
        <w:pStyle w:val="19"/>
        <w:spacing w:line="430" w:lineRule="exact"/>
        <w:ind w:firstLine="640"/>
        <w:rPr>
          <w:rFonts w:ascii="仿宋_GB2312" w:hAnsi="仿宋_GB2312" w:cs="仿宋_GB2312"/>
          <w:bCs/>
          <w:szCs w:val="32"/>
          <w:lang w:val="zh-CN"/>
        </w:rPr>
      </w:pPr>
      <w:r>
        <w:rPr>
          <w:rFonts w:hint="eastAsia" w:ascii="仿宋_GB2312" w:hAnsi="仿宋_GB2312" w:cs="仿宋_GB2312"/>
          <w:bCs/>
          <w:szCs w:val="32"/>
          <w:lang w:val="zh-CN"/>
        </w:rPr>
        <w:t>认罪悔罪：能服从法院判决，自书认罪悔罪书。</w:t>
      </w:r>
    </w:p>
    <w:p w14:paraId="0745A67B">
      <w:pPr>
        <w:pStyle w:val="19"/>
        <w:spacing w:line="430" w:lineRule="exact"/>
        <w:ind w:firstLine="640"/>
        <w:rPr>
          <w:rFonts w:ascii="仿宋_GB2312" w:hAnsi="仿宋_GB2312" w:cs="仿宋_GB2312"/>
          <w:bCs/>
          <w:szCs w:val="32"/>
          <w:lang w:val="zh-CN"/>
        </w:rPr>
      </w:pPr>
      <w:r>
        <w:rPr>
          <w:rFonts w:hint="eastAsia" w:ascii="仿宋_GB2312" w:hAnsi="仿宋_GB2312" w:cs="仿宋_GB2312"/>
          <w:bCs/>
          <w:szCs w:val="32"/>
          <w:lang w:val="zh-CN"/>
        </w:rPr>
        <w:t>遵守监规：能遵守法律法规及监规纪律，接受教育改造。</w:t>
      </w:r>
    </w:p>
    <w:p w14:paraId="15FA2497">
      <w:pPr>
        <w:pStyle w:val="19"/>
        <w:spacing w:line="430" w:lineRule="exact"/>
        <w:ind w:firstLine="640"/>
        <w:rPr>
          <w:rFonts w:ascii="仿宋_GB2312" w:hAnsi="仿宋_GB2312" w:cs="仿宋_GB2312"/>
          <w:bCs/>
          <w:szCs w:val="32"/>
          <w:lang w:val="zh-CN"/>
        </w:rPr>
      </w:pPr>
      <w:r>
        <w:rPr>
          <w:rFonts w:hint="eastAsia" w:ascii="仿宋_GB2312" w:hAnsi="仿宋_GB2312" w:cs="仿宋_GB2312"/>
          <w:bCs/>
          <w:szCs w:val="32"/>
          <w:lang w:val="zh-CN"/>
        </w:rPr>
        <w:t>学习情况：能参加思想、文化、职业技术教育。</w:t>
      </w:r>
    </w:p>
    <w:p w14:paraId="1B5993F8">
      <w:pPr>
        <w:pStyle w:val="19"/>
        <w:spacing w:line="430" w:lineRule="exact"/>
        <w:ind w:firstLine="640"/>
        <w:rPr>
          <w:rFonts w:ascii="仿宋_GB2312" w:hAnsi="仿宋_GB2312" w:cs="仿宋_GB2312"/>
          <w:szCs w:val="32"/>
          <w:lang w:val="zh-CN"/>
        </w:rPr>
      </w:pPr>
      <w:r>
        <w:rPr>
          <w:rFonts w:hint="eastAsia" w:ascii="仿宋_GB2312" w:hAnsi="仿宋_GB2312" w:cs="仿宋_GB2312"/>
          <w:szCs w:val="32"/>
          <w:lang w:val="zh-CN"/>
        </w:rPr>
        <w:t>劳动改造：能参加劳动，努力完成劳动任务。</w:t>
      </w:r>
    </w:p>
    <w:p w14:paraId="5145B0AF">
      <w:pPr>
        <w:pStyle w:val="19"/>
        <w:spacing w:line="430" w:lineRule="exact"/>
        <w:ind w:firstLine="640"/>
        <w:rPr>
          <w:rFonts w:ascii="仿宋_GB2312" w:hAnsi="仿宋_GB2312" w:cs="仿宋_GB2312"/>
          <w:szCs w:val="32"/>
          <w:lang w:val="zh-CN"/>
        </w:rPr>
      </w:pPr>
      <w:r>
        <w:rPr>
          <w:rFonts w:hint="eastAsia" w:ascii="仿宋_GB2312" w:hAnsi="仿宋_GB2312" w:cs="仿宋_GB2312"/>
          <w:szCs w:val="32"/>
          <w:lang w:val="zh-CN"/>
        </w:rPr>
        <w:t>奖惩情况：该犯考核期202</w:t>
      </w:r>
      <w:r>
        <w:rPr>
          <w:rFonts w:hint="eastAsia" w:ascii="仿宋_GB2312" w:hAnsi="仿宋_GB2312" w:cs="仿宋_GB2312"/>
          <w:szCs w:val="32"/>
        </w:rPr>
        <w:t>5</w:t>
      </w:r>
      <w:r>
        <w:rPr>
          <w:rFonts w:hint="eastAsia" w:ascii="仿宋_GB2312" w:hAnsi="仿宋_GB2312" w:cs="仿宋_GB2312"/>
          <w:szCs w:val="32"/>
          <w:lang w:val="zh-CN"/>
        </w:rPr>
        <w:t>年1月</w:t>
      </w:r>
      <w:r>
        <w:rPr>
          <w:rFonts w:hint="eastAsia" w:ascii="仿宋_GB2312" w:hAnsi="仿宋_GB2312" w:cs="仿宋_GB2312"/>
          <w:szCs w:val="32"/>
        </w:rPr>
        <w:t>20</w:t>
      </w:r>
      <w:r>
        <w:rPr>
          <w:rFonts w:hint="eastAsia" w:ascii="仿宋_GB2312" w:hAnsi="仿宋_GB2312" w:cs="仿宋_GB2312"/>
          <w:szCs w:val="32"/>
          <w:lang w:val="zh-CN"/>
        </w:rPr>
        <w:t>日至2025年1</w:t>
      </w:r>
      <w:r>
        <w:rPr>
          <w:rFonts w:hint="eastAsia" w:ascii="仿宋_GB2312" w:hAnsi="仿宋_GB2312" w:cs="仿宋_GB2312"/>
          <w:szCs w:val="32"/>
        </w:rPr>
        <w:t>1</w:t>
      </w:r>
      <w:r>
        <w:rPr>
          <w:rFonts w:hint="eastAsia" w:ascii="仿宋_GB2312" w:hAnsi="仿宋_GB2312" w:cs="仿宋_GB2312"/>
          <w:szCs w:val="32"/>
          <w:lang w:val="zh-CN"/>
        </w:rPr>
        <w:t>月累计获考核分</w:t>
      </w:r>
      <w:r>
        <w:rPr>
          <w:rFonts w:hint="eastAsia" w:ascii="仿宋_GB2312" w:hAnsi="仿宋_GB2312" w:cs="仿宋_GB2312"/>
          <w:szCs w:val="32"/>
        </w:rPr>
        <w:t>840</w:t>
      </w:r>
      <w:r>
        <w:rPr>
          <w:rFonts w:hint="eastAsia" w:ascii="仿宋_GB2312" w:hAnsi="仿宋_GB2312" w:cs="仿宋_GB2312"/>
          <w:szCs w:val="32"/>
          <w:lang w:val="zh-CN"/>
        </w:rPr>
        <w:t>分，表扬</w:t>
      </w:r>
      <w:r>
        <w:rPr>
          <w:rFonts w:hint="eastAsia" w:ascii="仿宋_GB2312" w:hAnsi="仿宋_GB2312" w:cs="仿宋_GB2312"/>
          <w:szCs w:val="32"/>
        </w:rPr>
        <w:t>1</w:t>
      </w:r>
      <w:r>
        <w:rPr>
          <w:rFonts w:hint="eastAsia" w:ascii="仿宋_GB2312" w:hAnsi="仿宋_GB2312" w:cs="仿宋_GB2312"/>
          <w:szCs w:val="32"/>
          <w:lang w:val="zh-CN"/>
        </w:rPr>
        <w:t>次；无违规扣分。</w:t>
      </w:r>
    </w:p>
    <w:p w14:paraId="17F7B1BC">
      <w:pPr>
        <w:pStyle w:val="19"/>
        <w:spacing w:line="430" w:lineRule="exact"/>
        <w:ind w:firstLine="640"/>
        <w:rPr>
          <w:rFonts w:ascii="仿宋_GB2312" w:hAnsi="仿宋_GB2312" w:cs="仿宋_GB2312"/>
          <w:szCs w:val="32"/>
          <w:lang w:val="zh-CN"/>
        </w:rPr>
      </w:pPr>
      <w:r>
        <w:rPr>
          <w:rFonts w:hint="eastAsia" w:ascii="仿宋_GB2312" w:hAnsi="仿宋_GB2312" w:cs="仿宋_GB2312"/>
          <w:szCs w:val="32"/>
          <w:lang w:val="zh-CN"/>
        </w:rPr>
        <w:t>该犯原判财产性判项已履行完毕。</w:t>
      </w:r>
    </w:p>
    <w:p w14:paraId="5B4CF614">
      <w:pPr>
        <w:pStyle w:val="19"/>
        <w:spacing w:line="430" w:lineRule="exact"/>
        <w:ind w:firstLine="640"/>
        <w:rPr>
          <w:rFonts w:ascii="仿宋_GB2312" w:hAnsi="仿宋_GB2312" w:cs="仿宋_GB2312"/>
          <w:szCs w:val="32"/>
          <w:lang w:val="zh-CN"/>
        </w:rPr>
      </w:pPr>
      <w:r>
        <w:rPr>
          <w:rFonts w:hint="eastAsia" w:ascii="仿宋_GB2312" w:hAnsi="仿宋_GB2312" w:cs="仿宋_GB2312"/>
          <w:szCs w:val="32"/>
          <w:lang w:val="zh-CN"/>
        </w:rPr>
        <w:t>本案于2026年3月4日至2026年3月10日在狱内公示未收到不同意见。</w:t>
      </w:r>
    </w:p>
    <w:p w14:paraId="1520195E">
      <w:pPr>
        <w:pStyle w:val="19"/>
        <w:spacing w:line="430" w:lineRule="exact"/>
        <w:ind w:firstLine="640"/>
        <w:rPr>
          <w:rFonts w:ascii="仿宋_GB2312" w:hAnsi="仿宋_GB2312" w:cs="仿宋_GB2312"/>
          <w:szCs w:val="32"/>
        </w:rPr>
      </w:pPr>
      <w:r>
        <w:rPr>
          <w:rFonts w:hint="eastAsia" w:ascii="仿宋_GB2312" w:hAnsi="仿宋_GB2312" w:cs="仿宋_GB2312"/>
          <w:szCs w:val="32"/>
          <w:lang w:val="zh-CN"/>
        </w:rPr>
        <w:t>因此，依照《中华人民共和国刑法》第七十八条、第七十九条、《中华人民共和国刑事诉讼法》第二百七十三条第二款、《中华人民共和国监狱法》第二十九条的规定，建议对罪犯李美元</w:t>
      </w:r>
      <w:r>
        <w:rPr>
          <w:rFonts w:hint="eastAsia" w:ascii="仿宋_GB2312" w:hAnsi="仿宋_GB2312" w:cs="仿宋_GB2312"/>
          <w:szCs w:val="32"/>
        </w:rPr>
        <w:t>予以减刑二个月。特提请你院审理裁定。</w:t>
      </w:r>
    </w:p>
    <w:p w14:paraId="75D769B1">
      <w:pPr>
        <w:spacing w:line="430" w:lineRule="exact"/>
        <w:ind w:firstLine="640" w:firstLineChars="200"/>
        <w:rPr>
          <w:rFonts w:ascii="仿宋_GB2312" w:hAnsi="仿宋_GB2312" w:cs="仿宋_GB2312"/>
          <w:szCs w:val="32"/>
        </w:rPr>
      </w:pPr>
      <w:r>
        <w:rPr>
          <w:rFonts w:hint="eastAsia" w:ascii="仿宋_GB2312" w:hAnsi="仿宋_GB2312" w:cs="仿宋_GB2312"/>
          <w:szCs w:val="32"/>
        </w:rPr>
        <w:t>此致</w:t>
      </w:r>
    </w:p>
    <w:p w14:paraId="74772AD9">
      <w:pPr>
        <w:pStyle w:val="19"/>
        <w:ind w:firstLine="0" w:firstLineChars="0"/>
        <w:rPr>
          <w:rFonts w:ascii="仿宋_GB2312" w:hAnsi="仿宋_GB2312" w:cs="仿宋_GB2312"/>
          <w:szCs w:val="32"/>
        </w:rPr>
      </w:pPr>
      <w:r>
        <w:rPr>
          <w:rFonts w:hint="eastAsia" w:ascii="仿宋_GB2312" w:hAnsi="仿宋_GB2312" w:cs="仿宋_GB2312"/>
          <w:szCs w:val="32"/>
        </w:rPr>
        <w:t>福建省福州市中级人民法院</w:t>
      </w:r>
    </w:p>
    <w:p w14:paraId="7F515924">
      <w:pPr>
        <w:pStyle w:val="19"/>
        <w:spacing w:line="430" w:lineRule="exact"/>
        <w:ind w:left="640" w:firstLine="0" w:firstLineChars="0"/>
        <w:rPr>
          <w:rFonts w:cs="仿宋_GB2312"/>
          <w:szCs w:val="32"/>
        </w:rPr>
      </w:pPr>
      <w:r>
        <w:rPr>
          <w:rFonts w:hint="eastAsia" w:cs="仿宋_GB2312"/>
          <w:szCs w:val="32"/>
        </w:rPr>
        <w:t>附件：⒈罪犯</w:t>
      </w:r>
      <w:r>
        <w:rPr>
          <w:rFonts w:hint="eastAsia" w:ascii="仿宋_GB2312" w:hAnsi="仿宋_GB2312" w:cs="仿宋_GB2312"/>
          <w:szCs w:val="32"/>
          <w:lang w:val="zh-CN"/>
        </w:rPr>
        <w:t>李美元</w:t>
      </w:r>
      <w:r>
        <w:rPr>
          <w:rFonts w:hint="eastAsia" w:cs="仿宋_GB2312"/>
          <w:szCs w:val="32"/>
        </w:rPr>
        <w:t>卷宗贰册</w:t>
      </w:r>
    </w:p>
    <w:p w14:paraId="7487C04A">
      <w:pPr>
        <w:pStyle w:val="19"/>
        <w:spacing w:line="430" w:lineRule="exact"/>
        <w:ind w:left="640" w:right="-48" w:rightChars="-15" w:firstLine="960" w:firstLineChars="300"/>
        <w:rPr>
          <w:rFonts w:cs="仿宋_GB2312"/>
          <w:szCs w:val="32"/>
        </w:rPr>
      </w:pPr>
      <w:r>
        <w:rPr>
          <w:rFonts w:hint="eastAsia" w:cs="仿宋_GB2312"/>
          <w:szCs w:val="32"/>
        </w:rPr>
        <w:t>⒉减刑建议书伍份</w:t>
      </w:r>
    </w:p>
    <w:p w14:paraId="3D389088"/>
    <w:p w14:paraId="13B2D8C7">
      <w:pPr>
        <w:spacing w:line="480" w:lineRule="exact"/>
        <w:ind w:firstLine="6304" w:firstLineChars="1970"/>
        <w:jc w:val="left"/>
        <w:rPr>
          <w:rFonts w:ascii="仿宋_GB2312" w:cs="仿宋_GB2312"/>
          <w:szCs w:val="32"/>
        </w:rPr>
      </w:pPr>
      <w:r>
        <w:rPr>
          <w:rFonts w:hint="eastAsia" w:ascii="仿宋_GB2312" w:cs="仿宋_GB2312"/>
          <w:szCs w:val="32"/>
        </w:rPr>
        <w:t>福建省女子监狱</w:t>
      </w:r>
    </w:p>
    <w:p w14:paraId="52F7B8DF">
      <w:pPr>
        <w:spacing w:line="480" w:lineRule="exact"/>
        <w:ind w:firstLine="640" w:firstLineChars="200"/>
        <w:jc w:val="right"/>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年三月十六日</w:t>
      </w:r>
    </w:p>
    <w:p w14:paraId="4326A191">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column"/>
      </w:r>
      <w:r>
        <w:rPr>
          <w:rFonts w:hint="eastAsia" w:ascii="方正小标宋简体" w:hAnsi="方正小标宋简体" w:eastAsia="方正小标宋简体" w:cs="方正小标宋简体"/>
          <w:sz w:val="44"/>
          <w:szCs w:val="44"/>
        </w:rPr>
        <w:t>福建省女子监狱</w:t>
      </w:r>
    </w:p>
    <w:p w14:paraId="09EAF85D">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43C2EE73">
      <w:pPr>
        <w:wordWrap w:val="0"/>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〕闽女监狱减字第142号</w:t>
      </w:r>
    </w:p>
    <w:p w14:paraId="1FC661D3">
      <w:pPr>
        <w:pStyle w:val="19"/>
        <w:spacing w:line="430" w:lineRule="exact"/>
        <w:ind w:left="640" w:right="-48" w:rightChars="-15" w:firstLine="0" w:firstLineChars="0"/>
        <w:rPr>
          <w:rFonts w:ascii="仿宋_GB2312"/>
          <w:b/>
          <w:bCs/>
          <w:sz w:val="28"/>
        </w:rPr>
      </w:pPr>
    </w:p>
    <w:p w14:paraId="5A07385B">
      <w:pPr>
        <w:spacing w:line="430" w:lineRule="exact"/>
        <w:ind w:firstLine="640" w:firstLineChars="200"/>
        <w:rPr>
          <w:rFonts w:ascii="仿宋_GB2312" w:hAnsi="仿宋_GB2312" w:cs="仿宋_GB2312"/>
          <w:szCs w:val="32"/>
        </w:rPr>
      </w:pPr>
      <w:r>
        <w:rPr>
          <w:rFonts w:hint="eastAsia" w:ascii="仿宋_GB2312" w:hAnsi="仿宋_GB2312" w:cs="仿宋_GB2312"/>
          <w:szCs w:val="32"/>
        </w:rPr>
        <w:t>罪犯林夏婷</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，女，1991年6月8日出生，汉族，初中文化，捕前无业。曾于2010年9月28日因犯贩卖毒品罪被福建省厦门市思明区人民法院判处拘役三个月，并处罚金人民币1000元，于2010年11月9日刑满释放，系毒品再犯。</w:t>
      </w:r>
    </w:p>
    <w:p w14:paraId="6EA6414A">
      <w:pPr>
        <w:spacing w:line="430" w:lineRule="exact"/>
        <w:ind w:firstLine="640" w:firstLineChars="200"/>
        <w:rPr>
          <w:rFonts w:ascii="仿宋_GB2312" w:hAnsi="仿宋_GB2312" w:cs="仿宋_GB2312"/>
          <w:szCs w:val="32"/>
        </w:rPr>
      </w:pPr>
      <w:r>
        <w:rPr>
          <w:rFonts w:hint="eastAsia" w:ascii="仿宋_GB2312" w:hAnsi="仿宋_GB2312" w:cs="仿宋_GB2312"/>
          <w:szCs w:val="32"/>
        </w:rPr>
        <w:t>福建省厦门市中级人民法院于2016年12月30日作出（2016）闽02刑初113号刑事判决，以被告人林夏婷犯贩卖毒品罪，判处有期徒刑十五年，剥夺政治权利五年，并处没收个人财产人民币10000元。宣判后，被告人不服，提出上诉。福建省高级人民法院于2017年4月18日作出（2017）闽刑终90号刑事裁定，驳回上诉，维持原判。刑期自2016年3月25日起至2031年3月24日止。2017年6月22日交付福建省女子监狱执行刑罚。2020年8月20日，福建省福州市中级人民法院作出（2020）闽01刑更2392号刑事裁定，对其减刑二个月，剥夺政治权利五年不变。2024年4月22日，福建省福州市中级人民法院作出（2024）闽01刑更1257号刑事裁定，对其减刑三个月，剥夺政治权利五年不变，2024年4月23日送达。现刑期至2030年10月24日止。属普管级罪犯。</w:t>
      </w:r>
    </w:p>
    <w:p w14:paraId="768DD30D">
      <w:pPr>
        <w:spacing w:line="43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该犯自上次减刑以来确有悔改表现，具体事实如下：</w:t>
      </w:r>
    </w:p>
    <w:p w14:paraId="213148F8">
      <w:pPr>
        <w:spacing w:line="43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认罪悔罪：能服从法院判决，自书认罪悔罪书。</w:t>
      </w:r>
    </w:p>
    <w:p w14:paraId="0C0EF052">
      <w:pPr>
        <w:spacing w:line="43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遵守监规：虽有违规情形，但经民警教育，能遵守法律法规及监规纪律，接受教育改造。</w:t>
      </w:r>
    </w:p>
    <w:p w14:paraId="01DC08F5">
      <w:pPr>
        <w:spacing w:line="43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学习情况：能参加思想、文化、职业技术教育。</w:t>
      </w:r>
    </w:p>
    <w:p w14:paraId="58233B08">
      <w:pPr>
        <w:spacing w:line="43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劳动改造：能参加劳动，努力完成劳动任务。</w:t>
      </w:r>
    </w:p>
    <w:p w14:paraId="001E3D21">
      <w:pPr>
        <w:spacing w:line="43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奖惩情况：该犯上次评定表扬剩余考核分</w:t>
      </w:r>
      <w:r>
        <w:rPr>
          <w:rFonts w:hint="eastAsia" w:ascii="仿宋_GB2312" w:hAnsi="仿宋_GB2312" w:cs="仿宋_GB2312"/>
          <w:szCs w:val="32"/>
        </w:rPr>
        <w:t>115</w:t>
      </w:r>
      <w:r>
        <w:rPr>
          <w:rFonts w:hint="eastAsia" w:ascii="仿宋_GB2312" w:hAnsi="仿宋_GB2312" w:cs="仿宋_GB2312"/>
          <w:szCs w:val="32"/>
          <w:lang w:val="zh-CN"/>
        </w:rPr>
        <w:t>分，本轮考核期202</w:t>
      </w:r>
      <w:r>
        <w:rPr>
          <w:rFonts w:hint="eastAsia" w:ascii="仿宋_GB2312" w:hAnsi="仿宋_GB2312" w:cs="仿宋_GB2312"/>
          <w:szCs w:val="32"/>
        </w:rPr>
        <w:t>4</w:t>
      </w:r>
      <w:r>
        <w:rPr>
          <w:rFonts w:hint="eastAsia" w:ascii="仿宋_GB2312" w:hAnsi="仿宋_GB2312" w:cs="仿宋_GB2312"/>
          <w:szCs w:val="32"/>
          <w:lang w:val="zh-CN"/>
        </w:rPr>
        <w:t>年</w:t>
      </w:r>
      <w:r>
        <w:rPr>
          <w:rFonts w:hint="eastAsia" w:ascii="仿宋_GB2312" w:hAnsi="仿宋_GB2312" w:cs="仿宋_GB2312"/>
          <w:szCs w:val="32"/>
        </w:rPr>
        <w:t>1</w:t>
      </w:r>
      <w:r>
        <w:rPr>
          <w:rFonts w:hint="eastAsia" w:ascii="仿宋_GB2312" w:hAnsi="仿宋_GB2312" w:cs="仿宋_GB2312"/>
          <w:szCs w:val="32"/>
          <w:lang w:val="zh-CN"/>
        </w:rPr>
        <w:t>月至2025年</w:t>
      </w:r>
      <w:r>
        <w:rPr>
          <w:rFonts w:hint="eastAsia" w:ascii="仿宋_GB2312" w:hAnsi="仿宋_GB2312" w:cs="仿宋_GB2312"/>
          <w:szCs w:val="32"/>
        </w:rPr>
        <w:t>11</w:t>
      </w:r>
      <w:r>
        <w:rPr>
          <w:rFonts w:hint="eastAsia" w:ascii="仿宋_GB2312" w:hAnsi="仿宋_GB2312" w:cs="仿宋_GB2312"/>
          <w:szCs w:val="32"/>
          <w:lang w:val="zh-CN"/>
        </w:rPr>
        <w:t>月累计获考核分</w:t>
      </w:r>
      <w:r>
        <w:rPr>
          <w:rFonts w:hint="eastAsia" w:ascii="仿宋_GB2312" w:hAnsi="仿宋_GB2312" w:cs="仿宋_GB2312"/>
          <w:szCs w:val="32"/>
        </w:rPr>
        <w:t>2314.4</w:t>
      </w:r>
      <w:r>
        <w:rPr>
          <w:rFonts w:hint="eastAsia" w:ascii="仿宋_GB2312" w:hAnsi="仿宋_GB2312" w:cs="仿宋_GB2312"/>
          <w:szCs w:val="32"/>
          <w:lang w:val="zh-CN"/>
        </w:rPr>
        <w:t>分，合计获得考核分</w:t>
      </w:r>
      <w:r>
        <w:rPr>
          <w:rFonts w:hint="eastAsia" w:ascii="仿宋_GB2312" w:hAnsi="仿宋_GB2312" w:cs="仿宋_GB2312"/>
          <w:szCs w:val="32"/>
        </w:rPr>
        <w:t>2429.4</w:t>
      </w:r>
      <w:r>
        <w:rPr>
          <w:rFonts w:hint="eastAsia" w:ascii="仿宋_GB2312" w:hAnsi="仿宋_GB2312" w:cs="仿宋_GB2312"/>
          <w:szCs w:val="32"/>
          <w:lang w:val="zh-CN"/>
        </w:rPr>
        <w:t>分，表扬</w:t>
      </w:r>
      <w:r>
        <w:rPr>
          <w:rFonts w:hint="eastAsia" w:ascii="仿宋_GB2312" w:hAnsi="仿宋_GB2312" w:cs="仿宋_GB2312"/>
          <w:szCs w:val="32"/>
        </w:rPr>
        <w:t>1</w:t>
      </w:r>
      <w:r>
        <w:rPr>
          <w:rFonts w:hint="eastAsia" w:ascii="仿宋_GB2312" w:hAnsi="仿宋_GB2312" w:cs="仿宋_GB2312"/>
          <w:szCs w:val="32"/>
          <w:lang w:val="zh-CN"/>
        </w:rPr>
        <w:t>次，物质奖励</w:t>
      </w:r>
      <w:r>
        <w:rPr>
          <w:rFonts w:hint="eastAsia" w:ascii="仿宋_GB2312" w:hAnsi="仿宋_GB2312" w:cs="仿宋_GB2312"/>
          <w:szCs w:val="32"/>
        </w:rPr>
        <w:t>3次</w:t>
      </w:r>
      <w:r>
        <w:rPr>
          <w:rFonts w:hint="eastAsia" w:ascii="仿宋_GB2312" w:hAnsi="仿宋_GB2312" w:cs="仿宋_GB2312"/>
          <w:szCs w:val="32"/>
          <w:lang w:val="zh-CN"/>
        </w:rPr>
        <w:t>；间隔期202</w:t>
      </w:r>
      <w:r>
        <w:rPr>
          <w:rFonts w:hint="eastAsia" w:ascii="仿宋_GB2312" w:hAnsi="仿宋_GB2312" w:cs="仿宋_GB2312"/>
          <w:szCs w:val="32"/>
        </w:rPr>
        <w:t>4</w:t>
      </w:r>
      <w:r>
        <w:rPr>
          <w:rFonts w:hint="eastAsia" w:ascii="仿宋_GB2312" w:hAnsi="仿宋_GB2312" w:cs="仿宋_GB2312"/>
          <w:szCs w:val="32"/>
          <w:lang w:val="zh-CN"/>
        </w:rPr>
        <w:t>年</w:t>
      </w:r>
      <w:r>
        <w:rPr>
          <w:rFonts w:hint="eastAsia" w:ascii="仿宋_GB2312" w:hAnsi="仿宋_GB2312" w:cs="仿宋_GB2312"/>
          <w:szCs w:val="32"/>
        </w:rPr>
        <w:t>4</w:t>
      </w:r>
      <w:r>
        <w:rPr>
          <w:rFonts w:hint="eastAsia" w:ascii="仿宋_GB2312" w:hAnsi="仿宋_GB2312" w:cs="仿宋_GB2312"/>
          <w:szCs w:val="32"/>
          <w:lang w:val="zh-CN"/>
        </w:rPr>
        <w:t>月2</w:t>
      </w:r>
      <w:r>
        <w:rPr>
          <w:rFonts w:hint="eastAsia" w:ascii="仿宋_GB2312" w:hAnsi="仿宋_GB2312" w:cs="仿宋_GB2312"/>
          <w:szCs w:val="32"/>
        </w:rPr>
        <w:t>3</w:t>
      </w:r>
      <w:r>
        <w:rPr>
          <w:rFonts w:hint="eastAsia" w:ascii="仿宋_GB2312" w:hAnsi="仿宋_GB2312" w:cs="仿宋_GB2312"/>
          <w:szCs w:val="32"/>
          <w:lang w:val="zh-CN"/>
        </w:rPr>
        <w:t>日至2025年</w:t>
      </w:r>
      <w:r>
        <w:rPr>
          <w:rFonts w:hint="eastAsia" w:ascii="仿宋_GB2312" w:hAnsi="仿宋_GB2312" w:cs="仿宋_GB2312"/>
          <w:szCs w:val="32"/>
        </w:rPr>
        <w:t>11</w:t>
      </w:r>
      <w:r>
        <w:rPr>
          <w:rFonts w:hint="eastAsia" w:ascii="仿宋_GB2312" w:hAnsi="仿宋_GB2312" w:cs="仿宋_GB2312"/>
          <w:szCs w:val="32"/>
          <w:lang w:val="zh-CN"/>
        </w:rPr>
        <w:t>月，获考核分</w:t>
      </w:r>
      <w:r>
        <w:rPr>
          <w:rFonts w:hint="eastAsia" w:ascii="仿宋_GB2312" w:hAnsi="仿宋_GB2312" w:cs="仿宋_GB2312"/>
          <w:szCs w:val="32"/>
        </w:rPr>
        <w:t>1926.4</w:t>
      </w:r>
      <w:r>
        <w:rPr>
          <w:rFonts w:hint="eastAsia" w:ascii="仿宋_GB2312" w:hAnsi="仿宋_GB2312" w:cs="仿宋_GB2312"/>
          <w:szCs w:val="32"/>
          <w:lang w:val="zh-CN"/>
        </w:rPr>
        <w:t>分。考核周期内违规</w:t>
      </w:r>
      <w:r>
        <w:rPr>
          <w:rFonts w:hint="eastAsia" w:ascii="仿宋_GB2312" w:hAnsi="仿宋_GB2312" w:cs="仿宋_GB2312"/>
          <w:szCs w:val="32"/>
        </w:rPr>
        <w:t>3</w:t>
      </w:r>
      <w:r>
        <w:rPr>
          <w:rFonts w:hint="eastAsia" w:ascii="仿宋_GB2312" w:hAnsi="仿宋_GB2312" w:cs="仿宋_GB2312"/>
          <w:szCs w:val="32"/>
          <w:lang w:val="zh-CN"/>
        </w:rPr>
        <w:t>次，累计扣考核分</w:t>
      </w:r>
      <w:r>
        <w:rPr>
          <w:rFonts w:hint="eastAsia" w:ascii="仿宋_GB2312" w:hAnsi="仿宋_GB2312" w:cs="仿宋_GB2312"/>
          <w:szCs w:val="32"/>
        </w:rPr>
        <w:t>5</w:t>
      </w:r>
      <w:r>
        <w:rPr>
          <w:rFonts w:hint="eastAsia" w:ascii="仿宋_GB2312" w:hAnsi="仿宋_GB2312" w:cs="仿宋_GB2312"/>
          <w:szCs w:val="32"/>
          <w:lang w:val="zh-CN"/>
        </w:rPr>
        <w:t>分。</w:t>
      </w:r>
    </w:p>
    <w:p w14:paraId="014A299F">
      <w:pPr>
        <w:spacing w:line="430" w:lineRule="exact"/>
        <w:ind w:firstLine="640" w:firstLineChars="200"/>
        <w:rPr>
          <w:rFonts w:ascii="仿宋_GB2312" w:hAnsi="仿宋_GB2312" w:cs="仿宋_GB2312"/>
          <w:szCs w:val="32"/>
        </w:rPr>
      </w:pPr>
      <w:r>
        <w:rPr>
          <w:rFonts w:hint="eastAsia" w:ascii="仿宋_GB2312" w:hAnsi="仿宋_GB2312" w:cs="仿宋_GB2312"/>
          <w:szCs w:val="32"/>
        </w:rPr>
        <w:t>该犯原判财产性判项已履行没收个人财产人民币10000元。</w:t>
      </w:r>
    </w:p>
    <w:p w14:paraId="34B7D2ED">
      <w:pPr>
        <w:spacing w:line="430" w:lineRule="exact"/>
        <w:ind w:firstLine="640" w:firstLineChars="200"/>
        <w:rPr>
          <w:rFonts w:ascii="仿宋_GB2312" w:hAnsi="仿宋_GB2312" w:cs="仿宋_GB2312"/>
          <w:szCs w:val="32"/>
        </w:rPr>
      </w:pPr>
      <w:r>
        <w:rPr>
          <w:rFonts w:hint="eastAsia" w:ascii="仿宋_GB2312" w:hAnsi="仿宋_GB2312" w:cs="仿宋_GB2312"/>
          <w:szCs w:val="32"/>
        </w:rPr>
        <w:t>该犯系毒品再犯罪犯，属于从严掌握减刑对象，因此提请减刑幅度扣减一个月。</w:t>
      </w:r>
    </w:p>
    <w:p w14:paraId="4AEDA1D9">
      <w:pPr>
        <w:spacing w:line="430" w:lineRule="exact"/>
        <w:ind w:firstLine="640" w:firstLineChars="200"/>
        <w:rPr>
          <w:rFonts w:ascii="仿宋_GB2312" w:hAnsi="仿宋_GB2312" w:cs="仿宋_GB2312"/>
          <w:szCs w:val="32"/>
        </w:rPr>
      </w:pPr>
      <w:r>
        <w:rPr>
          <w:rFonts w:hint="eastAsia" w:ascii="仿宋_GB2312" w:hAnsi="仿宋_GB2312" w:cs="仿宋_GB2312"/>
          <w:szCs w:val="32"/>
        </w:rPr>
        <w:t>本案于2026年3月4日至2026年3月10日在狱内公示未收到不同意见。</w:t>
      </w:r>
    </w:p>
    <w:p w14:paraId="6BC2962E">
      <w:pPr>
        <w:spacing w:line="430" w:lineRule="exact"/>
        <w:ind w:firstLine="640" w:firstLineChars="200"/>
        <w:rPr>
          <w:rFonts w:ascii="仿宋_GB2312" w:hAnsi="仿宋_GB2312" w:cs="仿宋_GB2312"/>
          <w:szCs w:val="32"/>
        </w:rPr>
      </w:pPr>
      <w:r>
        <w:rPr>
          <w:rFonts w:hint="eastAsia" w:ascii="仿宋_GB2312" w:hAnsi="仿宋_GB2312" w:cs="仿宋_GB2312"/>
          <w:szCs w:val="32"/>
        </w:rPr>
        <w:t>因此，依照《中华人民共和国刑法》第七十八条、第七十九条、《中华人民共和国刑事诉讼法》第二百七十三条第二款、《中华人民共和国监狱法》第二十九条的规定，建议对罪犯林夏婷予以减刑三个月，剥夺政治权利五年不变。特提请你院审理裁定。</w:t>
      </w:r>
    </w:p>
    <w:p w14:paraId="425945ED">
      <w:pPr>
        <w:spacing w:line="430" w:lineRule="exact"/>
        <w:ind w:firstLine="640" w:firstLineChars="200"/>
        <w:rPr>
          <w:rFonts w:ascii="仿宋_GB2312" w:hAnsi="仿宋_GB2312" w:cs="仿宋_GB2312"/>
          <w:szCs w:val="32"/>
        </w:rPr>
      </w:pPr>
      <w:r>
        <w:rPr>
          <w:rFonts w:hint="eastAsia" w:ascii="仿宋_GB2312" w:hAnsi="仿宋_GB2312" w:cs="仿宋_GB2312"/>
          <w:szCs w:val="32"/>
        </w:rPr>
        <w:t>此致</w:t>
      </w:r>
    </w:p>
    <w:p w14:paraId="33E4F61F">
      <w:pPr>
        <w:pStyle w:val="19"/>
        <w:ind w:firstLine="0" w:firstLineChars="0"/>
        <w:rPr>
          <w:rFonts w:ascii="仿宋_GB2312" w:hAnsi="仿宋_GB2312" w:cs="仿宋_GB2312"/>
          <w:szCs w:val="32"/>
        </w:rPr>
      </w:pPr>
      <w:r>
        <w:rPr>
          <w:rFonts w:hint="eastAsia" w:ascii="仿宋_GB2312" w:hAnsi="仿宋_GB2312" w:cs="仿宋_GB2312"/>
          <w:szCs w:val="32"/>
        </w:rPr>
        <w:t>福建省福州市中级人民法院</w:t>
      </w:r>
    </w:p>
    <w:p w14:paraId="498B5B9C">
      <w:pPr>
        <w:pStyle w:val="19"/>
        <w:spacing w:line="430" w:lineRule="exact"/>
        <w:ind w:left="640" w:firstLine="0" w:firstLineChars="0"/>
        <w:rPr>
          <w:rFonts w:cs="仿宋_GB2312"/>
          <w:szCs w:val="32"/>
        </w:rPr>
      </w:pPr>
      <w:r>
        <w:rPr>
          <w:rFonts w:hint="eastAsia" w:cs="仿宋_GB2312"/>
          <w:szCs w:val="32"/>
        </w:rPr>
        <w:t>附件：⒈罪犯林夏婷卷宗贰册</w:t>
      </w:r>
    </w:p>
    <w:p w14:paraId="1BE7F14A">
      <w:pPr>
        <w:pStyle w:val="19"/>
        <w:spacing w:line="430" w:lineRule="exact"/>
        <w:ind w:left="640" w:right="-48" w:rightChars="-15" w:firstLine="960" w:firstLineChars="300"/>
        <w:rPr>
          <w:rFonts w:cs="仿宋_GB2312"/>
          <w:szCs w:val="32"/>
        </w:rPr>
      </w:pPr>
      <w:r>
        <w:rPr>
          <w:rFonts w:hint="eastAsia" w:cs="仿宋_GB2312"/>
          <w:szCs w:val="32"/>
        </w:rPr>
        <w:t>⒉减刑建议书伍份</w:t>
      </w:r>
    </w:p>
    <w:p w14:paraId="62A8765F"/>
    <w:p w14:paraId="46C48788">
      <w:pPr>
        <w:spacing w:line="480" w:lineRule="exact"/>
        <w:ind w:firstLine="6304" w:firstLineChars="1970"/>
        <w:jc w:val="left"/>
        <w:rPr>
          <w:rFonts w:ascii="仿宋_GB2312" w:cs="仿宋_GB2312"/>
          <w:szCs w:val="32"/>
        </w:rPr>
      </w:pPr>
      <w:r>
        <w:rPr>
          <w:rFonts w:hint="eastAsia" w:ascii="仿宋_GB2312" w:cs="仿宋_GB2312"/>
          <w:szCs w:val="32"/>
        </w:rPr>
        <w:t>福建省女子监狱</w:t>
      </w:r>
    </w:p>
    <w:p w14:paraId="11C0A210">
      <w:pPr>
        <w:spacing w:line="480" w:lineRule="exact"/>
        <w:ind w:firstLine="640" w:firstLineChars="200"/>
        <w:jc w:val="right"/>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年三月十六日</w:t>
      </w:r>
    </w:p>
    <w:p w14:paraId="5D524A37">
      <w:pPr>
        <w:rPr>
          <w:rFonts w:ascii="方正小标宋简体" w:hAnsi="方正小标宋简体" w:eastAsia="方正小标宋简体" w:cs="方正小标宋简体"/>
          <w:sz w:val="44"/>
          <w:szCs w:val="44"/>
        </w:rPr>
      </w:pPr>
    </w:p>
    <w:p w14:paraId="756C31E8">
      <w:pPr>
        <w:rPr>
          <w:rFonts w:ascii="方正小标宋简体" w:hAnsi="方正小标宋简体" w:eastAsia="方正小标宋简体" w:cs="方正小标宋简体"/>
          <w:sz w:val="44"/>
          <w:szCs w:val="44"/>
        </w:rPr>
      </w:pPr>
    </w:p>
    <w:p w14:paraId="2511434F">
      <w:pPr>
        <w:jc w:val="center"/>
        <w:rPr>
          <w:rFonts w:hint="eastAsia" w:ascii="方正小标宋简体" w:hAnsi="方正小标宋简体" w:eastAsia="方正小标宋简体" w:cs="方正小标宋简体"/>
          <w:sz w:val="44"/>
          <w:szCs w:val="44"/>
        </w:rPr>
        <w:sectPr>
          <w:pgSz w:w="11907" w:h="16840"/>
          <w:pgMar w:top="1871" w:right="1304" w:bottom="1871" w:left="1588" w:header="1588" w:footer="1588" w:gutter="0"/>
          <w:cols w:space="720" w:num="1"/>
          <w:docGrid w:type="lines" w:linePitch="595" w:charSpace="-6554"/>
        </w:sectPr>
      </w:pPr>
    </w:p>
    <w:p w14:paraId="39485484">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30D21D6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1C7E4D84">
      <w:pPr>
        <w:spacing w:line="400" w:lineRule="exact"/>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〕闽女监狱减字第145号</w:t>
      </w:r>
    </w:p>
    <w:p w14:paraId="0CA76923">
      <w:pPr>
        <w:spacing w:line="420" w:lineRule="exact"/>
        <w:ind w:firstLine="640" w:firstLineChars="200"/>
        <w:jc w:val="left"/>
        <w:rPr>
          <w:rFonts w:ascii="仿宋_GB2312" w:hAnsi="Times New Roman"/>
          <w:szCs w:val="32"/>
        </w:rPr>
      </w:pPr>
    </w:p>
    <w:p w14:paraId="451C8427">
      <w:pPr>
        <w:spacing w:line="360" w:lineRule="exact"/>
        <w:ind w:firstLine="640" w:firstLineChars="200"/>
        <w:rPr>
          <w:rFonts w:ascii="仿宋_GB2312" w:hAnsi="Times New Roman"/>
          <w:szCs w:val="32"/>
        </w:rPr>
      </w:pPr>
      <w:r>
        <w:rPr>
          <w:rFonts w:hint="eastAsia" w:ascii="仿宋_GB2312" w:hAnsi="Times New Roman"/>
          <w:szCs w:val="32"/>
        </w:rPr>
        <w:t>罪犯梁春玉，女，1973年2月15日出生，汉族，小学文化，捕前系农民。</w:t>
      </w:r>
    </w:p>
    <w:p w14:paraId="47379B44">
      <w:pPr>
        <w:spacing w:line="360" w:lineRule="exact"/>
        <w:ind w:firstLine="640" w:firstLineChars="200"/>
        <w:rPr>
          <w:rFonts w:ascii="仿宋_GB2312" w:hAnsi="Times New Roman"/>
          <w:szCs w:val="32"/>
        </w:rPr>
      </w:pPr>
      <w:r>
        <w:rPr>
          <w:rFonts w:hint="eastAsia" w:ascii="仿宋_GB2312" w:hAnsi="Times New Roman"/>
          <w:szCs w:val="32"/>
        </w:rPr>
        <w:t>福建省龙岩市中级人民法院于2010年9月8日作出（2010）岩刑初字第26号刑事附带民事判决，以被告人梁春玉犯故意杀人罪，判处死刑，缓期二年执行，剥夺政治权利终身；被告人梁春玉应赔偿附带民事诉讼原告人严某松等4人共计人民币385873元。宣判后，被告人不服，提出上诉。福建省高级人民法院于2010年11月20日作出（2010）闽刑终字第499号刑事附带民事裁定，驳回上诉，维持原判；核准以故意杀人罪判处被告人梁春玉死刑，缓期二年执行，剥夺政治权利终身。死缓考验期自2010年12月10日至2012年12月9日。2010年12月17日交付福建省女子监狱执行刑罚。2013年5月7日，福建省高级人民法院作出（2013）闽刑执字第177号刑事裁定，对其减为无期徒刑，剥夺政治权利终身不变。2016年3月17日，福建省高级人民法院作出（2016）闽刑更53号刑事裁定，对其减为有期徒刑十八年一个月，剥夺政治权利改为七年。2018年7月24日，福建省福州市中级人民法院作出（2018）闽01刑更3103号刑事裁定，对其减刑八个月，剥夺政治权利七年不变。2023年2月27日，福建省福州市中级人民法院作出（2023）闽01刑更775号刑事裁定，对其减刑五个月，剥夺政治权利七年不变。2023年3月2日送达。现刑期自2016年3月17日起至2033年3月16日止。属普管级罪犯。</w:t>
      </w:r>
    </w:p>
    <w:p w14:paraId="117E7C28">
      <w:pPr>
        <w:spacing w:line="360" w:lineRule="exact"/>
        <w:ind w:firstLine="640" w:firstLineChars="200"/>
        <w:rPr>
          <w:rFonts w:ascii="仿宋_GB2312" w:hAnsi="Times New Roman"/>
          <w:szCs w:val="32"/>
        </w:rPr>
      </w:pPr>
      <w:r>
        <w:rPr>
          <w:rFonts w:hint="eastAsia" w:ascii="仿宋_GB2312" w:hAnsi="Times New Roman"/>
          <w:szCs w:val="32"/>
        </w:rPr>
        <w:t>该犯自上次减刑以来确有悔改表现，具体事实如下：</w:t>
      </w:r>
    </w:p>
    <w:p w14:paraId="62663E53">
      <w:pPr>
        <w:spacing w:line="360" w:lineRule="exact"/>
        <w:ind w:firstLine="640" w:firstLineChars="200"/>
        <w:rPr>
          <w:rFonts w:ascii="仿宋_GB2312" w:hAnsi="Times New Roman"/>
          <w:szCs w:val="32"/>
        </w:rPr>
      </w:pPr>
      <w:r>
        <w:rPr>
          <w:rFonts w:hint="eastAsia" w:ascii="仿宋_GB2312" w:hAnsi="Times New Roman"/>
          <w:szCs w:val="32"/>
        </w:rPr>
        <w:t>认罪悔罪：能服从法院判决，自书认罪悔罪书。</w:t>
      </w:r>
    </w:p>
    <w:p w14:paraId="3FCD704C">
      <w:pPr>
        <w:spacing w:line="360" w:lineRule="exact"/>
        <w:ind w:firstLine="640" w:firstLineChars="200"/>
        <w:rPr>
          <w:rFonts w:ascii="仿宋_GB2312" w:hAnsi="Times New Roman"/>
          <w:szCs w:val="32"/>
        </w:rPr>
      </w:pPr>
      <w:r>
        <w:rPr>
          <w:rFonts w:hint="eastAsia" w:ascii="仿宋_GB2312" w:hAnsi="Times New Roman"/>
          <w:szCs w:val="32"/>
        </w:rPr>
        <w:t>遵守监规：考核期内违规1次，但经民警教育，能遵守法律法规及监规纪律，接受教育改造。</w:t>
      </w:r>
    </w:p>
    <w:p w14:paraId="381DCD26">
      <w:pPr>
        <w:spacing w:line="360" w:lineRule="exact"/>
        <w:ind w:firstLine="640" w:firstLineChars="200"/>
        <w:rPr>
          <w:rFonts w:ascii="仿宋_GB2312" w:hAnsi="Times New Roman"/>
          <w:szCs w:val="32"/>
        </w:rPr>
      </w:pPr>
      <w:r>
        <w:rPr>
          <w:rFonts w:hint="eastAsia" w:ascii="仿宋_GB2312" w:hAnsi="Times New Roman"/>
          <w:szCs w:val="32"/>
        </w:rPr>
        <w:t>学习情况：能参加思想、文化、职业技术教育。</w:t>
      </w:r>
    </w:p>
    <w:p w14:paraId="23EBBDDD">
      <w:pPr>
        <w:spacing w:line="360" w:lineRule="exact"/>
        <w:ind w:firstLine="640" w:firstLineChars="200"/>
        <w:rPr>
          <w:rFonts w:ascii="仿宋_GB2312" w:hAnsi="Times New Roman"/>
          <w:szCs w:val="32"/>
        </w:rPr>
      </w:pPr>
      <w:r>
        <w:rPr>
          <w:rFonts w:hint="eastAsia" w:ascii="仿宋_GB2312" w:hAnsi="Times New Roman"/>
          <w:szCs w:val="32"/>
        </w:rPr>
        <w:t>劳动改造：能参加劳动，努力完成劳动任务。</w:t>
      </w:r>
    </w:p>
    <w:p w14:paraId="0A79E8C8">
      <w:pPr>
        <w:spacing w:line="360" w:lineRule="exact"/>
        <w:ind w:firstLine="640" w:firstLineChars="200"/>
        <w:rPr>
          <w:rFonts w:ascii="仿宋_GB2312" w:hAnsi="Times New Roman"/>
          <w:szCs w:val="32"/>
        </w:rPr>
      </w:pPr>
      <w:r>
        <w:rPr>
          <w:rFonts w:hint="eastAsia" w:ascii="仿宋_GB2312" w:hAnsi="Times New Roman"/>
          <w:szCs w:val="32"/>
        </w:rPr>
        <w:t>奖惩情况：该犯上次评定表扬剩余考核分247.5分，本轮考核期2022年10月至2025年11月累计获考核分4087分，合计获得考核分4334.5分，表扬6次，物质奖励1次；间隔期2023年3月2日至2025年11月，获考核分3401分。考核期内违规1次，累计扣考核分30分，其中重大违规1次：2024年9月14日因9月10日违反基本规范，有自伤行为，认错态度好的，扣考核分30分。</w:t>
      </w:r>
    </w:p>
    <w:p w14:paraId="109BBEBF">
      <w:pPr>
        <w:spacing w:line="360" w:lineRule="exact"/>
        <w:ind w:firstLine="640" w:firstLineChars="200"/>
        <w:rPr>
          <w:rFonts w:ascii="仿宋_GB2312" w:hAnsi="Times New Roman"/>
          <w:szCs w:val="32"/>
        </w:rPr>
      </w:pPr>
      <w:r>
        <w:rPr>
          <w:rFonts w:hint="eastAsia" w:ascii="仿宋_GB2312" w:hAnsi="Times New Roman"/>
          <w:szCs w:val="32"/>
        </w:rPr>
        <w:t>该犯原判财产性判项已缴纳人民币8000元，其中本次提请向福建省武平县人民法院缴纳赔偿款人民币5000元。该犯考核期月均消费人民币211.23元，账户可用余额人民币949.58元。福建省武平县人民法院于2025年12月1日财产性判项复函载明：被执行人梁春玉在服刑期间分别于2022年9月缴纳3000元，2023年10月缴纳1000元，2025年8月缴纳4000元。以上共计缴纳了8000元，仍有377873元未履行。本院已通过福建法院执行司法查控系统查询本案被执行人名下银行存款、车辆及其他交通运输工具、有价证券、不动产信息及工商登记信息等。暂未发现被执行人存款、车辆、公积金、有价证券、股权、不动产等财产信息。同日向武平县不动产登记中心查询，经查，未发现有不动产登记信息。案件执行过程中暂未发现被执行人具有《最高人民法院关于</w:t>
      </w:r>
      <w:r>
        <w:rPr>
          <w:rFonts w:hint="eastAsia" w:ascii="仿宋" w:hAnsi="仿宋" w:eastAsia="仿宋" w:cs="仿宋"/>
          <w:szCs w:val="32"/>
        </w:rPr>
        <w:t>&lt;办理减刑、假释案件审查财产性判项执行问题的规定&gt;</w:t>
      </w:r>
      <w:r>
        <w:rPr>
          <w:rFonts w:hint="eastAsia" w:ascii="仿宋_GB2312" w:hAnsi="Times New Roman"/>
          <w:szCs w:val="32"/>
        </w:rPr>
        <w:t>》第六条第一款第（一）、（二）、（三）、（四）所列情形。</w:t>
      </w:r>
    </w:p>
    <w:p w14:paraId="6F639B57">
      <w:pPr>
        <w:tabs>
          <w:tab w:val="left" w:pos="2410"/>
        </w:tabs>
        <w:spacing w:line="360" w:lineRule="exact"/>
        <w:ind w:firstLine="640" w:firstLineChars="200"/>
        <w:rPr>
          <w:rFonts w:ascii="仿宋_GB2312" w:hAnsi="Times New Roman"/>
          <w:szCs w:val="32"/>
        </w:rPr>
      </w:pPr>
      <w:r>
        <w:rPr>
          <w:rFonts w:hint="eastAsia" w:ascii="仿宋_GB2312" w:hAnsi="Times New Roman"/>
          <w:szCs w:val="32"/>
        </w:rPr>
        <w:t>该犯系因故意杀人罪，被判处死刑缓期执行的罪犯，属于从严掌握减刑对象，且财产性判项义务履行金额未达到其个人应履行总额30%，因此提请减刑幅度扣减四个月。</w:t>
      </w:r>
    </w:p>
    <w:p w14:paraId="0F0D6799">
      <w:pPr>
        <w:tabs>
          <w:tab w:val="left" w:pos="2410"/>
        </w:tabs>
        <w:spacing w:line="360" w:lineRule="exact"/>
        <w:ind w:firstLine="640" w:firstLineChars="200"/>
        <w:rPr>
          <w:rFonts w:ascii="仿宋_GB2312" w:hAnsi="Times New Roman"/>
          <w:szCs w:val="32"/>
        </w:rPr>
      </w:pPr>
      <w:r>
        <w:rPr>
          <w:rFonts w:hint="eastAsia" w:ascii="仿宋_GB2312" w:hAnsi="Times New Roman"/>
          <w:szCs w:val="32"/>
        </w:rPr>
        <w:t>本案于2026年3月4日至2026年3月10日在狱内公示未收到不同意见。</w:t>
      </w:r>
    </w:p>
    <w:p w14:paraId="0743A702">
      <w:pPr>
        <w:spacing w:line="36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梁春玉予以减刑五个月，剥夺政治权利七年不变。特提请你院审理裁定。</w:t>
      </w:r>
    </w:p>
    <w:p w14:paraId="02171913">
      <w:pPr>
        <w:pStyle w:val="3"/>
        <w:spacing w:line="360" w:lineRule="exact"/>
        <w:ind w:right="-48" w:rightChars="-15" w:firstLine="614" w:firstLineChars="192"/>
        <w:jc w:val="left"/>
        <w:rPr>
          <w:rFonts w:ascii="Times New Roman" w:hAnsi="Times New Roman"/>
          <w:color w:val="000000"/>
          <w:szCs w:val="32"/>
        </w:rPr>
      </w:pPr>
      <w:r>
        <w:rPr>
          <w:rFonts w:hint="eastAsia" w:ascii="Times New Roman" w:hAnsi="Times New Roman"/>
          <w:color w:val="000000"/>
          <w:szCs w:val="32"/>
        </w:rPr>
        <w:t>此致</w:t>
      </w:r>
    </w:p>
    <w:p w14:paraId="334180D1">
      <w:pPr>
        <w:spacing w:line="360" w:lineRule="exact"/>
        <w:ind w:right="-48" w:rightChars="-15"/>
        <w:jc w:val="left"/>
        <w:rPr>
          <w:rFonts w:ascii="Times New Roman" w:hAnsi="Times New Roman"/>
          <w:szCs w:val="32"/>
        </w:rPr>
      </w:pPr>
      <w:r>
        <w:rPr>
          <w:rFonts w:hint="eastAsia" w:ascii="Times New Roman" w:hAnsi="Times New Roman"/>
          <w:szCs w:val="32"/>
        </w:rPr>
        <w:t>福建省福州市中级人民法院</w:t>
      </w:r>
    </w:p>
    <w:p w14:paraId="1120CC79">
      <w:pPr>
        <w:spacing w:line="360" w:lineRule="exact"/>
        <w:ind w:firstLine="640" w:firstLineChars="200"/>
        <w:jc w:val="left"/>
        <w:rPr>
          <w:rFonts w:ascii="Times New Roman" w:hAnsi="Times New Roman" w:cs="仿宋_GB2312"/>
          <w:szCs w:val="32"/>
        </w:rPr>
      </w:pPr>
      <w:r>
        <w:rPr>
          <w:rFonts w:hint="eastAsia" w:ascii="Times New Roman" w:hAnsi="Times New Roman" w:cs="仿宋_GB2312"/>
          <w:szCs w:val="32"/>
        </w:rPr>
        <w:t>附件：⒈罪犯梁春玉卷宗贰册</w:t>
      </w:r>
    </w:p>
    <w:p w14:paraId="0A2A2CC8">
      <w:pPr>
        <w:spacing w:line="360" w:lineRule="exact"/>
        <w:ind w:right="-48" w:rightChars="-15" w:firstLine="1632" w:firstLineChars="510"/>
        <w:jc w:val="left"/>
        <w:rPr>
          <w:rFonts w:ascii="Times New Roman" w:hAnsi="Times New Roman" w:cs="仿宋_GB2312"/>
          <w:szCs w:val="32"/>
        </w:rPr>
      </w:pPr>
      <w:r>
        <w:rPr>
          <w:rFonts w:hint="eastAsia" w:ascii="Times New Roman" w:hAnsi="Times New Roman" w:cs="仿宋_GB2312"/>
          <w:szCs w:val="32"/>
        </w:rPr>
        <w:t>⒉减刑建议书伍份</w:t>
      </w:r>
    </w:p>
    <w:p w14:paraId="5DD4B289">
      <w:pPr>
        <w:spacing w:line="360" w:lineRule="exact"/>
        <w:ind w:firstLine="6304" w:firstLineChars="1970"/>
        <w:jc w:val="left"/>
        <w:rPr>
          <w:rFonts w:ascii="仿宋_GB2312" w:cs="仿宋_GB2312"/>
          <w:szCs w:val="32"/>
        </w:rPr>
      </w:pPr>
      <w:r>
        <w:rPr>
          <w:rFonts w:hint="eastAsia" w:ascii="仿宋_GB2312" w:cs="仿宋_GB2312"/>
          <w:szCs w:val="32"/>
        </w:rPr>
        <w:t>福建省女子监狱</w:t>
      </w:r>
    </w:p>
    <w:p w14:paraId="7E997721">
      <w:pPr>
        <w:pStyle w:val="3"/>
        <w:wordWrap w:val="0"/>
        <w:spacing w:line="360" w:lineRule="exact"/>
        <w:ind w:right="-48" w:rightChars="-15"/>
        <w:jc w:val="right"/>
        <w:rPr>
          <w:rFonts w:ascii="Times New Roman" w:hAnsi="Times New Roman"/>
          <w:szCs w:val="32"/>
        </w:rPr>
      </w:pPr>
      <w:r>
        <w:rPr>
          <w:rFonts w:hint="eastAsia" w:ascii="仿宋_GB2312" w:hAnsi="仿宋_GB2312" w:cs="仿宋_GB2312"/>
          <w:szCs w:val="32"/>
        </w:rPr>
        <w:t>二</w:t>
      </w:r>
      <w:r>
        <w:rPr>
          <w:rFonts w:hint="eastAsia" w:ascii="微软雅黑" w:hAnsi="微软雅黑" w:eastAsia="微软雅黑" w:cs="微软雅黑"/>
          <w:szCs w:val="32"/>
        </w:rPr>
        <w:t>〇</w:t>
      </w:r>
      <w:r>
        <w:rPr>
          <w:rFonts w:hint="eastAsia" w:ascii="仿宋_GB2312" w:hAnsi="仿宋_GB2312" w:cs="仿宋_GB2312"/>
          <w:szCs w:val="32"/>
        </w:rPr>
        <w:t>二六年三月十六日</w:t>
      </w:r>
    </w:p>
    <w:p w14:paraId="498BE56E">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25B328EE">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75264DFB">
      <w:pPr>
        <w:wordWrap w:val="0"/>
        <w:spacing w:line="400" w:lineRule="exact"/>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〕闽女监狱减字第144号</w:t>
      </w:r>
    </w:p>
    <w:p w14:paraId="6C940CA0">
      <w:pPr>
        <w:spacing w:line="420" w:lineRule="exact"/>
        <w:ind w:firstLine="640" w:firstLineChars="200"/>
        <w:jc w:val="left"/>
        <w:rPr>
          <w:rFonts w:ascii="仿宋_GB2312" w:hAnsi="Times New Roman"/>
          <w:szCs w:val="32"/>
        </w:rPr>
      </w:pPr>
    </w:p>
    <w:p w14:paraId="25E79545">
      <w:pPr>
        <w:spacing w:line="420" w:lineRule="exact"/>
        <w:ind w:firstLine="640" w:firstLineChars="200"/>
        <w:rPr>
          <w:rFonts w:ascii="仿宋_GB2312" w:hAnsi="Times New Roman"/>
          <w:szCs w:val="32"/>
        </w:rPr>
      </w:pPr>
      <w:r>
        <w:rPr>
          <w:rFonts w:hint="eastAsia" w:ascii="仿宋_GB2312" w:hAnsi="Times New Roman"/>
          <w:szCs w:val="32"/>
        </w:rPr>
        <w:t>罪犯黄燕</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，女，1979年1月7日出生，汉族，高中文化，捕前系某有限公司员工。</w:t>
      </w:r>
    </w:p>
    <w:p w14:paraId="6B861912">
      <w:pPr>
        <w:spacing w:line="420" w:lineRule="exact"/>
        <w:ind w:firstLine="640" w:firstLineChars="200"/>
        <w:rPr>
          <w:rFonts w:ascii="仿宋_GB2312" w:hAnsi="Times New Roman"/>
          <w:szCs w:val="32"/>
        </w:rPr>
      </w:pPr>
      <w:r>
        <w:rPr>
          <w:rFonts w:hint="eastAsia" w:ascii="仿宋_GB2312" w:hAnsi="Times New Roman"/>
          <w:szCs w:val="32"/>
        </w:rPr>
        <w:t>福建省厦门市思明区人民法院于2022年9月2日作出（2022）闽0203刑初601号刑事判决，以被告人犯掩饰、隐瞒犯罪所得罪处有期徒刑三年，缓刑五年，并处罚金人民币5000元。因发现判决宣告以前还有其他罪没有判决，福建省厦门市思明区人民法院于2023年5月16日作出（2023）闽0203刑初271号刑事判决，撤销福建省厦门市思明区人民法院（2022）闽0203刑初601号刑事判决书中对被告人黄燕“犯掩饰、隐瞒犯罪所得罪，判处有期徒刑三年，缓刑五年，并处罚金人民币5000元”的缓刑宣告；被告人黄燕犯掩饰、隐瞒犯罪所得罪，判处有期徒刑一年四个月，并处罚金人民币5000元，犯帮助信息网络犯罪活动罪，判处拘役六个月，并处罚金人民币3000元，与前罪掩饰、隐瞒犯罪所得罪判处的有期徒刑三年，并处罚金人民币5000元数罪并罚，决定执行有期徒刑三年九个月，并处罚金人民币13000元；被告人黄燕退缴在案的违法所得人民币4800元予以没收。刑期自2023年2月8日起至2026年11月7日止。2023年10月8日交付福建省女子监狱执行刑罚。属普管级罪犯。</w:t>
      </w:r>
    </w:p>
    <w:p w14:paraId="624A2DCC">
      <w:pPr>
        <w:spacing w:line="420" w:lineRule="exact"/>
        <w:ind w:firstLine="640" w:firstLineChars="200"/>
        <w:jc w:val="left"/>
        <w:rPr>
          <w:rFonts w:ascii="仿宋_GB2312" w:hAnsi="Times New Roman"/>
          <w:szCs w:val="32"/>
        </w:rPr>
      </w:pPr>
      <w:r>
        <w:rPr>
          <w:rFonts w:hint="eastAsia" w:ascii="仿宋_GB2312" w:hAnsi="Times New Roman"/>
          <w:szCs w:val="32"/>
        </w:rPr>
        <w:t>该犯自入监以来确有悔改表现，具体事实如下：</w:t>
      </w:r>
    </w:p>
    <w:p w14:paraId="433181DF">
      <w:pPr>
        <w:spacing w:line="420" w:lineRule="exact"/>
        <w:ind w:firstLine="640" w:firstLineChars="200"/>
        <w:jc w:val="left"/>
        <w:rPr>
          <w:rFonts w:ascii="仿宋_GB2312" w:hAnsi="Times New Roman"/>
          <w:szCs w:val="32"/>
        </w:rPr>
      </w:pPr>
      <w:r>
        <w:rPr>
          <w:rFonts w:hint="eastAsia" w:ascii="仿宋_GB2312" w:hAnsi="Times New Roman"/>
          <w:szCs w:val="32"/>
        </w:rPr>
        <w:t>认罪悔罪：能服从法院判决，自书认罪悔罪书。</w:t>
      </w:r>
    </w:p>
    <w:p w14:paraId="0F966259">
      <w:pPr>
        <w:spacing w:line="420" w:lineRule="exact"/>
        <w:ind w:firstLine="640" w:firstLineChars="200"/>
        <w:jc w:val="left"/>
        <w:rPr>
          <w:rFonts w:ascii="仿宋_GB2312" w:hAnsi="Times New Roman"/>
          <w:szCs w:val="32"/>
        </w:rPr>
      </w:pPr>
      <w:r>
        <w:rPr>
          <w:rFonts w:hint="eastAsia" w:ascii="仿宋_GB2312" w:hAnsi="Times New Roman"/>
          <w:szCs w:val="32"/>
        </w:rPr>
        <w:t>遵守监规：考核期内违规5次，但经民警教育，能遵守法律法规及监规纪律，接受教育改造。</w:t>
      </w:r>
    </w:p>
    <w:p w14:paraId="2BA658B6">
      <w:pPr>
        <w:spacing w:line="420" w:lineRule="exact"/>
        <w:ind w:firstLine="640" w:firstLineChars="200"/>
        <w:jc w:val="left"/>
        <w:rPr>
          <w:rFonts w:ascii="仿宋_GB2312" w:hAnsi="Times New Roman"/>
          <w:szCs w:val="32"/>
        </w:rPr>
      </w:pPr>
      <w:r>
        <w:rPr>
          <w:rFonts w:hint="eastAsia" w:ascii="仿宋_GB2312" w:hAnsi="Times New Roman"/>
          <w:szCs w:val="32"/>
        </w:rPr>
        <w:t>学习情况：能参加思想、文化、职业技术教育。</w:t>
      </w:r>
    </w:p>
    <w:p w14:paraId="4DC302BD">
      <w:pPr>
        <w:spacing w:line="420" w:lineRule="exact"/>
        <w:ind w:firstLine="640" w:firstLineChars="200"/>
        <w:jc w:val="left"/>
        <w:rPr>
          <w:rFonts w:ascii="仿宋_GB2312" w:hAnsi="Times New Roman"/>
          <w:szCs w:val="32"/>
        </w:rPr>
      </w:pPr>
      <w:r>
        <w:rPr>
          <w:rFonts w:hint="eastAsia" w:ascii="仿宋_GB2312" w:hAnsi="Times New Roman"/>
          <w:szCs w:val="32"/>
        </w:rPr>
        <w:t>劳动改造：能参加劳动，努力完成劳动任务。</w:t>
      </w:r>
    </w:p>
    <w:p w14:paraId="0F8973BA">
      <w:pPr>
        <w:spacing w:line="420" w:lineRule="exact"/>
        <w:ind w:firstLine="640" w:firstLineChars="200"/>
        <w:jc w:val="left"/>
        <w:rPr>
          <w:rFonts w:ascii="仿宋_GB2312" w:hAnsi="Times New Roman"/>
          <w:szCs w:val="32"/>
        </w:rPr>
      </w:pPr>
      <w:r>
        <w:rPr>
          <w:rFonts w:hint="eastAsia" w:ascii="仿宋_GB2312" w:hAnsi="Times New Roman"/>
          <w:szCs w:val="32"/>
        </w:rPr>
        <w:t>奖惩情况：该犯考核期2023年10月8日至2025年11月累计获考核分2305分，表扬1次，物质奖励2次；违规5次，累计扣考核分35分，其中重大违规1次：2024年5月9日因4月15日违反会见通讯管理规定，会见使用隐语非法传递信息，情节较重，扣考核分25分。</w:t>
      </w:r>
    </w:p>
    <w:p w14:paraId="0F90AAD8">
      <w:pPr>
        <w:tabs>
          <w:tab w:val="left" w:pos="2410"/>
        </w:tabs>
        <w:spacing w:line="420" w:lineRule="exact"/>
        <w:ind w:firstLine="640" w:firstLineChars="200"/>
        <w:rPr>
          <w:rFonts w:ascii="仿宋_GB2312" w:hAnsi="Times New Roman"/>
          <w:szCs w:val="32"/>
        </w:rPr>
      </w:pPr>
      <w:r>
        <w:rPr>
          <w:rFonts w:hint="eastAsia" w:ascii="仿宋_GB2312" w:hAnsi="Times New Roman"/>
          <w:szCs w:val="32"/>
        </w:rPr>
        <w:t>该犯原判财产性判项已履行人民币17800元；其中本次提请向福建省厦门市思明区人民法院缴纳罚金人民币8000元。福建省厦门市思明区人民法院于2025年10月21日财产性判项复函载明：已执行到位黄燕款项共计17800元，黄燕已履行完毕本案执行依据项下付款义务。</w:t>
      </w:r>
    </w:p>
    <w:p w14:paraId="66316D02">
      <w:pPr>
        <w:tabs>
          <w:tab w:val="left" w:pos="2410"/>
        </w:tabs>
        <w:spacing w:line="420" w:lineRule="exact"/>
        <w:ind w:firstLine="640" w:firstLineChars="200"/>
        <w:jc w:val="left"/>
        <w:rPr>
          <w:rFonts w:ascii="仿宋_GB2312" w:hAnsi="Times New Roman"/>
          <w:szCs w:val="32"/>
        </w:rPr>
      </w:pPr>
      <w:r>
        <w:rPr>
          <w:rFonts w:hint="eastAsia" w:ascii="仿宋_GB2312" w:hAnsi="Times New Roman"/>
          <w:szCs w:val="32"/>
        </w:rPr>
        <w:t>本案于2026年3月4日至2026年3月10日在狱内公示未收到不同意见。</w:t>
      </w:r>
    </w:p>
    <w:p w14:paraId="284704D3">
      <w:pPr>
        <w:spacing w:line="420" w:lineRule="exact"/>
        <w:ind w:firstLine="640" w:firstLineChars="200"/>
        <w:jc w:val="left"/>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黄燕予以减刑三个月。特提请你院审理裁定。</w:t>
      </w:r>
    </w:p>
    <w:p w14:paraId="145D95B9">
      <w:pPr>
        <w:pStyle w:val="3"/>
        <w:spacing w:line="420" w:lineRule="exact"/>
        <w:ind w:right="-48" w:rightChars="-15" w:firstLine="614" w:firstLineChars="192"/>
        <w:jc w:val="left"/>
        <w:rPr>
          <w:rFonts w:ascii="Times New Roman" w:hAnsi="Times New Roman"/>
          <w:color w:val="000000"/>
          <w:szCs w:val="32"/>
        </w:rPr>
      </w:pPr>
      <w:r>
        <w:rPr>
          <w:rFonts w:hint="eastAsia" w:ascii="Times New Roman" w:hAnsi="Times New Roman"/>
          <w:color w:val="000000"/>
          <w:szCs w:val="32"/>
        </w:rPr>
        <w:t>此致</w:t>
      </w:r>
    </w:p>
    <w:p w14:paraId="7E72B721">
      <w:pPr>
        <w:spacing w:line="420" w:lineRule="exact"/>
        <w:ind w:right="-48" w:rightChars="-15"/>
        <w:jc w:val="left"/>
        <w:rPr>
          <w:rFonts w:ascii="Times New Roman" w:hAnsi="Times New Roman"/>
          <w:szCs w:val="32"/>
        </w:rPr>
      </w:pPr>
      <w:r>
        <w:rPr>
          <w:rFonts w:hint="eastAsia" w:ascii="Times New Roman" w:hAnsi="Times New Roman"/>
          <w:szCs w:val="32"/>
        </w:rPr>
        <w:t>福建省福州市中级人民法院</w:t>
      </w:r>
    </w:p>
    <w:p w14:paraId="25A27A28">
      <w:pPr>
        <w:spacing w:line="420" w:lineRule="exact"/>
        <w:ind w:firstLine="640" w:firstLineChars="200"/>
        <w:jc w:val="left"/>
        <w:rPr>
          <w:rFonts w:ascii="Times New Roman" w:hAnsi="Times New Roman" w:cs="仿宋_GB2312"/>
          <w:szCs w:val="32"/>
        </w:rPr>
      </w:pPr>
      <w:r>
        <w:rPr>
          <w:rFonts w:hint="eastAsia" w:ascii="Times New Roman" w:hAnsi="Times New Roman" w:cs="仿宋_GB2312"/>
          <w:szCs w:val="32"/>
        </w:rPr>
        <w:t>附件：⒈罪犯黄燕卷宗贰册</w:t>
      </w:r>
    </w:p>
    <w:p w14:paraId="748BA667">
      <w:pPr>
        <w:spacing w:line="420" w:lineRule="exact"/>
        <w:ind w:right="-48" w:rightChars="-15" w:firstLine="1632" w:firstLineChars="510"/>
        <w:jc w:val="left"/>
        <w:rPr>
          <w:rFonts w:ascii="Times New Roman" w:hAnsi="Times New Roman" w:cs="仿宋_GB2312"/>
          <w:szCs w:val="32"/>
        </w:rPr>
      </w:pPr>
      <w:r>
        <w:rPr>
          <w:rFonts w:hint="eastAsia" w:ascii="Times New Roman" w:hAnsi="Times New Roman" w:cs="仿宋_GB2312"/>
          <w:szCs w:val="32"/>
        </w:rPr>
        <w:t>⒉减刑建议书伍份</w:t>
      </w:r>
    </w:p>
    <w:p w14:paraId="77CC49E4">
      <w:pPr>
        <w:spacing w:line="400" w:lineRule="exact"/>
        <w:ind w:firstLine="6304" w:firstLineChars="1970"/>
        <w:jc w:val="left"/>
        <w:rPr>
          <w:rFonts w:ascii="仿宋_GB2312" w:cs="仿宋_GB2312"/>
          <w:szCs w:val="32"/>
        </w:rPr>
      </w:pPr>
      <w:r>
        <w:rPr>
          <w:rFonts w:hint="eastAsia" w:ascii="仿宋_GB2312" w:cs="仿宋_GB2312"/>
          <w:szCs w:val="32"/>
        </w:rPr>
        <w:t>福建省女子监狱</w:t>
      </w:r>
    </w:p>
    <w:p w14:paraId="20771959">
      <w:pPr>
        <w:pStyle w:val="3"/>
        <w:wordWrap w:val="0"/>
        <w:spacing w:line="620" w:lineRule="exact"/>
        <w:ind w:right="-48" w:rightChars="-15"/>
        <w:jc w:val="right"/>
        <w:rPr>
          <w:rFonts w:ascii="Times New Roman" w:hAnsi="Times New Roman"/>
          <w:szCs w:val="32"/>
        </w:rPr>
      </w:pPr>
      <w:r>
        <w:rPr>
          <w:rFonts w:hint="eastAsia" w:ascii="仿宋_GB2312" w:hAnsi="仿宋_GB2312" w:cs="仿宋_GB2312"/>
          <w:szCs w:val="32"/>
        </w:rPr>
        <w:t>二〇二六年三月十六日</w:t>
      </w:r>
    </w:p>
    <w:p w14:paraId="632BB305">
      <w:pPr>
        <w:rPr>
          <w:rFonts w:ascii="方正小标宋简体" w:hAnsi="方正小标宋简体" w:eastAsia="方正小标宋简体" w:cs="方正小标宋简体"/>
          <w:sz w:val="44"/>
          <w:szCs w:val="44"/>
        </w:rPr>
      </w:pPr>
    </w:p>
    <w:p w14:paraId="18A93C42">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 </w:t>
      </w:r>
    </w:p>
    <w:p w14:paraId="66CFF069">
      <w:pPr>
        <w:jc w:val="center"/>
        <w:rPr>
          <w:rFonts w:hint="eastAsia" w:ascii="方正小标宋简体" w:hAnsi="方正小标宋简体" w:eastAsia="方正小标宋简体" w:cs="方正小标宋简体"/>
          <w:sz w:val="44"/>
          <w:szCs w:val="44"/>
        </w:rPr>
        <w:sectPr>
          <w:pgSz w:w="11907" w:h="16840"/>
          <w:pgMar w:top="1871" w:right="1304" w:bottom="1871" w:left="1588" w:header="1588" w:footer="1588" w:gutter="0"/>
          <w:cols w:space="720" w:num="1"/>
          <w:docGrid w:type="lines" w:linePitch="595" w:charSpace="-6554"/>
        </w:sectPr>
      </w:pPr>
    </w:p>
    <w:p w14:paraId="709D3119">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28F6D57E">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5AF04184">
      <w:pPr>
        <w:wordWrap w:val="0"/>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26</w:t>
      </w:r>
      <w:r>
        <w:rPr>
          <w:rFonts w:hint="eastAsia" w:ascii="Times New Roman" w:hAnsi="Times New Roman" w:eastAsia="楷体_GB2312" w:cs="楷体_GB2312"/>
          <w:szCs w:val="32"/>
        </w:rPr>
        <w:t>〕闽女监狱减字第148号</w:t>
      </w:r>
    </w:p>
    <w:p w14:paraId="737E1072">
      <w:pPr>
        <w:spacing w:line="500" w:lineRule="exact"/>
        <w:ind w:firstLine="640" w:firstLineChars="200"/>
        <w:rPr>
          <w:rFonts w:ascii="仿宋_GB2312" w:hAnsi="仿宋_GB2312" w:cs="仿宋_GB2312"/>
          <w:szCs w:val="32"/>
        </w:rPr>
      </w:pPr>
    </w:p>
    <w:p w14:paraId="75A3BF84">
      <w:pPr>
        <w:spacing w:line="500" w:lineRule="exact"/>
        <w:ind w:firstLine="640" w:firstLineChars="200"/>
        <w:rPr>
          <w:rFonts w:ascii="仿宋_GB2312" w:hAnsi="仿宋_GB2312" w:cs="仿宋_GB2312"/>
          <w:szCs w:val="32"/>
        </w:rPr>
      </w:pPr>
      <w:r>
        <w:rPr>
          <w:rFonts w:hint="eastAsia" w:ascii="仿宋_GB2312" w:hAnsi="仿宋_GB2312" w:cs="仿宋_GB2312"/>
          <w:szCs w:val="32"/>
        </w:rPr>
        <w:t>罪犯陈雪云，女，1977年10月22日出生，汉族，文盲，捕前无固定职业。</w:t>
      </w:r>
    </w:p>
    <w:p w14:paraId="51AEE495">
      <w:pPr>
        <w:spacing w:line="500" w:lineRule="exact"/>
        <w:ind w:firstLine="640" w:firstLineChars="200"/>
        <w:rPr>
          <w:rFonts w:ascii="仿宋_GB2312" w:hAnsi="仿宋_GB2312" w:cs="仿宋_GB2312"/>
          <w:szCs w:val="32"/>
        </w:rPr>
      </w:pPr>
      <w:r>
        <w:rPr>
          <w:rFonts w:hint="eastAsia" w:ascii="仿宋_GB2312" w:hAnsi="仿宋_GB2312" w:cs="仿宋_GB2312"/>
          <w:szCs w:val="32"/>
        </w:rPr>
        <w:t>福建省福州市长乐区人民法院于2024年2月17日作出（2023）闽0112刑初542号刑事判决，以被告人陈雪云犯开设赌场罪，判处有期徒刑三年三个月，并处罚金人民币30000元，被告人陈雪云的犯罪所得人民币10000元，予以没收，上缴国库。宣判后，被告人不服，提出上诉。福建省福州市中级人民法院于2024年5月13日作出（2024）闽01刑终308号刑事裁定，驳回上诉，维持原判。刑期自2024年8月12日起至2027年11月11日止。2024年8月20日交付福建省女子监狱执行刑罚。属普管级罪犯。</w:t>
      </w:r>
    </w:p>
    <w:p w14:paraId="0DA388CA">
      <w:pPr>
        <w:spacing w:line="50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color w:val="000000"/>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3F7723C3">
      <w:pPr>
        <w:autoSpaceDE w:val="0"/>
        <w:autoSpaceDN w:val="0"/>
        <w:adjustRightInd w:val="0"/>
        <w:spacing w:line="500" w:lineRule="exact"/>
        <w:ind w:firstLine="600"/>
        <w:rPr>
          <w:rFonts w:ascii="仿宋_GB2312" w:hAnsi="仿宋"/>
          <w:iCs/>
          <w:kern w:val="2"/>
          <w:szCs w:val="32"/>
          <w:lang w:val="zh-CN"/>
        </w:rPr>
      </w:pPr>
      <w:r>
        <w:rPr>
          <w:rFonts w:hint="eastAsia" w:ascii="仿宋_GB2312" w:hAnsi="仿宋"/>
          <w:iCs/>
          <w:kern w:val="2"/>
          <w:szCs w:val="32"/>
          <w:lang w:val="zh-CN"/>
        </w:rPr>
        <w:t>认罪悔罪：能服从法院判决，由于文化程度低由本人口述，他犯代写认罪悔罪书。</w:t>
      </w:r>
    </w:p>
    <w:p w14:paraId="15AB1585">
      <w:pPr>
        <w:autoSpaceDE w:val="0"/>
        <w:autoSpaceDN w:val="0"/>
        <w:adjustRightInd w:val="0"/>
        <w:spacing w:line="500" w:lineRule="exact"/>
        <w:ind w:firstLine="600"/>
        <w:rPr>
          <w:rFonts w:ascii="仿宋_GB2312" w:hAnsi="仿宋"/>
          <w:iCs/>
          <w:kern w:val="2"/>
          <w:szCs w:val="32"/>
          <w:lang w:val="zh-CN"/>
        </w:rPr>
      </w:pPr>
      <w:r>
        <w:rPr>
          <w:rFonts w:hint="eastAsia" w:ascii="仿宋_GB2312" w:hAnsi="仿宋"/>
          <w:iCs/>
          <w:kern w:val="2"/>
          <w:szCs w:val="32"/>
          <w:lang w:val="zh-CN"/>
        </w:rPr>
        <w:t>遵守监规：能遵守法律法规及监规纪律，接受教育改造。</w:t>
      </w:r>
    </w:p>
    <w:p w14:paraId="647F0E51">
      <w:pPr>
        <w:autoSpaceDE w:val="0"/>
        <w:autoSpaceDN w:val="0"/>
        <w:adjustRightInd w:val="0"/>
        <w:spacing w:line="500" w:lineRule="exact"/>
        <w:ind w:firstLine="600"/>
        <w:rPr>
          <w:rFonts w:ascii="仿宋_GB2312" w:hAnsi="仿宋"/>
          <w:iCs/>
          <w:kern w:val="2"/>
          <w:szCs w:val="32"/>
          <w:lang w:val="zh-CN"/>
        </w:rPr>
      </w:pPr>
      <w:r>
        <w:rPr>
          <w:rFonts w:hint="eastAsia" w:ascii="仿宋_GB2312" w:hAnsi="仿宋"/>
          <w:iCs/>
          <w:kern w:val="2"/>
          <w:szCs w:val="32"/>
          <w:lang w:val="zh-CN"/>
        </w:rPr>
        <w:t>学习情况：能参加思想、文化、职业技术教育。</w:t>
      </w:r>
    </w:p>
    <w:p w14:paraId="501BACD0">
      <w:pPr>
        <w:autoSpaceDE w:val="0"/>
        <w:autoSpaceDN w:val="0"/>
        <w:adjustRightInd w:val="0"/>
        <w:spacing w:line="500" w:lineRule="exact"/>
        <w:ind w:firstLine="600"/>
        <w:rPr>
          <w:rFonts w:ascii="仿宋_GB2312" w:hAnsi="仿宋"/>
          <w:iCs/>
          <w:kern w:val="2"/>
          <w:szCs w:val="32"/>
          <w:lang w:val="zh-CN"/>
        </w:rPr>
      </w:pPr>
      <w:r>
        <w:rPr>
          <w:rFonts w:hint="eastAsia" w:ascii="仿宋_GB2312" w:hAnsi="仿宋"/>
          <w:iCs/>
          <w:kern w:val="2"/>
          <w:szCs w:val="32"/>
          <w:lang w:val="zh-CN"/>
        </w:rPr>
        <w:t>劳动改造：能参加劳动，努力完成劳动任务。</w:t>
      </w:r>
    </w:p>
    <w:p w14:paraId="149E275F">
      <w:pPr>
        <w:autoSpaceDE w:val="0"/>
        <w:autoSpaceDN w:val="0"/>
        <w:adjustRightInd w:val="0"/>
        <w:spacing w:line="500" w:lineRule="exact"/>
        <w:ind w:firstLine="600"/>
        <w:rPr>
          <w:rFonts w:ascii="仿宋_GB2312" w:hAnsi="仿宋" w:cs="宋体"/>
          <w:szCs w:val="32"/>
          <w:lang w:val="zh-CN"/>
        </w:rPr>
      </w:pPr>
      <w:r>
        <w:rPr>
          <w:rFonts w:hint="eastAsia" w:ascii="仿宋_GB2312" w:hAnsi="仿宋" w:cs="宋体"/>
          <w:szCs w:val="32"/>
          <w:lang w:val="zh-CN"/>
        </w:rPr>
        <w:t>奖惩情况：该犯考核期202</w:t>
      </w:r>
      <w:r>
        <w:rPr>
          <w:rFonts w:hint="eastAsia" w:ascii="仿宋_GB2312" w:hAnsi="仿宋" w:cs="宋体"/>
          <w:szCs w:val="32"/>
        </w:rPr>
        <w:t>4</w:t>
      </w:r>
      <w:r>
        <w:rPr>
          <w:rFonts w:hint="eastAsia" w:ascii="仿宋_GB2312" w:hAnsi="仿宋" w:cs="宋体"/>
          <w:szCs w:val="32"/>
          <w:lang w:val="zh-CN"/>
        </w:rPr>
        <w:t>年</w:t>
      </w:r>
      <w:r>
        <w:rPr>
          <w:rFonts w:hint="eastAsia" w:ascii="仿宋_GB2312" w:hAnsi="仿宋" w:cs="宋体"/>
          <w:szCs w:val="32"/>
        </w:rPr>
        <w:t>8</w:t>
      </w:r>
      <w:r>
        <w:rPr>
          <w:rFonts w:hint="eastAsia" w:ascii="仿宋_GB2312" w:hAnsi="仿宋" w:cs="宋体"/>
          <w:szCs w:val="32"/>
          <w:lang w:val="zh-CN"/>
        </w:rPr>
        <w:t>月</w:t>
      </w:r>
      <w:r>
        <w:rPr>
          <w:rFonts w:hint="eastAsia" w:ascii="仿宋_GB2312" w:hAnsi="仿宋" w:cs="宋体"/>
          <w:szCs w:val="32"/>
        </w:rPr>
        <w:t>20</w:t>
      </w:r>
      <w:r>
        <w:rPr>
          <w:rFonts w:hint="eastAsia" w:ascii="仿宋_GB2312" w:hAnsi="仿宋" w:cs="宋体"/>
          <w:szCs w:val="32"/>
          <w:lang w:val="zh-CN"/>
        </w:rPr>
        <w:t>日至2025年</w:t>
      </w:r>
      <w:r>
        <w:rPr>
          <w:rFonts w:hint="eastAsia" w:ascii="仿宋_GB2312" w:hAnsi="仿宋" w:cs="宋体"/>
          <w:szCs w:val="32"/>
        </w:rPr>
        <w:t>11</w:t>
      </w:r>
      <w:r>
        <w:rPr>
          <w:rFonts w:hint="eastAsia" w:ascii="仿宋_GB2312" w:hAnsi="仿宋" w:cs="宋体"/>
          <w:szCs w:val="32"/>
          <w:lang w:val="zh-CN"/>
        </w:rPr>
        <w:t>月累计获考核分</w:t>
      </w:r>
      <w:r>
        <w:rPr>
          <w:rFonts w:hint="eastAsia" w:ascii="仿宋_GB2312" w:hAnsi="仿宋" w:cs="宋体"/>
          <w:szCs w:val="32"/>
        </w:rPr>
        <w:t>1330</w:t>
      </w:r>
      <w:r>
        <w:rPr>
          <w:rFonts w:hint="eastAsia" w:ascii="仿宋_GB2312" w:hAnsi="仿宋" w:cs="宋体"/>
          <w:szCs w:val="32"/>
          <w:lang w:val="zh-CN"/>
        </w:rPr>
        <w:t>分，获表扬</w:t>
      </w:r>
      <w:r>
        <w:rPr>
          <w:rFonts w:hint="eastAsia" w:ascii="仿宋_GB2312" w:hAnsi="仿宋" w:cs="宋体"/>
          <w:szCs w:val="32"/>
        </w:rPr>
        <w:t>2</w:t>
      </w:r>
      <w:r>
        <w:rPr>
          <w:rFonts w:hint="eastAsia" w:ascii="仿宋_GB2312" w:hAnsi="仿宋" w:cs="宋体"/>
          <w:szCs w:val="32"/>
          <w:lang w:val="zh-CN"/>
        </w:rPr>
        <w:t>次；无违规扣分。</w:t>
      </w:r>
    </w:p>
    <w:p w14:paraId="56887FE6">
      <w:pPr>
        <w:spacing w:line="500" w:lineRule="exact"/>
        <w:ind w:firstLine="640" w:firstLineChars="200"/>
        <w:rPr>
          <w:rFonts w:ascii="仿宋_GB2312" w:hAnsi="Times New Roman"/>
          <w:szCs w:val="32"/>
        </w:rPr>
      </w:pPr>
      <w:r>
        <w:rPr>
          <w:rFonts w:hint="eastAsia" w:ascii="仿宋_GB2312" w:hAnsi="Times New Roman"/>
          <w:szCs w:val="32"/>
        </w:rPr>
        <w:t>该犯原判财产性判项已履行完毕。</w:t>
      </w:r>
    </w:p>
    <w:p w14:paraId="39E43821">
      <w:pPr>
        <w:spacing w:line="500" w:lineRule="exact"/>
        <w:ind w:firstLine="640" w:firstLineChars="200"/>
        <w:rPr>
          <w:rFonts w:ascii="仿宋_GB2312" w:hAnsi="Times New Roman"/>
          <w:szCs w:val="32"/>
        </w:rPr>
      </w:pPr>
      <w:r>
        <w:rPr>
          <w:rFonts w:hint="eastAsia" w:ascii="仿宋_GB2312" w:hAnsi="Times New Roman"/>
          <w:szCs w:val="32"/>
        </w:rPr>
        <w:t>本案于2026年3月4日至2026年3月10日在狱内公示未收到不同意见。</w:t>
      </w:r>
    </w:p>
    <w:p w14:paraId="4F0B86DD">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w:t>
      </w:r>
      <w:r>
        <w:rPr>
          <w:rFonts w:hint="eastAsia" w:ascii="Times New Roman" w:hAnsi="Times New Roman" w:cs="仿宋_GB2312"/>
          <w:szCs w:val="32"/>
        </w:rPr>
        <w:t>陈雪云</w:t>
      </w:r>
      <w:r>
        <w:rPr>
          <w:rFonts w:hint="eastAsia" w:ascii="仿宋_GB2312" w:hAnsi="Times New Roman"/>
          <w:szCs w:val="32"/>
        </w:rPr>
        <w:t>予以减刑五个月。特提请你院审理裁定。</w:t>
      </w:r>
    </w:p>
    <w:p w14:paraId="305ACE80">
      <w:pPr>
        <w:pStyle w:val="3"/>
        <w:spacing w:line="500" w:lineRule="exact"/>
        <w:ind w:right="-48" w:rightChars="-15" w:firstLine="614" w:firstLineChars="192"/>
        <w:rPr>
          <w:rFonts w:ascii="Times New Roman" w:hAnsi="Times New Roman"/>
          <w:szCs w:val="32"/>
        </w:rPr>
      </w:pPr>
      <w:r>
        <w:rPr>
          <w:rFonts w:hint="eastAsia" w:ascii="Times New Roman" w:hAnsi="Times New Roman"/>
          <w:szCs w:val="32"/>
        </w:rPr>
        <w:t>此致</w:t>
      </w:r>
    </w:p>
    <w:p w14:paraId="5464ECF7">
      <w:pPr>
        <w:spacing w:line="500" w:lineRule="exact"/>
        <w:ind w:right="-48" w:rightChars="-15"/>
        <w:rPr>
          <w:rFonts w:ascii="Times New Roman" w:hAnsi="Times New Roman"/>
          <w:szCs w:val="32"/>
        </w:rPr>
      </w:pPr>
      <w:r>
        <w:rPr>
          <w:rFonts w:hint="eastAsia" w:ascii="Times New Roman" w:hAnsi="Times New Roman"/>
          <w:szCs w:val="32"/>
        </w:rPr>
        <w:t>福建省福州市中级人民法院</w:t>
      </w:r>
    </w:p>
    <w:p w14:paraId="765D0385">
      <w:pPr>
        <w:spacing w:line="500" w:lineRule="exact"/>
        <w:ind w:firstLine="640" w:firstLineChars="200"/>
        <w:rPr>
          <w:rFonts w:ascii="Times New Roman" w:hAnsi="Times New Roman" w:cs="仿宋_GB2312"/>
          <w:szCs w:val="32"/>
        </w:rPr>
      </w:pPr>
      <w:r>
        <w:rPr>
          <w:rFonts w:hint="eastAsia" w:ascii="Times New Roman" w:hAnsi="Times New Roman" w:cs="仿宋_GB2312"/>
          <w:szCs w:val="32"/>
        </w:rPr>
        <w:t>附件：⒈罪犯陈雪云卷宗贰册</w:t>
      </w:r>
    </w:p>
    <w:p w14:paraId="0DEC2BF0">
      <w:pPr>
        <w:spacing w:line="500" w:lineRule="exact"/>
        <w:ind w:right="-48" w:rightChars="-15" w:firstLine="1648" w:firstLineChars="515"/>
        <w:rPr>
          <w:rFonts w:ascii="Times New Roman" w:hAnsi="Times New Roman" w:cs="仿宋_GB2312"/>
          <w:szCs w:val="32"/>
        </w:rPr>
      </w:pPr>
      <w:r>
        <w:rPr>
          <w:rFonts w:hint="eastAsia" w:ascii="Times New Roman" w:hAnsi="Times New Roman" w:cs="仿宋_GB2312"/>
          <w:szCs w:val="32"/>
        </w:rPr>
        <w:t>⒉减刑建议书伍份</w:t>
      </w:r>
    </w:p>
    <w:p w14:paraId="269E0810">
      <w:pPr>
        <w:spacing w:line="500" w:lineRule="exact"/>
        <w:ind w:right="-48" w:rightChars="-15"/>
        <w:rPr>
          <w:rFonts w:ascii="Times New Roman" w:hAnsi="Times New Roman"/>
          <w:szCs w:val="32"/>
        </w:rPr>
      </w:pPr>
    </w:p>
    <w:p w14:paraId="6E052D98">
      <w:pPr>
        <w:spacing w:line="400" w:lineRule="exact"/>
        <w:ind w:firstLine="6304" w:firstLineChars="1970"/>
        <w:jc w:val="left"/>
        <w:rPr>
          <w:rFonts w:ascii="仿宋_GB2312" w:cs="仿宋_GB2312"/>
          <w:szCs w:val="32"/>
        </w:rPr>
      </w:pPr>
      <w:r>
        <w:rPr>
          <w:rFonts w:hint="eastAsia" w:ascii="仿宋_GB2312" w:cs="仿宋_GB2312"/>
          <w:szCs w:val="32"/>
        </w:rPr>
        <w:t>福建省女子监狱</w:t>
      </w:r>
    </w:p>
    <w:p w14:paraId="1FF798A5">
      <w:pPr>
        <w:pStyle w:val="3"/>
        <w:spacing w:line="500" w:lineRule="exact"/>
        <w:ind w:right="-48" w:rightChars="-15"/>
        <w:jc w:val="right"/>
        <w:rPr>
          <w:rFonts w:ascii="Times New Roman" w:hAnsi="Times New Roman"/>
          <w:szCs w:val="32"/>
        </w:rPr>
      </w:pPr>
      <w:r>
        <w:rPr>
          <w:rFonts w:hint="eastAsia" w:ascii="仿宋_GB2312" w:hAnsi="仿宋_GB2312" w:cs="仿宋_GB2312"/>
          <w:szCs w:val="32"/>
        </w:rPr>
        <w:t>二〇二六年三月十六日</w:t>
      </w:r>
    </w:p>
    <w:p w14:paraId="7C9CCE92"/>
    <w:p w14:paraId="1E5E37FC">
      <w:pPr>
        <w:jc w:val="center"/>
        <w:rPr>
          <w:rFonts w:ascii="方正小标宋简体" w:hAnsi="方正小标宋简体" w:eastAsia="方正小标宋简体" w:cs="方正小标宋简体"/>
          <w:sz w:val="44"/>
          <w:szCs w:val="44"/>
        </w:rPr>
      </w:pPr>
    </w:p>
    <w:p w14:paraId="62BFEDA8">
      <w:pPr>
        <w:jc w:val="center"/>
        <w:rPr>
          <w:rFonts w:ascii="方正小标宋简体" w:hAnsi="方正小标宋简体" w:eastAsia="方正小标宋简体" w:cs="方正小标宋简体"/>
          <w:sz w:val="44"/>
          <w:szCs w:val="44"/>
        </w:rPr>
      </w:pPr>
    </w:p>
    <w:p w14:paraId="33A51257">
      <w:pPr>
        <w:jc w:val="center"/>
        <w:rPr>
          <w:rFonts w:ascii="方正小标宋简体" w:hAnsi="方正小标宋简体" w:eastAsia="方正小标宋简体" w:cs="方正小标宋简体"/>
          <w:sz w:val="44"/>
          <w:szCs w:val="44"/>
        </w:rPr>
      </w:pPr>
    </w:p>
    <w:p w14:paraId="720A3EB0">
      <w:pPr>
        <w:jc w:val="center"/>
        <w:rPr>
          <w:rFonts w:ascii="方正小标宋简体" w:hAnsi="方正小标宋简体" w:eastAsia="方正小标宋简体" w:cs="方正小标宋简体"/>
          <w:sz w:val="44"/>
          <w:szCs w:val="44"/>
        </w:rPr>
      </w:pPr>
    </w:p>
    <w:p w14:paraId="6EA3226A">
      <w:pPr>
        <w:jc w:val="center"/>
        <w:rPr>
          <w:rFonts w:hint="eastAsia" w:ascii="方正小标宋简体" w:hAnsi="方正小标宋简体" w:eastAsia="方正小标宋简体" w:cs="方正小标宋简体"/>
          <w:sz w:val="44"/>
          <w:szCs w:val="44"/>
        </w:rPr>
        <w:sectPr>
          <w:pgSz w:w="11907" w:h="16840"/>
          <w:pgMar w:top="1871" w:right="1304" w:bottom="1871" w:left="1588" w:header="1588" w:footer="1588" w:gutter="0"/>
          <w:cols w:space="720" w:num="1"/>
          <w:docGrid w:type="lines" w:linePitch="595" w:charSpace="-6554"/>
        </w:sectPr>
      </w:pPr>
    </w:p>
    <w:p w14:paraId="7F874521">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1181E6FA">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r>
        <w:rPr>
          <w:rFonts w:ascii="方正小标宋简体" w:hAnsi="方正小标宋简体" w:eastAsia="方正小标宋简体" w:cs="方正小标宋简体"/>
          <w:sz w:val="44"/>
          <w:szCs w:val="44"/>
        </w:rPr>
        <w:t xml:space="preserve"> </w:t>
      </w:r>
    </w:p>
    <w:p w14:paraId="2B058299">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hint="eastAsia" w:ascii="CESI宋体-GB2312" w:hAnsi="CESI宋体-GB2312" w:eastAsia="CESI宋体-GB2312" w:cs="CESI宋体-GB2312"/>
          <w:szCs w:val="32"/>
        </w:rPr>
        <w:t>20</w:t>
      </w:r>
      <w:r>
        <w:rPr>
          <w:rFonts w:hint="eastAsia" w:ascii="Times New Roman" w:hAnsi="Times New Roman" w:eastAsia="楷体_GB2312"/>
          <w:szCs w:val="32"/>
        </w:rPr>
        <w:t>26</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149</w:t>
      </w:r>
      <w:r>
        <w:rPr>
          <w:rFonts w:hint="eastAsia" w:ascii="Times New Roman" w:hAnsi="Times New Roman" w:eastAsia="楷体_GB2312" w:cs="楷体_GB2312"/>
          <w:szCs w:val="32"/>
        </w:rPr>
        <w:t>号</w:t>
      </w:r>
    </w:p>
    <w:p w14:paraId="0986993D">
      <w:pPr>
        <w:spacing w:line="480" w:lineRule="exact"/>
        <w:ind w:firstLine="640" w:firstLineChars="200"/>
        <w:rPr>
          <w:rFonts w:hint="eastAsia" w:ascii="仿宋_GB2312"/>
        </w:rPr>
      </w:pPr>
    </w:p>
    <w:p w14:paraId="40A7841B">
      <w:pPr>
        <w:spacing w:line="480" w:lineRule="exact"/>
        <w:ind w:firstLine="640" w:firstLineChars="200"/>
        <w:rPr>
          <w:rFonts w:ascii="仿宋_GB2312"/>
        </w:rPr>
      </w:pPr>
      <w:r>
        <w:rPr>
          <w:rFonts w:hint="eastAsia" w:ascii="仿宋_GB2312"/>
        </w:rPr>
        <w:t>罪犯李小香</w:t>
      </w:r>
      <w:r>
        <w:rPr>
          <w:rFonts w:hint="eastAsia" w:ascii="仿宋_GB2312"/>
        </w:rPr>
        <w:fldChar w:fldCharType="begin"/>
      </w:r>
      <w:r>
        <w:rPr>
          <w:rFonts w:hint="eastAsia" w:ascii="仿宋_GB2312"/>
        </w:rPr>
        <w:instrText xml:space="preserve"> AUTOTEXTLIST  \* MERGEFORMAT </w:instrText>
      </w:r>
      <w:r>
        <w:rPr>
          <w:rFonts w:hint="eastAsia" w:ascii="仿宋_GB2312"/>
        </w:rPr>
        <w:fldChar w:fldCharType="end"/>
      </w:r>
      <w:r>
        <w:rPr>
          <w:rFonts w:hint="eastAsia" w:ascii="仿宋_GB2312"/>
        </w:rPr>
        <w:t>，女，1975年11月15日出生，汉族，文盲，捕前无业。</w:t>
      </w:r>
    </w:p>
    <w:p w14:paraId="4700AED2">
      <w:pPr>
        <w:spacing w:line="240" w:lineRule="atLeast"/>
        <w:ind w:firstLine="640" w:firstLineChars="200"/>
        <w:rPr>
          <w:rFonts w:ascii="仿宋_GB2312"/>
        </w:rPr>
      </w:pPr>
      <w:r>
        <w:rPr>
          <w:rFonts w:hint="eastAsia" w:ascii="仿宋_GB2312"/>
        </w:rPr>
        <w:t xml:space="preserve">福建省尤溪县人民法院于2023年6月21日作出（2023）闽0426刑初144号刑事判决，以被告人李小香犯故意杀人罪，判处有期徒刑五年二个月。刑期自2022年8月28日起至2027年10月27日止。2023年7月18日交付福建省女子监狱执行刑罚。属普管级罪犯。 </w:t>
      </w:r>
    </w:p>
    <w:p w14:paraId="2D9D27BC">
      <w:pPr>
        <w:spacing w:line="240" w:lineRule="atLeast"/>
        <w:ind w:firstLine="640" w:firstLineChars="200"/>
        <w:rPr>
          <w:rFonts w:ascii="仿宋_GB2312"/>
        </w:rPr>
      </w:pPr>
      <w:r>
        <w:rPr>
          <w:rFonts w:hint="eastAsia" w:ascii="仿宋_GB2312"/>
        </w:rPr>
        <w:t>该犯</w:t>
      </w:r>
      <w:r>
        <w:rPr>
          <w:rFonts w:hint="eastAsia" w:ascii="仿宋_GB2312"/>
          <w:lang w:val="zh-CN"/>
        </w:rPr>
        <w:t>自入监以来</w:t>
      </w:r>
      <w:r>
        <w:rPr>
          <w:rFonts w:hint="eastAsia" w:ascii="仿宋_GB2312"/>
        </w:rPr>
        <w:t>确有悔改表现，具体事实如下：</w:t>
      </w:r>
    </w:p>
    <w:p w14:paraId="7014BB13">
      <w:pPr>
        <w:spacing w:line="240" w:lineRule="atLeast"/>
        <w:ind w:firstLine="640" w:firstLineChars="200"/>
        <w:rPr>
          <w:rFonts w:ascii="仿宋_GB2312"/>
        </w:rPr>
      </w:pPr>
      <w:bookmarkStart w:id="0" w:name="_Hlk118726879"/>
      <w:r>
        <w:rPr>
          <w:rFonts w:hint="eastAsia" w:ascii="仿宋_GB2312"/>
        </w:rPr>
        <w:t>认罪悔罪：能服从法院判决，由于文化程度低由本人口述，他犯代写认罪悔罪书。</w:t>
      </w:r>
    </w:p>
    <w:p w14:paraId="319BB1E5">
      <w:pPr>
        <w:spacing w:line="240" w:lineRule="atLeast"/>
        <w:ind w:firstLine="640" w:firstLineChars="200"/>
        <w:rPr>
          <w:rFonts w:hint="eastAsia" w:ascii="仿宋_GB2312"/>
          <w:lang w:val="zh-CN"/>
        </w:rPr>
      </w:pPr>
      <w:r>
        <w:rPr>
          <w:rFonts w:hint="eastAsia" w:ascii="仿宋_GB2312"/>
        </w:rPr>
        <w:t>遵守监规：偶</w:t>
      </w:r>
      <w:r>
        <w:rPr>
          <w:rFonts w:hint="eastAsia" w:ascii="仿宋_GB2312"/>
          <w:lang w:val="zh-CN"/>
        </w:rPr>
        <w:t>有违规情形，但经民警教育，能遵守法律法规及监规纪律，接受教育改造。</w:t>
      </w:r>
    </w:p>
    <w:p w14:paraId="0152F7E1">
      <w:pPr>
        <w:spacing w:line="240" w:lineRule="atLeast"/>
        <w:ind w:firstLine="640" w:firstLineChars="200"/>
        <w:rPr>
          <w:rFonts w:hint="eastAsia" w:ascii="仿宋_GB2312"/>
          <w:lang w:val="zh-CN"/>
        </w:rPr>
      </w:pPr>
      <w:r>
        <w:rPr>
          <w:rFonts w:hint="eastAsia" w:ascii="仿宋_GB2312"/>
          <w:lang w:val="zh-CN"/>
        </w:rPr>
        <w:t>学习情况：能参加思想、文化、职业技术教育。</w:t>
      </w:r>
    </w:p>
    <w:p w14:paraId="4B9306C0">
      <w:pPr>
        <w:spacing w:line="240" w:lineRule="atLeast"/>
        <w:ind w:firstLine="640" w:firstLineChars="200"/>
        <w:rPr>
          <w:rFonts w:hint="eastAsia" w:ascii="仿宋_GB2312"/>
          <w:lang w:val="zh-CN"/>
        </w:rPr>
      </w:pPr>
      <w:r>
        <w:rPr>
          <w:rFonts w:hint="eastAsia" w:ascii="仿宋_GB2312"/>
          <w:lang w:val="zh-CN"/>
        </w:rPr>
        <w:t>劳动改造：能参加劳动，努力完成劳动任务。</w:t>
      </w:r>
    </w:p>
    <w:bookmarkEnd w:id="0"/>
    <w:p w14:paraId="28E76ECA">
      <w:pPr>
        <w:spacing w:line="240" w:lineRule="atLeast"/>
        <w:ind w:firstLine="640" w:firstLineChars="200"/>
        <w:rPr>
          <w:rFonts w:hint="eastAsia" w:ascii="仿宋_GB2312"/>
          <w:lang w:val="zh-CN"/>
        </w:rPr>
      </w:pPr>
      <w:r>
        <w:rPr>
          <w:rFonts w:hint="eastAsia" w:ascii="仿宋_GB2312"/>
          <w:lang w:val="zh-CN"/>
        </w:rPr>
        <w:t>奖惩情况：该犯考</w:t>
      </w:r>
      <w:r>
        <w:rPr>
          <w:rFonts w:hint="eastAsia" w:ascii="仿宋_GB2312"/>
        </w:rPr>
        <w:t>核期2023年7月18日</w:t>
      </w:r>
      <w:r>
        <w:rPr>
          <w:rFonts w:hint="eastAsia" w:ascii="仿宋_GB2312"/>
          <w:lang w:val="zh-CN"/>
        </w:rPr>
        <w:t>至202</w:t>
      </w:r>
      <w:r>
        <w:rPr>
          <w:rFonts w:hint="eastAsia" w:ascii="仿宋_GB2312"/>
        </w:rPr>
        <w:t>5</w:t>
      </w:r>
      <w:r>
        <w:rPr>
          <w:rFonts w:hint="eastAsia" w:ascii="仿宋_GB2312"/>
          <w:lang w:val="zh-CN"/>
        </w:rPr>
        <w:t>年</w:t>
      </w:r>
      <w:r>
        <w:rPr>
          <w:rFonts w:hint="eastAsia" w:ascii="仿宋_GB2312"/>
        </w:rPr>
        <w:t>11</w:t>
      </w:r>
      <w:r>
        <w:rPr>
          <w:rFonts w:hint="eastAsia" w:ascii="仿宋_GB2312"/>
          <w:lang w:val="zh-CN"/>
        </w:rPr>
        <w:t>月</w:t>
      </w:r>
      <w:r>
        <w:rPr>
          <w:rFonts w:hint="eastAsia" w:ascii="仿宋_GB2312"/>
        </w:rPr>
        <w:t>累计</w:t>
      </w:r>
      <w:r>
        <w:rPr>
          <w:rFonts w:hint="eastAsia" w:ascii="仿宋_GB2312"/>
          <w:lang w:val="zh-CN"/>
        </w:rPr>
        <w:t>获考核分</w:t>
      </w:r>
      <w:r>
        <w:rPr>
          <w:rFonts w:hint="eastAsia" w:ascii="仿宋_GB2312"/>
        </w:rPr>
        <w:t>2491.5</w:t>
      </w:r>
      <w:r>
        <w:rPr>
          <w:rFonts w:hint="eastAsia" w:ascii="仿宋_GB2312"/>
          <w:lang w:val="zh-CN"/>
        </w:rPr>
        <w:t>分，</w:t>
      </w:r>
      <w:bookmarkStart w:id="1" w:name="_Hlk100501329"/>
      <w:r>
        <w:rPr>
          <w:rFonts w:hint="eastAsia" w:ascii="仿宋_GB2312"/>
        </w:rPr>
        <w:t>物质奖励4次</w:t>
      </w:r>
      <w:r>
        <w:rPr>
          <w:rFonts w:hint="eastAsia" w:ascii="仿宋_GB2312"/>
          <w:lang w:val="zh-CN"/>
        </w:rPr>
        <w:t>；</w:t>
      </w:r>
      <w:r>
        <w:rPr>
          <w:rFonts w:hint="eastAsia" w:ascii="仿宋_GB2312"/>
        </w:rPr>
        <w:t>违规2次，累计扣考核分4分</w:t>
      </w:r>
      <w:r>
        <w:rPr>
          <w:rFonts w:hint="eastAsia" w:ascii="仿宋_GB2312"/>
          <w:lang w:val="zh-CN"/>
        </w:rPr>
        <w:t>。</w:t>
      </w:r>
      <w:bookmarkEnd w:id="1"/>
    </w:p>
    <w:p w14:paraId="6BAB0159">
      <w:pPr>
        <w:spacing w:line="480" w:lineRule="exact"/>
        <w:ind w:firstLine="640" w:firstLineChars="200"/>
        <w:rPr>
          <w:rFonts w:hint="eastAsia" w:ascii="仿宋_GB2312"/>
          <w:szCs w:val="32"/>
        </w:rPr>
      </w:pPr>
      <w:r>
        <w:rPr>
          <w:rFonts w:hint="eastAsia" w:ascii="仿宋_GB2312"/>
          <w:szCs w:val="32"/>
        </w:rPr>
        <w:t>本案于2026年3月4日至2026年3月10日在狱内公示未收到不同意见。</w:t>
      </w:r>
    </w:p>
    <w:p w14:paraId="04EF4E16">
      <w:pPr>
        <w:spacing w:line="480" w:lineRule="exact"/>
        <w:ind w:firstLine="640" w:firstLineChars="200"/>
        <w:rPr>
          <w:rFonts w:ascii="仿宋_GB2312"/>
          <w:color w:val="FF0000"/>
        </w:rPr>
      </w:pPr>
      <w:r>
        <w:rPr>
          <w:rFonts w:hint="eastAsia" w:ascii="仿宋_GB2312"/>
        </w:rPr>
        <w:t>因此，依照《中华人民共和国刑法》第七十八条、第七十九条、《中华人民共和国刑事诉讼法》第二百七十三条第二款、《中华人民共和国监狱法》第二十九条的规定，建议对罪犯李小香予以减刑三个月。特提请你院审理裁定。</w:t>
      </w:r>
    </w:p>
    <w:p w14:paraId="344F9F0D">
      <w:pPr>
        <w:pStyle w:val="3"/>
        <w:spacing w:line="480" w:lineRule="exact"/>
        <w:ind w:right="-48" w:rightChars="-15" w:firstLine="614" w:firstLineChars="192"/>
        <w:rPr>
          <w:rFonts w:ascii="Times New Roman" w:hAnsi="Times New Roman"/>
          <w:szCs w:val="32"/>
        </w:rPr>
      </w:pPr>
      <w:r>
        <w:rPr>
          <w:rFonts w:hint="eastAsia" w:ascii="Times New Roman" w:hAnsi="Times New Roman"/>
          <w:szCs w:val="32"/>
        </w:rPr>
        <w:t>此致</w:t>
      </w:r>
    </w:p>
    <w:p w14:paraId="1677E536">
      <w:pPr>
        <w:spacing w:line="480" w:lineRule="exact"/>
        <w:ind w:right="-48" w:rightChars="-15"/>
        <w:rPr>
          <w:rFonts w:ascii="Times New Roman" w:hAnsi="Times New Roman"/>
          <w:szCs w:val="32"/>
        </w:rPr>
      </w:pPr>
      <w:r>
        <w:rPr>
          <w:rFonts w:hint="eastAsia" w:ascii="Times New Roman" w:hAnsi="Times New Roman"/>
          <w:szCs w:val="32"/>
        </w:rPr>
        <w:t>福建省福州市中级人民法院</w:t>
      </w:r>
    </w:p>
    <w:p w14:paraId="2ED975C9">
      <w:pPr>
        <w:spacing w:line="480" w:lineRule="exact"/>
        <w:ind w:firstLine="640" w:firstLineChars="200"/>
        <w:rPr>
          <w:rFonts w:ascii="Times New Roman" w:hAnsi="Times New Roman"/>
          <w:szCs w:val="32"/>
        </w:rPr>
      </w:pPr>
      <w:r>
        <w:rPr>
          <w:rFonts w:hint="eastAsia" w:ascii="Times New Roman" w:hAnsi="Times New Roman"/>
          <w:szCs w:val="32"/>
        </w:rPr>
        <w:t>附件：⒈罪犯李小香卷宗贰册</w:t>
      </w:r>
    </w:p>
    <w:p w14:paraId="580A07AF">
      <w:pPr>
        <w:spacing w:line="480" w:lineRule="exact"/>
        <w:ind w:right="-48" w:rightChars="-15" w:firstLine="1600" w:firstLineChars="500"/>
        <w:rPr>
          <w:rFonts w:ascii="Times New Roman" w:hAnsi="Times New Roman"/>
          <w:szCs w:val="32"/>
        </w:rPr>
      </w:pPr>
      <w:r>
        <w:rPr>
          <w:rFonts w:hint="eastAsia" w:ascii="Times New Roman" w:hAnsi="Times New Roman"/>
          <w:szCs w:val="32"/>
        </w:rPr>
        <w:t>⒉减刑建议书伍份</w:t>
      </w:r>
    </w:p>
    <w:p w14:paraId="515BA339">
      <w:pPr>
        <w:pStyle w:val="3"/>
        <w:spacing w:line="480" w:lineRule="exact"/>
        <w:ind w:right="394" w:rightChars="123"/>
        <w:jc w:val="right"/>
        <w:rPr>
          <w:rFonts w:ascii="Times New Roman" w:hAnsi="Times New Roman"/>
          <w:szCs w:val="32"/>
        </w:rPr>
      </w:pPr>
      <w:r>
        <w:rPr>
          <w:rFonts w:hint="eastAsia" w:ascii="Times New Roman" w:hAnsi="Times New Roman"/>
          <w:szCs w:val="32"/>
        </w:rPr>
        <w:t>福建省女子监狱</w:t>
      </w:r>
    </w:p>
    <w:p w14:paraId="14FD13A0">
      <w:pPr>
        <w:pStyle w:val="3"/>
        <w:spacing w:line="480" w:lineRule="exact"/>
        <w:ind w:right="-48" w:rightChars="-15"/>
        <w:jc w:val="right"/>
        <w:rPr>
          <w:rFonts w:hint="eastAsia" w:ascii="仿宋_GB2312"/>
        </w:rPr>
      </w:pPr>
      <w:r>
        <w:rPr>
          <w:rFonts w:hint="eastAsia" w:ascii="仿宋_GB2312"/>
        </w:rPr>
        <w:t xml:space="preserve"> 二〇二六年三月十六日</w:t>
      </w:r>
    </w:p>
    <w:p w14:paraId="275E95BE"/>
    <w:p w14:paraId="4FFC84ED"/>
    <w:p w14:paraId="270B1298"/>
    <w:p w14:paraId="01F825EC"/>
    <w:p w14:paraId="3FE25D20"/>
    <w:p w14:paraId="18F78D6C"/>
    <w:p w14:paraId="7EBCFB92"/>
    <w:p w14:paraId="3A04CD4E"/>
    <w:p w14:paraId="2271B833"/>
    <w:p w14:paraId="41F1607A"/>
    <w:p w14:paraId="0575C456"/>
    <w:p w14:paraId="682F1005">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09DF4696">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4FB29AAC">
      <w:pPr>
        <w:wordWrap w:val="0"/>
        <w:jc w:val="right"/>
        <w:rPr>
          <w:rFonts w:ascii="仿宋_GB2312"/>
          <w:b/>
          <w:bCs/>
          <w:sz w:val="28"/>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26〕闽女监狱减字第152号</w:t>
      </w:r>
    </w:p>
    <w:p w14:paraId="4F46AA02">
      <w:pPr>
        <w:pStyle w:val="25"/>
        <w:snapToGrid w:val="0"/>
        <w:spacing w:line="460" w:lineRule="exact"/>
        <w:ind w:firstLine="640" w:firstLineChars="200"/>
        <w:rPr>
          <w:rFonts w:hint="eastAsia" w:ascii="仿宋_GB2312" w:eastAsia="仿宋_GB2312"/>
        </w:rPr>
      </w:pPr>
    </w:p>
    <w:p w14:paraId="76489066">
      <w:pPr>
        <w:pStyle w:val="25"/>
        <w:snapToGrid w:val="0"/>
        <w:spacing w:line="460" w:lineRule="exact"/>
        <w:ind w:firstLine="640" w:firstLineChars="200"/>
        <w:rPr>
          <w:rFonts w:hint="eastAsia" w:ascii="仿宋_GB2312" w:eastAsia="仿宋_GB2312"/>
        </w:rPr>
      </w:pPr>
      <w:r>
        <w:rPr>
          <w:rFonts w:hint="eastAsia" w:ascii="仿宋_GB2312" w:eastAsia="仿宋_GB2312"/>
        </w:rPr>
        <w:t>罪犯吴彩重，女，1971年9月8日出生，汉族，本科文化，捕前系教师。</w:t>
      </w:r>
    </w:p>
    <w:p w14:paraId="6E24CB9E">
      <w:pPr>
        <w:pStyle w:val="25"/>
        <w:snapToGrid w:val="0"/>
        <w:spacing w:line="440" w:lineRule="exact"/>
        <w:ind w:firstLine="640" w:firstLineChars="200"/>
        <w:rPr>
          <w:rFonts w:hint="eastAsia" w:ascii="仿宋_GB2312" w:eastAsia="仿宋_GB2312"/>
        </w:rPr>
      </w:pPr>
      <w:r>
        <w:rPr>
          <w:rFonts w:hint="eastAsia" w:ascii="仿宋_GB2312" w:eastAsia="仿宋_GB2312"/>
        </w:rPr>
        <w:t>福建省罗源县人民法院于2018年2月9日作出（2017）闽0123刑初236号刑事判决，以被告人吴彩重犯诈骗罪，判处有期徒刑十年十个月，剥夺政治权利一年，并处罚金人民币108000元。追缴被告人吴彩重的违法所得人民币3613969元，分别返还各被害人。宣判后，被告人不服，提出上诉。福建省福州市中级人民法院于2018年5月8日作出（2018）闽01刑终560号刑事裁定，驳回上诉，维持原判。刑期自2016年11月9日起至2027年9月8日止。2018年6月11日交付福建省女子监狱执行刑罚。2023年6月26日，福建省福州市中级人民法院作出（2023）闽01刑更2213号刑事裁定，对其减刑六个月,剥夺政治权利一年不变，2023年6月27日送达。现刑期至2027年3月8日止。属普管级罪犯。</w:t>
      </w:r>
    </w:p>
    <w:p w14:paraId="69C486D3">
      <w:pPr>
        <w:pStyle w:val="25"/>
        <w:snapToGrid w:val="0"/>
        <w:spacing w:line="440" w:lineRule="exact"/>
        <w:ind w:firstLine="640" w:firstLineChars="200"/>
        <w:rPr>
          <w:rFonts w:hint="eastAsia" w:ascii="仿宋_GB2312" w:eastAsia="仿宋_GB2312"/>
        </w:rPr>
      </w:pPr>
      <w:r>
        <w:rPr>
          <w:rFonts w:hint="eastAsia" w:ascii="仿宋_GB2312" w:eastAsia="仿宋_GB2312"/>
        </w:rPr>
        <w:t>该犯自上次减刑以来确有悔改表现，具体事实如下：</w:t>
      </w:r>
    </w:p>
    <w:p w14:paraId="53F4C52A">
      <w:pPr>
        <w:pStyle w:val="25"/>
        <w:snapToGrid w:val="0"/>
        <w:spacing w:line="440" w:lineRule="exact"/>
        <w:ind w:firstLine="640" w:firstLineChars="200"/>
        <w:rPr>
          <w:rFonts w:hint="eastAsia" w:ascii="仿宋_GB2312" w:eastAsia="仿宋_GB2312"/>
        </w:rPr>
      </w:pPr>
      <w:r>
        <w:rPr>
          <w:rFonts w:hint="eastAsia" w:ascii="仿宋_GB2312" w:eastAsia="仿宋_GB2312"/>
        </w:rPr>
        <w:t>认罪悔罪：能服从法院判决，自书认罪悔罪书。</w:t>
      </w:r>
    </w:p>
    <w:p w14:paraId="0E79509A">
      <w:pPr>
        <w:pStyle w:val="25"/>
        <w:snapToGrid w:val="0"/>
        <w:spacing w:line="440" w:lineRule="exact"/>
        <w:ind w:firstLine="640" w:firstLineChars="200"/>
        <w:rPr>
          <w:rFonts w:hint="eastAsia" w:ascii="仿宋_GB2312" w:eastAsia="仿宋_GB2312"/>
        </w:rPr>
      </w:pPr>
      <w:r>
        <w:rPr>
          <w:rFonts w:hint="eastAsia" w:ascii="仿宋_GB2312" w:eastAsia="仿宋_GB2312"/>
        </w:rPr>
        <w:t>遵守监规：能遵守法律法规及监规纪律，接受教育改造。考核期内无违规扣分。</w:t>
      </w:r>
    </w:p>
    <w:p w14:paraId="65873A2A">
      <w:pPr>
        <w:pStyle w:val="25"/>
        <w:snapToGrid w:val="0"/>
        <w:spacing w:line="440" w:lineRule="exact"/>
        <w:ind w:firstLine="640" w:firstLineChars="200"/>
        <w:rPr>
          <w:rFonts w:hint="eastAsia" w:ascii="仿宋_GB2312" w:eastAsia="仿宋_GB2312"/>
        </w:rPr>
      </w:pPr>
      <w:r>
        <w:rPr>
          <w:rFonts w:hint="eastAsia" w:ascii="仿宋_GB2312" w:eastAsia="仿宋_GB2312"/>
        </w:rPr>
        <w:t>学习情况：能参加思想、文化、职业技术教育。</w:t>
      </w:r>
    </w:p>
    <w:p w14:paraId="24126A0C">
      <w:pPr>
        <w:pStyle w:val="25"/>
        <w:snapToGrid w:val="0"/>
        <w:spacing w:line="440" w:lineRule="exact"/>
        <w:ind w:firstLine="640" w:firstLineChars="200"/>
        <w:rPr>
          <w:rFonts w:hint="eastAsia" w:ascii="仿宋_GB2312" w:eastAsia="仿宋_GB2312"/>
        </w:rPr>
      </w:pPr>
      <w:r>
        <w:rPr>
          <w:rFonts w:hint="eastAsia" w:ascii="仿宋_GB2312" w:eastAsia="仿宋_GB2312"/>
        </w:rPr>
        <w:t>劳动改造：能参加劳动，努力完成生产任务。</w:t>
      </w:r>
    </w:p>
    <w:p w14:paraId="4FB7F64E">
      <w:pPr>
        <w:pStyle w:val="25"/>
        <w:snapToGrid w:val="0"/>
        <w:spacing w:line="440" w:lineRule="exact"/>
        <w:ind w:firstLine="640" w:firstLineChars="200"/>
        <w:rPr>
          <w:rFonts w:hint="eastAsia" w:ascii="仿宋_GB2312" w:eastAsia="仿宋_GB2312"/>
        </w:rPr>
      </w:pPr>
      <w:r>
        <w:rPr>
          <w:rFonts w:hint="eastAsia" w:ascii="仿宋_GB2312" w:eastAsia="仿宋_GB2312"/>
        </w:rPr>
        <w:t>奖惩情况：该犯上次评定表扬剩余考核分9.5分，本轮考核期2023年3月至2025年11月累计获考核分3298分，合计获得考核分3307.5分，表扬4次，物质奖励1次；间隔期2023年6月27日至2025年11月，获考核分2868分。考核期内无违规扣分。</w:t>
      </w:r>
    </w:p>
    <w:p w14:paraId="727CE436">
      <w:pPr>
        <w:pStyle w:val="25"/>
        <w:snapToGrid w:val="0"/>
        <w:spacing w:line="440" w:lineRule="exact"/>
        <w:ind w:firstLine="640" w:firstLineChars="200"/>
        <w:rPr>
          <w:rFonts w:hint="eastAsia" w:ascii="仿宋_GB2312" w:eastAsia="仿宋_GB2312"/>
        </w:rPr>
      </w:pPr>
      <w:r>
        <w:rPr>
          <w:rFonts w:ascii="仿宋_GB2312" w:eastAsia="仿宋_GB2312"/>
        </w:rPr>
        <w:t>该犯原判财产性判项已履行人民币2</w:t>
      </w:r>
      <w:r>
        <w:rPr>
          <w:rFonts w:hint="eastAsia" w:ascii="仿宋_GB2312" w:eastAsia="仿宋_GB2312"/>
        </w:rPr>
        <w:t>71</w:t>
      </w:r>
      <w:r>
        <w:rPr>
          <w:rFonts w:ascii="仿宋_GB2312" w:eastAsia="仿宋_GB2312"/>
        </w:rPr>
        <w:t>655.02元，其中本次提请向福建省</w:t>
      </w:r>
      <w:r>
        <w:rPr>
          <w:rFonts w:hint="eastAsia" w:ascii="仿宋_GB2312" w:eastAsia="仿宋_GB2312"/>
        </w:rPr>
        <w:t>罗源县</w:t>
      </w:r>
      <w:r>
        <w:rPr>
          <w:rFonts w:ascii="仿宋_GB2312" w:eastAsia="仿宋_GB2312"/>
        </w:rPr>
        <w:t>人民法院缴纳罚金人民币4000元。该犯考核期月均消费人民币</w:t>
      </w:r>
      <w:r>
        <w:rPr>
          <w:rFonts w:hint="eastAsia" w:ascii="仿宋_GB2312" w:eastAsia="仿宋_GB2312"/>
        </w:rPr>
        <w:t>252.90</w:t>
      </w:r>
      <w:r>
        <w:rPr>
          <w:rFonts w:ascii="仿宋_GB2312" w:eastAsia="仿宋_GB2312"/>
        </w:rPr>
        <w:t>元，账户可用余额人民币4</w:t>
      </w:r>
      <w:r>
        <w:rPr>
          <w:rFonts w:hint="eastAsia" w:ascii="仿宋_GB2312" w:eastAsia="仿宋_GB2312"/>
        </w:rPr>
        <w:t>40.80</w:t>
      </w:r>
      <w:r>
        <w:rPr>
          <w:rFonts w:ascii="仿宋_GB2312" w:eastAsia="仿宋_GB2312"/>
        </w:rPr>
        <w:t>元。福建省罗源县人民法院于2025年10月14日财产性判项复函载明：被执行人吴彩重已缴纳罚金为</w:t>
      </w:r>
      <w:r>
        <w:rPr>
          <w:rFonts w:hint="eastAsia" w:ascii="仿宋_GB2312" w:eastAsia="仿宋_GB2312"/>
        </w:rPr>
        <w:t>7</w:t>
      </w:r>
      <w:r>
        <w:rPr>
          <w:rFonts w:ascii="仿宋_GB2312" w:eastAsia="仿宋_GB2312"/>
        </w:rPr>
        <w:t>000元，已追缴违法所得264</w:t>
      </w:r>
      <w:r>
        <w:rPr>
          <w:rFonts w:hint="eastAsia" w:ascii="仿宋_GB2312" w:eastAsia="仿宋_GB2312"/>
        </w:rPr>
        <w:t>6</w:t>
      </w:r>
      <w:r>
        <w:rPr>
          <w:rFonts w:ascii="仿宋_GB2312" w:eastAsia="仿宋_GB2312"/>
        </w:rPr>
        <w:t>55.02元，</w:t>
      </w:r>
      <w:r>
        <w:rPr>
          <w:rFonts w:hint="eastAsia" w:ascii="仿宋_GB2312" w:eastAsia="仿宋_GB2312"/>
        </w:rPr>
        <w:t>未发现被执行人吴彩重名下有可供执行的财产，已终结本次执行。暂</w:t>
      </w:r>
      <w:r>
        <w:rPr>
          <w:rFonts w:ascii="仿宋_GB2312" w:eastAsia="仿宋_GB2312"/>
        </w:rPr>
        <w:t>未发现被执行人</w:t>
      </w:r>
      <w:r>
        <w:rPr>
          <w:rFonts w:hint="eastAsia" w:ascii="仿宋_GB2312" w:eastAsia="仿宋_GB2312"/>
        </w:rPr>
        <w:t>吴彩重有</w:t>
      </w:r>
      <w:r>
        <w:rPr>
          <w:rFonts w:ascii="仿宋_GB2312" w:eastAsia="仿宋_GB2312"/>
        </w:rPr>
        <w:t>拒不交代赃款、赃物去向情</w:t>
      </w:r>
      <w:r>
        <w:rPr>
          <w:rFonts w:hint="eastAsia" w:ascii="仿宋_GB2312" w:eastAsia="仿宋_GB2312"/>
        </w:rPr>
        <w:t>形</w:t>
      </w:r>
      <w:r>
        <w:rPr>
          <w:rFonts w:ascii="仿宋_GB2312" w:eastAsia="仿宋_GB2312"/>
        </w:rPr>
        <w:t>，</w:t>
      </w:r>
      <w:r>
        <w:rPr>
          <w:rFonts w:hint="eastAsia" w:ascii="仿宋_GB2312" w:eastAsia="仿宋_GB2312"/>
        </w:rPr>
        <w:t>暂</w:t>
      </w:r>
      <w:r>
        <w:rPr>
          <w:rFonts w:ascii="仿宋_GB2312" w:eastAsia="仿宋_GB2312"/>
        </w:rPr>
        <w:t>未发现被执行人</w:t>
      </w:r>
      <w:r>
        <w:rPr>
          <w:rFonts w:hint="eastAsia" w:ascii="仿宋_GB2312" w:eastAsia="仿宋_GB2312"/>
        </w:rPr>
        <w:t>吴彩重有</w:t>
      </w:r>
      <w:r>
        <w:rPr>
          <w:rFonts w:ascii="仿宋_GB2312" w:eastAsia="仿宋_GB2312"/>
        </w:rPr>
        <w:t>隐瞒、藏匿、转移财产情</w:t>
      </w:r>
      <w:r>
        <w:rPr>
          <w:rFonts w:hint="eastAsia" w:ascii="仿宋_GB2312" w:eastAsia="仿宋_GB2312"/>
        </w:rPr>
        <w:t>形</w:t>
      </w:r>
      <w:r>
        <w:rPr>
          <w:rFonts w:ascii="仿宋_GB2312" w:eastAsia="仿宋_GB2312"/>
        </w:rPr>
        <w:t>，</w:t>
      </w:r>
      <w:r>
        <w:rPr>
          <w:rFonts w:hint="eastAsia" w:ascii="仿宋_GB2312" w:eastAsia="仿宋_GB2312"/>
        </w:rPr>
        <w:t>暂</w:t>
      </w:r>
      <w:r>
        <w:rPr>
          <w:rFonts w:ascii="仿宋_GB2312" w:eastAsia="仿宋_GB2312"/>
        </w:rPr>
        <w:t>未发现被执行人</w:t>
      </w:r>
      <w:r>
        <w:rPr>
          <w:rFonts w:hint="eastAsia" w:ascii="仿宋_GB2312" w:eastAsia="仿宋_GB2312"/>
        </w:rPr>
        <w:t>吴彩重</w:t>
      </w:r>
      <w:r>
        <w:rPr>
          <w:rFonts w:ascii="仿宋_GB2312" w:eastAsia="仿宋_GB2312"/>
        </w:rPr>
        <w:t>存在妨害财产性判项执行情</w:t>
      </w:r>
      <w:r>
        <w:rPr>
          <w:rFonts w:hint="eastAsia" w:ascii="仿宋_GB2312" w:eastAsia="仿宋_GB2312"/>
        </w:rPr>
        <w:t>形</w:t>
      </w:r>
      <w:r>
        <w:rPr>
          <w:rFonts w:ascii="仿宋_GB2312" w:eastAsia="仿宋_GB2312"/>
        </w:rPr>
        <w:t>，未发现被执行人有拒不申报</w:t>
      </w:r>
      <w:r>
        <w:rPr>
          <w:rFonts w:hint="eastAsia" w:ascii="仿宋_GB2312" w:eastAsia="仿宋_GB2312"/>
        </w:rPr>
        <w:t>或者虚假申报</w:t>
      </w:r>
      <w:r>
        <w:rPr>
          <w:rFonts w:ascii="仿宋_GB2312" w:eastAsia="仿宋_GB2312"/>
        </w:rPr>
        <w:t>财产</w:t>
      </w:r>
      <w:r>
        <w:rPr>
          <w:rFonts w:hint="eastAsia" w:ascii="仿宋_GB2312" w:eastAsia="仿宋_GB2312"/>
        </w:rPr>
        <w:t>情况情形</w:t>
      </w:r>
      <w:r>
        <w:rPr>
          <w:rFonts w:ascii="仿宋_GB2312" w:eastAsia="仿宋_GB2312"/>
        </w:rPr>
        <w:t>。</w:t>
      </w:r>
    </w:p>
    <w:p w14:paraId="5A4C2DDF">
      <w:pPr>
        <w:pStyle w:val="25"/>
        <w:snapToGrid w:val="0"/>
        <w:spacing w:line="440" w:lineRule="exact"/>
        <w:ind w:firstLine="640" w:firstLineChars="200"/>
        <w:rPr>
          <w:rFonts w:hint="eastAsia" w:ascii="仿宋_GB2312" w:eastAsia="仿宋_GB2312"/>
        </w:rPr>
      </w:pPr>
      <w:r>
        <w:rPr>
          <w:rFonts w:hint="eastAsia" w:ascii="仿宋_GB2312" w:eastAsia="仿宋_GB2312"/>
        </w:rPr>
        <w:t>该犯财产性判项义务履行金额未达到其个人应履行总额30%，因此提请减刑幅度扣减三个月。</w:t>
      </w:r>
    </w:p>
    <w:p w14:paraId="03E4B815">
      <w:pPr>
        <w:pStyle w:val="25"/>
        <w:snapToGrid w:val="0"/>
        <w:spacing w:line="460" w:lineRule="exact"/>
        <w:ind w:firstLine="640" w:firstLineChars="200"/>
        <w:rPr>
          <w:rFonts w:hint="eastAsia" w:ascii="仿宋_GB2312" w:eastAsia="仿宋_GB2312"/>
        </w:rPr>
      </w:pPr>
      <w:r>
        <w:rPr>
          <w:rFonts w:hint="eastAsia" w:ascii="仿宋_GB2312" w:eastAsia="仿宋_GB2312"/>
        </w:rPr>
        <w:t>本案于2026年3月4日至2026年3月10日在狱内公示未收到不同意见。</w:t>
      </w:r>
    </w:p>
    <w:p w14:paraId="30086265">
      <w:pPr>
        <w:spacing w:line="460" w:lineRule="exact"/>
        <w:ind w:firstLine="640" w:firstLineChars="200"/>
        <w:jc w:val="left"/>
        <w:rPr>
          <w:rFonts w:hint="eastAsia"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的规定，建议对罪犯吴彩重予以减刑四个月，剥夺政治权利一年不变。特提请你院审理裁定。</w:t>
      </w:r>
    </w:p>
    <w:p w14:paraId="5527DB1B">
      <w:pPr>
        <w:pStyle w:val="3"/>
        <w:spacing w:line="460" w:lineRule="exact"/>
        <w:ind w:right="-48" w:rightChars="-15" w:firstLine="614" w:firstLineChars="192"/>
        <w:jc w:val="left"/>
        <w:rPr>
          <w:rFonts w:hint="eastAsia" w:ascii="Times New Roman" w:hAnsi="Times New Roman"/>
          <w:szCs w:val="32"/>
        </w:rPr>
      </w:pPr>
      <w:r>
        <w:rPr>
          <w:rFonts w:hint="eastAsia" w:ascii="Times New Roman" w:hAnsi="Times New Roman"/>
          <w:szCs w:val="32"/>
        </w:rPr>
        <w:t>此致</w:t>
      </w:r>
    </w:p>
    <w:p w14:paraId="4AB10E03">
      <w:pPr>
        <w:spacing w:line="460" w:lineRule="exact"/>
        <w:ind w:right="-48" w:rightChars="-15"/>
        <w:jc w:val="left"/>
        <w:rPr>
          <w:rFonts w:ascii="Times New Roman" w:hAnsi="Times New Roman"/>
          <w:szCs w:val="32"/>
        </w:rPr>
      </w:pPr>
      <w:r>
        <w:rPr>
          <w:rFonts w:hint="eastAsia" w:ascii="Times New Roman" w:hAnsi="Times New Roman"/>
          <w:szCs w:val="32"/>
        </w:rPr>
        <w:t>福建省福州市中级人民法院</w:t>
      </w:r>
    </w:p>
    <w:p w14:paraId="1D73214E">
      <w:pPr>
        <w:spacing w:line="460" w:lineRule="exact"/>
        <w:ind w:firstLine="640" w:firstLineChars="200"/>
        <w:jc w:val="left"/>
        <w:rPr>
          <w:rFonts w:ascii="Times New Roman" w:hAnsi="Times New Roman" w:cs="仿宋_GB2312"/>
          <w:szCs w:val="32"/>
        </w:rPr>
      </w:pPr>
      <w:r>
        <w:rPr>
          <w:rFonts w:hint="eastAsia" w:ascii="Times New Roman" w:hAnsi="Times New Roman" w:cs="仿宋_GB2312"/>
          <w:szCs w:val="32"/>
        </w:rPr>
        <w:t>附件：⒈罪犯吴彩重卷宗贰册</w:t>
      </w:r>
    </w:p>
    <w:p w14:paraId="27960515">
      <w:pPr>
        <w:spacing w:line="460" w:lineRule="exact"/>
        <w:ind w:right="-48" w:rightChars="-15" w:firstLine="1600" w:firstLineChars="500"/>
        <w:jc w:val="left"/>
        <w:rPr>
          <w:rFonts w:ascii="Times New Roman" w:hAnsi="Times New Roman" w:cs="仿宋_GB2312"/>
          <w:szCs w:val="32"/>
        </w:rPr>
      </w:pPr>
      <w:r>
        <w:rPr>
          <w:rFonts w:hint="eastAsia" w:ascii="Times New Roman" w:hAnsi="Times New Roman" w:cs="仿宋_GB2312"/>
          <w:szCs w:val="32"/>
        </w:rPr>
        <w:t>⒉减刑建议书伍份</w:t>
      </w:r>
    </w:p>
    <w:p w14:paraId="65519206">
      <w:pPr>
        <w:spacing w:line="460" w:lineRule="exact"/>
        <w:ind w:right="253" w:rightChars="79" w:firstLine="1600" w:firstLineChars="500"/>
        <w:jc w:val="right"/>
        <w:rPr>
          <w:rFonts w:ascii="Times New Roman" w:hAnsi="Times New Roman" w:cs="仿宋_GB2312"/>
          <w:szCs w:val="32"/>
        </w:rPr>
      </w:pPr>
      <w:r>
        <w:rPr>
          <w:rFonts w:hint="eastAsia" w:ascii="Times New Roman" w:hAnsi="Times New Roman" w:cs="仿宋_GB2312"/>
          <w:szCs w:val="32"/>
        </w:rPr>
        <w:t>福建省女子监狱</w:t>
      </w:r>
    </w:p>
    <w:p w14:paraId="259B6B7E">
      <w:pPr>
        <w:spacing w:line="460" w:lineRule="exact"/>
        <w:ind w:firstLine="640" w:firstLineChars="200"/>
        <w:jc w:val="right"/>
        <w:rPr>
          <w:rFonts w:ascii="仿宋_GB2312" w:hAnsi="仿宋_GB2312" w:cs="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年三月十六日</w:t>
      </w:r>
    </w:p>
    <w:p w14:paraId="64D07252"/>
    <w:p w14:paraId="2A6314FA">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7235D574">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4FFAE082">
      <w:pPr>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26</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151</w:t>
      </w:r>
      <w:r>
        <w:rPr>
          <w:rFonts w:hint="eastAsia" w:ascii="Times New Roman" w:hAnsi="Times New Roman" w:eastAsia="楷体_GB2312" w:cs="楷体_GB2312"/>
          <w:szCs w:val="32"/>
        </w:rPr>
        <w:t>号</w:t>
      </w:r>
    </w:p>
    <w:p w14:paraId="715CF201">
      <w:pPr>
        <w:spacing w:line="520" w:lineRule="exact"/>
        <w:ind w:firstLine="640" w:firstLineChars="200"/>
        <w:rPr>
          <w:rFonts w:hint="eastAsia" w:ascii="仿宋_GB2312" w:hAnsi="Times New Roman"/>
          <w:szCs w:val="32"/>
        </w:rPr>
      </w:pPr>
    </w:p>
    <w:p w14:paraId="5A42183B">
      <w:pPr>
        <w:spacing w:line="520" w:lineRule="exact"/>
        <w:ind w:firstLine="640" w:firstLineChars="200"/>
        <w:rPr>
          <w:rFonts w:hint="eastAsia" w:ascii="仿宋_GB2312" w:hAnsi="Times New Roman"/>
          <w:szCs w:val="32"/>
        </w:rPr>
      </w:pPr>
      <w:r>
        <w:rPr>
          <w:rFonts w:hint="eastAsia" w:ascii="仿宋_GB2312" w:hAnsi="Times New Roman"/>
          <w:szCs w:val="32"/>
        </w:rPr>
        <w:t>罪犯杨爱宋，女，1956年1月18日出生，汉族，文盲，捕前无固定职业。系老年犯。</w:t>
      </w:r>
    </w:p>
    <w:p w14:paraId="185E26C2">
      <w:pPr>
        <w:pStyle w:val="25"/>
        <w:snapToGrid w:val="0"/>
        <w:spacing w:line="520" w:lineRule="atLeast"/>
        <w:ind w:firstLine="601"/>
        <w:rPr>
          <w:rFonts w:hint="eastAsia" w:ascii="仿宋_GB2312" w:eastAsia="仿宋_GB2312"/>
        </w:rPr>
      </w:pPr>
      <w:r>
        <w:rPr>
          <w:rFonts w:hint="eastAsia" w:ascii="仿宋_GB2312" w:eastAsia="仿宋_GB2312"/>
        </w:rPr>
        <w:t>福建省福清市人民法院于2023年8月24日作出（2023）闽0181刑初321号刑事判决，以被告人杨爱宋犯拐卖儿童罪，判处有期徒刑六年，并处罚金人民币15000元，继续追缴被告人杨爱宋的违法所得人民币7200元，予以没收，上缴国库。宣判后，被告人不服，提出上诉。福建省福州市中级人民法院于2023年10月16日作出（2023）闽01刑终810号刑事判决，驳回上诉，维持原判。刑期自2023年8月29日起至2029年8月26日止。2023年11月20日交付福建省女子监狱执行刑罚。属普管级罪犯。</w:t>
      </w:r>
    </w:p>
    <w:p w14:paraId="6C3D1DA6">
      <w:pPr>
        <w:pStyle w:val="25"/>
        <w:snapToGrid w:val="0"/>
        <w:spacing w:line="520" w:lineRule="atLeast"/>
        <w:ind w:firstLine="601"/>
        <w:rPr>
          <w:rFonts w:hint="eastAsia" w:ascii="仿宋_GB2312" w:eastAsia="仿宋_GB2312"/>
        </w:rPr>
      </w:pPr>
      <w:r>
        <w:rPr>
          <w:rFonts w:hint="eastAsia" w:ascii="仿宋_GB2312" w:eastAsia="仿宋_GB2312"/>
        </w:rPr>
        <w:t>该犯自入监以来确有悔改表现，具体事实如下：</w:t>
      </w:r>
    </w:p>
    <w:p w14:paraId="7349D21B">
      <w:pPr>
        <w:pStyle w:val="25"/>
        <w:snapToGrid w:val="0"/>
        <w:spacing w:line="520" w:lineRule="atLeast"/>
        <w:ind w:firstLine="601"/>
        <w:rPr>
          <w:rFonts w:hint="eastAsia" w:ascii="仿宋_GB2312" w:eastAsia="仿宋_GB2312"/>
        </w:rPr>
      </w:pPr>
      <w:r>
        <w:rPr>
          <w:rFonts w:hint="eastAsia" w:ascii="仿宋_GB2312" w:eastAsia="仿宋_GB2312"/>
        </w:rPr>
        <w:t>认罪悔罪：能服从法院判决，由于文化程度低，由本人口述，他犯代写认罪悔罪书。</w:t>
      </w:r>
    </w:p>
    <w:p w14:paraId="7D5397B6">
      <w:pPr>
        <w:pStyle w:val="25"/>
        <w:snapToGrid w:val="0"/>
        <w:spacing w:line="520" w:lineRule="atLeast"/>
        <w:ind w:firstLine="601"/>
        <w:rPr>
          <w:rFonts w:hint="eastAsia" w:ascii="仿宋_GB2312" w:eastAsia="仿宋_GB2312"/>
        </w:rPr>
      </w:pPr>
      <w:r>
        <w:rPr>
          <w:rFonts w:hint="eastAsia" w:ascii="仿宋_GB2312" w:eastAsia="仿宋_GB2312"/>
        </w:rPr>
        <w:t>遵守监规：偶有违规，经民警教育后能遵守法律法规及监规纪律，接受教育改造。</w:t>
      </w:r>
    </w:p>
    <w:p w14:paraId="1DEEAC01">
      <w:pPr>
        <w:pStyle w:val="25"/>
        <w:snapToGrid w:val="0"/>
        <w:spacing w:line="520" w:lineRule="atLeast"/>
        <w:ind w:firstLine="601"/>
        <w:rPr>
          <w:rFonts w:hint="eastAsia" w:ascii="仿宋_GB2312" w:eastAsia="仿宋_GB2312"/>
        </w:rPr>
      </w:pPr>
      <w:r>
        <w:rPr>
          <w:rFonts w:hint="eastAsia" w:ascii="仿宋_GB2312" w:eastAsia="仿宋_GB2312"/>
        </w:rPr>
        <w:t>学习情况：能参加思想、文化、职业技术教育。</w:t>
      </w:r>
    </w:p>
    <w:p w14:paraId="688B944E">
      <w:pPr>
        <w:pStyle w:val="25"/>
        <w:snapToGrid w:val="0"/>
        <w:spacing w:line="520" w:lineRule="atLeast"/>
        <w:ind w:firstLine="601"/>
        <w:rPr>
          <w:rFonts w:hint="eastAsia" w:ascii="仿宋_GB2312" w:eastAsia="仿宋_GB2312"/>
        </w:rPr>
      </w:pPr>
      <w:r>
        <w:rPr>
          <w:rFonts w:hint="eastAsia" w:ascii="仿宋_GB2312" w:eastAsia="仿宋_GB2312"/>
        </w:rPr>
        <w:t>劳动改造：能参加劳动，努力完成生产任务。</w:t>
      </w:r>
    </w:p>
    <w:p w14:paraId="72312D91">
      <w:pPr>
        <w:pStyle w:val="25"/>
        <w:snapToGrid w:val="0"/>
        <w:spacing w:line="520" w:lineRule="atLeast"/>
        <w:ind w:firstLine="601"/>
        <w:rPr>
          <w:rFonts w:hint="eastAsia" w:ascii="仿宋_GB2312" w:eastAsia="仿宋_GB2312"/>
        </w:rPr>
      </w:pPr>
      <w:r>
        <w:rPr>
          <w:rFonts w:hint="eastAsia" w:ascii="仿宋_GB2312" w:eastAsia="仿宋_GB2312"/>
        </w:rPr>
        <w:t>奖惩情况：该犯考核期2023年11月20日至2025年11月累计获考核分2191分，表扬2次，物质奖励1次；违规1次，累计扣考核分1分。</w:t>
      </w:r>
    </w:p>
    <w:p w14:paraId="42BACCE4">
      <w:pPr>
        <w:pStyle w:val="25"/>
        <w:snapToGrid w:val="0"/>
        <w:spacing w:line="520" w:lineRule="atLeast"/>
        <w:ind w:firstLine="601"/>
        <w:rPr>
          <w:rFonts w:hint="eastAsia" w:ascii="仿宋_GB2312" w:eastAsia="仿宋_GB2312"/>
        </w:rPr>
      </w:pPr>
      <w:r>
        <w:rPr>
          <w:rFonts w:hint="eastAsia" w:ascii="仿宋_GB2312" w:eastAsia="仿宋_GB2312"/>
        </w:rPr>
        <w:t>该犯原判财产性判项已执行完毕。其中本次提请向福建省福清市人民法院缴纳罚金人民币15000元、违法所得人民币7200元。</w:t>
      </w:r>
      <w:r>
        <w:rPr>
          <w:rFonts w:ascii="仿宋_GB2312" w:eastAsia="仿宋_GB2312"/>
        </w:rPr>
        <w:t>福建省</w:t>
      </w:r>
      <w:r>
        <w:rPr>
          <w:rFonts w:hint="eastAsia" w:ascii="仿宋_GB2312" w:eastAsia="仿宋_GB2312"/>
        </w:rPr>
        <w:t>福清市</w:t>
      </w:r>
      <w:r>
        <w:rPr>
          <w:rFonts w:ascii="仿宋_GB2312" w:eastAsia="仿宋_GB2312"/>
        </w:rPr>
        <w:t>人民法院于2025年1</w:t>
      </w:r>
      <w:r>
        <w:rPr>
          <w:rFonts w:hint="eastAsia" w:ascii="仿宋_GB2312" w:eastAsia="仿宋_GB2312"/>
        </w:rPr>
        <w:t>1</w:t>
      </w:r>
      <w:r>
        <w:rPr>
          <w:rFonts w:ascii="仿宋_GB2312" w:eastAsia="仿宋_GB2312"/>
        </w:rPr>
        <w:t>月</w:t>
      </w:r>
      <w:r>
        <w:rPr>
          <w:rFonts w:hint="eastAsia" w:ascii="仿宋_GB2312" w:eastAsia="仿宋_GB2312"/>
        </w:rPr>
        <w:t>17</w:t>
      </w:r>
      <w:r>
        <w:rPr>
          <w:rFonts w:ascii="仿宋_GB2312" w:eastAsia="仿宋_GB2312"/>
        </w:rPr>
        <w:t>日财产性判项复函载明：</w:t>
      </w:r>
      <w:r>
        <w:rPr>
          <w:rFonts w:hint="eastAsia" w:ascii="仿宋_GB2312" w:eastAsia="仿宋_GB2312"/>
        </w:rPr>
        <w:t>被告人杨爱宋已缴纳罚金人民币15000元和已追缴杨爱宋违法所得人民币7200元。本院并处罚金和继续追缴杨爱宋违法所得部分已执行完毕，已执行结案。</w:t>
      </w:r>
    </w:p>
    <w:p w14:paraId="1E8869B8">
      <w:pPr>
        <w:spacing w:line="520" w:lineRule="exact"/>
        <w:ind w:firstLine="640" w:firstLineChars="200"/>
        <w:rPr>
          <w:rFonts w:hint="eastAsia" w:ascii="仿宋_GB2312" w:hAnsi="仿宋_GB2312" w:cs="仿宋_GB2312"/>
          <w:color w:val="000000"/>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26</w:t>
      </w:r>
      <w:r>
        <w:rPr>
          <w:rFonts w:hint="eastAsia" w:ascii="仿宋_GB2312"/>
          <w:szCs w:val="32"/>
        </w:rPr>
        <w:t>年</w:t>
      </w:r>
      <w:r>
        <w:rPr>
          <w:rFonts w:ascii="仿宋_GB2312"/>
          <w:szCs w:val="32"/>
        </w:rPr>
        <w:t>3</w:t>
      </w:r>
      <w:r>
        <w:rPr>
          <w:rFonts w:hint="eastAsia" w:ascii="仿宋_GB2312"/>
          <w:szCs w:val="32"/>
        </w:rPr>
        <w:t>月</w:t>
      </w:r>
      <w:r>
        <w:rPr>
          <w:rFonts w:ascii="仿宋_GB2312"/>
          <w:szCs w:val="32"/>
        </w:rPr>
        <w:t>4</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3</w:t>
      </w:r>
      <w:r>
        <w:rPr>
          <w:rFonts w:hint="eastAsia" w:ascii="仿宋_GB2312"/>
          <w:szCs w:val="32"/>
        </w:rPr>
        <w:t>月</w:t>
      </w:r>
      <w:r>
        <w:rPr>
          <w:rFonts w:ascii="仿宋_GB2312"/>
          <w:szCs w:val="32"/>
        </w:rPr>
        <w:t>10</w:t>
      </w:r>
      <w:r>
        <w:rPr>
          <w:rFonts w:hint="eastAsia" w:ascii="仿宋_GB2312"/>
          <w:szCs w:val="32"/>
        </w:rPr>
        <w:t>日</w:t>
      </w:r>
      <w:r>
        <w:rPr>
          <w:rFonts w:hint="eastAsia" w:ascii="仿宋_GB2312" w:hAnsi="仿宋_GB2312" w:cs="仿宋_GB2312"/>
          <w:color w:val="000000"/>
          <w:szCs w:val="32"/>
        </w:rPr>
        <w:t>在狱内公示未收到不同意见。</w:t>
      </w:r>
    </w:p>
    <w:p w14:paraId="43E51C95">
      <w:pPr>
        <w:spacing w:line="52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rPr>
        <w:t>杨爱宋</w:t>
      </w:r>
      <w:r>
        <w:rPr>
          <w:rFonts w:hint="eastAsia" w:ascii="仿宋_GB2312" w:hAnsi="Times New Roman"/>
          <w:szCs w:val="32"/>
        </w:rPr>
        <w:t>予以减刑五个月。特提请你院审理裁定。</w:t>
      </w:r>
    </w:p>
    <w:p w14:paraId="483FD2D8">
      <w:pPr>
        <w:pStyle w:val="3"/>
        <w:spacing w:line="5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1045A7E7">
      <w:pPr>
        <w:spacing w:line="520" w:lineRule="exact"/>
        <w:ind w:right="-48" w:rightChars="-15"/>
        <w:rPr>
          <w:rFonts w:ascii="Times New Roman" w:hAnsi="Times New Roman"/>
          <w:szCs w:val="32"/>
        </w:rPr>
      </w:pPr>
      <w:r>
        <w:rPr>
          <w:rFonts w:hint="eastAsia" w:ascii="Times New Roman" w:hAnsi="Times New Roman"/>
          <w:szCs w:val="32"/>
        </w:rPr>
        <w:t>福建省福州市中级人民法院</w:t>
      </w:r>
    </w:p>
    <w:p w14:paraId="0EB80B22">
      <w:pPr>
        <w:spacing w:line="520" w:lineRule="exact"/>
        <w:ind w:firstLine="640" w:firstLineChars="200"/>
        <w:rPr>
          <w:rFonts w:ascii="Times New Roman" w:hAnsi="Times New Roman" w:cs="仿宋_GB2312"/>
          <w:szCs w:val="32"/>
        </w:rPr>
      </w:pPr>
      <w:r>
        <w:rPr>
          <w:rFonts w:hint="eastAsia" w:ascii="Times New Roman" w:hAnsi="Times New Roman" w:cs="仿宋_GB2312"/>
          <w:szCs w:val="32"/>
        </w:rPr>
        <w:t>附件：⒈罪犯杨爱宋卷宗贰册</w:t>
      </w:r>
    </w:p>
    <w:p w14:paraId="1A5784FB">
      <w:pPr>
        <w:spacing w:line="52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⒉减刑建议书伍份</w:t>
      </w:r>
    </w:p>
    <w:p w14:paraId="5ACC0D49">
      <w:pPr>
        <w:spacing w:line="440" w:lineRule="exact"/>
        <w:ind w:right="-48" w:rightChars="-15" w:firstLine="1600" w:firstLineChars="500"/>
        <w:rPr>
          <w:rFonts w:hint="eastAsia" w:ascii="Times New Roman" w:hAnsi="Times New Roman" w:cs="仿宋_GB2312"/>
          <w:szCs w:val="32"/>
        </w:rPr>
      </w:pPr>
    </w:p>
    <w:p w14:paraId="7475F1FB">
      <w:pPr>
        <w:spacing w:line="440" w:lineRule="exact"/>
        <w:ind w:right="-48" w:rightChars="-15" w:firstLine="1600" w:firstLineChars="500"/>
        <w:rPr>
          <w:rFonts w:hint="eastAsia" w:ascii="Times New Roman" w:hAnsi="Times New Roman" w:cs="仿宋_GB2312"/>
          <w:szCs w:val="32"/>
        </w:rPr>
      </w:pPr>
    </w:p>
    <w:p w14:paraId="6AAF9AF0">
      <w:pPr>
        <w:spacing w:line="440" w:lineRule="exact"/>
        <w:ind w:right="-48" w:rightChars="-15" w:firstLine="1600" w:firstLineChars="500"/>
        <w:rPr>
          <w:rFonts w:hint="eastAsia" w:ascii="Times New Roman" w:hAnsi="Times New Roman" w:cs="仿宋_GB2312"/>
          <w:szCs w:val="32"/>
        </w:rPr>
      </w:pPr>
    </w:p>
    <w:p w14:paraId="3A26A210">
      <w:pPr>
        <w:pStyle w:val="3"/>
        <w:spacing w:line="440" w:lineRule="exact"/>
        <w:ind w:right="253" w:rightChars="79"/>
        <w:jc w:val="right"/>
        <w:rPr>
          <w:rFonts w:ascii="Times New Roman" w:hAnsi="Times New Roman"/>
          <w:szCs w:val="32"/>
        </w:rPr>
      </w:pPr>
      <w:r>
        <w:rPr>
          <w:rFonts w:hint="eastAsia" w:ascii="Times New Roman" w:hAnsi="Times New Roman"/>
          <w:szCs w:val="32"/>
        </w:rPr>
        <w:t>福建省女子监狱</w:t>
      </w:r>
    </w:p>
    <w:p w14:paraId="4BF7AB03">
      <w:pPr>
        <w:pStyle w:val="3"/>
        <w:spacing w:line="440" w:lineRule="exact"/>
        <w:ind w:right="-48" w:rightChars="-15"/>
        <w:jc w:val="right"/>
        <w:rPr>
          <w:rFonts w:hint="eastAsia" w:ascii="Times New Roman" w:hAnsi="Times New Roman" w:cs="仿宋_GB2312"/>
          <w:szCs w:val="32"/>
        </w:rPr>
      </w:pPr>
      <w:r>
        <w:rPr>
          <w:rFonts w:hint="eastAsia" w:ascii="Times New Roman" w:hAnsi="Times New Roman" w:cs="仿宋_GB2312"/>
          <w:szCs w:val="32"/>
        </w:rPr>
        <w:t>二〇二六年三月十六日</w:t>
      </w:r>
    </w:p>
    <w:p w14:paraId="2C316B94"/>
    <w:p w14:paraId="0B4A5380">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5D417CF3">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42616D71">
      <w:pPr>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26</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150</w:t>
      </w:r>
      <w:r>
        <w:rPr>
          <w:rFonts w:hint="eastAsia" w:ascii="Times New Roman" w:hAnsi="Times New Roman" w:eastAsia="楷体_GB2312" w:cs="楷体_GB2312"/>
          <w:szCs w:val="32"/>
        </w:rPr>
        <w:t>号</w:t>
      </w:r>
    </w:p>
    <w:p w14:paraId="7D4DA35C">
      <w:pPr>
        <w:spacing w:line="520" w:lineRule="exact"/>
        <w:ind w:firstLine="640" w:firstLineChars="200"/>
        <w:rPr>
          <w:rFonts w:hint="eastAsia" w:ascii="仿宋_GB2312" w:hAnsi="Times New Roman"/>
          <w:szCs w:val="32"/>
        </w:rPr>
      </w:pPr>
    </w:p>
    <w:p w14:paraId="0EE13BFB">
      <w:pPr>
        <w:spacing w:line="520" w:lineRule="exact"/>
        <w:ind w:firstLine="640" w:firstLineChars="200"/>
        <w:rPr>
          <w:rFonts w:hint="eastAsia" w:ascii="仿宋_GB2312" w:hAnsi="Times New Roman"/>
          <w:szCs w:val="32"/>
        </w:rPr>
      </w:pPr>
      <w:r>
        <w:rPr>
          <w:rFonts w:hint="eastAsia" w:ascii="仿宋_GB2312" w:hAnsi="Times New Roman"/>
          <w:szCs w:val="32"/>
        </w:rPr>
        <w:t>罪犯郑娇清，女，1965年8月5日出生，汉族，小学文化，捕前系个体工商户。</w:t>
      </w:r>
    </w:p>
    <w:p w14:paraId="447300F4">
      <w:pPr>
        <w:pStyle w:val="25"/>
        <w:snapToGrid w:val="0"/>
        <w:spacing w:line="500" w:lineRule="exact"/>
        <w:ind w:firstLine="601"/>
        <w:rPr>
          <w:rFonts w:hint="eastAsia" w:ascii="仿宋_GB2312" w:eastAsia="仿宋_GB2312"/>
        </w:rPr>
      </w:pPr>
      <w:r>
        <w:rPr>
          <w:rFonts w:hint="eastAsia" w:ascii="仿宋_GB2312" w:eastAsia="仿宋_GB2312"/>
        </w:rPr>
        <w:t>福建省罗源县人民法院于2023年7月31日作出（2023）闽0123刑初129号刑事判决，以被告人郑娇清犯掩饰、隐瞒犯罪所得罪，判处有期徒刑三年十个月，并处罚金人民币38000元，扣押在案的郑娇清等四被告人退出的违法所得人民币18000元由扣押机关依法返还宝钢德胜钢铁厂。刑期自2023年2月18日起至2026年12月17日止。2023年9月18日交付福建省女子监狱执行刑罚。属普管级罪犯。</w:t>
      </w:r>
    </w:p>
    <w:p w14:paraId="796779BC">
      <w:pPr>
        <w:pStyle w:val="25"/>
        <w:snapToGrid w:val="0"/>
        <w:spacing w:line="500" w:lineRule="exact"/>
        <w:ind w:firstLine="601"/>
        <w:rPr>
          <w:rFonts w:hint="eastAsia" w:ascii="仿宋_GB2312" w:eastAsia="仿宋_GB2312"/>
        </w:rPr>
      </w:pPr>
      <w:r>
        <w:rPr>
          <w:rFonts w:hint="eastAsia" w:ascii="仿宋_GB2312" w:eastAsia="仿宋_GB2312"/>
        </w:rPr>
        <w:t>该犯自入监以来确有悔改表现，具体事实如下：</w:t>
      </w:r>
    </w:p>
    <w:p w14:paraId="39144BBB">
      <w:pPr>
        <w:pStyle w:val="25"/>
        <w:snapToGrid w:val="0"/>
        <w:spacing w:line="500" w:lineRule="exact"/>
        <w:ind w:firstLine="601"/>
        <w:rPr>
          <w:rFonts w:hint="eastAsia" w:ascii="仿宋_GB2312" w:eastAsia="仿宋_GB2312"/>
        </w:rPr>
      </w:pPr>
      <w:r>
        <w:rPr>
          <w:rFonts w:hint="eastAsia" w:ascii="仿宋_GB2312" w:eastAsia="仿宋_GB2312"/>
        </w:rPr>
        <w:t>认罪悔罪：能服从法院判决，自书认罪悔罪书。</w:t>
      </w:r>
    </w:p>
    <w:p w14:paraId="5FC4CED0">
      <w:pPr>
        <w:pStyle w:val="25"/>
        <w:snapToGrid w:val="0"/>
        <w:spacing w:line="500" w:lineRule="exact"/>
        <w:ind w:firstLine="601"/>
        <w:rPr>
          <w:rFonts w:hint="eastAsia" w:ascii="仿宋_GB2312" w:eastAsia="仿宋_GB2312"/>
        </w:rPr>
      </w:pPr>
      <w:r>
        <w:rPr>
          <w:rFonts w:hint="eastAsia" w:ascii="仿宋_GB2312" w:eastAsia="仿宋_GB2312"/>
        </w:rPr>
        <w:t>遵守监规：能遵守法律法规及监规纪律，接受教育改造。</w:t>
      </w:r>
    </w:p>
    <w:p w14:paraId="1989CC52">
      <w:pPr>
        <w:pStyle w:val="25"/>
        <w:snapToGrid w:val="0"/>
        <w:spacing w:line="500" w:lineRule="exact"/>
        <w:ind w:firstLine="601"/>
        <w:rPr>
          <w:rFonts w:hint="eastAsia" w:ascii="仿宋_GB2312" w:eastAsia="仿宋_GB2312"/>
        </w:rPr>
      </w:pPr>
      <w:r>
        <w:rPr>
          <w:rFonts w:hint="eastAsia" w:ascii="仿宋_GB2312" w:eastAsia="仿宋_GB2312"/>
        </w:rPr>
        <w:t>学习情况：能参加思想、文化、职业技术教育。</w:t>
      </w:r>
    </w:p>
    <w:p w14:paraId="6D8DD55E">
      <w:pPr>
        <w:pStyle w:val="25"/>
        <w:snapToGrid w:val="0"/>
        <w:spacing w:line="500" w:lineRule="exact"/>
        <w:ind w:firstLine="601"/>
        <w:rPr>
          <w:rFonts w:hint="eastAsia" w:ascii="仿宋_GB2312" w:eastAsia="仿宋_GB2312"/>
        </w:rPr>
      </w:pPr>
      <w:r>
        <w:rPr>
          <w:rFonts w:hint="eastAsia" w:ascii="仿宋_GB2312" w:eastAsia="仿宋_GB2312"/>
        </w:rPr>
        <w:t>劳动改造：能参加劳动，努力完成生产任务。</w:t>
      </w:r>
    </w:p>
    <w:p w14:paraId="325DA45F">
      <w:pPr>
        <w:pStyle w:val="25"/>
        <w:snapToGrid w:val="0"/>
        <w:spacing w:line="500" w:lineRule="exact"/>
        <w:ind w:firstLine="601"/>
        <w:rPr>
          <w:rFonts w:hint="eastAsia" w:ascii="仿宋_GB2312" w:eastAsia="仿宋_GB2312"/>
        </w:rPr>
      </w:pPr>
      <w:r>
        <w:rPr>
          <w:rFonts w:hint="eastAsia" w:ascii="仿宋_GB2312" w:eastAsia="仿宋_GB2312"/>
        </w:rPr>
        <w:t>奖惩情况：该犯考核期2023年9月18日至2025年11月累计获考核分2406.5分，表扬3次；物质奖励1次，无违规扣分。</w:t>
      </w:r>
    </w:p>
    <w:p w14:paraId="039FE2C0">
      <w:pPr>
        <w:pStyle w:val="25"/>
        <w:snapToGrid w:val="0"/>
        <w:spacing w:line="500" w:lineRule="exact"/>
        <w:ind w:firstLine="640" w:firstLineChars="200"/>
        <w:rPr>
          <w:rFonts w:hint="eastAsia" w:ascii="仿宋_GB2312" w:eastAsia="仿宋_GB2312"/>
        </w:rPr>
      </w:pPr>
      <w:r>
        <w:rPr>
          <w:rFonts w:hint="eastAsia" w:ascii="仿宋_GB2312" w:eastAsia="仿宋_GB2312"/>
        </w:rPr>
        <w:t>该犯原判财产性判项已履行完毕。</w:t>
      </w:r>
      <w:r>
        <w:rPr>
          <w:rFonts w:ascii="仿宋_GB2312" w:eastAsia="仿宋_GB2312"/>
        </w:rPr>
        <w:t>福建省罗源县人民法院于2025年10月14日财产性判项复函载明：</w:t>
      </w:r>
      <w:r>
        <w:rPr>
          <w:rFonts w:hint="eastAsia" w:ascii="仿宋_GB2312" w:eastAsia="仿宋_GB2312"/>
        </w:rPr>
        <w:t>在执行过程中，郑娇清已缴纳罚金为38000元。被执行人郑娇清所需缴纳罚金部分已全部执行完毕。</w:t>
      </w:r>
    </w:p>
    <w:p w14:paraId="131AB023">
      <w:pPr>
        <w:spacing w:line="520" w:lineRule="exact"/>
        <w:ind w:firstLine="640" w:firstLineChars="200"/>
        <w:rPr>
          <w:rFonts w:hint="eastAsia" w:ascii="仿宋_GB2312" w:hAnsi="仿宋_GB2312" w:cs="仿宋_GB2312"/>
          <w:color w:val="000000"/>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26</w:t>
      </w:r>
      <w:r>
        <w:rPr>
          <w:rFonts w:hint="eastAsia" w:ascii="仿宋_GB2312"/>
          <w:szCs w:val="32"/>
        </w:rPr>
        <w:t>年</w:t>
      </w:r>
      <w:r>
        <w:rPr>
          <w:rFonts w:ascii="仿宋_GB2312"/>
          <w:szCs w:val="32"/>
        </w:rPr>
        <w:t>3</w:t>
      </w:r>
      <w:r>
        <w:rPr>
          <w:rFonts w:hint="eastAsia" w:ascii="仿宋_GB2312"/>
          <w:szCs w:val="32"/>
        </w:rPr>
        <w:t>月</w:t>
      </w:r>
      <w:r>
        <w:rPr>
          <w:rFonts w:ascii="仿宋_GB2312"/>
          <w:szCs w:val="32"/>
        </w:rPr>
        <w:t>4</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3</w:t>
      </w:r>
      <w:r>
        <w:rPr>
          <w:rFonts w:hint="eastAsia" w:ascii="仿宋_GB2312"/>
          <w:szCs w:val="32"/>
        </w:rPr>
        <w:t>月</w:t>
      </w:r>
      <w:r>
        <w:rPr>
          <w:rFonts w:ascii="仿宋_GB2312"/>
          <w:szCs w:val="32"/>
        </w:rPr>
        <w:t>10</w:t>
      </w:r>
      <w:r>
        <w:rPr>
          <w:rFonts w:hint="eastAsia" w:ascii="仿宋_GB2312"/>
          <w:szCs w:val="32"/>
        </w:rPr>
        <w:t>日</w:t>
      </w:r>
      <w:r>
        <w:rPr>
          <w:rFonts w:hint="eastAsia" w:ascii="仿宋_GB2312" w:hAnsi="仿宋_GB2312" w:cs="仿宋_GB2312"/>
          <w:color w:val="000000"/>
          <w:szCs w:val="32"/>
        </w:rPr>
        <w:t>在狱内公示未收到不同意见。</w:t>
      </w:r>
    </w:p>
    <w:p w14:paraId="4E58E4FA">
      <w:pPr>
        <w:spacing w:line="52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w:t>
      </w:r>
      <w:r>
        <w:rPr>
          <w:rFonts w:hint="eastAsia" w:ascii="Times New Roman" w:hAnsi="Times New Roman" w:cs="仿宋_GB2312"/>
          <w:szCs w:val="32"/>
        </w:rPr>
        <w:t>郑娇清</w:t>
      </w:r>
      <w:r>
        <w:rPr>
          <w:rFonts w:hint="eastAsia" w:ascii="仿宋_GB2312" w:hAnsi="Times New Roman"/>
          <w:szCs w:val="32"/>
        </w:rPr>
        <w:t>予以减刑六个月。特提请你院审理裁定。</w:t>
      </w:r>
    </w:p>
    <w:p w14:paraId="3CA1D2AC">
      <w:pPr>
        <w:pStyle w:val="3"/>
        <w:spacing w:line="5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6F146ADA">
      <w:pPr>
        <w:spacing w:line="520" w:lineRule="exact"/>
        <w:ind w:right="-48" w:rightChars="-15"/>
        <w:rPr>
          <w:rFonts w:ascii="Times New Roman" w:hAnsi="Times New Roman"/>
          <w:szCs w:val="32"/>
        </w:rPr>
      </w:pPr>
      <w:r>
        <w:rPr>
          <w:rFonts w:hint="eastAsia" w:ascii="Times New Roman" w:hAnsi="Times New Roman"/>
          <w:szCs w:val="32"/>
        </w:rPr>
        <w:t>福建省福州市中级人民法院</w:t>
      </w:r>
    </w:p>
    <w:p w14:paraId="36A1722F">
      <w:pPr>
        <w:spacing w:line="520" w:lineRule="exact"/>
        <w:ind w:firstLine="640" w:firstLineChars="200"/>
        <w:rPr>
          <w:rFonts w:ascii="Times New Roman" w:hAnsi="Times New Roman" w:cs="仿宋_GB2312"/>
          <w:szCs w:val="32"/>
        </w:rPr>
      </w:pPr>
      <w:r>
        <w:rPr>
          <w:rFonts w:hint="eastAsia" w:ascii="Times New Roman" w:hAnsi="Times New Roman" w:cs="仿宋_GB2312"/>
          <w:szCs w:val="32"/>
        </w:rPr>
        <w:t>附件：⒈罪犯郑娇清卷宗贰册</w:t>
      </w:r>
    </w:p>
    <w:p w14:paraId="34462FAF">
      <w:pPr>
        <w:spacing w:line="52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⒉减刑建议书伍份</w:t>
      </w:r>
    </w:p>
    <w:p w14:paraId="39A785C7">
      <w:pPr>
        <w:spacing w:line="440" w:lineRule="exact"/>
        <w:ind w:right="-48" w:rightChars="-15" w:firstLine="1600" w:firstLineChars="500"/>
        <w:rPr>
          <w:rFonts w:hint="eastAsia" w:ascii="Times New Roman" w:hAnsi="Times New Roman" w:cs="仿宋_GB2312"/>
          <w:szCs w:val="32"/>
        </w:rPr>
      </w:pPr>
    </w:p>
    <w:p w14:paraId="501F48BB">
      <w:pPr>
        <w:spacing w:line="440" w:lineRule="exact"/>
        <w:ind w:right="-48" w:rightChars="-15" w:firstLine="1600" w:firstLineChars="500"/>
        <w:rPr>
          <w:rFonts w:hint="eastAsia" w:ascii="Times New Roman" w:hAnsi="Times New Roman" w:cs="仿宋_GB2312"/>
          <w:szCs w:val="32"/>
        </w:rPr>
      </w:pPr>
    </w:p>
    <w:p w14:paraId="6DCAC760">
      <w:pPr>
        <w:spacing w:line="440" w:lineRule="exact"/>
        <w:ind w:right="-48" w:rightChars="-15" w:firstLine="1600" w:firstLineChars="500"/>
        <w:rPr>
          <w:rFonts w:hint="eastAsia" w:ascii="Times New Roman" w:hAnsi="Times New Roman" w:cs="仿宋_GB2312"/>
          <w:szCs w:val="32"/>
        </w:rPr>
      </w:pPr>
    </w:p>
    <w:p w14:paraId="0E274653">
      <w:pPr>
        <w:pStyle w:val="3"/>
        <w:spacing w:line="440" w:lineRule="exact"/>
        <w:ind w:right="253" w:rightChars="79"/>
        <w:jc w:val="right"/>
        <w:rPr>
          <w:rFonts w:ascii="Times New Roman" w:hAnsi="Times New Roman"/>
          <w:szCs w:val="32"/>
        </w:rPr>
      </w:pPr>
      <w:r>
        <w:rPr>
          <w:rFonts w:hint="eastAsia" w:ascii="Times New Roman" w:hAnsi="Times New Roman"/>
          <w:szCs w:val="32"/>
        </w:rPr>
        <w:t>福建省女子监狱</w:t>
      </w:r>
    </w:p>
    <w:p w14:paraId="3A25CE90">
      <w:pPr>
        <w:pStyle w:val="3"/>
        <w:spacing w:line="440" w:lineRule="exact"/>
        <w:ind w:right="-48" w:rightChars="-15"/>
        <w:jc w:val="right"/>
        <w:rPr>
          <w:rFonts w:hint="eastAsia" w:ascii="Times New Roman" w:hAnsi="Times New Roman" w:cs="仿宋_GB2312"/>
          <w:szCs w:val="32"/>
        </w:rPr>
      </w:pPr>
      <w:r>
        <w:rPr>
          <w:rFonts w:hint="eastAsia" w:ascii="Times New Roman" w:hAnsi="Times New Roman" w:cs="仿宋_GB2312"/>
          <w:szCs w:val="32"/>
        </w:rPr>
        <w:t>二〇二六年三月十六日</w:t>
      </w:r>
    </w:p>
    <w:p w14:paraId="10E5C9D8"/>
    <w:p w14:paraId="326B3E32"/>
    <w:p w14:paraId="04C9ECDA"/>
    <w:p w14:paraId="016D4F2E"/>
    <w:p w14:paraId="2C23B4BB"/>
    <w:p w14:paraId="709B2521"/>
    <w:p w14:paraId="1ADA4CFD"/>
    <w:p w14:paraId="4E621AA8"/>
    <w:p w14:paraId="3261F543">
      <w:pPr>
        <w:ind w:firstLine="3080" w:firstLineChars="700"/>
        <w:rPr>
          <w:rFonts w:hint="eastAsia" w:ascii="方正小标宋简体" w:hAnsi="方正小标宋简体" w:eastAsia="方正小标宋简体" w:cs="方正小标宋简体"/>
          <w:sz w:val="44"/>
          <w:szCs w:val="44"/>
        </w:rPr>
        <w:sectPr>
          <w:pgSz w:w="11907" w:h="16840"/>
          <w:pgMar w:top="1871" w:right="1304" w:bottom="1871" w:left="1588" w:header="1588" w:footer="1588" w:gutter="0"/>
          <w:cols w:space="720" w:num="1"/>
          <w:docGrid w:type="lines" w:linePitch="595" w:charSpace="-6554"/>
        </w:sectPr>
      </w:pPr>
    </w:p>
    <w:p w14:paraId="752BA2CB">
      <w:pPr>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2E1C83D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72A9DF00">
      <w:pPr>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26〕闽女监狱减字第</w:t>
      </w:r>
      <w:r>
        <w:rPr>
          <w:rFonts w:hint="eastAsia" w:ascii="Times New Roman" w:hAnsi="Times New Roman" w:eastAsia="楷体_GB2312"/>
          <w:szCs w:val="32"/>
        </w:rPr>
        <w:t>154</w:t>
      </w:r>
      <w:r>
        <w:rPr>
          <w:rFonts w:hint="eastAsia" w:ascii="Times New Roman" w:hAnsi="Times New Roman" w:eastAsia="楷体_GB2312" w:cs="楷体_GB2312"/>
          <w:szCs w:val="32"/>
        </w:rPr>
        <w:t>号</w:t>
      </w:r>
    </w:p>
    <w:p w14:paraId="21F20038">
      <w:pPr>
        <w:spacing w:line="520" w:lineRule="exact"/>
        <w:ind w:firstLine="640" w:firstLineChars="200"/>
        <w:rPr>
          <w:rFonts w:hint="eastAsia" w:ascii="仿宋_GB2312" w:hAnsi="Times New Roman"/>
          <w:szCs w:val="32"/>
        </w:rPr>
      </w:pPr>
    </w:p>
    <w:p w14:paraId="641604F5">
      <w:pPr>
        <w:spacing w:line="520" w:lineRule="exact"/>
        <w:ind w:firstLine="640" w:firstLineChars="200"/>
        <w:rPr>
          <w:rFonts w:hint="eastAsia" w:ascii="仿宋_GB2312" w:hAnsi="Times New Roman"/>
          <w:szCs w:val="32"/>
        </w:rPr>
      </w:pPr>
      <w:r>
        <w:rPr>
          <w:rFonts w:hint="eastAsia" w:ascii="仿宋_GB2312" w:hAnsi="Times New Roman"/>
          <w:szCs w:val="32"/>
        </w:rPr>
        <w:t>罪犯卓淑英，女，1975年12月30日出生，汉族，初中文化，捕前无固定职业。</w:t>
      </w:r>
    </w:p>
    <w:p w14:paraId="1D04A1D7">
      <w:pPr>
        <w:spacing w:line="560" w:lineRule="exact"/>
        <w:ind w:firstLine="640" w:firstLineChars="200"/>
        <w:rPr>
          <w:rFonts w:hint="eastAsia" w:ascii="仿宋_GB2312" w:hAnsi="Times New Roman"/>
          <w:szCs w:val="32"/>
        </w:rPr>
      </w:pPr>
      <w:r>
        <w:rPr>
          <w:rFonts w:hint="eastAsia" w:ascii="仿宋_GB2312" w:hAnsi="Times New Roman"/>
          <w:szCs w:val="32"/>
        </w:rPr>
        <w:t>福建省福州市晋安区人民法院于2023年10月16日作出（2023）闽0111刑初742号刑事判决，以被告人卓淑英犯拐卖儿童罪，判处有期徒刑六年，并处罚金人民币30000元。被告人卓淑英退出的非法所得人民币153300元，予以没收，上缴国库。刑期自2023年3月2日起至2029年3月1日止。2024年2月20日交付福建省女子监狱执行刑罚。属普管级罪犯。</w:t>
      </w:r>
    </w:p>
    <w:p w14:paraId="6084FBEC">
      <w:pPr>
        <w:spacing w:line="560" w:lineRule="exact"/>
        <w:ind w:firstLine="640" w:firstLineChars="200"/>
        <w:rPr>
          <w:rFonts w:hint="eastAsia" w:ascii="仿宋_GB2312" w:hAnsi="Times New Roman"/>
          <w:szCs w:val="32"/>
        </w:rPr>
      </w:pPr>
      <w:r>
        <w:rPr>
          <w:rFonts w:hint="eastAsia" w:ascii="仿宋_GB2312" w:hAnsi="Times New Roman"/>
          <w:szCs w:val="32"/>
        </w:rPr>
        <w:t>该犯自入监以来确有悔改表现，具体事实如下：</w:t>
      </w:r>
    </w:p>
    <w:p w14:paraId="2C2F9BF8">
      <w:pPr>
        <w:spacing w:line="560" w:lineRule="exact"/>
        <w:ind w:firstLine="640" w:firstLineChars="200"/>
        <w:rPr>
          <w:rFonts w:hint="eastAsia" w:ascii="仿宋_GB2312" w:hAnsi="Times New Roman"/>
          <w:szCs w:val="32"/>
        </w:rPr>
      </w:pPr>
      <w:r>
        <w:rPr>
          <w:rFonts w:hint="eastAsia" w:ascii="仿宋_GB2312" w:hAnsi="Times New Roman"/>
          <w:szCs w:val="32"/>
        </w:rPr>
        <w:t>认罪悔罪：能服从法院判决，自书认罪悔罪书。</w:t>
      </w:r>
    </w:p>
    <w:p w14:paraId="0F873775">
      <w:pPr>
        <w:spacing w:line="560" w:lineRule="exact"/>
        <w:ind w:firstLine="640" w:firstLineChars="200"/>
        <w:rPr>
          <w:rFonts w:hint="eastAsia" w:ascii="仿宋_GB2312" w:hAnsi="Times New Roman"/>
          <w:szCs w:val="32"/>
        </w:rPr>
      </w:pPr>
      <w:r>
        <w:rPr>
          <w:rFonts w:hint="eastAsia" w:ascii="仿宋_GB2312" w:hAnsi="Times New Roman"/>
          <w:szCs w:val="32"/>
        </w:rPr>
        <w:t>遵守监规：虽有违规情形，但经民警教育，能遵守法律法规及监规纪律，接受教育改造。</w:t>
      </w:r>
    </w:p>
    <w:p w14:paraId="2EC7CE99">
      <w:pPr>
        <w:spacing w:line="560" w:lineRule="exact"/>
        <w:ind w:firstLine="640" w:firstLineChars="200"/>
        <w:rPr>
          <w:rFonts w:hint="eastAsia" w:ascii="仿宋_GB2312" w:hAnsi="Times New Roman"/>
          <w:szCs w:val="32"/>
        </w:rPr>
      </w:pPr>
      <w:r>
        <w:rPr>
          <w:rFonts w:hint="eastAsia" w:ascii="仿宋_GB2312" w:hAnsi="Times New Roman"/>
          <w:szCs w:val="32"/>
        </w:rPr>
        <w:t>学习情况：能参加思想、文化、职业技术教育。</w:t>
      </w:r>
    </w:p>
    <w:p w14:paraId="35614813">
      <w:pPr>
        <w:spacing w:line="560" w:lineRule="exact"/>
        <w:ind w:firstLine="640" w:firstLineChars="200"/>
        <w:rPr>
          <w:rFonts w:hint="eastAsia" w:ascii="仿宋_GB2312" w:hAnsi="Times New Roman"/>
          <w:szCs w:val="32"/>
        </w:rPr>
      </w:pPr>
      <w:r>
        <w:rPr>
          <w:rFonts w:hint="eastAsia" w:ascii="仿宋_GB2312" w:hAnsi="Times New Roman"/>
          <w:szCs w:val="32"/>
        </w:rPr>
        <w:t>劳动改造：能参加劳动，努力完成劳动任务。</w:t>
      </w:r>
    </w:p>
    <w:p w14:paraId="7493D3CE">
      <w:pPr>
        <w:spacing w:line="560" w:lineRule="exact"/>
        <w:ind w:firstLine="640" w:firstLineChars="200"/>
        <w:rPr>
          <w:rFonts w:hint="eastAsia" w:ascii="仿宋_GB2312" w:hAnsi="Times New Roman"/>
          <w:szCs w:val="32"/>
        </w:rPr>
      </w:pPr>
      <w:r>
        <w:rPr>
          <w:rFonts w:hint="eastAsia" w:ascii="仿宋_GB2312" w:hAnsi="Times New Roman"/>
          <w:szCs w:val="32"/>
        </w:rPr>
        <w:t>奖惩情况：该犯考核期2024年2月20日至2025年11月累计获考核分</w:t>
      </w:r>
      <w:r>
        <w:rPr>
          <w:rFonts w:ascii="仿宋_GB2312" w:hAnsi="Times New Roman"/>
          <w:szCs w:val="32"/>
        </w:rPr>
        <w:t>1</w:t>
      </w:r>
      <w:r>
        <w:rPr>
          <w:rFonts w:hint="eastAsia" w:ascii="仿宋_GB2312" w:hAnsi="Times New Roman"/>
          <w:szCs w:val="32"/>
        </w:rPr>
        <w:t>9</w:t>
      </w:r>
      <w:r>
        <w:rPr>
          <w:rFonts w:ascii="仿宋_GB2312" w:hAnsi="Times New Roman"/>
          <w:szCs w:val="32"/>
        </w:rPr>
        <w:t>21.5</w:t>
      </w:r>
      <w:r>
        <w:rPr>
          <w:rFonts w:hint="eastAsia" w:ascii="仿宋_GB2312" w:hAnsi="Times New Roman"/>
          <w:szCs w:val="32"/>
        </w:rPr>
        <w:t>分，物质奖励3次；违规4次，累计扣考核分10分。</w:t>
      </w:r>
    </w:p>
    <w:p w14:paraId="0E092C84">
      <w:pPr>
        <w:spacing w:line="560" w:lineRule="exact"/>
        <w:ind w:firstLine="640" w:firstLineChars="200"/>
        <w:rPr>
          <w:rFonts w:hint="eastAsia" w:ascii="仿宋_GB2312" w:hAnsi="Times New Roman"/>
          <w:szCs w:val="32"/>
        </w:rPr>
      </w:pPr>
      <w:r>
        <w:rPr>
          <w:rFonts w:ascii="仿宋_GB2312" w:hAnsi="Times New Roman"/>
          <w:szCs w:val="32"/>
        </w:rPr>
        <w:t>该犯原判财产性判项已履行人民币</w:t>
      </w:r>
      <w:r>
        <w:rPr>
          <w:rFonts w:hint="eastAsia" w:ascii="仿宋_GB2312" w:hAnsi="Times New Roman"/>
          <w:szCs w:val="32"/>
        </w:rPr>
        <w:t>183300</w:t>
      </w:r>
      <w:r>
        <w:rPr>
          <w:rFonts w:ascii="仿宋_GB2312" w:hAnsi="Times New Roman"/>
          <w:szCs w:val="32"/>
        </w:rPr>
        <w:t>元；其中本次提请向福建省</w:t>
      </w:r>
      <w:r>
        <w:rPr>
          <w:rFonts w:hint="eastAsia" w:ascii="仿宋_GB2312" w:hAnsi="Times New Roman"/>
          <w:szCs w:val="32"/>
        </w:rPr>
        <w:t>福州市晋安区</w:t>
      </w:r>
      <w:r>
        <w:rPr>
          <w:rFonts w:ascii="仿宋_GB2312" w:hAnsi="Times New Roman"/>
          <w:szCs w:val="32"/>
        </w:rPr>
        <w:t>人民法院缴纳</w:t>
      </w:r>
      <w:r>
        <w:rPr>
          <w:rFonts w:hint="eastAsia" w:ascii="仿宋_GB2312" w:hAnsi="Times New Roman"/>
          <w:szCs w:val="32"/>
        </w:rPr>
        <w:t>罚金</w:t>
      </w:r>
      <w:r>
        <w:rPr>
          <w:rFonts w:ascii="仿宋_GB2312" w:hAnsi="Times New Roman"/>
          <w:szCs w:val="32"/>
        </w:rPr>
        <w:t>人民币</w:t>
      </w:r>
      <w:r>
        <w:rPr>
          <w:rFonts w:hint="eastAsia" w:ascii="仿宋_GB2312" w:hAnsi="Times New Roman"/>
          <w:szCs w:val="32"/>
        </w:rPr>
        <w:t>30000</w:t>
      </w:r>
      <w:r>
        <w:rPr>
          <w:rFonts w:ascii="仿宋_GB2312" w:hAnsi="Times New Roman"/>
          <w:szCs w:val="32"/>
        </w:rPr>
        <w:t>元。福建省</w:t>
      </w:r>
      <w:r>
        <w:rPr>
          <w:rFonts w:hint="eastAsia" w:ascii="仿宋_GB2312" w:hAnsi="Times New Roman"/>
          <w:szCs w:val="32"/>
        </w:rPr>
        <w:t>福州市晋安区</w:t>
      </w:r>
      <w:r>
        <w:rPr>
          <w:rFonts w:ascii="仿宋_GB2312" w:hAnsi="Times New Roman"/>
          <w:szCs w:val="32"/>
        </w:rPr>
        <w:t>人民法院于202</w:t>
      </w:r>
      <w:r>
        <w:rPr>
          <w:rFonts w:hint="eastAsia" w:ascii="仿宋_GB2312" w:hAnsi="Times New Roman"/>
          <w:szCs w:val="32"/>
        </w:rPr>
        <w:t>4</w:t>
      </w:r>
      <w:r>
        <w:rPr>
          <w:rFonts w:ascii="仿宋_GB2312" w:hAnsi="Times New Roman"/>
          <w:szCs w:val="32"/>
        </w:rPr>
        <w:t>年</w:t>
      </w:r>
      <w:r>
        <w:rPr>
          <w:rFonts w:hint="eastAsia" w:ascii="仿宋_GB2312" w:hAnsi="Times New Roman"/>
          <w:szCs w:val="32"/>
        </w:rPr>
        <w:t>5</w:t>
      </w:r>
      <w:r>
        <w:rPr>
          <w:rFonts w:ascii="仿宋_GB2312" w:hAnsi="Times New Roman"/>
          <w:szCs w:val="32"/>
        </w:rPr>
        <w:t>月29日</w:t>
      </w:r>
      <w:r>
        <w:rPr>
          <w:rFonts w:hint="eastAsia" w:ascii="仿宋_GB2312" w:hAnsi="Times New Roman"/>
          <w:szCs w:val="32"/>
        </w:rPr>
        <w:t>执行案件缴纳证明</w:t>
      </w:r>
      <w:r>
        <w:rPr>
          <w:rFonts w:ascii="仿宋_GB2312" w:hAnsi="Times New Roman"/>
          <w:szCs w:val="32"/>
        </w:rPr>
        <w:t>载明：</w:t>
      </w:r>
      <w:r>
        <w:rPr>
          <w:rFonts w:hint="eastAsia" w:ascii="仿宋_GB2312" w:hAnsi="Times New Roman"/>
          <w:szCs w:val="32"/>
        </w:rPr>
        <w:t>在执行过程中，被执行人家属已代其向本院缴纳30000元。现本院（2024）闽0111执1588号执行案件罚金部分执行完毕。</w:t>
      </w:r>
    </w:p>
    <w:p w14:paraId="30C656E8">
      <w:pPr>
        <w:spacing w:line="520" w:lineRule="exact"/>
        <w:ind w:firstLine="640" w:firstLineChars="200"/>
        <w:rPr>
          <w:rFonts w:hint="eastAsia" w:ascii="仿宋_GB2312" w:hAnsi="Times New Roman"/>
          <w:szCs w:val="32"/>
        </w:rPr>
      </w:pPr>
      <w:r>
        <w:rPr>
          <w:rFonts w:hint="eastAsia" w:ascii="仿宋_GB2312" w:hAnsi="Times New Roman"/>
          <w:szCs w:val="32"/>
        </w:rPr>
        <w:t>本案于2026年3月4日至2026年3月10日在狱内公示未收到不同意见。</w:t>
      </w:r>
    </w:p>
    <w:p w14:paraId="679CECCE">
      <w:pPr>
        <w:spacing w:line="52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卓淑英予以减刑三个月。特提请你院审理裁定。</w:t>
      </w:r>
    </w:p>
    <w:p w14:paraId="222E6F0E">
      <w:pPr>
        <w:pStyle w:val="3"/>
        <w:spacing w:line="5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3928D9EF">
      <w:pPr>
        <w:spacing w:line="520" w:lineRule="exact"/>
        <w:ind w:right="-48" w:rightChars="-15"/>
        <w:rPr>
          <w:rFonts w:ascii="Times New Roman" w:hAnsi="Times New Roman"/>
          <w:szCs w:val="32"/>
        </w:rPr>
      </w:pPr>
      <w:r>
        <w:rPr>
          <w:rFonts w:hint="eastAsia" w:ascii="Times New Roman" w:hAnsi="Times New Roman"/>
          <w:szCs w:val="32"/>
        </w:rPr>
        <w:t>福建省福州市中级人民法院</w:t>
      </w:r>
    </w:p>
    <w:p w14:paraId="3419326E">
      <w:pPr>
        <w:spacing w:line="520" w:lineRule="exact"/>
        <w:ind w:firstLine="640" w:firstLineChars="200"/>
        <w:rPr>
          <w:rFonts w:ascii="Times New Roman" w:hAnsi="Times New Roman" w:cs="仿宋_GB2312"/>
          <w:szCs w:val="32"/>
        </w:rPr>
      </w:pPr>
      <w:r>
        <w:rPr>
          <w:rFonts w:hint="eastAsia" w:ascii="Times New Roman" w:hAnsi="Times New Roman" w:cs="仿宋_GB2312"/>
          <w:szCs w:val="32"/>
        </w:rPr>
        <w:t>附件：⒈罪犯卓淑英卷宗贰册</w:t>
      </w:r>
    </w:p>
    <w:p w14:paraId="3897EFD0">
      <w:pPr>
        <w:spacing w:line="52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⒉减刑建议书伍份</w:t>
      </w:r>
    </w:p>
    <w:p w14:paraId="274BF835">
      <w:pPr>
        <w:spacing w:line="440" w:lineRule="exact"/>
        <w:ind w:right="-48" w:rightChars="-15" w:firstLine="1600" w:firstLineChars="500"/>
        <w:rPr>
          <w:rFonts w:hint="eastAsia" w:ascii="Times New Roman" w:hAnsi="Times New Roman" w:cs="仿宋_GB2312"/>
          <w:szCs w:val="32"/>
        </w:rPr>
      </w:pPr>
    </w:p>
    <w:p w14:paraId="3F84A3CD">
      <w:pPr>
        <w:spacing w:line="440" w:lineRule="exact"/>
        <w:ind w:right="-48" w:rightChars="-15" w:firstLine="1600" w:firstLineChars="500"/>
        <w:rPr>
          <w:rFonts w:hint="eastAsia" w:ascii="Times New Roman" w:hAnsi="Times New Roman" w:cs="仿宋_GB2312"/>
          <w:szCs w:val="32"/>
        </w:rPr>
      </w:pPr>
    </w:p>
    <w:p w14:paraId="199B8409">
      <w:pPr>
        <w:spacing w:line="440" w:lineRule="exact"/>
        <w:ind w:right="-48" w:rightChars="-15" w:firstLine="1600" w:firstLineChars="500"/>
        <w:rPr>
          <w:rFonts w:hint="eastAsia" w:ascii="Times New Roman" w:hAnsi="Times New Roman" w:cs="仿宋_GB2312"/>
          <w:szCs w:val="32"/>
        </w:rPr>
      </w:pPr>
    </w:p>
    <w:p w14:paraId="3EAF3725">
      <w:pPr>
        <w:pStyle w:val="3"/>
        <w:spacing w:line="440" w:lineRule="exact"/>
        <w:ind w:right="253" w:rightChars="79"/>
        <w:jc w:val="right"/>
        <w:rPr>
          <w:rFonts w:ascii="Times New Roman" w:hAnsi="Times New Roman"/>
          <w:szCs w:val="32"/>
        </w:rPr>
      </w:pPr>
      <w:r>
        <w:rPr>
          <w:rFonts w:hint="eastAsia" w:ascii="Times New Roman" w:hAnsi="Times New Roman"/>
          <w:szCs w:val="32"/>
        </w:rPr>
        <w:t>福建省女子监狱</w:t>
      </w:r>
    </w:p>
    <w:p w14:paraId="628482E4">
      <w:pPr>
        <w:pStyle w:val="3"/>
        <w:spacing w:line="440" w:lineRule="exact"/>
        <w:ind w:right="-48" w:rightChars="-15"/>
        <w:jc w:val="right"/>
      </w:pPr>
      <w:r>
        <w:rPr>
          <w:rFonts w:hint="eastAsia" w:ascii="Times New Roman" w:hAnsi="Times New Roman" w:cs="仿宋_GB2312"/>
          <w:szCs w:val="32"/>
        </w:rPr>
        <w:t>二〇二六年三月十六日</w:t>
      </w:r>
    </w:p>
    <w:p w14:paraId="092842B5">
      <w:pPr>
        <w:jc w:val="right"/>
        <w:rPr>
          <w:rFonts w:hint="eastAsia" w:ascii="Times New Roman" w:hAnsi="Times New Roman"/>
          <w:szCs w:val="32"/>
        </w:rPr>
      </w:pPr>
    </w:p>
    <w:p w14:paraId="3C6DB131">
      <w:pPr>
        <w:jc w:val="right"/>
        <w:rPr>
          <w:rFonts w:hint="eastAsia" w:ascii="Times New Roman" w:hAnsi="Times New Roman"/>
          <w:szCs w:val="32"/>
        </w:rPr>
      </w:pPr>
    </w:p>
    <w:p w14:paraId="4E4A3D77">
      <w:pPr>
        <w:jc w:val="right"/>
        <w:rPr>
          <w:rFonts w:hint="eastAsia" w:ascii="Times New Roman" w:hAnsi="Times New Roman"/>
          <w:szCs w:val="32"/>
        </w:rPr>
      </w:pPr>
    </w:p>
    <w:p w14:paraId="15B728B4">
      <w:pPr>
        <w:jc w:val="right"/>
        <w:rPr>
          <w:rFonts w:hint="eastAsia" w:ascii="Times New Roman" w:hAnsi="Times New Roman"/>
          <w:szCs w:val="32"/>
        </w:rPr>
      </w:pPr>
    </w:p>
    <w:p w14:paraId="65D4AAA0">
      <w:pPr>
        <w:jc w:val="right"/>
        <w:rPr>
          <w:rFonts w:hint="eastAsia" w:ascii="Times New Roman" w:hAnsi="Times New Roman"/>
          <w:szCs w:val="32"/>
        </w:rPr>
      </w:pPr>
    </w:p>
    <w:p w14:paraId="6C88B163">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7CA9EFA1">
      <w:pPr>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6CDBD8D9">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〕闽女监狱减字第132号</w:t>
      </w:r>
    </w:p>
    <w:p w14:paraId="61AC3E48">
      <w:pPr>
        <w:spacing w:line="480" w:lineRule="exact"/>
        <w:ind w:firstLine="640" w:firstLineChars="200"/>
        <w:rPr>
          <w:rFonts w:ascii="仿宋_GB2312" w:hAnsi="Times New Roman"/>
          <w:szCs w:val="32"/>
        </w:rPr>
      </w:pPr>
    </w:p>
    <w:p w14:paraId="13E73C4F">
      <w:pPr>
        <w:spacing w:line="480" w:lineRule="exact"/>
        <w:ind w:firstLine="640" w:firstLineChars="200"/>
        <w:rPr>
          <w:rFonts w:ascii="仿宋_GB2312" w:hAnsi="Times New Roman"/>
          <w:szCs w:val="32"/>
        </w:rPr>
      </w:pPr>
      <w:r>
        <w:rPr>
          <w:rFonts w:hint="eastAsia" w:ascii="仿宋_GB2312" w:hAnsi="Times New Roman"/>
          <w:szCs w:val="32"/>
        </w:rPr>
        <w:t>罪犯郑惠鑫</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，女，1993年10月2日出生，汉族，中专文化，捕前系务工。</w:t>
      </w:r>
    </w:p>
    <w:p w14:paraId="7D47096C">
      <w:pPr>
        <w:spacing w:line="480" w:lineRule="exact"/>
        <w:ind w:firstLine="640" w:firstLineChars="200"/>
        <w:rPr>
          <w:rFonts w:ascii="仿宋_GB2312" w:hAnsi="Times New Roman"/>
          <w:szCs w:val="32"/>
        </w:rPr>
      </w:pPr>
      <w:r>
        <w:rPr>
          <w:rFonts w:hint="eastAsia" w:ascii="仿宋_GB2312" w:hAnsi="Times New Roman"/>
          <w:szCs w:val="32"/>
        </w:rPr>
        <w:t>福建省石狮市人民法院于2024年4月23日作出(2024)闽0581刑初124号刑事判决，以被告人郑惠鑫犯开设赌场罪，判处有期徒刑二年九个月，并处罚金人民币25000元（罚金已预缴），被告人郑惠鑫退出在案的违法所得人民币20000元，予以没收，由扣押机关福建省石狮市公安局上缴国库。刑期自2023年7月25日起至2026年4月24日止。2025年1月20日交付福建省女子监狱执行刑罚。属普管级罪犯。</w:t>
      </w:r>
    </w:p>
    <w:p w14:paraId="345A35DA">
      <w:pPr>
        <w:spacing w:line="48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自入监以来</w:t>
      </w:r>
      <w:r>
        <w:rPr>
          <w:rFonts w:hint="eastAsia" w:ascii="仿宋_GB2312" w:hAnsi="仿宋_GB2312" w:cs="仿宋_GB2312"/>
          <w:szCs w:val="32"/>
        </w:rPr>
        <w:t>确有悔改表现，具体事实如下：</w:t>
      </w:r>
    </w:p>
    <w:p w14:paraId="74A41B21">
      <w:pPr>
        <w:spacing w:line="480" w:lineRule="exact"/>
        <w:ind w:firstLine="640" w:firstLineChars="200"/>
        <w:rPr>
          <w:rFonts w:ascii="仿宋_GB2312" w:hAnsi="仿宋" w:cs="宋体"/>
          <w:szCs w:val="32"/>
          <w:lang w:val="zh-CN"/>
        </w:rPr>
      </w:pPr>
      <w:r>
        <w:rPr>
          <w:rFonts w:hint="eastAsia" w:ascii="仿宋_GB2312" w:hAnsi="仿宋" w:cs="宋体"/>
          <w:szCs w:val="32"/>
          <w:lang w:val="zh-CN"/>
        </w:rPr>
        <w:t>认罪悔罪:能服从法院判决，自书认罪悔罪书。</w:t>
      </w:r>
    </w:p>
    <w:p w14:paraId="3780F8E5">
      <w:pPr>
        <w:spacing w:line="480" w:lineRule="exact"/>
        <w:ind w:firstLine="640" w:firstLineChars="200"/>
        <w:rPr>
          <w:rFonts w:ascii="仿宋_GB2312" w:hAnsi="仿宋" w:cs="宋体"/>
          <w:szCs w:val="32"/>
          <w:lang w:val="zh-CN"/>
        </w:rPr>
      </w:pPr>
      <w:r>
        <w:rPr>
          <w:rFonts w:hint="eastAsia" w:ascii="仿宋_GB2312" w:hAnsi="仿宋" w:cs="宋体"/>
          <w:szCs w:val="32"/>
          <w:lang w:val="zh-CN"/>
        </w:rPr>
        <w:t>遵守监规:</w:t>
      </w:r>
      <w:r>
        <w:rPr>
          <w:rFonts w:hint="eastAsia" w:ascii="仿宋_GB2312"/>
          <w:szCs w:val="32"/>
        </w:rPr>
        <w:t>能</w:t>
      </w:r>
      <w:r>
        <w:rPr>
          <w:rFonts w:hint="eastAsia" w:ascii="仿宋_GB2312" w:hAnsi="仿宋" w:cs="宋体"/>
          <w:szCs w:val="32"/>
          <w:lang w:val="zh-CN"/>
        </w:rPr>
        <w:t>遵守</w:t>
      </w:r>
      <w:r>
        <w:rPr>
          <w:rFonts w:hint="eastAsia" w:ascii="仿宋_GB2312"/>
          <w:szCs w:val="32"/>
        </w:rPr>
        <w:t>法律法规及监规纪律，接受教育改造。</w:t>
      </w:r>
    </w:p>
    <w:p w14:paraId="131ACF71">
      <w:pPr>
        <w:spacing w:line="480" w:lineRule="exact"/>
        <w:ind w:firstLine="640" w:firstLineChars="200"/>
        <w:rPr>
          <w:rFonts w:ascii="仿宋_GB2312" w:hAnsi="仿宋" w:cs="宋体"/>
          <w:szCs w:val="32"/>
          <w:lang w:val="zh-CN"/>
        </w:rPr>
      </w:pPr>
      <w:r>
        <w:rPr>
          <w:rFonts w:hint="eastAsia" w:ascii="仿宋_GB2312" w:hAnsi="仿宋" w:cs="宋体"/>
          <w:szCs w:val="32"/>
          <w:lang w:val="zh-CN"/>
        </w:rPr>
        <w:t>学习情况:能参加思想、文化、职业技术教育。</w:t>
      </w:r>
    </w:p>
    <w:p w14:paraId="27DB4F82">
      <w:pPr>
        <w:spacing w:line="480" w:lineRule="exact"/>
        <w:ind w:firstLine="640" w:firstLineChars="200"/>
        <w:rPr>
          <w:rFonts w:ascii="仿宋_GB2312" w:hAnsi="仿宋" w:cs="宋体"/>
          <w:szCs w:val="32"/>
          <w:lang w:val="zh-CN"/>
        </w:rPr>
      </w:pPr>
      <w:r>
        <w:rPr>
          <w:rFonts w:hint="eastAsia" w:ascii="仿宋_GB2312" w:hAnsi="仿宋" w:cs="宋体"/>
          <w:szCs w:val="32"/>
          <w:lang w:val="zh-CN"/>
        </w:rPr>
        <w:t>劳动改造:能参加劳动，努力完成劳动任务。</w:t>
      </w:r>
    </w:p>
    <w:p w14:paraId="5DED5AAA">
      <w:pPr>
        <w:spacing w:line="480" w:lineRule="exact"/>
        <w:ind w:firstLine="640" w:firstLineChars="200"/>
        <w:rPr>
          <w:rFonts w:ascii="仿宋_GB2312" w:hAnsi="仿宋_GB2312" w:cs="仿宋_GB2312"/>
          <w:bCs/>
          <w:szCs w:val="32"/>
        </w:rPr>
      </w:pPr>
      <w:r>
        <w:rPr>
          <w:rFonts w:hint="eastAsia" w:ascii="仿宋_GB2312" w:hAnsi="仿宋_GB2312" w:cs="仿宋_GB2312"/>
          <w:szCs w:val="32"/>
          <w:lang w:val="zh-CN"/>
        </w:rPr>
        <w:t>奖惩情况：</w:t>
      </w:r>
      <w:r>
        <w:rPr>
          <w:rFonts w:hint="eastAsia" w:ascii="仿宋_GB2312" w:hAnsi="仿宋_GB2312" w:cs="仿宋_GB2312"/>
          <w:bCs/>
          <w:szCs w:val="32"/>
        </w:rPr>
        <w:t>该犯考核期</w:t>
      </w:r>
      <w:r>
        <w:rPr>
          <w:rFonts w:hint="eastAsia" w:ascii="仿宋_GB2312" w:hAnsi="Times New Roman"/>
          <w:szCs w:val="32"/>
        </w:rPr>
        <w:t>2025年1月20日</w:t>
      </w:r>
      <w:r>
        <w:rPr>
          <w:rFonts w:hint="eastAsia" w:ascii="仿宋_GB2312" w:hAnsi="仿宋_GB2312" w:cs="仿宋_GB2312"/>
          <w:bCs/>
          <w:szCs w:val="32"/>
        </w:rPr>
        <w:t>至2025年11月累计获考核分860分，物质奖励1次。无违规扣分。</w:t>
      </w:r>
    </w:p>
    <w:p w14:paraId="63A0D70E">
      <w:pPr>
        <w:spacing w:line="480" w:lineRule="exact"/>
        <w:ind w:firstLine="640" w:firstLineChars="200"/>
        <w:rPr>
          <w:rFonts w:ascii="仿宋_GB2312" w:hAnsi="仿宋_GB2312" w:cs="仿宋_GB2312"/>
          <w:szCs w:val="32"/>
        </w:rPr>
      </w:pPr>
      <w:r>
        <w:rPr>
          <w:rFonts w:hint="eastAsia" w:ascii="仿宋_GB2312" w:hAnsi="仿宋_GB2312" w:cs="仿宋_GB2312"/>
          <w:szCs w:val="32"/>
          <w:lang w:val="zh-CN"/>
        </w:rPr>
        <w:t>该犯原判财产性判项已履行人民币</w:t>
      </w:r>
      <w:r>
        <w:rPr>
          <w:rFonts w:hint="eastAsia" w:ascii="仿宋_GB2312" w:hAnsi="仿宋_GB2312" w:cs="仿宋_GB2312"/>
          <w:szCs w:val="32"/>
        </w:rPr>
        <w:t>45000</w:t>
      </w:r>
      <w:r>
        <w:rPr>
          <w:rFonts w:hint="eastAsia" w:ascii="仿宋_GB2312" w:hAnsi="仿宋_GB2312" w:cs="仿宋_GB2312"/>
          <w:szCs w:val="32"/>
          <w:lang w:val="zh-CN"/>
        </w:rPr>
        <w:t>元</w:t>
      </w:r>
      <w:r>
        <w:rPr>
          <w:rFonts w:hint="eastAsia" w:ascii="仿宋_GB2312" w:hAnsi="仿宋_GB2312" w:cs="仿宋_GB2312"/>
          <w:szCs w:val="32"/>
        </w:rPr>
        <w:t>。</w:t>
      </w:r>
    </w:p>
    <w:p w14:paraId="0718AE44">
      <w:pPr>
        <w:spacing w:line="48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本案于2026年3月4日至2026年3月10日在狱内公示未收到不同意见。</w:t>
      </w:r>
    </w:p>
    <w:p w14:paraId="71ADF13C">
      <w:pPr>
        <w:spacing w:line="480" w:lineRule="exact"/>
        <w:ind w:firstLine="640" w:firstLineChars="200"/>
        <w:rPr>
          <w:rFonts w:ascii="仿宋_GB2312" w:hAnsi="仿宋" w:cs="宋体"/>
          <w:szCs w:val="32"/>
          <w:lang w:val="zh-CN"/>
        </w:rPr>
      </w:pPr>
      <w:r>
        <w:rPr>
          <w:rFonts w:hint="eastAsia" w:ascii="仿宋_GB2312" w:hAnsi="仿宋_GB2312" w:cs="仿宋_GB2312"/>
          <w:szCs w:val="32"/>
          <w:lang w:val="zh-CN"/>
        </w:rPr>
        <w:t>因此，依照《中</w:t>
      </w:r>
      <w:r>
        <w:rPr>
          <w:rFonts w:hint="eastAsia" w:ascii="仿宋_GB2312" w:hAnsi="仿宋" w:cs="宋体"/>
          <w:szCs w:val="32"/>
          <w:lang w:val="zh-CN"/>
        </w:rPr>
        <w:t>华人民共和国刑法》第七十八条、第七十九条、《中华人民共和国刑事诉讼法》第二百七十三条第二款、《中华人民共和国监狱法》第二十九条的规定，建议对罪犯郑惠鑫予以减刑一个月。特提请你院审理裁定。</w:t>
      </w:r>
    </w:p>
    <w:p w14:paraId="0E6DD80F">
      <w:pPr>
        <w:spacing w:line="480" w:lineRule="exact"/>
        <w:ind w:firstLine="640" w:firstLineChars="200"/>
        <w:rPr>
          <w:rFonts w:ascii="仿宋_GB2312" w:hAnsi="仿宋" w:cs="宋体"/>
          <w:szCs w:val="32"/>
          <w:lang w:val="zh-CN"/>
        </w:rPr>
      </w:pPr>
      <w:r>
        <w:rPr>
          <w:rFonts w:hint="eastAsia" w:ascii="仿宋_GB2312" w:hAnsi="仿宋" w:cs="宋体"/>
          <w:szCs w:val="32"/>
          <w:lang w:val="zh-CN"/>
        </w:rPr>
        <w:t>此致</w:t>
      </w:r>
    </w:p>
    <w:p w14:paraId="4B336F61">
      <w:pPr>
        <w:spacing w:line="480" w:lineRule="exact"/>
        <w:ind w:right="-48" w:rightChars="-15"/>
        <w:rPr>
          <w:rFonts w:ascii="Times New Roman" w:hAnsi="Times New Roman"/>
          <w:szCs w:val="32"/>
        </w:rPr>
      </w:pPr>
      <w:r>
        <w:rPr>
          <w:rFonts w:hint="eastAsia" w:ascii="Times New Roman" w:hAnsi="Times New Roman"/>
          <w:szCs w:val="32"/>
        </w:rPr>
        <w:t>福建省福州市中级人民法院</w:t>
      </w:r>
    </w:p>
    <w:p w14:paraId="74BF8671">
      <w:pPr>
        <w:spacing w:line="480" w:lineRule="exact"/>
        <w:ind w:firstLine="640" w:firstLineChars="200"/>
        <w:rPr>
          <w:rFonts w:ascii="Times New Roman" w:hAnsi="Times New Roman" w:cs="仿宋_GB2312"/>
          <w:szCs w:val="32"/>
        </w:rPr>
      </w:pPr>
      <w:r>
        <w:rPr>
          <w:rFonts w:hint="eastAsia" w:ascii="Times New Roman" w:hAnsi="Times New Roman" w:cs="仿宋_GB2312"/>
          <w:szCs w:val="32"/>
        </w:rPr>
        <w:t>附件：⒈罪犯郑惠鑫卷宗贰册</w:t>
      </w:r>
    </w:p>
    <w:p w14:paraId="5DF84737">
      <w:pPr>
        <w:spacing w:line="48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02C8F3AE">
      <w:pPr>
        <w:spacing w:line="480" w:lineRule="exact"/>
        <w:ind w:right="-48" w:rightChars="-15" w:firstLine="1600" w:firstLineChars="500"/>
        <w:rPr>
          <w:rFonts w:ascii="Times New Roman" w:hAnsi="Times New Roman" w:cs="仿宋_GB2312"/>
          <w:szCs w:val="32"/>
        </w:rPr>
      </w:pPr>
    </w:p>
    <w:p w14:paraId="4D31F2E6">
      <w:pPr>
        <w:pStyle w:val="3"/>
        <w:spacing w:line="400" w:lineRule="exact"/>
        <w:ind w:right="-48" w:rightChars="-15" w:firstLine="614" w:firstLineChars="192"/>
        <w:jc w:val="center"/>
        <w:rPr>
          <w:rFonts w:ascii="仿宋_GB2312" w:hAnsi="仿宋_GB2312" w:cs="仿宋_GB2312"/>
          <w:szCs w:val="32"/>
        </w:rPr>
      </w:pPr>
      <w:r>
        <w:rPr>
          <w:rFonts w:hint="eastAsia" w:ascii="仿宋_GB2312" w:hAnsi="仿宋_GB2312" w:cs="仿宋_GB2312"/>
          <w:szCs w:val="32"/>
        </w:rPr>
        <w:t xml:space="preserve">                                 福建省女子监狱</w:t>
      </w:r>
    </w:p>
    <w:p w14:paraId="53C23187">
      <w:pPr>
        <w:pStyle w:val="3"/>
        <w:spacing w:line="400" w:lineRule="exact"/>
        <w:ind w:right="-48" w:rightChars="-15" w:firstLine="614" w:firstLineChars="192"/>
        <w:jc w:val="right"/>
        <w:rPr>
          <w:rFonts w:ascii="仿宋_GB2312" w:hAnsi="仿宋_GB2312" w:cs="仿宋_GB2312"/>
          <w:szCs w:val="32"/>
        </w:rPr>
      </w:pPr>
      <w:r>
        <w:rPr>
          <w:rFonts w:hint="eastAsia" w:ascii="仿宋_GB2312" w:hAnsi="仿宋_GB2312" w:cs="仿宋_GB2312"/>
          <w:szCs w:val="32"/>
        </w:rPr>
        <w:t>二〇二六年三月十六日</w:t>
      </w:r>
    </w:p>
    <w:p w14:paraId="3FF40BA9">
      <w:pPr>
        <w:jc w:val="center"/>
        <w:rPr>
          <w:rFonts w:ascii="方正小标宋简体" w:hAnsi="方正小标宋简体" w:eastAsia="方正小标宋简体" w:cs="方正小标宋简体"/>
          <w:sz w:val="44"/>
          <w:szCs w:val="44"/>
        </w:rPr>
      </w:pPr>
      <w:r>
        <w:rPr>
          <w:rFonts w:hint="eastAsia" w:ascii="仿宋_GB2312" w:hAnsi="仿宋_GB2312" w:cs="仿宋_GB2312"/>
          <w:szCs w:val="32"/>
        </w:rPr>
        <w:br w:type="page"/>
      </w:r>
      <w:r>
        <w:rPr>
          <w:rFonts w:hint="eastAsia" w:ascii="方正小标宋简体" w:hAnsi="方正小标宋简体" w:eastAsia="方正小标宋简体" w:cs="方正小标宋简体"/>
          <w:sz w:val="44"/>
          <w:szCs w:val="44"/>
        </w:rPr>
        <w:t>福建省女子监狱</w:t>
      </w:r>
    </w:p>
    <w:p w14:paraId="22D594B1">
      <w:pPr>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3AB83EBB">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〕闽女监狱减字第157号</w:t>
      </w:r>
    </w:p>
    <w:p w14:paraId="20203B00">
      <w:pPr>
        <w:jc w:val="right"/>
        <w:rPr>
          <w:rFonts w:ascii="Times New Roman" w:hAnsi="Times New Roman" w:eastAsia="楷体_GB2312" w:cs="楷体_GB2312"/>
          <w:szCs w:val="32"/>
        </w:rPr>
      </w:pPr>
    </w:p>
    <w:p w14:paraId="539BF2A5">
      <w:pPr>
        <w:spacing w:line="480" w:lineRule="exact"/>
        <w:ind w:firstLine="640" w:firstLineChars="200"/>
        <w:rPr>
          <w:rFonts w:ascii="仿宋_GB2312" w:hAnsi="Times New Roman"/>
          <w:szCs w:val="32"/>
        </w:rPr>
      </w:pPr>
      <w:r>
        <w:rPr>
          <w:rFonts w:hint="eastAsia" w:ascii="仿宋_GB2312" w:hAnsi="Times New Roman"/>
          <w:szCs w:val="32"/>
        </w:rPr>
        <w:t>罪犯吴翠青</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，女，1988年10月10日出生，汉族，大专文化，捕前无业。</w:t>
      </w:r>
    </w:p>
    <w:p w14:paraId="471D53FE">
      <w:pPr>
        <w:spacing w:line="480" w:lineRule="exact"/>
        <w:ind w:firstLine="640" w:firstLineChars="200"/>
        <w:rPr>
          <w:rFonts w:ascii="仿宋_GB2312" w:hAnsi="Times New Roman"/>
          <w:szCs w:val="32"/>
        </w:rPr>
      </w:pPr>
      <w:r>
        <w:rPr>
          <w:rFonts w:hint="eastAsia" w:ascii="仿宋_GB2312" w:hAnsi="Times New Roman"/>
          <w:szCs w:val="32"/>
        </w:rPr>
        <w:t>福建省南安市人民法院于2023年9月28日作出(2023)闽0583刑初543号刑事判决，以被告人吴翠青犯开设赌场罪，判处有期徒刑五年十一个月，并处罚金人民币500000元，责令被告人陈某某、吴翠青、黄某某继续退出违法所得人民币300000元，予以没收，上缴国库。刑期自2022年10月4日起至2028年9月3日止。2024年2月20日交付福建省女子监狱执行刑罚。属普管级罪犯。</w:t>
      </w:r>
    </w:p>
    <w:p w14:paraId="68E33AB1">
      <w:pPr>
        <w:spacing w:line="48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自入监以来</w:t>
      </w:r>
      <w:r>
        <w:rPr>
          <w:rFonts w:hint="eastAsia" w:ascii="仿宋_GB2312" w:hAnsi="仿宋_GB2312" w:cs="仿宋_GB2312"/>
          <w:szCs w:val="32"/>
        </w:rPr>
        <w:t>确有悔改表现，具体事实如下：</w:t>
      </w:r>
    </w:p>
    <w:p w14:paraId="34628ABA">
      <w:pPr>
        <w:spacing w:line="480" w:lineRule="exact"/>
        <w:ind w:firstLine="640" w:firstLineChars="200"/>
        <w:rPr>
          <w:rFonts w:ascii="仿宋_GB2312" w:hAnsi="仿宋" w:cs="宋体"/>
          <w:szCs w:val="32"/>
          <w:lang w:val="zh-CN"/>
        </w:rPr>
      </w:pPr>
      <w:r>
        <w:rPr>
          <w:rFonts w:hint="eastAsia" w:ascii="仿宋_GB2312" w:hAnsi="仿宋" w:cs="宋体"/>
          <w:szCs w:val="32"/>
          <w:lang w:val="zh-CN"/>
        </w:rPr>
        <w:t>认罪悔罪:能服从法院判决，自书认罪悔罪书。</w:t>
      </w:r>
    </w:p>
    <w:p w14:paraId="5A441CC2">
      <w:pPr>
        <w:spacing w:line="480" w:lineRule="exact"/>
        <w:ind w:firstLine="640" w:firstLineChars="200"/>
        <w:rPr>
          <w:rFonts w:ascii="仿宋_GB2312" w:hAnsi="仿宋" w:cs="宋体"/>
          <w:szCs w:val="32"/>
          <w:lang w:val="zh-CN"/>
        </w:rPr>
      </w:pPr>
      <w:r>
        <w:rPr>
          <w:rFonts w:hint="eastAsia" w:ascii="仿宋_GB2312" w:hAnsi="仿宋" w:cs="宋体"/>
          <w:szCs w:val="32"/>
          <w:lang w:val="zh-CN"/>
        </w:rPr>
        <w:t>遵守监规:</w:t>
      </w:r>
      <w:r>
        <w:rPr>
          <w:rFonts w:hint="eastAsia" w:ascii="仿宋_GB2312"/>
          <w:szCs w:val="32"/>
        </w:rPr>
        <w:t>偶有违规情形，但经民警教育，能遵守法律法规及监规纪律，接受教育改造。</w:t>
      </w:r>
    </w:p>
    <w:p w14:paraId="2362146B">
      <w:pPr>
        <w:spacing w:line="480" w:lineRule="exact"/>
        <w:ind w:firstLine="640" w:firstLineChars="200"/>
        <w:rPr>
          <w:rFonts w:ascii="仿宋_GB2312" w:hAnsi="仿宋" w:cs="宋体"/>
          <w:szCs w:val="32"/>
          <w:lang w:val="zh-CN"/>
        </w:rPr>
      </w:pPr>
      <w:r>
        <w:rPr>
          <w:rFonts w:hint="eastAsia" w:ascii="仿宋_GB2312" w:hAnsi="仿宋" w:cs="宋体"/>
          <w:szCs w:val="32"/>
          <w:lang w:val="zh-CN"/>
        </w:rPr>
        <w:t>学习情况:能参加思想、文化、职业技术教育。</w:t>
      </w:r>
    </w:p>
    <w:p w14:paraId="708C4DBB">
      <w:pPr>
        <w:spacing w:line="480" w:lineRule="exact"/>
        <w:ind w:firstLine="640" w:firstLineChars="200"/>
        <w:rPr>
          <w:rFonts w:ascii="仿宋_GB2312" w:hAnsi="仿宋" w:cs="宋体"/>
          <w:szCs w:val="32"/>
          <w:lang w:val="zh-CN"/>
        </w:rPr>
      </w:pPr>
      <w:r>
        <w:rPr>
          <w:rFonts w:hint="eastAsia" w:ascii="仿宋_GB2312" w:hAnsi="仿宋" w:cs="宋体"/>
          <w:szCs w:val="32"/>
          <w:lang w:val="zh-CN"/>
        </w:rPr>
        <w:t>劳动改造:能参加劳动，努力完成劳动任务。</w:t>
      </w:r>
    </w:p>
    <w:p w14:paraId="2BE2027B">
      <w:pPr>
        <w:spacing w:line="480" w:lineRule="exact"/>
        <w:ind w:firstLine="640" w:firstLineChars="200"/>
        <w:rPr>
          <w:rFonts w:ascii="仿宋_GB2312" w:hAnsi="仿宋_GB2312" w:cs="仿宋_GB2312"/>
          <w:bCs/>
          <w:szCs w:val="32"/>
        </w:rPr>
      </w:pPr>
      <w:r>
        <w:rPr>
          <w:rFonts w:hint="eastAsia" w:ascii="仿宋_GB2312" w:hAnsi="仿宋_GB2312" w:cs="仿宋_GB2312"/>
          <w:szCs w:val="32"/>
          <w:lang w:val="zh-CN"/>
        </w:rPr>
        <w:t>奖惩情况：</w:t>
      </w:r>
      <w:r>
        <w:rPr>
          <w:rFonts w:hint="eastAsia" w:ascii="仿宋_GB2312" w:hAnsi="仿宋_GB2312" w:cs="仿宋_GB2312"/>
          <w:bCs/>
          <w:szCs w:val="32"/>
        </w:rPr>
        <w:t>该犯考核期</w:t>
      </w:r>
      <w:r>
        <w:rPr>
          <w:rFonts w:hint="eastAsia" w:ascii="仿宋_GB2312" w:hAnsi="Times New Roman"/>
          <w:szCs w:val="32"/>
        </w:rPr>
        <w:t>2024年2月20日</w:t>
      </w:r>
      <w:r>
        <w:rPr>
          <w:rFonts w:hint="eastAsia" w:ascii="仿宋_GB2312" w:hAnsi="仿宋_GB2312" w:cs="仿宋_GB2312"/>
          <w:bCs/>
          <w:szCs w:val="32"/>
        </w:rPr>
        <w:t>至2025年11月累计获考核分1949.5分，物质奖励3次。考核期内违规2次，累计扣考核分6分。</w:t>
      </w:r>
    </w:p>
    <w:p w14:paraId="64350BDC">
      <w:pPr>
        <w:spacing w:line="480" w:lineRule="exact"/>
        <w:ind w:firstLine="640" w:firstLineChars="200"/>
        <w:rPr>
          <w:rFonts w:ascii="仿宋_GB2312" w:hAnsi="Times New Roman"/>
          <w:szCs w:val="32"/>
        </w:rPr>
      </w:pPr>
      <w:r>
        <w:rPr>
          <w:rFonts w:hint="eastAsia" w:ascii="仿宋_GB2312" w:hAnsi="Times New Roman"/>
          <w:szCs w:val="32"/>
          <w:lang w:val="zh-CN"/>
        </w:rPr>
        <w:t>该犯原判财产性判项已履行人民币</w:t>
      </w:r>
      <w:r>
        <w:rPr>
          <w:rFonts w:hint="eastAsia" w:ascii="仿宋_GB2312" w:hAnsi="Times New Roman"/>
          <w:szCs w:val="32"/>
        </w:rPr>
        <w:t>800000</w:t>
      </w:r>
      <w:r>
        <w:rPr>
          <w:rFonts w:hint="eastAsia" w:ascii="仿宋_GB2312" w:hAnsi="Times New Roman"/>
          <w:szCs w:val="32"/>
          <w:lang w:val="zh-CN"/>
        </w:rPr>
        <w:t>元，其中本次提请向福建省南安市人民法院缴纳罚金人民币</w:t>
      </w:r>
      <w:r>
        <w:rPr>
          <w:rFonts w:hint="eastAsia" w:ascii="仿宋_GB2312" w:hAnsi="Times New Roman"/>
          <w:szCs w:val="32"/>
        </w:rPr>
        <w:t>500000元、退出违法所得人民币300000元，</w:t>
      </w:r>
      <w:r>
        <w:rPr>
          <w:rFonts w:hint="eastAsia" w:ascii="仿宋_GB2312" w:hAnsi="Times New Roman"/>
          <w:szCs w:val="32"/>
          <w:lang w:val="zh-CN"/>
        </w:rPr>
        <w:t>福建省南安市人民法院于</w:t>
      </w:r>
      <w:r>
        <w:rPr>
          <w:rFonts w:hint="eastAsia" w:ascii="仿宋_GB2312" w:hAnsi="Times New Roman"/>
          <w:szCs w:val="32"/>
        </w:rPr>
        <w:t>2025</w:t>
      </w:r>
      <w:r>
        <w:rPr>
          <w:rFonts w:hint="eastAsia" w:ascii="仿宋_GB2312" w:hAnsi="Times New Roman"/>
          <w:szCs w:val="32"/>
          <w:lang w:val="zh-CN"/>
        </w:rPr>
        <w:t>年</w:t>
      </w:r>
      <w:r>
        <w:rPr>
          <w:rFonts w:hint="eastAsia" w:ascii="仿宋_GB2312" w:hAnsi="Times New Roman"/>
          <w:szCs w:val="32"/>
        </w:rPr>
        <w:t>4</w:t>
      </w:r>
      <w:r>
        <w:rPr>
          <w:rFonts w:hint="eastAsia" w:ascii="仿宋_GB2312" w:hAnsi="Times New Roman"/>
          <w:szCs w:val="32"/>
          <w:lang w:val="zh-CN"/>
        </w:rPr>
        <w:t>月</w:t>
      </w:r>
      <w:r>
        <w:rPr>
          <w:rFonts w:hint="eastAsia" w:ascii="仿宋_GB2312" w:hAnsi="Times New Roman"/>
          <w:szCs w:val="32"/>
        </w:rPr>
        <w:t>1</w:t>
      </w:r>
      <w:r>
        <w:rPr>
          <w:rFonts w:hint="eastAsia" w:ascii="仿宋_GB2312" w:hAnsi="Times New Roman"/>
          <w:szCs w:val="32"/>
          <w:lang w:val="zh-CN"/>
        </w:rPr>
        <w:t>日结案通知书载明：现福建省南安市人民法院（</w:t>
      </w:r>
      <w:r>
        <w:rPr>
          <w:rFonts w:hint="eastAsia" w:ascii="仿宋_GB2312" w:hAnsi="Times New Roman"/>
          <w:szCs w:val="32"/>
        </w:rPr>
        <w:t>2023</w:t>
      </w:r>
      <w:r>
        <w:rPr>
          <w:rFonts w:hint="eastAsia" w:ascii="仿宋_GB2312" w:hAnsi="Times New Roman"/>
          <w:szCs w:val="32"/>
          <w:lang w:val="zh-CN"/>
        </w:rPr>
        <w:t>）闽</w:t>
      </w:r>
      <w:r>
        <w:rPr>
          <w:rFonts w:hint="eastAsia" w:ascii="仿宋_GB2312" w:hAnsi="Times New Roman"/>
          <w:szCs w:val="32"/>
        </w:rPr>
        <w:t>0583刑初543号刑事判决书中被执行人</w:t>
      </w:r>
      <w:r>
        <w:rPr>
          <w:rFonts w:hint="eastAsia" w:ascii="仿宋_GB2312" w:hAnsi="Times New Roman"/>
          <w:szCs w:val="32"/>
          <w:lang w:val="zh-CN"/>
        </w:rPr>
        <w:t>吴翠青所负财产刑已经执行完毕，本院据此对本案予以结案。</w:t>
      </w:r>
    </w:p>
    <w:p w14:paraId="421487FC">
      <w:pPr>
        <w:spacing w:line="480" w:lineRule="exact"/>
        <w:ind w:firstLine="640" w:firstLineChars="200"/>
        <w:rPr>
          <w:rFonts w:ascii="仿宋_GB2312" w:hAnsi="Times New Roman"/>
          <w:szCs w:val="32"/>
          <w:lang w:val="zh-CN"/>
        </w:rPr>
      </w:pPr>
      <w:r>
        <w:rPr>
          <w:rFonts w:hint="eastAsia" w:ascii="仿宋_GB2312" w:hAnsi="Times New Roman"/>
          <w:szCs w:val="32"/>
        </w:rPr>
        <w:t>本案于2026年3月4日至2026年3月10日在狱内公示未收到不同意见。</w:t>
      </w:r>
    </w:p>
    <w:p w14:paraId="0254D657">
      <w:pPr>
        <w:spacing w:line="480" w:lineRule="exact"/>
        <w:ind w:firstLine="640" w:firstLineChars="200"/>
        <w:rPr>
          <w:rFonts w:ascii="仿宋_GB2312" w:hAnsi="仿宋" w:cs="宋体"/>
          <w:szCs w:val="32"/>
          <w:lang w:val="zh-CN"/>
        </w:rPr>
      </w:pPr>
      <w:r>
        <w:rPr>
          <w:rFonts w:hint="eastAsia" w:ascii="仿宋_GB2312" w:hAnsi="Times New Roman"/>
          <w:szCs w:val="32"/>
          <w:lang w:val="zh-CN"/>
        </w:rPr>
        <w:t>因此，依照《中华人民共和国刑法》第七十八条、第七十九条、《中华人民共和</w:t>
      </w:r>
      <w:r>
        <w:rPr>
          <w:rFonts w:hint="eastAsia" w:ascii="仿宋_GB2312" w:hAnsi="仿宋" w:cs="宋体"/>
          <w:szCs w:val="32"/>
          <w:lang w:val="zh-CN"/>
        </w:rPr>
        <w:t>国刑事诉讼法》第二百七十三条第二款、《中华人民共和国监狱法》第二十九条的规定，建议对罪犯吴翠青予以减刑三个月。特提请你院审理裁定。</w:t>
      </w:r>
    </w:p>
    <w:p w14:paraId="46325513">
      <w:pPr>
        <w:spacing w:line="480" w:lineRule="exact"/>
        <w:ind w:firstLine="640" w:firstLineChars="200"/>
        <w:rPr>
          <w:rFonts w:ascii="仿宋_GB2312" w:hAnsi="仿宋" w:cs="宋体"/>
          <w:szCs w:val="32"/>
          <w:lang w:val="zh-CN"/>
        </w:rPr>
      </w:pPr>
      <w:r>
        <w:rPr>
          <w:rFonts w:hint="eastAsia" w:ascii="仿宋_GB2312" w:hAnsi="仿宋" w:cs="宋体"/>
          <w:szCs w:val="32"/>
          <w:lang w:val="zh-CN"/>
        </w:rPr>
        <w:t>此致</w:t>
      </w:r>
    </w:p>
    <w:p w14:paraId="0D2F6F20">
      <w:pPr>
        <w:spacing w:line="480" w:lineRule="exact"/>
        <w:ind w:right="-48" w:rightChars="-15"/>
        <w:rPr>
          <w:rFonts w:ascii="Times New Roman" w:hAnsi="Times New Roman"/>
          <w:szCs w:val="32"/>
        </w:rPr>
      </w:pPr>
      <w:r>
        <w:rPr>
          <w:rFonts w:hint="eastAsia" w:ascii="Times New Roman" w:hAnsi="Times New Roman"/>
          <w:szCs w:val="32"/>
        </w:rPr>
        <w:t>福建省福州市中级人民法院</w:t>
      </w:r>
    </w:p>
    <w:p w14:paraId="31B1E26A">
      <w:pPr>
        <w:spacing w:line="480" w:lineRule="exact"/>
        <w:ind w:firstLine="640" w:firstLineChars="200"/>
        <w:rPr>
          <w:rFonts w:ascii="Times New Roman" w:hAnsi="Times New Roman" w:cs="仿宋_GB2312"/>
          <w:szCs w:val="32"/>
        </w:rPr>
      </w:pPr>
      <w:r>
        <w:rPr>
          <w:rFonts w:hint="eastAsia" w:ascii="Times New Roman" w:hAnsi="Times New Roman" w:cs="仿宋_GB2312"/>
          <w:szCs w:val="32"/>
        </w:rPr>
        <w:t>附件：⒈罪犯吴翠青卷宗贰册</w:t>
      </w:r>
    </w:p>
    <w:p w14:paraId="3BBB0DE2">
      <w:pPr>
        <w:spacing w:line="48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36507FEF">
      <w:pPr>
        <w:spacing w:line="400" w:lineRule="exact"/>
        <w:ind w:right="-48" w:rightChars="-15" w:firstLine="1600" w:firstLineChars="500"/>
        <w:rPr>
          <w:rFonts w:ascii="Times New Roman" w:hAnsi="Times New Roman" w:cs="仿宋_GB2312"/>
          <w:szCs w:val="32"/>
        </w:rPr>
      </w:pPr>
    </w:p>
    <w:p w14:paraId="65EFE17F">
      <w:pPr>
        <w:pStyle w:val="3"/>
        <w:spacing w:line="400" w:lineRule="exact"/>
        <w:ind w:right="-48" w:rightChars="-15" w:firstLine="614" w:firstLineChars="192"/>
        <w:jc w:val="center"/>
        <w:rPr>
          <w:rFonts w:ascii="仿宋_GB2312" w:hAnsi="仿宋_GB2312" w:cs="仿宋_GB2312"/>
          <w:szCs w:val="32"/>
        </w:rPr>
      </w:pPr>
      <w:r>
        <w:rPr>
          <w:rFonts w:hint="eastAsia" w:ascii="仿宋_GB2312" w:hAnsi="仿宋_GB2312" w:cs="仿宋_GB2312"/>
          <w:szCs w:val="32"/>
        </w:rPr>
        <w:t xml:space="preserve">                                  福建省女子监狱</w:t>
      </w:r>
    </w:p>
    <w:p w14:paraId="7418679B">
      <w:pPr>
        <w:pStyle w:val="3"/>
        <w:spacing w:line="400" w:lineRule="exact"/>
        <w:ind w:right="-48" w:rightChars="-15" w:firstLine="614" w:firstLineChars="192"/>
        <w:jc w:val="right"/>
        <w:rPr>
          <w:rFonts w:ascii="仿宋_GB2312" w:hAnsi="仿宋_GB2312" w:cs="仿宋_GB2312"/>
          <w:szCs w:val="32"/>
        </w:rPr>
      </w:pPr>
      <w:r>
        <w:rPr>
          <w:rFonts w:hint="eastAsia" w:ascii="仿宋_GB2312" w:hAnsi="仿宋_GB2312" w:cs="仿宋_GB2312"/>
          <w:szCs w:val="32"/>
        </w:rPr>
        <w:t>二〇二六年三月十六日</w:t>
      </w:r>
    </w:p>
    <w:p w14:paraId="03AF9C29">
      <w:pPr>
        <w:pStyle w:val="3"/>
        <w:spacing w:line="400" w:lineRule="exact"/>
        <w:ind w:right="-48" w:rightChars="-15" w:firstLine="614" w:firstLineChars="192"/>
        <w:jc w:val="right"/>
        <w:rPr>
          <w:rFonts w:ascii="仿宋_GB2312" w:hAnsi="仿宋_GB2312" w:cs="仿宋_GB2312"/>
          <w:szCs w:val="32"/>
        </w:rPr>
      </w:pPr>
    </w:p>
    <w:p w14:paraId="00D72FF1">
      <w:pPr>
        <w:rPr>
          <w:rFonts w:ascii="仿宋_GB2312" w:hAnsi="仿宋_GB2312" w:cs="仿宋_GB2312"/>
          <w:szCs w:val="32"/>
        </w:rPr>
      </w:pPr>
    </w:p>
    <w:p w14:paraId="49064FE6">
      <w:pPr>
        <w:rPr>
          <w:rFonts w:ascii="仿宋_GB2312" w:hAnsi="仿宋_GB2312" w:cs="仿宋_GB2312"/>
          <w:szCs w:val="32"/>
        </w:rPr>
      </w:pPr>
    </w:p>
    <w:p w14:paraId="5FD24F26">
      <w:pPr>
        <w:rPr>
          <w:rFonts w:ascii="仿宋_GB2312" w:hAnsi="仿宋_GB2312" w:cs="仿宋_GB2312"/>
          <w:szCs w:val="32"/>
        </w:rPr>
      </w:pPr>
    </w:p>
    <w:p w14:paraId="6C4113B1">
      <w:pPr>
        <w:rPr>
          <w:rFonts w:ascii="仿宋_GB2312" w:hAnsi="仿宋_GB2312" w:cs="仿宋_GB2312"/>
          <w:szCs w:val="32"/>
        </w:rPr>
      </w:pPr>
    </w:p>
    <w:p w14:paraId="5AF263A0">
      <w:pPr>
        <w:rPr>
          <w:rFonts w:ascii="仿宋_GB2312" w:hAnsi="仿宋_GB2312" w:cs="仿宋_GB2312"/>
          <w:szCs w:val="32"/>
        </w:rPr>
      </w:pPr>
    </w:p>
    <w:p w14:paraId="12BBCCAB">
      <w:pPr>
        <w:rPr>
          <w:rFonts w:ascii="仿宋_GB2312" w:hAnsi="仿宋_GB2312" w:cs="仿宋_GB2312"/>
          <w:szCs w:val="32"/>
        </w:rPr>
      </w:pPr>
    </w:p>
    <w:p w14:paraId="5264A8EA">
      <w:pPr>
        <w:rPr>
          <w:rFonts w:hint="eastAsia" w:ascii="仿宋_GB2312" w:hAnsi="仿宋_GB2312" w:cs="仿宋_GB2312"/>
          <w:szCs w:val="32"/>
        </w:rPr>
      </w:pPr>
    </w:p>
    <w:p w14:paraId="1B36F01E">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7756906B">
      <w:pPr>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7E16360E">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〕闽女监狱减字第158号</w:t>
      </w:r>
    </w:p>
    <w:p w14:paraId="1D27AE8A">
      <w:pPr>
        <w:jc w:val="right"/>
        <w:rPr>
          <w:rFonts w:ascii="Times New Roman" w:hAnsi="Times New Roman" w:eastAsia="楷体_GB2312" w:cs="楷体_GB2312"/>
          <w:szCs w:val="32"/>
        </w:rPr>
      </w:pPr>
    </w:p>
    <w:p w14:paraId="71861B48">
      <w:pPr>
        <w:spacing w:line="480" w:lineRule="exact"/>
        <w:ind w:firstLine="640" w:firstLineChars="200"/>
        <w:rPr>
          <w:rFonts w:ascii="仿宋_GB2312" w:hAnsi="Times New Roman"/>
          <w:szCs w:val="32"/>
        </w:rPr>
      </w:pPr>
      <w:r>
        <w:rPr>
          <w:rFonts w:hint="eastAsia" w:ascii="仿宋_GB2312" w:hAnsi="Times New Roman"/>
          <w:szCs w:val="32"/>
        </w:rPr>
        <w:t>罪犯何玉林</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，女，1966年10月9日出生，汉族，小学文化，捕前务工。</w:t>
      </w:r>
    </w:p>
    <w:p w14:paraId="3D1F4E4C">
      <w:pPr>
        <w:spacing w:line="480" w:lineRule="exact"/>
        <w:ind w:firstLine="640" w:firstLineChars="200"/>
        <w:rPr>
          <w:rFonts w:ascii="仿宋_GB2312" w:hAnsi="Times New Roman"/>
          <w:szCs w:val="32"/>
        </w:rPr>
      </w:pPr>
      <w:r>
        <w:rPr>
          <w:rFonts w:hint="eastAsia" w:ascii="仿宋_GB2312" w:hAnsi="Times New Roman"/>
          <w:szCs w:val="32"/>
        </w:rPr>
        <w:t>福建省福清市人民法院于2023年8月30日作出(2023)闽0181刑初694号刑事判决，以被告人何玉林犯组织他人偷越国境罪，判处有期徒刑七年，并处罚金人民币50000元。刑期自2023年4月14日起至2030年4月10日止。2023年11月20日交付福建省女子监狱执行刑罚。属普管级罪犯。</w:t>
      </w:r>
    </w:p>
    <w:p w14:paraId="65EE4618">
      <w:pPr>
        <w:spacing w:line="48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自入监以来</w:t>
      </w:r>
      <w:r>
        <w:rPr>
          <w:rFonts w:hint="eastAsia" w:ascii="仿宋_GB2312" w:hAnsi="仿宋_GB2312" w:cs="仿宋_GB2312"/>
          <w:szCs w:val="32"/>
        </w:rPr>
        <w:t>确有悔改表现，具体事实如下：</w:t>
      </w:r>
    </w:p>
    <w:p w14:paraId="1ADF71AE">
      <w:pPr>
        <w:spacing w:line="480" w:lineRule="exact"/>
        <w:ind w:firstLine="640" w:firstLineChars="200"/>
        <w:rPr>
          <w:rFonts w:ascii="仿宋_GB2312" w:hAnsi="仿宋" w:cs="宋体"/>
          <w:szCs w:val="32"/>
          <w:lang w:val="zh-CN"/>
        </w:rPr>
      </w:pPr>
      <w:r>
        <w:rPr>
          <w:rFonts w:hint="eastAsia" w:ascii="仿宋_GB2312" w:hAnsi="仿宋" w:cs="宋体"/>
          <w:szCs w:val="32"/>
          <w:lang w:val="zh-CN"/>
        </w:rPr>
        <w:t>认罪悔罪:能服从法院判决，自书认罪悔罪书。</w:t>
      </w:r>
    </w:p>
    <w:p w14:paraId="7C436910">
      <w:pPr>
        <w:spacing w:line="480" w:lineRule="exact"/>
        <w:ind w:firstLine="640" w:firstLineChars="200"/>
        <w:rPr>
          <w:rFonts w:ascii="仿宋_GB2312" w:hAnsi="仿宋" w:cs="宋体"/>
          <w:szCs w:val="32"/>
          <w:lang w:val="zh-CN"/>
        </w:rPr>
      </w:pPr>
      <w:r>
        <w:rPr>
          <w:rFonts w:hint="eastAsia" w:ascii="仿宋_GB2312" w:hAnsi="仿宋" w:cs="宋体"/>
          <w:szCs w:val="32"/>
          <w:lang w:val="zh-CN"/>
        </w:rPr>
        <w:t>遵守监规:</w:t>
      </w:r>
      <w:r>
        <w:rPr>
          <w:rFonts w:hint="eastAsia" w:ascii="仿宋_GB2312"/>
          <w:szCs w:val="32"/>
        </w:rPr>
        <w:t>偶有违规情形，但经民警教育，能遵守法律法规及监规纪律，接受教育改造。</w:t>
      </w:r>
    </w:p>
    <w:p w14:paraId="38E39D9A">
      <w:pPr>
        <w:spacing w:line="480" w:lineRule="exact"/>
        <w:ind w:firstLine="640" w:firstLineChars="200"/>
        <w:rPr>
          <w:rFonts w:ascii="仿宋_GB2312" w:hAnsi="仿宋" w:cs="宋体"/>
          <w:szCs w:val="32"/>
          <w:lang w:val="zh-CN"/>
        </w:rPr>
      </w:pPr>
      <w:r>
        <w:rPr>
          <w:rFonts w:hint="eastAsia" w:ascii="仿宋_GB2312" w:hAnsi="仿宋" w:cs="宋体"/>
          <w:szCs w:val="32"/>
          <w:lang w:val="zh-CN"/>
        </w:rPr>
        <w:t>学习情况:能参加思想、文化、职业技术教育。</w:t>
      </w:r>
    </w:p>
    <w:p w14:paraId="2696AAAE">
      <w:pPr>
        <w:spacing w:line="480" w:lineRule="exact"/>
        <w:ind w:firstLine="640" w:firstLineChars="200"/>
        <w:rPr>
          <w:rFonts w:ascii="仿宋_GB2312" w:hAnsi="仿宋" w:cs="宋体"/>
          <w:szCs w:val="32"/>
          <w:lang w:val="zh-CN"/>
        </w:rPr>
      </w:pPr>
      <w:r>
        <w:rPr>
          <w:rFonts w:hint="eastAsia" w:ascii="仿宋_GB2312" w:hAnsi="仿宋" w:cs="宋体"/>
          <w:szCs w:val="32"/>
          <w:lang w:val="zh-CN"/>
        </w:rPr>
        <w:t>劳动改造:能参加劳动，努力完成劳动任务。</w:t>
      </w:r>
    </w:p>
    <w:p w14:paraId="3A49617A">
      <w:pPr>
        <w:spacing w:line="480" w:lineRule="exact"/>
        <w:ind w:firstLine="640" w:firstLineChars="200"/>
        <w:rPr>
          <w:rFonts w:ascii="仿宋_GB2312" w:hAnsi="仿宋_GB2312" w:cs="仿宋_GB2312"/>
          <w:bCs/>
          <w:szCs w:val="32"/>
        </w:rPr>
      </w:pPr>
      <w:r>
        <w:rPr>
          <w:rFonts w:hint="eastAsia" w:ascii="仿宋_GB2312" w:hAnsi="仿宋_GB2312" w:cs="仿宋_GB2312"/>
          <w:szCs w:val="32"/>
          <w:lang w:val="zh-CN"/>
        </w:rPr>
        <w:t>奖惩情况：</w:t>
      </w:r>
      <w:r>
        <w:rPr>
          <w:rFonts w:hint="eastAsia" w:ascii="仿宋_GB2312" w:hAnsi="仿宋_GB2312" w:cs="仿宋_GB2312"/>
          <w:bCs/>
          <w:szCs w:val="32"/>
        </w:rPr>
        <w:t>该犯考核期</w:t>
      </w:r>
      <w:r>
        <w:rPr>
          <w:rFonts w:hint="eastAsia" w:ascii="仿宋_GB2312" w:hAnsi="Times New Roman"/>
          <w:szCs w:val="32"/>
        </w:rPr>
        <w:t>2023年11月20日</w:t>
      </w:r>
      <w:r>
        <w:rPr>
          <w:rFonts w:hint="eastAsia" w:ascii="仿宋_GB2312" w:hAnsi="仿宋_GB2312" w:cs="仿宋_GB2312"/>
          <w:bCs/>
          <w:szCs w:val="32"/>
        </w:rPr>
        <w:t>至2025年11月累计获考核分2212分，表扬1次，物质奖励2次。考核期内违规2次，累计扣考核分4分。</w:t>
      </w:r>
    </w:p>
    <w:p w14:paraId="7621FB79">
      <w:pPr>
        <w:spacing w:line="480" w:lineRule="exact"/>
        <w:ind w:firstLine="640" w:firstLineChars="200"/>
        <w:rPr>
          <w:rFonts w:ascii="仿宋_GB2312" w:hAnsi="Times New Roman"/>
          <w:szCs w:val="32"/>
          <w:lang w:val="zh-CN"/>
        </w:rPr>
      </w:pPr>
      <w:r>
        <w:rPr>
          <w:rFonts w:hint="eastAsia" w:ascii="仿宋_GB2312" w:hAnsi="Times New Roman"/>
          <w:szCs w:val="32"/>
          <w:lang w:val="zh-CN"/>
        </w:rPr>
        <w:t>该犯原判财产性判项已履行人民币</w:t>
      </w:r>
      <w:r>
        <w:rPr>
          <w:rFonts w:hint="eastAsia" w:ascii="仿宋_GB2312" w:hAnsi="Times New Roman"/>
          <w:szCs w:val="32"/>
        </w:rPr>
        <w:t>5</w:t>
      </w:r>
      <w:r>
        <w:rPr>
          <w:rFonts w:hint="eastAsia" w:ascii="仿宋_GB2312" w:hAnsi="Times New Roman"/>
          <w:szCs w:val="32"/>
          <w:lang w:val="zh-CN"/>
        </w:rPr>
        <w:t>0000元，其中本次提请向福建省福清市人民法院缴纳罚金人民币</w:t>
      </w:r>
      <w:r>
        <w:rPr>
          <w:rFonts w:hint="eastAsia" w:ascii="仿宋_GB2312" w:hAnsi="Times New Roman"/>
          <w:szCs w:val="32"/>
        </w:rPr>
        <w:t>50000元，</w:t>
      </w:r>
      <w:r>
        <w:rPr>
          <w:rFonts w:hint="eastAsia" w:ascii="仿宋_GB2312" w:hAnsi="Times New Roman"/>
          <w:szCs w:val="32"/>
          <w:lang w:val="zh-CN"/>
        </w:rPr>
        <w:t>福建省福清市人民法院执行局于</w:t>
      </w:r>
      <w:r>
        <w:rPr>
          <w:rFonts w:hint="eastAsia" w:ascii="仿宋_GB2312" w:hAnsi="Times New Roman"/>
          <w:szCs w:val="32"/>
        </w:rPr>
        <w:t>2025</w:t>
      </w:r>
      <w:r>
        <w:rPr>
          <w:rFonts w:hint="eastAsia" w:ascii="仿宋_GB2312" w:hAnsi="Times New Roman"/>
          <w:szCs w:val="32"/>
          <w:lang w:val="zh-CN"/>
        </w:rPr>
        <w:t>年</w:t>
      </w:r>
      <w:r>
        <w:rPr>
          <w:rFonts w:hint="eastAsia" w:ascii="仿宋_GB2312" w:hAnsi="Times New Roman"/>
          <w:szCs w:val="32"/>
        </w:rPr>
        <w:t>10</w:t>
      </w:r>
      <w:r>
        <w:rPr>
          <w:rFonts w:hint="eastAsia" w:ascii="仿宋_GB2312" w:hAnsi="Times New Roman"/>
          <w:szCs w:val="32"/>
          <w:lang w:val="zh-CN"/>
        </w:rPr>
        <w:t>月</w:t>
      </w:r>
      <w:r>
        <w:rPr>
          <w:rFonts w:hint="eastAsia" w:ascii="仿宋_GB2312" w:hAnsi="Times New Roman"/>
          <w:szCs w:val="32"/>
        </w:rPr>
        <w:t>29</w:t>
      </w:r>
      <w:r>
        <w:rPr>
          <w:rFonts w:hint="eastAsia" w:ascii="仿宋_GB2312" w:hAnsi="Times New Roman"/>
          <w:szCs w:val="32"/>
          <w:lang w:val="zh-CN"/>
        </w:rPr>
        <w:t>日结案证明载明：现被执行人何玉林对于缴纳罚金人民币</w:t>
      </w:r>
      <w:r>
        <w:rPr>
          <w:rFonts w:hint="eastAsia" w:ascii="仿宋_GB2312" w:hAnsi="Times New Roman"/>
          <w:szCs w:val="32"/>
        </w:rPr>
        <w:t>50000元至今已全部履行完毕</w:t>
      </w:r>
      <w:r>
        <w:rPr>
          <w:rFonts w:hint="eastAsia" w:ascii="仿宋_GB2312" w:hAnsi="Times New Roman"/>
          <w:szCs w:val="32"/>
          <w:lang w:val="zh-CN"/>
        </w:rPr>
        <w:t>。</w:t>
      </w:r>
    </w:p>
    <w:p w14:paraId="7057E5B2">
      <w:pPr>
        <w:spacing w:line="480" w:lineRule="exact"/>
        <w:ind w:firstLine="640" w:firstLineChars="200"/>
        <w:rPr>
          <w:rFonts w:ascii="仿宋_GB2312" w:hAnsi="Times New Roman"/>
          <w:szCs w:val="32"/>
          <w:lang w:val="zh-CN"/>
        </w:rPr>
      </w:pPr>
      <w:r>
        <w:rPr>
          <w:rFonts w:hint="eastAsia" w:ascii="仿宋_GB2312" w:hAnsi="Times New Roman"/>
          <w:szCs w:val="32"/>
          <w:lang w:val="zh-CN"/>
        </w:rPr>
        <w:t>本案于2026年3月4日至2026年3月10日在狱内公示未收到不同意见。</w:t>
      </w:r>
    </w:p>
    <w:p w14:paraId="266190B4">
      <w:pPr>
        <w:spacing w:line="480" w:lineRule="exact"/>
        <w:ind w:firstLine="640" w:firstLineChars="200"/>
        <w:rPr>
          <w:rFonts w:ascii="仿宋_GB2312" w:hAnsi="仿宋" w:cs="宋体"/>
          <w:szCs w:val="32"/>
          <w:lang w:val="zh-CN"/>
        </w:rPr>
      </w:pPr>
      <w:r>
        <w:rPr>
          <w:rFonts w:hint="eastAsia" w:ascii="仿宋_GB2312" w:hAnsi="Times New Roman"/>
          <w:szCs w:val="32"/>
          <w:lang w:val="zh-CN"/>
        </w:rPr>
        <w:t>因此，依照《中华人民共和国刑法》第七十八条、第七十九条、《中华人民共和国刑事诉</w:t>
      </w:r>
      <w:r>
        <w:rPr>
          <w:rFonts w:hint="eastAsia" w:ascii="仿宋_GB2312" w:hAnsi="仿宋" w:cs="宋体"/>
          <w:szCs w:val="32"/>
          <w:lang w:val="zh-CN"/>
        </w:rPr>
        <w:t>讼法》第二百七十三条第二款、《中华人民共和国监狱法》第二十九条的规定，建议对罪犯何玉林予以减刑四个月。特提请你院审理裁定。</w:t>
      </w:r>
    </w:p>
    <w:p w14:paraId="3E5A8AA2">
      <w:pPr>
        <w:spacing w:line="480" w:lineRule="exact"/>
        <w:ind w:firstLine="640" w:firstLineChars="200"/>
        <w:rPr>
          <w:rFonts w:ascii="仿宋_GB2312" w:hAnsi="仿宋" w:cs="宋体"/>
          <w:szCs w:val="32"/>
          <w:lang w:val="zh-CN"/>
        </w:rPr>
      </w:pPr>
      <w:r>
        <w:rPr>
          <w:rFonts w:hint="eastAsia" w:ascii="仿宋_GB2312" w:hAnsi="仿宋" w:cs="宋体"/>
          <w:szCs w:val="32"/>
          <w:lang w:val="zh-CN"/>
        </w:rPr>
        <w:t>此致</w:t>
      </w:r>
    </w:p>
    <w:p w14:paraId="6455171B">
      <w:pPr>
        <w:spacing w:line="480" w:lineRule="exact"/>
        <w:ind w:right="-48" w:rightChars="-15"/>
        <w:rPr>
          <w:rFonts w:ascii="Times New Roman" w:hAnsi="Times New Roman"/>
          <w:szCs w:val="32"/>
        </w:rPr>
      </w:pPr>
      <w:r>
        <w:rPr>
          <w:rFonts w:hint="eastAsia" w:ascii="Times New Roman" w:hAnsi="Times New Roman"/>
          <w:szCs w:val="32"/>
        </w:rPr>
        <w:t>福建省福州市中级人民法院</w:t>
      </w:r>
    </w:p>
    <w:p w14:paraId="012B8847">
      <w:pPr>
        <w:spacing w:line="480" w:lineRule="exact"/>
        <w:ind w:firstLine="640" w:firstLineChars="200"/>
        <w:rPr>
          <w:rFonts w:ascii="Times New Roman" w:hAnsi="Times New Roman" w:cs="仿宋_GB2312"/>
          <w:szCs w:val="32"/>
        </w:rPr>
      </w:pPr>
      <w:r>
        <w:rPr>
          <w:rFonts w:hint="eastAsia" w:ascii="Times New Roman" w:hAnsi="Times New Roman" w:cs="仿宋_GB2312"/>
          <w:szCs w:val="32"/>
        </w:rPr>
        <w:t>附件：⒈罪犯何玉林卷宗贰册</w:t>
      </w:r>
    </w:p>
    <w:p w14:paraId="1849F4F5">
      <w:pPr>
        <w:spacing w:line="48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71BEFB20">
      <w:pPr>
        <w:spacing w:line="400" w:lineRule="exact"/>
        <w:ind w:right="-48" w:rightChars="-15" w:firstLine="1600" w:firstLineChars="500"/>
        <w:rPr>
          <w:rFonts w:ascii="Times New Roman" w:hAnsi="Times New Roman" w:cs="仿宋_GB2312"/>
          <w:szCs w:val="32"/>
        </w:rPr>
      </w:pPr>
    </w:p>
    <w:p w14:paraId="0FF255EC">
      <w:pPr>
        <w:pStyle w:val="3"/>
        <w:spacing w:line="400" w:lineRule="exact"/>
        <w:ind w:right="-48" w:rightChars="-15" w:firstLine="614" w:firstLineChars="192"/>
        <w:jc w:val="center"/>
        <w:rPr>
          <w:rFonts w:ascii="仿宋_GB2312" w:hAnsi="仿宋_GB2312" w:cs="仿宋_GB2312"/>
          <w:szCs w:val="32"/>
        </w:rPr>
      </w:pPr>
      <w:r>
        <w:rPr>
          <w:rFonts w:hint="eastAsia" w:ascii="仿宋_GB2312" w:hAnsi="仿宋_GB2312" w:cs="仿宋_GB2312"/>
          <w:szCs w:val="32"/>
        </w:rPr>
        <w:t xml:space="preserve">                                 福建省女子监狱</w:t>
      </w:r>
    </w:p>
    <w:p w14:paraId="3D51ECD3">
      <w:pPr>
        <w:pStyle w:val="3"/>
        <w:spacing w:line="400" w:lineRule="exact"/>
        <w:ind w:right="-48" w:rightChars="-15" w:firstLine="614" w:firstLineChars="192"/>
        <w:jc w:val="right"/>
        <w:rPr>
          <w:rFonts w:ascii="仿宋_GB2312" w:hAnsi="仿宋_GB2312" w:cs="仿宋_GB2312"/>
          <w:szCs w:val="32"/>
        </w:rPr>
      </w:pPr>
      <w:r>
        <w:rPr>
          <w:rFonts w:hint="eastAsia" w:ascii="仿宋_GB2312" w:hAnsi="仿宋_GB2312" w:cs="仿宋_GB2312"/>
          <w:szCs w:val="32"/>
        </w:rPr>
        <w:t>二〇二六年三月十六日</w:t>
      </w:r>
    </w:p>
    <w:p w14:paraId="586F4A0E"/>
    <w:p w14:paraId="5E1396DE">
      <w:pPr>
        <w:jc w:val="center"/>
        <w:rPr>
          <w:rFonts w:ascii="方正小标宋简体" w:hAnsi="方正小标宋简体" w:eastAsia="方正小标宋简体" w:cs="方正小标宋简体"/>
          <w:sz w:val="44"/>
          <w:szCs w:val="44"/>
        </w:rPr>
      </w:pPr>
      <w:r>
        <w:rPr>
          <w:rFonts w:hint="eastAsia" w:ascii="仿宋_GB2312" w:hAnsi="仿宋_GB2312" w:cs="仿宋_GB2312"/>
          <w:szCs w:val="32"/>
        </w:rPr>
        <w:br w:type="page"/>
      </w:r>
      <w:r>
        <w:rPr>
          <w:rFonts w:hint="eastAsia" w:ascii="方正小标宋简体" w:hAnsi="方正小标宋简体" w:eastAsia="方正小标宋简体" w:cs="方正小标宋简体"/>
          <w:sz w:val="44"/>
          <w:szCs w:val="44"/>
        </w:rPr>
        <w:t>福建省女子监狱</w:t>
      </w:r>
    </w:p>
    <w:p w14:paraId="4A64FA90">
      <w:pPr>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05C265F9">
      <w:pPr>
        <w:wordWrap w:val="0"/>
        <w:spacing w:line="400" w:lineRule="exact"/>
        <w:ind w:firstLine="640" w:firstLineChars="20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〕闽女监狱减字第159号</w:t>
      </w:r>
    </w:p>
    <w:p w14:paraId="60692491">
      <w:pPr>
        <w:spacing w:line="400" w:lineRule="exact"/>
        <w:ind w:firstLine="640" w:firstLineChars="200"/>
        <w:jc w:val="right"/>
        <w:rPr>
          <w:rFonts w:ascii="Times New Roman" w:hAnsi="Times New Roman" w:eastAsia="楷体_GB2312" w:cs="楷体_GB2312"/>
          <w:szCs w:val="32"/>
        </w:rPr>
      </w:pPr>
    </w:p>
    <w:p w14:paraId="20533DCF">
      <w:pPr>
        <w:widowControl/>
        <w:spacing w:line="480" w:lineRule="exact"/>
        <w:ind w:firstLine="640" w:firstLineChars="200"/>
        <w:rPr>
          <w:rFonts w:ascii="仿宋_GB2312" w:hAnsi="Times New Roman"/>
          <w:szCs w:val="32"/>
        </w:rPr>
      </w:pPr>
      <w:r>
        <w:rPr>
          <w:rFonts w:hint="eastAsia" w:ascii="仿宋_GB2312" w:hAnsi="Times New Roman"/>
          <w:szCs w:val="32"/>
        </w:rPr>
        <w:t>罪犯罗美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，女，1983年5月21日出生，汉族，初中文化，捕前无业。</w:t>
      </w:r>
    </w:p>
    <w:p w14:paraId="3F853CD7">
      <w:pPr>
        <w:spacing w:line="480" w:lineRule="exact"/>
        <w:ind w:firstLine="640" w:firstLineChars="200"/>
        <w:rPr>
          <w:rFonts w:ascii="仿宋_GB2312" w:hAnsi="Times New Roman"/>
          <w:szCs w:val="32"/>
        </w:rPr>
      </w:pPr>
      <w:r>
        <w:rPr>
          <w:rFonts w:hint="eastAsia" w:ascii="仿宋_GB2312" w:hAnsi="Times New Roman"/>
          <w:szCs w:val="32"/>
        </w:rPr>
        <w:t>福建省泉州市鲤城区人民法院于2023年9月20日作出(2023)闽0502刑初326号刑事判决，以被告人罗美犯放火罪，判处有期徒刑三年。刑期自2023年9月27日起至2026年9月11日止。2024年2月20日交付福建省女子监狱执行刑罚。属普管级罪犯。</w:t>
      </w:r>
    </w:p>
    <w:p w14:paraId="44D7D798">
      <w:pPr>
        <w:spacing w:line="48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自入监以来</w:t>
      </w:r>
      <w:r>
        <w:rPr>
          <w:rFonts w:hint="eastAsia" w:ascii="仿宋_GB2312" w:hAnsi="仿宋_GB2312" w:cs="仿宋_GB2312"/>
          <w:szCs w:val="32"/>
        </w:rPr>
        <w:t>确有悔改表现，具体事实如下：</w:t>
      </w:r>
    </w:p>
    <w:p w14:paraId="712DEB8B">
      <w:pPr>
        <w:spacing w:line="480" w:lineRule="exact"/>
        <w:ind w:firstLine="640" w:firstLineChars="200"/>
        <w:rPr>
          <w:rFonts w:ascii="仿宋_GB2312" w:hAnsi="仿宋" w:cs="宋体"/>
          <w:szCs w:val="32"/>
          <w:lang w:val="zh-CN"/>
        </w:rPr>
      </w:pPr>
      <w:r>
        <w:rPr>
          <w:rFonts w:hint="eastAsia" w:ascii="仿宋_GB2312" w:hAnsi="仿宋" w:cs="宋体"/>
          <w:szCs w:val="32"/>
          <w:lang w:val="zh-CN"/>
        </w:rPr>
        <w:t>认罪悔罪:能服从法院判决，自书认罪悔罪书。</w:t>
      </w:r>
    </w:p>
    <w:p w14:paraId="5E0C0621">
      <w:pPr>
        <w:spacing w:line="480" w:lineRule="exact"/>
        <w:ind w:firstLine="640" w:firstLineChars="200"/>
        <w:rPr>
          <w:rFonts w:ascii="仿宋_GB2312" w:hAnsi="仿宋" w:cs="宋体"/>
          <w:szCs w:val="32"/>
          <w:lang w:val="zh-CN"/>
        </w:rPr>
      </w:pPr>
      <w:r>
        <w:rPr>
          <w:rFonts w:hint="eastAsia" w:ascii="仿宋_GB2312" w:hAnsi="仿宋" w:cs="宋体"/>
          <w:szCs w:val="32"/>
          <w:lang w:val="zh-CN"/>
        </w:rPr>
        <w:t>遵守监规:</w:t>
      </w:r>
      <w:r>
        <w:rPr>
          <w:rFonts w:hint="eastAsia" w:ascii="仿宋_GB2312"/>
          <w:szCs w:val="32"/>
        </w:rPr>
        <w:t>偶有违规情形，但经民警教育，能遵守法律法规及监规纪律，接受教育改造。</w:t>
      </w:r>
    </w:p>
    <w:p w14:paraId="06FA64F5">
      <w:pPr>
        <w:spacing w:line="480" w:lineRule="exact"/>
        <w:ind w:firstLine="640" w:firstLineChars="200"/>
        <w:rPr>
          <w:rFonts w:ascii="仿宋_GB2312" w:hAnsi="仿宋" w:cs="宋体"/>
          <w:szCs w:val="32"/>
          <w:lang w:val="zh-CN"/>
        </w:rPr>
      </w:pPr>
      <w:r>
        <w:rPr>
          <w:rFonts w:hint="eastAsia" w:ascii="仿宋_GB2312" w:hAnsi="仿宋" w:cs="宋体"/>
          <w:szCs w:val="32"/>
          <w:lang w:val="zh-CN"/>
        </w:rPr>
        <w:t>学习情况:能参加思想、文化、职业技术教育。</w:t>
      </w:r>
    </w:p>
    <w:p w14:paraId="6A3151E5">
      <w:pPr>
        <w:spacing w:line="480" w:lineRule="exact"/>
        <w:ind w:firstLine="640" w:firstLineChars="200"/>
        <w:rPr>
          <w:rFonts w:ascii="仿宋_GB2312" w:hAnsi="仿宋" w:cs="宋体"/>
          <w:szCs w:val="32"/>
          <w:lang w:val="zh-CN"/>
        </w:rPr>
      </w:pPr>
      <w:r>
        <w:rPr>
          <w:rFonts w:hint="eastAsia" w:ascii="仿宋_GB2312" w:hAnsi="仿宋" w:cs="宋体"/>
          <w:szCs w:val="32"/>
          <w:lang w:val="zh-CN"/>
        </w:rPr>
        <w:t>劳动改造:能参加劳动，努力完成劳动任务。</w:t>
      </w:r>
    </w:p>
    <w:p w14:paraId="005EA53D">
      <w:pPr>
        <w:spacing w:line="480" w:lineRule="exact"/>
        <w:ind w:firstLine="640" w:firstLineChars="200"/>
        <w:rPr>
          <w:rFonts w:ascii="仿宋_GB2312" w:hAnsi="仿宋_GB2312" w:cs="仿宋_GB2312"/>
          <w:szCs w:val="32"/>
        </w:rPr>
      </w:pPr>
      <w:r>
        <w:rPr>
          <w:rFonts w:hint="eastAsia" w:ascii="仿宋_GB2312" w:hAnsi="仿宋_GB2312" w:cs="仿宋_GB2312"/>
          <w:szCs w:val="32"/>
          <w:lang w:val="zh-CN"/>
        </w:rPr>
        <w:t>奖惩情况：</w:t>
      </w:r>
      <w:r>
        <w:rPr>
          <w:rFonts w:hint="eastAsia" w:ascii="仿宋_GB2312" w:hAnsi="仿宋_GB2312" w:cs="仿宋_GB2312"/>
          <w:bCs/>
          <w:szCs w:val="32"/>
        </w:rPr>
        <w:t>该犯考核期</w:t>
      </w:r>
      <w:r>
        <w:rPr>
          <w:rFonts w:hint="eastAsia" w:ascii="仿宋_GB2312" w:hAnsi="Times New Roman"/>
          <w:szCs w:val="32"/>
        </w:rPr>
        <w:t>2024年2月20日</w:t>
      </w:r>
      <w:r>
        <w:rPr>
          <w:rFonts w:hint="eastAsia" w:ascii="仿宋_GB2312" w:hAnsi="仿宋_GB2312" w:cs="仿宋_GB2312"/>
          <w:bCs/>
          <w:szCs w:val="32"/>
        </w:rPr>
        <w:t>至2025年11月累计获考核分1942.5分，物质奖励3次。考核期内违规6次，累计扣考核分14分。</w:t>
      </w:r>
    </w:p>
    <w:p w14:paraId="40530D5C">
      <w:pPr>
        <w:spacing w:line="48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26</w:t>
      </w:r>
      <w:r>
        <w:rPr>
          <w:rFonts w:hint="eastAsia" w:ascii="仿宋_GB2312"/>
          <w:szCs w:val="32"/>
        </w:rPr>
        <w:t>年</w:t>
      </w:r>
      <w:r>
        <w:rPr>
          <w:rFonts w:ascii="仿宋_GB2312"/>
          <w:szCs w:val="32"/>
        </w:rPr>
        <w:t>3</w:t>
      </w:r>
      <w:r>
        <w:rPr>
          <w:rFonts w:hint="eastAsia" w:ascii="仿宋_GB2312"/>
          <w:szCs w:val="32"/>
        </w:rPr>
        <w:t>月</w:t>
      </w:r>
      <w:r>
        <w:rPr>
          <w:rFonts w:ascii="仿宋_GB2312"/>
          <w:szCs w:val="32"/>
        </w:rPr>
        <w:t>4</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3</w:t>
      </w:r>
      <w:r>
        <w:rPr>
          <w:rFonts w:hint="eastAsia" w:ascii="仿宋_GB2312"/>
          <w:szCs w:val="32"/>
        </w:rPr>
        <w:t>月</w:t>
      </w:r>
      <w:r>
        <w:rPr>
          <w:rFonts w:ascii="仿宋_GB2312"/>
          <w:szCs w:val="32"/>
        </w:rPr>
        <w:t>10</w:t>
      </w:r>
      <w:r>
        <w:rPr>
          <w:rFonts w:hint="eastAsia" w:ascii="仿宋_GB2312"/>
          <w:szCs w:val="32"/>
        </w:rPr>
        <w:t>日</w:t>
      </w:r>
      <w:r>
        <w:rPr>
          <w:rFonts w:hint="eastAsia" w:ascii="仿宋_GB2312" w:hAnsi="仿宋_GB2312" w:cs="仿宋_GB2312"/>
          <w:color w:val="000000"/>
          <w:szCs w:val="32"/>
        </w:rPr>
        <w:t>在狱内公示未收到不同意见。</w:t>
      </w:r>
    </w:p>
    <w:p w14:paraId="50420E3B">
      <w:pPr>
        <w:spacing w:line="480" w:lineRule="exact"/>
        <w:ind w:firstLine="640" w:firstLineChars="200"/>
        <w:rPr>
          <w:rFonts w:ascii="仿宋_GB2312" w:hAnsi="仿宋" w:cs="宋体"/>
          <w:szCs w:val="32"/>
          <w:lang w:val="zh-CN"/>
        </w:rPr>
      </w:pPr>
      <w:r>
        <w:rPr>
          <w:rFonts w:hint="eastAsia" w:ascii="仿宋_GB2312" w:hAnsi="仿宋" w:cs="宋体"/>
          <w:szCs w:val="32"/>
          <w:lang w:val="zh-CN"/>
        </w:rPr>
        <w:t>因此，依照《中华人民共和国刑法》第七十八条、第七十九条、《中华人民共和国刑事诉讼法》第二百七十三条第二款、《中华人民共和国监狱法》第二十九条的规定，建议对罪犯罗美予以减刑二个月。特提请你院审理裁定。</w:t>
      </w:r>
    </w:p>
    <w:p w14:paraId="00803BDC">
      <w:pPr>
        <w:spacing w:line="480" w:lineRule="exact"/>
        <w:ind w:firstLine="640" w:firstLineChars="200"/>
        <w:rPr>
          <w:rFonts w:ascii="仿宋_GB2312" w:hAnsi="仿宋" w:cs="宋体"/>
          <w:szCs w:val="32"/>
          <w:lang w:val="zh-CN"/>
        </w:rPr>
      </w:pPr>
      <w:r>
        <w:rPr>
          <w:rFonts w:hint="eastAsia" w:ascii="仿宋_GB2312" w:hAnsi="仿宋" w:cs="宋体"/>
          <w:szCs w:val="32"/>
          <w:lang w:val="zh-CN"/>
        </w:rPr>
        <w:t>此致</w:t>
      </w:r>
    </w:p>
    <w:p w14:paraId="6B8EB790">
      <w:pPr>
        <w:spacing w:line="480" w:lineRule="exact"/>
        <w:ind w:right="-48" w:rightChars="-15"/>
        <w:rPr>
          <w:rFonts w:ascii="Times New Roman" w:hAnsi="Times New Roman"/>
          <w:szCs w:val="32"/>
        </w:rPr>
      </w:pPr>
      <w:r>
        <w:rPr>
          <w:rFonts w:hint="eastAsia" w:ascii="Times New Roman" w:hAnsi="Times New Roman"/>
          <w:szCs w:val="32"/>
        </w:rPr>
        <w:t>福建省福州市中级人民法院</w:t>
      </w:r>
    </w:p>
    <w:p w14:paraId="259A4C36">
      <w:pPr>
        <w:spacing w:line="480" w:lineRule="exact"/>
        <w:ind w:firstLine="640" w:firstLineChars="200"/>
        <w:rPr>
          <w:rFonts w:ascii="Times New Roman" w:hAnsi="Times New Roman" w:cs="仿宋_GB2312"/>
          <w:szCs w:val="32"/>
        </w:rPr>
      </w:pPr>
      <w:r>
        <w:rPr>
          <w:rFonts w:hint="eastAsia" w:ascii="Times New Roman" w:hAnsi="Times New Roman" w:cs="仿宋_GB2312"/>
          <w:szCs w:val="32"/>
        </w:rPr>
        <w:t>附件：⒈罪犯罗美卷宗贰册</w:t>
      </w:r>
    </w:p>
    <w:p w14:paraId="1EF605FA">
      <w:pPr>
        <w:spacing w:line="48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7C120659">
      <w:pPr>
        <w:pStyle w:val="3"/>
        <w:spacing w:line="400" w:lineRule="exact"/>
        <w:ind w:right="-48" w:rightChars="-15" w:firstLine="614" w:firstLineChars="192"/>
        <w:jc w:val="right"/>
        <w:rPr>
          <w:rFonts w:ascii="仿宋_GB2312" w:hAnsi="仿宋_GB2312" w:cs="仿宋_GB2312"/>
          <w:szCs w:val="32"/>
        </w:rPr>
      </w:pPr>
    </w:p>
    <w:p w14:paraId="71FA7804">
      <w:pPr>
        <w:pStyle w:val="3"/>
        <w:spacing w:line="400" w:lineRule="exact"/>
        <w:ind w:right="-48" w:rightChars="-15" w:firstLine="614" w:firstLineChars="192"/>
        <w:jc w:val="center"/>
        <w:rPr>
          <w:rFonts w:ascii="仿宋_GB2312" w:hAnsi="仿宋_GB2312" w:cs="仿宋_GB2312"/>
          <w:szCs w:val="32"/>
        </w:rPr>
      </w:pPr>
      <w:r>
        <w:rPr>
          <w:rFonts w:hint="eastAsia" w:ascii="仿宋_GB2312" w:hAnsi="仿宋_GB2312" w:cs="仿宋_GB2312"/>
          <w:szCs w:val="32"/>
        </w:rPr>
        <w:t xml:space="preserve">                                 福建省女子监狱</w:t>
      </w:r>
    </w:p>
    <w:p w14:paraId="5CD7B8D9">
      <w:pPr>
        <w:pStyle w:val="3"/>
        <w:spacing w:line="400" w:lineRule="exact"/>
        <w:ind w:right="-48" w:rightChars="-15" w:firstLine="614" w:firstLineChars="192"/>
        <w:jc w:val="right"/>
        <w:rPr>
          <w:rFonts w:ascii="仿宋_GB2312" w:hAnsi="仿宋_GB2312" w:cs="仿宋_GB2312"/>
          <w:szCs w:val="32"/>
        </w:rPr>
      </w:pPr>
      <w:r>
        <w:rPr>
          <w:rFonts w:hint="eastAsia" w:ascii="仿宋_GB2312" w:hAnsi="仿宋_GB2312" w:cs="仿宋_GB2312"/>
          <w:szCs w:val="32"/>
        </w:rPr>
        <w:t>二〇二六年三月十六日</w:t>
      </w:r>
    </w:p>
    <w:p w14:paraId="360E7BF8">
      <w:pPr>
        <w:jc w:val="center"/>
        <w:rPr>
          <w:rFonts w:ascii="方正小标宋简体" w:hAnsi="方正小标宋简体" w:eastAsia="方正小标宋简体" w:cs="方正小标宋简体"/>
          <w:sz w:val="44"/>
          <w:szCs w:val="44"/>
        </w:rPr>
      </w:pPr>
      <w:r>
        <w:rPr>
          <w:rFonts w:hint="eastAsia" w:ascii="仿宋_GB2312" w:hAnsi="仿宋_GB2312" w:cs="仿宋_GB2312"/>
          <w:szCs w:val="32"/>
        </w:rPr>
        <w:br w:type="page"/>
      </w:r>
      <w:r>
        <w:rPr>
          <w:rFonts w:hint="eastAsia" w:ascii="方正小标宋简体" w:hAnsi="方正小标宋简体" w:eastAsia="方正小标宋简体" w:cs="方正小标宋简体"/>
          <w:sz w:val="44"/>
          <w:szCs w:val="44"/>
        </w:rPr>
        <w:t>福建省女子监狱</w:t>
      </w:r>
    </w:p>
    <w:p w14:paraId="593D6E6B">
      <w:pPr>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608DB324">
      <w:pPr>
        <w:wordWrap w:val="0"/>
        <w:spacing w:line="400" w:lineRule="exact"/>
        <w:ind w:firstLine="640" w:firstLineChars="20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〕闽女监狱减字第160号</w:t>
      </w:r>
    </w:p>
    <w:p w14:paraId="684D486E">
      <w:pPr>
        <w:spacing w:line="400" w:lineRule="exact"/>
        <w:ind w:firstLine="640" w:firstLineChars="200"/>
        <w:jc w:val="right"/>
        <w:rPr>
          <w:rFonts w:ascii="Times New Roman" w:hAnsi="Times New Roman" w:eastAsia="楷体_GB2312" w:cs="楷体_GB2312"/>
          <w:szCs w:val="32"/>
        </w:rPr>
      </w:pPr>
    </w:p>
    <w:p w14:paraId="399A1752">
      <w:pPr>
        <w:widowControl/>
        <w:spacing w:line="480" w:lineRule="exact"/>
        <w:ind w:firstLine="640" w:firstLineChars="200"/>
        <w:rPr>
          <w:rFonts w:ascii="仿宋_GB2312" w:hAnsi="Times New Roman"/>
          <w:szCs w:val="32"/>
        </w:rPr>
      </w:pPr>
      <w:r>
        <w:rPr>
          <w:rFonts w:hint="eastAsia" w:ascii="仿宋_GB2312" w:hAnsi="Times New Roman"/>
          <w:szCs w:val="32"/>
        </w:rPr>
        <w:t>罪犯周清英</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，女，1968年8月14日出生，汉族，文盲，捕前务工。</w:t>
      </w:r>
    </w:p>
    <w:p w14:paraId="3E5130F8">
      <w:pPr>
        <w:spacing w:line="480" w:lineRule="exact"/>
        <w:ind w:firstLine="640" w:firstLineChars="200"/>
        <w:rPr>
          <w:rFonts w:ascii="仿宋_GB2312" w:hAnsi="Times New Roman"/>
          <w:szCs w:val="32"/>
        </w:rPr>
      </w:pPr>
      <w:r>
        <w:rPr>
          <w:rFonts w:hint="eastAsia" w:ascii="仿宋_GB2312" w:hAnsi="Times New Roman"/>
          <w:szCs w:val="32"/>
        </w:rPr>
        <w:t>福建省泉州市中级人民法院于2016年11月25日作出(2016)闽05刑初69号刑事判决，以被告人周清英犯故意杀人罪，判处无期徒刑，剥夺政治权利终身。无期起刑日：2016年12月10日。2017年2月9日交付福建省女子监狱执行刑罚。2020年7月29日，福建省高级人民法院作出（2020）闽刑更185号刑事裁定，对其减为有期徒刑二十二年，剥夺政治权利改为十年。2023年8月29日，福建省福州市中级人民法院作出（2023）闽01刑更3309号刑事裁定，对其减刑六个月，剥夺政治权利十年不变，2023年8月30日送达。现刑期自2020年7月29日起至2042年1月28日止。属普管级罪犯。</w:t>
      </w:r>
    </w:p>
    <w:p w14:paraId="100C307A">
      <w:pPr>
        <w:spacing w:line="480" w:lineRule="exact"/>
        <w:ind w:firstLine="640" w:firstLineChars="200"/>
        <w:rPr>
          <w:rFonts w:ascii="仿宋_GB2312" w:hAnsi="仿宋_GB2312" w:cs="仿宋_GB2312"/>
          <w:szCs w:val="32"/>
        </w:rPr>
      </w:pPr>
      <w:r>
        <w:rPr>
          <w:rFonts w:hint="eastAsia" w:ascii="仿宋_GB2312" w:hAnsi="仿宋_GB2312" w:cs="仿宋_GB2312"/>
          <w:szCs w:val="32"/>
        </w:rPr>
        <w:t>该犯自上次减刑以来确有悔改表现，具体事实如下：</w:t>
      </w:r>
    </w:p>
    <w:p w14:paraId="32A8B794">
      <w:pPr>
        <w:spacing w:line="480" w:lineRule="exact"/>
        <w:ind w:firstLine="640" w:firstLineChars="200"/>
        <w:rPr>
          <w:rFonts w:ascii="仿宋_GB2312" w:hAnsi="仿宋" w:cs="宋体"/>
          <w:szCs w:val="32"/>
          <w:lang w:val="zh-CN"/>
        </w:rPr>
      </w:pPr>
      <w:r>
        <w:rPr>
          <w:rFonts w:hint="eastAsia" w:ascii="仿宋_GB2312" w:hAnsi="仿宋" w:cs="宋体"/>
          <w:szCs w:val="32"/>
          <w:lang w:val="zh-CN"/>
        </w:rPr>
        <w:t>认罪悔罪:能服从法院判决，自书认罪悔罪书。</w:t>
      </w:r>
    </w:p>
    <w:p w14:paraId="6B335E2A">
      <w:pPr>
        <w:spacing w:line="480" w:lineRule="exact"/>
        <w:ind w:firstLine="640" w:firstLineChars="200"/>
        <w:rPr>
          <w:rFonts w:ascii="仿宋_GB2312" w:hAnsi="仿宋" w:cs="宋体"/>
          <w:szCs w:val="32"/>
          <w:lang w:val="zh-CN"/>
        </w:rPr>
      </w:pPr>
      <w:r>
        <w:rPr>
          <w:rFonts w:hint="eastAsia" w:ascii="仿宋_GB2312" w:hAnsi="仿宋" w:cs="宋体"/>
          <w:szCs w:val="32"/>
          <w:lang w:val="zh-CN"/>
        </w:rPr>
        <w:t>遵守监规:</w:t>
      </w:r>
      <w:r>
        <w:rPr>
          <w:rFonts w:hint="eastAsia" w:ascii="仿宋_GB2312"/>
          <w:szCs w:val="32"/>
        </w:rPr>
        <w:t>能遵守法律法规及监规纪律，接受教育改造。</w:t>
      </w:r>
    </w:p>
    <w:p w14:paraId="4E63E395">
      <w:pPr>
        <w:spacing w:line="480" w:lineRule="exact"/>
        <w:ind w:firstLine="640" w:firstLineChars="200"/>
        <w:rPr>
          <w:rFonts w:ascii="仿宋_GB2312" w:hAnsi="仿宋" w:cs="宋体"/>
          <w:szCs w:val="32"/>
          <w:lang w:val="zh-CN"/>
        </w:rPr>
      </w:pPr>
      <w:r>
        <w:rPr>
          <w:rFonts w:hint="eastAsia" w:ascii="仿宋_GB2312" w:hAnsi="仿宋" w:cs="宋体"/>
          <w:szCs w:val="32"/>
          <w:lang w:val="zh-CN"/>
        </w:rPr>
        <w:t>学习情况:能参加思想、文化、职业技术教育。</w:t>
      </w:r>
    </w:p>
    <w:p w14:paraId="705832DB">
      <w:pPr>
        <w:spacing w:line="480" w:lineRule="exact"/>
        <w:ind w:firstLine="640" w:firstLineChars="200"/>
        <w:rPr>
          <w:rFonts w:ascii="仿宋_GB2312" w:hAnsi="仿宋" w:cs="宋体"/>
          <w:szCs w:val="32"/>
          <w:lang w:val="zh-CN"/>
        </w:rPr>
      </w:pPr>
      <w:r>
        <w:rPr>
          <w:rFonts w:hint="eastAsia" w:ascii="仿宋_GB2312" w:hAnsi="仿宋" w:cs="宋体"/>
          <w:szCs w:val="32"/>
          <w:lang w:val="zh-CN"/>
        </w:rPr>
        <w:t>劳动改造:能参加劳动，努力完成劳动任务。</w:t>
      </w:r>
    </w:p>
    <w:p w14:paraId="77BFD2D7">
      <w:pPr>
        <w:spacing w:line="480" w:lineRule="exact"/>
        <w:ind w:firstLine="640" w:firstLineChars="200"/>
        <w:rPr>
          <w:rFonts w:ascii="仿宋_GB2312" w:hAnsi="仿宋_GB2312" w:cs="仿宋_GB2312"/>
          <w:bCs/>
          <w:szCs w:val="32"/>
        </w:rPr>
      </w:pPr>
      <w:r>
        <w:rPr>
          <w:rFonts w:hint="eastAsia" w:ascii="仿宋_GB2312" w:hAnsi="仿宋_GB2312" w:cs="仿宋_GB2312"/>
          <w:szCs w:val="32"/>
          <w:lang w:val="zh-CN"/>
        </w:rPr>
        <w:t>奖惩情况：</w:t>
      </w:r>
      <w:r>
        <w:rPr>
          <w:rFonts w:hint="eastAsia" w:ascii="仿宋_GB2312" w:hAnsi="仿宋_GB2312" w:cs="仿宋_GB2312"/>
          <w:bCs/>
          <w:szCs w:val="32"/>
        </w:rPr>
        <w:t>该犯上次评定表扬剩余考核分558分，本轮考核期2023年5月至2025年11月累计获考核分3115分，合计获考核分3673分，表扬3次，物质奖励3次；间隔期2023年8月30日至2025年11月，获考核分2721分。无违规扣分。</w:t>
      </w:r>
    </w:p>
    <w:p w14:paraId="35FE217D">
      <w:pPr>
        <w:spacing w:line="480" w:lineRule="exact"/>
        <w:ind w:firstLine="640" w:firstLineChars="200"/>
        <w:rPr>
          <w:rFonts w:ascii="仿宋_GB2312" w:hAnsi="仿宋" w:cs="宋体"/>
          <w:szCs w:val="32"/>
          <w:lang w:val="zh-CN"/>
        </w:rPr>
      </w:pPr>
      <w:r>
        <w:rPr>
          <w:rFonts w:hint="eastAsia" w:ascii="仿宋_GB2312" w:hAnsi="仿宋" w:cs="宋体"/>
          <w:szCs w:val="32"/>
          <w:lang w:val="zh-CN"/>
        </w:rPr>
        <w:t>该犯系因故意杀人罪，被判处无期徒刑的罪犯，属于从严掌握减刑对象，因此提请减刑幅度扣减一个月。</w:t>
      </w:r>
    </w:p>
    <w:p w14:paraId="0AE92768">
      <w:pPr>
        <w:spacing w:line="480" w:lineRule="exact"/>
        <w:ind w:firstLine="640" w:firstLineChars="200"/>
        <w:rPr>
          <w:rFonts w:ascii="仿宋_GB2312" w:hAnsi="仿宋" w:cs="宋体"/>
          <w:szCs w:val="32"/>
          <w:lang w:val="zh-CN"/>
        </w:rPr>
      </w:pPr>
      <w:r>
        <w:rPr>
          <w:rFonts w:hint="eastAsia" w:ascii="仿宋_GB2312" w:hAnsi="仿宋" w:cs="宋体"/>
          <w:szCs w:val="32"/>
          <w:lang w:val="zh-CN"/>
        </w:rPr>
        <w:t>本案于2026年3月4日至2026年3月10日在狱内公示未收到不同意见。</w:t>
      </w:r>
    </w:p>
    <w:p w14:paraId="1A4DF5AD">
      <w:pPr>
        <w:spacing w:line="480" w:lineRule="exact"/>
        <w:ind w:firstLine="640" w:firstLineChars="200"/>
        <w:rPr>
          <w:rFonts w:ascii="仿宋_GB2312" w:hAnsi="仿宋" w:cs="宋体"/>
          <w:szCs w:val="32"/>
          <w:lang w:val="zh-CN"/>
        </w:rPr>
      </w:pPr>
      <w:r>
        <w:rPr>
          <w:rFonts w:hint="eastAsia" w:ascii="仿宋_GB2312" w:hAnsi="仿宋" w:cs="宋体"/>
          <w:szCs w:val="32"/>
          <w:lang w:val="zh-CN"/>
        </w:rPr>
        <w:t>因此，依照《中华人民共和国刑法》第七十八条、第七十九条、《中华人民共和国刑事诉讼法》第二百七十三条第二款、《中华人民共和国监狱法》第二十九条的规定，建议对罪犯周清英予以减刑五个月，剥夺政治权利十年不变。特提请你院审理裁定。</w:t>
      </w:r>
    </w:p>
    <w:p w14:paraId="64CFD4F1">
      <w:pPr>
        <w:spacing w:line="480" w:lineRule="exact"/>
        <w:ind w:firstLine="640" w:firstLineChars="200"/>
        <w:rPr>
          <w:rFonts w:ascii="仿宋_GB2312" w:hAnsi="仿宋" w:cs="宋体"/>
          <w:szCs w:val="32"/>
          <w:lang w:val="zh-CN"/>
        </w:rPr>
      </w:pPr>
      <w:r>
        <w:rPr>
          <w:rFonts w:hint="eastAsia" w:ascii="仿宋_GB2312" w:hAnsi="仿宋" w:cs="宋体"/>
          <w:szCs w:val="32"/>
          <w:lang w:val="zh-CN"/>
        </w:rPr>
        <w:t>此致</w:t>
      </w:r>
    </w:p>
    <w:p w14:paraId="45622EE5">
      <w:pPr>
        <w:spacing w:line="480" w:lineRule="exact"/>
        <w:ind w:right="-48" w:rightChars="-15"/>
        <w:rPr>
          <w:rFonts w:ascii="Times New Roman" w:hAnsi="Times New Roman"/>
          <w:szCs w:val="32"/>
        </w:rPr>
      </w:pPr>
      <w:r>
        <w:rPr>
          <w:rFonts w:hint="eastAsia" w:ascii="Times New Roman" w:hAnsi="Times New Roman"/>
          <w:szCs w:val="32"/>
        </w:rPr>
        <w:t>福建省福州市中级人民法院</w:t>
      </w:r>
    </w:p>
    <w:p w14:paraId="720509D4">
      <w:pPr>
        <w:spacing w:line="480" w:lineRule="exact"/>
        <w:ind w:firstLine="640" w:firstLineChars="200"/>
        <w:rPr>
          <w:rFonts w:ascii="Times New Roman" w:hAnsi="Times New Roman" w:cs="仿宋_GB2312"/>
          <w:szCs w:val="32"/>
        </w:rPr>
      </w:pPr>
      <w:r>
        <w:rPr>
          <w:rFonts w:hint="eastAsia" w:ascii="Times New Roman" w:hAnsi="Times New Roman" w:cs="仿宋_GB2312"/>
          <w:szCs w:val="32"/>
        </w:rPr>
        <w:t>附件：⒈罪犯周清英卷宗贰册</w:t>
      </w:r>
    </w:p>
    <w:p w14:paraId="245BB2C5">
      <w:pPr>
        <w:spacing w:line="48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6628C130">
      <w:pPr>
        <w:spacing w:line="400" w:lineRule="exact"/>
        <w:ind w:right="-48" w:rightChars="-15" w:firstLine="1600" w:firstLineChars="500"/>
        <w:rPr>
          <w:rFonts w:ascii="Times New Roman" w:hAnsi="Times New Roman" w:cs="仿宋_GB2312"/>
          <w:szCs w:val="32"/>
        </w:rPr>
      </w:pPr>
    </w:p>
    <w:p w14:paraId="4DC25199">
      <w:pPr>
        <w:pStyle w:val="3"/>
        <w:spacing w:line="400" w:lineRule="exact"/>
        <w:ind w:right="-48" w:rightChars="-15" w:firstLine="614" w:firstLineChars="192"/>
        <w:jc w:val="center"/>
        <w:rPr>
          <w:rFonts w:ascii="仿宋_GB2312" w:hAnsi="仿宋_GB2312" w:cs="仿宋_GB2312"/>
          <w:szCs w:val="32"/>
        </w:rPr>
      </w:pPr>
      <w:r>
        <w:rPr>
          <w:rFonts w:hint="eastAsia" w:ascii="仿宋_GB2312" w:hAnsi="仿宋_GB2312" w:cs="仿宋_GB2312"/>
          <w:szCs w:val="32"/>
        </w:rPr>
        <w:t xml:space="preserve">                                 福建省女子监狱</w:t>
      </w:r>
    </w:p>
    <w:p w14:paraId="1923F0D9">
      <w:pPr>
        <w:pStyle w:val="3"/>
        <w:spacing w:line="400" w:lineRule="exact"/>
        <w:ind w:right="-48" w:rightChars="-15" w:firstLine="614" w:firstLineChars="192"/>
        <w:jc w:val="right"/>
        <w:rPr>
          <w:rFonts w:ascii="仿宋_GB2312" w:hAnsi="仿宋_GB2312" w:cs="仿宋_GB2312"/>
          <w:szCs w:val="32"/>
        </w:rPr>
      </w:pPr>
      <w:r>
        <w:rPr>
          <w:rFonts w:hint="eastAsia" w:ascii="仿宋_GB2312" w:hAnsi="仿宋_GB2312" w:cs="仿宋_GB2312"/>
          <w:szCs w:val="32"/>
        </w:rPr>
        <w:t>二〇二六年三月十六日</w:t>
      </w:r>
    </w:p>
    <w:p w14:paraId="1BBE7EF3">
      <w:pPr>
        <w:jc w:val="center"/>
        <w:rPr>
          <w:rFonts w:ascii="方正小标宋简体" w:hAnsi="方正小标宋简体" w:eastAsia="方正小标宋简体" w:cs="方正小标宋简体"/>
          <w:sz w:val="44"/>
          <w:szCs w:val="44"/>
        </w:rPr>
      </w:pPr>
      <w:r>
        <w:rPr>
          <w:rFonts w:hint="eastAsia" w:ascii="仿宋_GB2312" w:hAnsi="仿宋_GB2312" w:cs="仿宋_GB2312"/>
          <w:szCs w:val="32"/>
        </w:rPr>
        <w:br w:type="page"/>
      </w:r>
      <w:r>
        <w:rPr>
          <w:rFonts w:hint="eastAsia" w:ascii="方正小标宋简体" w:hAnsi="方正小标宋简体" w:eastAsia="方正小标宋简体" w:cs="方正小标宋简体"/>
          <w:sz w:val="44"/>
          <w:szCs w:val="44"/>
        </w:rPr>
        <w:t>福建省女子监狱</w:t>
      </w:r>
    </w:p>
    <w:p w14:paraId="38FF9BAC">
      <w:pPr>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52A2D268">
      <w:pPr>
        <w:wordWrap w:val="0"/>
        <w:spacing w:line="400" w:lineRule="exact"/>
        <w:ind w:firstLine="640" w:firstLineChars="20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〕闽女监狱减字第161号</w:t>
      </w:r>
    </w:p>
    <w:p w14:paraId="1D0ACC84">
      <w:pPr>
        <w:spacing w:line="400" w:lineRule="exact"/>
        <w:ind w:firstLine="640" w:firstLineChars="200"/>
        <w:jc w:val="right"/>
        <w:rPr>
          <w:rFonts w:ascii="Times New Roman" w:hAnsi="Times New Roman" w:eastAsia="楷体_GB2312" w:cs="楷体_GB2312"/>
          <w:szCs w:val="32"/>
        </w:rPr>
      </w:pPr>
    </w:p>
    <w:p w14:paraId="62800712">
      <w:pPr>
        <w:widowControl/>
        <w:spacing w:line="440" w:lineRule="exact"/>
        <w:ind w:firstLine="640" w:firstLineChars="200"/>
        <w:rPr>
          <w:rFonts w:ascii="仿宋_GB2312" w:hAnsi="Times New Roman"/>
          <w:szCs w:val="32"/>
        </w:rPr>
      </w:pPr>
      <w:r>
        <w:rPr>
          <w:rFonts w:hint="eastAsia" w:ascii="仿宋_GB2312" w:hAnsi="Times New Roman"/>
          <w:szCs w:val="32"/>
        </w:rPr>
        <w:t>罪犯纪亚鹃</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，女，1978年5月12日出生，汉族，文盲。</w:t>
      </w:r>
    </w:p>
    <w:p w14:paraId="38F24465">
      <w:pPr>
        <w:spacing w:line="440" w:lineRule="exact"/>
        <w:ind w:firstLine="640" w:firstLineChars="200"/>
        <w:rPr>
          <w:rFonts w:ascii="仿宋_GB2312" w:hAnsi="Times New Roman"/>
          <w:szCs w:val="32"/>
        </w:rPr>
      </w:pPr>
      <w:r>
        <w:rPr>
          <w:rFonts w:hint="eastAsia" w:ascii="仿宋_GB2312" w:hAnsi="Times New Roman"/>
          <w:szCs w:val="32"/>
        </w:rPr>
        <w:t>福建省厦门市中级人民法院于2009年10月26日作出(2009)厦刑初字第112号刑事附带民事判决，以被告人纪亚鹃犯故意杀人罪，判处死刑，缓期二年执行，剥夺政治权利终身，被告人纪亚鹃应赔偿附带民事诉讼原告人经济损失人民币84750元。福建省高级人民法院于2009年12月22日作出（2009）闽刑复字第74号刑事裁定，核准福建省厦门市中级人民法院（2009）厦刑初字第112号以故意杀人罪判处被告人纪亚鹃死刑，缓期二年执行，剥夺政治权利终身的刑事附带民事判决。死缓届满日期：2012年1月6日。2010年1月20日交付福建省女子监狱执行刑罚。2012年5月15日，福建省高级人民法院作出（2012）闽刑执字第201号刑事裁定，对其减为无期徒刑，剥夺政治权利终身不变。2015年10月16日，福建省高级人民法院作出（2015）闽刑执字第719号刑事裁定，对其减为有期徒刑十八年一个月，剥夺政治权利改为七年。2018年6月28日，福建省福州市中级人民法院作出（2018）闽01刑更2685号刑事裁定，对其减刑八个月，剥夺政治权利七年不变。2021年3月19日，福建省福州市中级人民法院作出（2021）闽01刑更893号刑事裁定，对其减刑五个月，剥夺政治权利七年不变。2023年10月20日，福建省福州市中级人民法院作出（2023）闽01刑更4165号刑事裁定，对其减刑八个月，剥夺政治权利七年不变，2023年10月23日送达。现刑期自2015年10月16日至2032年2月15日止。属普管级罪犯。</w:t>
      </w:r>
    </w:p>
    <w:p w14:paraId="0F13C029">
      <w:pPr>
        <w:spacing w:line="440" w:lineRule="exact"/>
        <w:ind w:firstLine="640" w:firstLineChars="200"/>
        <w:rPr>
          <w:rFonts w:ascii="仿宋_GB2312" w:hAnsi="仿宋_GB2312" w:cs="仿宋_GB2312"/>
          <w:szCs w:val="32"/>
        </w:rPr>
      </w:pPr>
      <w:r>
        <w:rPr>
          <w:rFonts w:hint="eastAsia" w:ascii="仿宋_GB2312" w:hAnsi="仿宋_GB2312" w:cs="仿宋_GB2312"/>
          <w:szCs w:val="32"/>
        </w:rPr>
        <w:t>该犯自上次减刑以来确有悔改表现，具体事实如下：</w:t>
      </w:r>
    </w:p>
    <w:p w14:paraId="6C75807A">
      <w:pPr>
        <w:spacing w:line="440" w:lineRule="exact"/>
        <w:ind w:firstLine="640" w:firstLineChars="200"/>
        <w:rPr>
          <w:rFonts w:ascii="仿宋_GB2312" w:hAnsi="仿宋" w:cs="宋体"/>
          <w:szCs w:val="32"/>
          <w:lang w:val="zh-CN"/>
        </w:rPr>
      </w:pPr>
      <w:r>
        <w:rPr>
          <w:rFonts w:hint="eastAsia" w:ascii="仿宋_GB2312" w:hAnsi="仿宋" w:cs="宋体"/>
          <w:szCs w:val="32"/>
          <w:lang w:val="zh-CN"/>
        </w:rPr>
        <w:t>认罪悔罪:能服从法院判决，自书认罪悔罪书。</w:t>
      </w:r>
    </w:p>
    <w:p w14:paraId="13692721">
      <w:pPr>
        <w:spacing w:line="440" w:lineRule="exact"/>
        <w:ind w:firstLine="640" w:firstLineChars="200"/>
        <w:rPr>
          <w:rFonts w:ascii="仿宋_GB2312" w:hAnsi="仿宋" w:cs="宋体"/>
          <w:szCs w:val="32"/>
          <w:lang w:val="zh-CN"/>
        </w:rPr>
      </w:pPr>
      <w:r>
        <w:rPr>
          <w:rFonts w:hint="eastAsia" w:ascii="仿宋_GB2312" w:hAnsi="仿宋" w:cs="宋体"/>
          <w:szCs w:val="32"/>
          <w:lang w:val="zh-CN"/>
        </w:rPr>
        <w:t>遵守监规:</w:t>
      </w:r>
      <w:r>
        <w:rPr>
          <w:rFonts w:hint="eastAsia" w:ascii="仿宋_GB2312"/>
          <w:szCs w:val="32"/>
        </w:rPr>
        <w:t>偶有违规情形，但经民警教育，能遵守法律法规及监规纪律，接受教育改造。</w:t>
      </w:r>
    </w:p>
    <w:p w14:paraId="164EC09A">
      <w:pPr>
        <w:spacing w:line="440" w:lineRule="exact"/>
        <w:ind w:firstLine="640" w:firstLineChars="200"/>
        <w:rPr>
          <w:rFonts w:ascii="仿宋_GB2312" w:hAnsi="仿宋" w:cs="宋体"/>
          <w:szCs w:val="32"/>
          <w:lang w:val="zh-CN"/>
        </w:rPr>
      </w:pPr>
      <w:r>
        <w:rPr>
          <w:rFonts w:hint="eastAsia" w:ascii="仿宋_GB2312" w:hAnsi="仿宋" w:cs="宋体"/>
          <w:szCs w:val="32"/>
          <w:lang w:val="zh-CN"/>
        </w:rPr>
        <w:t>学习情况:能参加思想、文化、职业技术教育。</w:t>
      </w:r>
    </w:p>
    <w:p w14:paraId="373100A8">
      <w:pPr>
        <w:spacing w:line="440" w:lineRule="exact"/>
        <w:ind w:firstLine="640" w:firstLineChars="200"/>
        <w:rPr>
          <w:rFonts w:ascii="仿宋_GB2312" w:hAnsi="仿宋" w:cs="宋体"/>
          <w:szCs w:val="32"/>
          <w:lang w:val="zh-CN"/>
        </w:rPr>
      </w:pPr>
      <w:r>
        <w:rPr>
          <w:rFonts w:hint="eastAsia" w:ascii="仿宋_GB2312" w:hAnsi="仿宋" w:cs="宋体"/>
          <w:szCs w:val="32"/>
          <w:lang w:val="zh-CN"/>
        </w:rPr>
        <w:t>劳动改造:能参加劳动，努力完成劳动任务。</w:t>
      </w:r>
    </w:p>
    <w:p w14:paraId="1ADF5916">
      <w:pPr>
        <w:spacing w:line="440" w:lineRule="exact"/>
        <w:ind w:firstLine="640" w:firstLineChars="200"/>
        <w:rPr>
          <w:rFonts w:ascii="仿宋_GB2312" w:hAnsi="仿宋_GB2312" w:cs="仿宋_GB2312"/>
          <w:bCs/>
          <w:szCs w:val="32"/>
        </w:rPr>
      </w:pPr>
      <w:r>
        <w:rPr>
          <w:rFonts w:hint="eastAsia" w:ascii="仿宋_GB2312" w:hAnsi="仿宋_GB2312" w:cs="仿宋_GB2312"/>
          <w:szCs w:val="32"/>
          <w:lang w:val="zh-CN"/>
        </w:rPr>
        <w:t>奖惩情况：</w:t>
      </w:r>
      <w:r>
        <w:rPr>
          <w:rFonts w:hint="eastAsia" w:ascii="仿宋_GB2312" w:hAnsi="仿宋_GB2312" w:cs="仿宋_GB2312"/>
          <w:bCs/>
          <w:szCs w:val="32"/>
        </w:rPr>
        <w:t>该犯上次评定表扬剩余考核分200分，本轮考核期2023年7月至2025年11月累计获考核分3204分，合计获考核分3404分，表扬5次；间隔期2023年10月23日至2025年11月，获考核分2760分。考核期内违规1次，累计扣考核分2分。</w:t>
      </w:r>
    </w:p>
    <w:p w14:paraId="0741152A">
      <w:pPr>
        <w:spacing w:line="440" w:lineRule="exact"/>
        <w:ind w:firstLine="640" w:firstLineChars="200"/>
        <w:rPr>
          <w:rFonts w:ascii="仿宋_GB2312" w:hAnsi="仿宋_GB2312" w:cs="仿宋_GB2312"/>
          <w:bCs/>
          <w:szCs w:val="32"/>
        </w:rPr>
      </w:pPr>
      <w:r>
        <w:rPr>
          <w:rFonts w:hint="eastAsia" w:ascii="仿宋_GB2312" w:hAnsi="Times New Roman"/>
          <w:szCs w:val="32"/>
          <w:lang w:val="zh-CN"/>
        </w:rPr>
        <w:t>该犯原判赔偿附带民事诉讼原告人经济损失已履行人民币</w:t>
      </w:r>
      <w:r>
        <w:rPr>
          <w:rFonts w:hint="eastAsia" w:ascii="仿宋_GB2312" w:hAnsi="Times New Roman"/>
          <w:szCs w:val="32"/>
        </w:rPr>
        <w:t>84750</w:t>
      </w:r>
      <w:r>
        <w:rPr>
          <w:rFonts w:hint="eastAsia" w:ascii="仿宋_GB2312" w:hAnsi="Times New Roman"/>
          <w:szCs w:val="32"/>
          <w:lang w:val="zh-CN"/>
        </w:rPr>
        <w:t>元。</w:t>
      </w:r>
    </w:p>
    <w:p w14:paraId="2CE4DE08">
      <w:pPr>
        <w:spacing w:line="440" w:lineRule="exact"/>
        <w:ind w:firstLine="640" w:firstLineChars="200"/>
        <w:rPr>
          <w:rFonts w:ascii="仿宋_GB2312" w:hAnsi="仿宋" w:cs="宋体"/>
          <w:szCs w:val="32"/>
          <w:lang w:val="zh-CN"/>
        </w:rPr>
      </w:pPr>
      <w:r>
        <w:rPr>
          <w:rFonts w:hint="eastAsia" w:ascii="仿宋_GB2312" w:hAnsi="仿宋" w:cs="宋体"/>
          <w:szCs w:val="32"/>
          <w:lang w:val="zh-CN"/>
        </w:rPr>
        <w:t>该犯系因故意杀人罪，被判处死刑缓期执行的罪犯，属于从严掌握减刑对象，因此提请减刑幅度扣减一个月。</w:t>
      </w:r>
    </w:p>
    <w:p w14:paraId="5F4362B7">
      <w:pPr>
        <w:spacing w:line="440" w:lineRule="exact"/>
        <w:ind w:firstLine="640" w:firstLineChars="200"/>
        <w:rPr>
          <w:rFonts w:ascii="仿宋_GB2312" w:hAnsi="仿宋" w:cs="宋体"/>
          <w:szCs w:val="32"/>
          <w:lang w:val="zh-CN"/>
        </w:rPr>
      </w:pPr>
      <w:r>
        <w:rPr>
          <w:rFonts w:hint="eastAsia" w:ascii="仿宋_GB2312" w:hAnsi="仿宋" w:cs="宋体"/>
          <w:szCs w:val="32"/>
          <w:lang w:val="zh-CN"/>
        </w:rPr>
        <w:t>本案于2026年3月4日至2026年3月10日在狱内公示未收到不同意见。</w:t>
      </w:r>
    </w:p>
    <w:p w14:paraId="22519F15">
      <w:pPr>
        <w:spacing w:line="440" w:lineRule="exact"/>
        <w:ind w:firstLine="640" w:firstLineChars="200"/>
        <w:rPr>
          <w:rFonts w:ascii="仿宋_GB2312" w:hAnsi="仿宋" w:cs="宋体"/>
          <w:szCs w:val="32"/>
          <w:lang w:val="zh-CN"/>
        </w:rPr>
      </w:pPr>
      <w:r>
        <w:rPr>
          <w:rFonts w:hint="eastAsia" w:ascii="仿宋_GB2312" w:hAnsi="仿宋" w:cs="宋体"/>
          <w:szCs w:val="32"/>
          <w:lang w:val="zh-CN"/>
        </w:rPr>
        <w:t>因此，依照《中华人民共和国刑法》第七十八条、第七十九条、《中华人民共和国刑事诉讼法》第二百七十三条第二款、《中华人民共和国监狱法》第二十九条的规定，建议对罪犯纪亚鹃予以减刑七个月，剥夺政治权利七年不变。特提请你院审理裁定。</w:t>
      </w:r>
    </w:p>
    <w:p w14:paraId="775C3F47">
      <w:pPr>
        <w:spacing w:line="440" w:lineRule="exact"/>
        <w:ind w:firstLine="640" w:firstLineChars="200"/>
        <w:rPr>
          <w:rFonts w:ascii="仿宋_GB2312" w:hAnsi="仿宋" w:cs="宋体"/>
          <w:szCs w:val="32"/>
          <w:lang w:val="zh-CN"/>
        </w:rPr>
      </w:pPr>
      <w:r>
        <w:rPr>
          <w:rFonts w:hint="eastAsia" w:ascii="仿宋_GB2312" w:hAnsi="仿宋" w:cs="宋体"/>
          <w:szCs w:val="32"/>
          <w:lang w:val="zh-CN"/>
        </w:rPr>
        <w:t>此致</w:t>
      </w:r>
    </w:p>
    <w:p w14:paraId="423483B3">
      <w:pPr>
        <w:spacing w:line="440" w:lineRule="exact"/>
        <w:ind w:right="-48" w:rightChars="-15"/>
        <w:rPr>
          <w:rFonts w:ascii="Times New Roman" w:hAnsi="Times New Roman"/>
          <w:szCs w:val="32"/>
        </w:rPr>
      </w:pPr>
      <w:r>
        <w:rPr>
          <w:rFonts w:hint="eastAsia" w:ascii="Times New Roman" w:hAnsi="Times New Roman"/>
          <w:szCs w:val="32"/>
        </w:rPr>
        <w:t>福建省福州市中级人民法院</w:t>
      </w:r>
    </w:p>
    <w:p w14:paraId="300E6FBB">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附件：⒈罪犯纪亚鹃卷宗贰册</w:t>
      </w:r>
    </w:p>
    <w:p w14:paraId="697E0D98">
      <w:pPr>
        <w:spacing w:line="4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05F7B95F">
      <w:pPr>
        <w:spacing w:line="400" w:lineRule="exact"/>
        <w:ind w:right="-48" w:rightChars="-15" w:firstLine="1600" w:firstLineChars="500"/>
        <w:rPr>
          <w:rFonts w:ascii="Times New Roman" w:hAnsi="Times New Roman" w:cs="仿宋_GB2312"/>
          <w:szCs w:val="32"/>
        </w:rPr>
      </w:pPr>
    </w:p>
    <w:p w14:paraId="51CDA18D">
      <w:pPr>
        <w:pStyle w:val="3"/>
        <w:spacing w:line="400" w:lineRule="exact"/>
        <w:ind w:right="-48" w:rightChars="-15" w:firstLine="614" w:firstLineChars="192"/>
        <w:jc w:val="center"/>
        <w:rPr>
          <w:rFonts w:ascii="仿宋_GB2312" w:hAnsi="仿宋_GB2312" w:cs="仿宋_GB2312"/>
          <w:szCs w:val="32"/>
        </w:rPr>
      </w:pPr>
      <w:r>
        <w:rPr>
          <w:rFonts w:hint="eastAsia" w:ascii="仿宋_GB2312" w:hAnsi="仿宋_GB2312" w:cs="仿宋_GB2312"/>
          <w:szCs w:val="32"/>
        </w:rPr>
        <w:t xml:space="preserve">                                 福建省女子监狱</w:t>
      </w:r>
    </w:p>
    <w:p w14:paraId="1DA7C43F">
      <w:pPr>
        <w:pStyle w:val="3"/>
        <w:spacing w:line="400" w:lineRule="exact"/>
        <w:ind w:right="-48" w:rightChars="-15" w:firstLine="614" w:firstLineChars="192"/>
        <w:jc w:val="right"/>
        <w:rPr>
          <w:rFonts w:ascii="仿宋_GB2312" w:hAnsi="仿宋_GB2312" w:cs="仿宋_GB2312"/>
          <w:szCs w:val="32"/>
        </w:rPr>
      </w:pPr>
      <w:r>
        <w:rPr>
          <w:rFonts w:hint="eastAsia" w:ascii="仿宋_GB2312" w:hAnsi="仿宋_GB2312" w:cs="仿宋_GB2312"/>
          <w:szCs w:val="32"/>
        </w:rPr>
        <w:t>二〇二六年三月十六日</w:t>
      </w:r>
    </w:p>
    <w:p w14:paraId="7F3DC680">
      <w:pPr>
        <w:jc w:val="center"/>
        <w:rPr>
          <w:rFonts w:ascii="方正小标宋简体" w:hAnsi="方正小标宋简体" w:eastAsia="方正小标宋简体" w:cs="方正小标宋简体"/>
          <w:sz w:val="44"/>
          <w:szCs w:val="44"/>
        </w:rPr>
      </w:pPr>
      <w:r>
        <w:rPr>
          <w:rFonts w:hint="eastAsia" w:ascii="仿宋_GB2312" w:hAnsi="仿宋_GB2312" w:cs="仿宋_GB2312"/>
          <w:szCs w:val="32"/>
        </w:rPr>
        <w:br w:type="page"/>
      </w:r>
      <w:r>
        <w:rPr>
          <w:rFonts w:hint="eastAsia" w:ascii="方正小标宋简体" w:hAnsi="方正小标宋简体" w:eastAsia="方正小标宋简体" w:cs="方正小标宋简体"/>
          <w:sz w:val="44"/>
          <w:szCs w:val="44"/>
        </w:rPr>
        <w:t>福建省女子监狱</w:t>
      </w:r>
    </w:p>
    <w:p w14:paraId="033B178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6B4BBCC1">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26</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162</w:t>
      </w:r>
      <w:r>
        <w:rPr>
          <w:rFonts w:hint="eastAsia" w:ascii="Times New Roman" w:hAnsi="Times New Roman" w:eastAsia="楷体_GB2312" w:cs="楷体_GB2312"/>
          <w:szCs w:val="32"/>
        </w:rPr>
        <w:t>号</w:t>
      </w:r>
    </w:p>
    <w:p w14:paraId="4C124E3B">
      <w:pPr>
        <w:spacing w:line="480" w:lineRule="exact"/>
        <w:jc w:val="right"/>
        <w:rPr>
          <w:rFonts w:ascii="Times New Roman" w:hAnsi="Times New Roman" w:eastAsia="楷体_GB2312" w:cs="楷体_GB2312"/>
          <w:szCs w:val="32"/>
        </w:rPr>
      </w:pPr>
    </w:p>
    <w:p w14:paraId="35D8DECE">
      <w:pPr>
        <w:spacing w:line="480" w:lineRule="exact"/>
        <w:ind w:firstLine="640" w:firstLineChars="200"/>
        <w:rPr>
          <w:rFonts w:ascii="仿宋_GB2312" w:hAnsi="仿宋_GB2312" w:cs="仿宋_GB2312"/>
          <w:szCs w:val="32"/>
        </w:rPr>
      </w:pPr>
      <w:r>
        <w:rPr>
          <w:rFonts w:hint="eastAsia" w:ascii="仿宋_GB2312" w:hAnsi="仿宋_GB2312" w:cs="仿宋_GB2312"/>
          <w:szCs w:val="32"/>
        </w:rPr>
        <w:t>罪犯曾茶兰</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，女，</w:t>
      </w:r>
      <w:r>
        <w:rPr>
          <w:rFonts w:hint="eastAsia" w:ascii="仿宋_GB2312" w:hAnsi="Times New Roman"/>
          <w:szCs w:val="32"/>
        </w:rPr>
        <w:t>1989年11月15日</w:t>
      </w:r>
      <w:r>
        <w:rPr>
          <w:rFonts w:hint="eastAsia" w:ascii="仿宋_GB2312" w:hAnsi="仿宋_GB2312" w:cs="仿宋_GB2312"/>
          <w:szCs w:val="32"/>
        </w:rPr>
        <w:t>出生，汉族，初中文化，捕前务工。</w:t>
      </w:r>
    </w:p>
    <w:p w14:paraId="6A4FA2B8">
      <w:pPr>
        <w:spacing w:line="480" w:lineRule="exact"/>
        <w:ind w:firstLine="640" w:firstLineChars="200"/>
        <w:rPr>
          <w:rFonts w:ascii="仿宋_GB2312" w:hAnsi="仿宋_GB2312" w:cs="仿宋_GB2312"/>
          <w:szCs w:val="32"/>
        </w:rPr>
      </w:pPr>
      <w:r>
        <w:rPr>
          <w:rFonts w:hint="eastAsia" w:ascii="仿宋_GB2312" w:hAnsi="Times New Roman"/>
          <w:szCs w:val="32"/>
        </w:rPr>
        <w:t>福建省晋江市人民法院于</w:t>
      </w:r>
      <w:r>
        <w:rPr>
          <w:rFonts w:ascii="仿宋_GB2312" w:hAnsi="Times New Roman"/>
          <w:szCs w:val="32"/>
        </w:rPr>
        <w:t>201</w:t>
      </w:r>
      <w:r>
        <w:rPr>
          <w:rFonts w:hint="eastAsia" w:ascii="仿宋_GB2312" w:hAnsi="Times New Roman"/>
          <w:szCs w:val="32"/>
        </w:rPr>
        <w:t>9年3月18日作出（</w:t>
      </w:r>
      <w:r>
        <w:rPr>
          <w:rFonts w:ascii="仿宋_GB2312" w:hAnsi="Times New Roman"/>
          <w:szCs w:val="32"/>
        </w:rPr>
        <w:t>201</w:t>
      </w:r>
      <w:r>
        <w:rPr>
          <w:rFonts w:hint="eastAsia" w:ascii="仿宋_GB2312" w:hAnsi="Times New Roman"/>
          <w:szCs w:val="32"/>
        </w:rPr>
        <w:t>9）闽0582刑初42号刑事判决，以被告人曾茶兰犯贩卖毒品罪，判处有期徒刑十年，并处罚金人民币10000元。</w:t>
      </w:r>
      <w:r>
        <w:rPr>
          <w:rFonts w:hint="eastAsia" w:ascii="仿宋_GB2312" w:hAnsi="仿宋_GB2312" w:cs="仿宋_GB2312"/>
          <w:szCs w:val="32"/>
        </w:rPr>
        <w:t>刑期自</w:t>
      </w:r>
      <w:r>
        <w:rPr>
          <w:rFonts w:ascii="仿宋_GB2312" w:hAnsi="Times New Roman"/>
          <w:szCs w:val="32"/>
        </w:rPr>
        <w:t>201</w:t>
      </w:r>
      <w:r>
        <w:rPr>
          <w:rFonts w:hint="eastAsia" w:ascii="仿宋_GB2312" w:hAnsi="Times New Roman"/>
          <w:szCs w:val="32"/>
        </w:rPr>
        <w:t>8年9月8日起至</w:t>
      </w:r>
      <w:r>
        <w:rPr>
          <w:rFonts w:ascii="仿宋_GB2312" w:hAnsi="Times New Roman"/>
          <w:szCs w:val="32"/>
        </w:rPr>
        <w:t>20</w:t>
      </w:r>
      <w:r>
        <w:rPr>
          <w:rFonts w:hint="eastAsia" w:ascii="仿宋_GB2312" w:hAnsi="Times New Roman"/>
          <w:szCs w:val="32"/>
        </w:rPr>
        <w:t>28年9月7日</w:t>
      </w:r>
      <w:r>
        <w:rPr>
          <w:rFonts w:hint="eastAsia" w:ascii="仿宋_GB2312" w:hAnsi="仿宋_GB2312" w:cs="仿宋_GB2312"/>
          <w:szCs w:val="32"/>
        </w:rPr>
        <w:t>止。</w:t>
      </w:r>
      <w:r>
        <w:rPr>
          <w:rFonts w:ascii="仿宋_GB2312" w:hAnsi="Times New Roman"/>
          <w:szCs w:val="32"/>
        </w:rPr>
        <w:t>20</w:t>
      </w:r>
      <w:r>
        <w:rPr>
          <w:rFonts w:hint="eastAsia" w:ascii="仿宋_GB2312" w:hAnsi="Times New Roman"/>
          <w:szCs w:val="32"/>
        </w:rPr>
        <w:t>19年4月10日</w:t>
      </w:r>
      <w:r>
        <w:rPr>
          <w:rFonts w:hint="eastAsia" w:ascii="仿宋_GB2312" w:hAnsi="仿宋_GB2312" w:cs="仿宋_GB2312"/>
          <w:szCs w:val="32"/>
        </w:rPr>
        <w:t>交付福建省女子监狱执行刑罚。</w:t>
      </w:r>
      <w:r>
        <w:rPr>
          <w:rFonts w:hint="eastAsia" w:ascii="仿宋_GB2312" w:hAnsi="Times New Roman"/>
          <w:szCs w:val="32"/>
          <w:lang w:val="zh-CN"/>
        </w:rPr>
        <w:t>20</w:t>
      </w:r>
      <w:r>
        <w:rPr>
          <w:rFonts w:hint="eastAsia" w:ascii="仿宋_GB2312" w:hAnsi="Times New Roman"/>
          <w:szCs w:val="32"/>
        </w:rPr>
        <w:t>22</w:t>
      </w:r>
      <w:r>
        <w:rPr>
          <w:rFonts w:hint="eastAsia" w:ascii="仿宋_GB2312" w:hAnsi="Times New Roman"/>
          <w:szCs w:val="32"/>
          <w:lang w:val="zh-CN"/>
        </w:rPr>
        <w:t>年</w:t>
      </w:r>
      <w:r>
        <w:rPr>
          <w:rFonts w:hint="eastAsia" w:ascii="仿宋_GB2312" w:hAnsi="Times New Roman"/>
          <w:szCs w:val="32"/>
        </w:rPr>
        <w:t>2</w:t>
      </w:r>
      <w:r>
        <w:rPr>
          <w:rFonts w:hint="eastAsia" w:ascii="仿宋_GB2312" w:hAnsi="Times New Roman"/>
          <w:szCs w:val="32"/>
          <w:lang w:val="zh-CN"/>
        </w:rPr>
        <w:t>月</w:t>
      </w:r>
      <w:r>
        <w:rPr>
          <w:rFonts w:hint="eastAsia" w:ascii="仿宋_GB2312" w:hAnsi="Times New Roman"/>
          <w:szCs w:val="32"/>
        </w:rPr>
        <w:t>23</w:t>
      </w:r>
      <w:r>
        <w:rPr>
          <w:rFonts w:hint="eastAsia" w:ascii="仿宋_GB2312" w:hAnsi="Times New Roman"/>
          <w:szCs w:val="32"/>
          <w:lang w:val="zh-CN"/>
        </w:rPr>
        <w:t>日，福建省福州市中级人民法院作出（20</w:t>
      </w:r>
      <w:r>
        <w:rPr>
          <w:rFonts w:hint="eastAsia" w:ascii="仿宋_GB2312" w:hAnsi="Times New Roman"/>
          <w:szCs w:val="32"/>
        </w:rPr>
        <w:t>22</w:t>
      </w:r>
      <w:r>
        <w:rPr>
          <w:rFonts w:hint="eastAsia" w:ascii="仿宋_GB2312" w:hAnsi="Times New Roman"/>
          <w:szCs w:val="32"/>
          <w:lang w:val="zh-CN"/>
        </w:rPr>
        <w:t>）闽01刑更</w:t>
      </w:r>
      <w:r>
        <w:rPr>
          <w:rFonts w:hint="eastAsia" w:ascii="仿宋_GB2312" w:hAnsi="Times New Roman"/>
          <w:szCs w:val="32"/>
        </w:rPr>
        <w:t>675</w:t>
      </w:r>
      <w:r>
        <w:rPr>
          <w:rFonts w:hint="eastAsia" w:ascii="仿宋_GB2312" w:hAnsi="Times New Roman"/>
          <w:szCs w:val="32"/>
          <w:lang w:val="zh-CN"/>
        </w:rPr>
        <w:t>号刑事裁定，对其减刑七个月</w:t>
      </w:r>
      <w:r>
        <w:rPr>
          <w:rFonts w:hint="eastAsia" w:ascii="仿宋_GB2312" w:hAnsi="Times New Roman"/>
          <w:szCs w:val="32"/>
        </w:rPr>
        <w:t>。</w:t>
      </w:r>
      <w:r>
        <w:rPr>
          <w:rFonts w:hint="eastAsia" w:ascii="仿宋_GB2312" w:hAnsi="仿宋_GB2312" w:cs="仿宋_GB2312"/>
          <w:color w:val="000000"/>
          <w:szCs w:val="32"/>
        </w:rPr>
        <w:t>2024年4月25日，福建省福州市中级人民法院作出（2024）闽01刑更1313号</w:t>
      </w:r>
      <w:r>
        <w:rPr>
          <w:rFonts w:hint="eastAsia" w:ascii="仿宋_GB2312" w:hAnsi="仿宋_GB2312" w:cs="仿宋_GB2312"/>
          <w:szCs w:val="32"/>
        </w:rPr>
        <w:t>刑事裁定，对其减刑七个月，2024年4月26日送达。现刑期至2027年7月7日止。属普管级罪犯。</w:t>
      </w:r>
    </w:p>
    <w:p w14:paraId="6356DC8B">
      <w:pPr>
        <w:spacing w:line="48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自上次减刑以来</w:t>
      </w:r>
      <w:r>
        <w:rPr>
          <w:rFonts w:hint="eastAsia" w:ascii="仿宋_GB2312" w:hAnsi="仿宋_GB2312" w:cs="仿宋_GB2312"/>
          <w:szCs w:val="32"/>
        </w:rPr>
        <w:t>确有悔改表现，具体事实如下：</w:t>
      </w:r>
    </w:p>
    <w:p w14:paraId="4A660ADC">
      <w:pPr>
        <w:spacing w:line="48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认罪悔罪:能服从法院判决，自书认罪悔罪书。</w:t>
      </w:r>
    </w:p>
    <w:p w14:paraId="7A086B39">
      <w:pPr>
        <w:spacing w:line="48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遵守监规:虽</w:t>
      </w:r>
      <w:r>
        <w:rPr>
          <w:rFonts w:hint="eastAsia" w:ascii="仿宋_GB2312" w:hAnsi="仿宋_GB2312" w:cs="仿宋_GB2312"/>
          <w:szCs w:val="32"/>
        </w:rPr>
        <w:t>有违规情形，但经民警教育，</w:t>
      </w:r>
      <w:r>
        <w:rPr>
          <w:rFonts w:hint="eastAsia" w:ascii="仿宋_GB2312" w:hAnsi="仿宋_GB2312" w:cs="仿宋_GB2312"/>
          <w:szCs w:val="32"/>
          <w:lang w:val="zh-CN"/>
        </w:rPr>
        <w:t>能遵守法律法规及监规纪律，接受教育改造。</w:t>
      </w:r>
    </w:p>
    <w:p w14:paraId="3B34B185">
      <w:pPr>
        <w:spacing w:line="48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学习情况:能参加思想、文化、职业技术教育。</w:t>
      </w:r>
    </w:p>
    <w:p w14:paraId="51279C08">
      <w:pPr>
        <w:spacing w:line="480" w:lineRule="exact"/>
        <w:ind w:firstLine="640" w:firstLineChars="200"/>
        <w:rPr>
          <w:rFonts w:ascii="仿宋_GB2312" w:hAnsi="Times New Roman"/>
          <w:szCs w:val="32"/>
          <w:lang w:val="zh-CN"/>
        </w:rPr>
      </w:pPr>
      <w:r>
        <w:rPr>
          <w:rFonts w:hint="eastAsia" w:ascii="仿宋_GB2312" w:hAnsi="仿宋_GB2312" w:cs="仿宋_GB2312"/>
          <w:szCs w:val="32"/>
          <w:lang w:val="zh-CN"/>
        </w:rPr>
        <w:t>劳动改造:能参加劳动，努力完成劳动任务。</w:t>
      </w:r>
    </w:p>
    <w:p w14:paraId="090153B3">
      <w:pPr>
        <w:spacing w:line="480" w:lineRule="exact"/>
        <w:ind w:firstLine="640" w:firstLineChars="200"/>
        <w:rPr>
          <w:rFonts w:ascii="仿宋_GB2312" w:hAnsi="仿宋_GB2312" w:cs="仿宋_GB2312"/>
          <w:szCs w:val="32"/>
        </w:rPr>
      </w:pPr>
      <w:r>
        <w:rPr>
          <w:rFonts w:hint="eastAsia" w:ascii="仿宋_GB2312" w:hAnsi="Times New Roman"/>
          <w:szCs w:val="32"/>
          <w:lang w:val="zh-CN"/>
        </w:rPr>
        <w:t>奖惩情况：</w:t>
      </w:r>
      <w:r>
        <w:rPr>
          <w:rFonts w:hint="eastAsia" w:ascii="仿宋_GB2312" w:hAnsi="仿宋_GB2312" w:cs="仿宋_GB2312"/>
          <w:szCs w:val="32"/>
        </w:rPr>
        <w:t>该犯上次评定表扬剩余考核分285.6分，本轮考核期2024年1月至2025年11月累计获考核分2473.5分，合计获考核分2759.1分，表扬4次；间隔期2024年4月26日至2025年11月，获考核分2031.2分。考核期内违规3次，累计扣考核分10分。</w:t>
      </w:r>
    </w:p>
    <w:p w14:paraId="3045AEE2">
      <w:pPr>
        <w:spacing w:line="48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该犯原判财产性判项已履行人民币10000元。</w:t>
      </w:r>
    </w:p>
    <w:p w14:paraId="7C8C71F9">
      <w:pPr>
        <w:spacing w:line="480" w:lineRule="exact"/>
        <w:ind w:firstLine="640" w:firstLineChars="200"/>
        <w:rPr>
          <w:rFonts w:ascii="仿宋_GB2312" w:hAnsi="仿宋_GB2312" w:cs="仿宋_GB2312"/>
          <w:szCs w:val="32"/>
          <w:lang w:val="zh-CN"/>
        </w:rPr>
      </w:pPr>
      <w:r>
        <w:rPr>
          <w:rFonts w:hint="eastAsia" w:ascii="仿宋_GB2312" w:hAnsi="仿宋_GB2312" w:cs="仿宋_GB2312"/>
          <w:szCs w:val="32"/>
        </w:rPr>
        <w:t>本案于2026年3月4日至2026年3月10日在狱内公示未收到不同意见。</w:t>
      </w:r>
    </w:p>
    <w:p w14:paraId="4A3D6DDD">
      <w:pPr>
        <w:spacing w:line="480" w:lineRule="exact"/>
        <w:ind w:firstLine="640" w:firstLineChars="200"/>
        <w:rPr>
          <w:rFonts w:ascii="仿宋_GB2312" w:cs="仿宋_GB2312"/>
          <w:szCs w:val="32"/>
        </w:rPr>
      </w:pPr>
      <w:r>
        <w:rPr>
          <w:rFonts w:hint="eastAsia" w:ascii="仿宋_GB2312" w:hAnsi="仿宋_GB2312" w:cs="仿宋_GB2312"/>
          <w:szCs w:val="32"/>
        </w:rPr>
        <w:t>因此，依照《中华人民共和国刑法》第七十八条、第七十九条、《</w:t>
      </w:r>
      <w:r>
        <w:rPr>
          <w:rFonts w:hint="eastAsia" w:ascii="仿宋_GB2312" w:hAnsi="仿宋_GB2312" w:cs="仿宋_GB2312"/>
          <w:szCs w:val="32"/>
          <w:lang w:val="zh-CN"/>
        </w:rPr>
        <w:t>中华人民共和国</w:t>
      </w:r>
      <w:r>
        <w:rPr>
          <w:rFonts w:hint="eastAsia" w:ascii="仿宋_GB2312" w:hAnsi="仿宋_GB2312" w:cs="仿宋_GB2312"/>
          <w:szCs w:val="32"/>
        </w:rPr>
        <w:t>刑事诉讼法》第二百七十三条第二款、《中华人民共和国监狱法》第二十九条的规定，建议对罪犯曾茶兰予以减刑七个月。特提请你院审理裁定。</w:t>
      </w:r>
    </w:p>
    <w:p w14:paraId="65DCF270">
      <w:pPr>
        <w:spacing w:line="480" w:lineRule="exact"/>
        <w:ind w:firstLine="640" w:firstLineChars="200"/>
        <w:rPr>
          <w:rFonts w:ascii="仿宋_GB2312" w:hAnsi="仿宋_GB2312" w:cs="仿宋_GB2312"/>
          <w:szCs w:val="32"/>
        </w:rPr>
      </w:pPr>
      <w:r>
        <w:rPr>
          <w:rFonts w:hint="eastAsia" w:ascii="仿宋_GB2312" w:hAnsi="仿宋_GB2312" w:cs="仿宋_GB2312"/>
          <w:szCs w:val="32"/>
        </w:rPr>
        <w:t>此致</w:t>
      </w:r>
    </w:p>
    <w:p w14:paraId="20EDB795">
      <w:pPr>
        <w:spacing w:line="480" w:lineRule="exact"/>
        <w:ind w:right="-48" w:rightChars="-15"/>
        <w:rPr>
          <w:rFonts w:ascii="Times New Roman" w:hAnsi="Times New Roman"/>
          <w:szCs w:val="32"/>
        </w:rPr>
      </w:pPr>
      <w:r>
        <w:rPr>
          <w:rFonts w:hint="eastAsia" w:ascii="Times New Roman" w:hAnsi="Times New Roman"/>
          <w:szCs w:val="32"/>
        </w:rPr>
        <w:t>福建省福州市中级人民法院</w:t>
      </w:r>
    </w:p>
    <w:p w14:paraId="20797657">
      <w:pPr>
        <w:spacing w:line="48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szCs w:val="32"/>
        </w:rPr>
        <w:t>曾茶兰</w:t>
      </w:r>
      <w:r>
        <w:rPr>
          <w:rFonts w:hint="eastAsia" w:ascii="Times New Roman" w:hAnsi="Times New Roman" w:cs="仿宋_GB2312"/>
          <w:szCs w:val="32"/>
        </w:rPr>
        <w:t>卷宗贰册</w:t>
      </w:r>
    </w:p>
    <w:p w14:paraId="39BF7F79">
      <w:pPr>
        <w:spacing w:line="48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776184A2">
      <w:pPr>
        <w:spacing w:line="500" w:lineRule="exact"/>
        <w:ind w:right="-48" w:rightChars="-15" w:firstLine="1600" w:firstLineChars="500"/>
        <w:rPr>
          <w:rFonts w:ascii="Times New Roman" w:hAnsi="Times New Roman" w:cs="仿宋_GB2312"/>
          <w:szCs w:val="32"/>
        </w:rPr>
      </w:pPr>
    </w:p>
    <w:p w14:paraId="50D9D161">
      <w:pPr>
        <w:pStyle w:val="3"/>
        <w:spacing w:line="400" w:lineRule="exact"/>
        <w:ind w:right="-48" w:rightChars="-15" w:firstLine="614" w:firstLineChars="192"/>
        <w:jc w:val="center"/>
        <w:rPr>
          <w:rFonts w:ascii="仿宋_GB2312" w:hAnsi="仿宋_GB2312" w:cs="仿宋_GB2312"/>
          <w:szCs w:val="32"/>
        </w:rPr>
      </w:pPr>
      <w:r>
        <w:rPr>
          <w:rFonts w:hint="eastAsia" w:ascii="仿宋_GB2312" w:hAnsi="仿宋_GB2312" w:cs="仿宋_GB2312"/>
          <w:szCs w:val="32"/>
        </w:rPr>
        <w:t xml:space="preserve">                                福建省女子监狱</w:t>
      </w:r>
    </w:p>
    <w:p w14:paraId="63633CBF">
      <w:pPr>
        <w:jc w:val="right"/>
        <w:rPr>
          <w:rFonts w:ascii="仿宋_GB2312" w:hAnsi="仿宋_GB2312" w:cs="仿宋_GB2312"/>
          <w:szCs w:val="32"/>
        </w:rPr>
      </w:pPr>
      <w:r>
        <w:rPr>
          <w:rFonts w:hint="eastAsia" w:ascii="仿宋_GB2312" w:hAnsi="仿宋_GB2312" w:cs="仿宋_GB2312"/>
          <w:szCs w:val="32"/>
        </w:rPr>
        <w:t>二〇二六年三月十六日</w:t>
      </w:r>
    </w:p>
    <w:p w14:paraId="757B2F9A">
      <w:pPr>
        <w:jc w:val="center"/>
        <w:rPr>
          <w:rFonts w:ascii="方正小标宋简体" w:hAnsi="方正小标宋简体" w:eastAsia="方正小标宋简体" w:cs="方正小标宋简体"/>
          <w:sz w:val="44"/>
          <w:szCs w:val="44"/>
        </w:rPr>
      </w:pPr>
      <w:r>
        <w:rPr>
          <w:rFonts w:hint="eastAsia" w:ascii="仿宋_GB2312" w:hAnsi="仿宋_GB2312" w:cs="仿宋_GB2312"/>
          <w:szCs w:val="32"/>
        </w:rPr>
        <w:br w:type="page"/>
      </w:r>
      <w:r>
        <w:rPr>
          <w:rFonts w:hint="eastAsia" w:ascii="方正小标宋简体" w:hAnsi="方正小标宋简体" w:eastAsia="方正小标宋简体" w:cs="方正小标宋简体"/>
          <w:sz w:val="44"/>
          <w:szCs w:val="44"/>
        </w:rPr>
        <w:t>福建省女子监狱</w:t>
      </w:r>
    </w:p>
    <w:p w14:paraId="4DB7217E">
      <w:pPr>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5D243A72">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〕闽女监狱减字第163号</w:t>
      </w:r>
    </w:p>
    <w:p w14:paraId="36386E14">
      <w:pPr>
        <w:jc w:val="right"/>
        <w:rPr>
          <w:rFonts w:ascii="Times New Roman" w:hAnsi="Times New Roman" w:eastAsia="楷体_GB2312" w:cs="楷体_GB2312"/>
          <w:szCs w:val="32"/>
        </w:rPr>
      </w:pPr>
    </w:p>
    <w:p w14:paraId="40E606E4">
      <w:pPr>
        <w:spacing w:line="480" w:lineRule="exact"/>
        <w:ind w:firstLine="640" w:firstLineChars="200"/>
        <w:rPr>
          <w:rFonts w:ascii="仿宋_GB2312" w:hAnsi="Times New Roman"/>
          <w:szCs w:val="32"/>
        </w:rPr>
      </w:pPr>
      <w:r>
        <w:rPr>
          <w:rFonts w:hint="eastAsia" w:ascii="仿宋_GB2312" w:hAnsi="Times New Roman"/>
          <w:szCs w:val="32"/>
        </w:rPr>
        <w:t>罪犯王艳青</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，女，1989年4月26日出生，汉族，初中文化，捕前无业。</w:t>
      </w:r>
    </w:p>
    <w:p w14:paraId="60F687FE">
      <w:pPr>
        <w:spacing w:line="480" w:lineRule="exact"/>
        <w:ind w:firstLine="640" w:firstLineChars="200"/>
        <w:rPr>
          <w:rFonts w:ascii="仿宋_GB2312" w:hAnsi="Times New Roman"/>
          <w:szCs w:val="32"/>
        </w:rPr>
      </w:pPr>
      <w:r>
        <w:rPr>
          <w:rFonts w:hint="eastAsia" w:ascii="仿宋_GB2312" w:hAnsi="Times New Roman"/>
          <w:szCs w:val="32"/>
        </w:rPr>
        <w:t>福建省泰宁县人民法院于2023年12月27日作出(2023)闽0429刑初108号刑事判决，以被告人王艳青犯故意杀人罪，判处有期徒刑三年六个月。</w:t>
      </w:r>
      <w:r>
        <w:rPr>
          <w:rFonts w:hint="eastAsia" w:ascii="仿宋_GB2312"/>
          <w:szCs w:val="32"/>
        </w:rPr>
        <w:t>宣判后，被告人不服，</w:t>
      </w:r>
      <w:r>
        <w:rPr>
          <w:rFonts w:hint="eastAsia" w:ascii="仿宋_GB2312" w:hAnsi="Times New Roman"/>
          <w:szCs w:val="32"/>
        </w:rPr>
        <w:t>提出上诉。福建省三明市中级人民法院于2024年3月18日作出（2024）闽04刑终45号刑事裁定，驳回上诉，维持原判。刑期自2023年8月7日起至2027年2月6日止。2024年8月19日交付福建省女子监狱执行刑罚。属普管级罪犯。</w:t>
      </w:r>
    </w:p>
    <w:p w14:paraId="04401F52">
      <w:pPr>
        <w:spacing w:line="48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自入监以来</w:t>
      </w:r>
      <w:r>
        <w:rPr>
          <w:rFonts w:hint="eastAsia" w:ascii="仿宋_GB2312" w:hAnsi="仿宋_GB2312" w:cs="仿宋_GB2312"/>
          <w:szCs w:val="32"/>
        </w:rPr>
        <w:t>确有悔改表现，具体事实如下：</w:t>
      </w:r>
    </w:p>
    <w:p w14:paraId="19DD55A9">
      <w:pPr>
        <w:spacing w:line="480" w:lineRule="exact"/>
        <w:ind w:firstLine="640" w:firstLineChars="200"/>
        <w:rPr>
          <w:rFonts w:ascii="仿宋_GB2312" w:hAnsi="仿宋" w:cs="宋体"/>
          <w:szCs w:val="32"/>
          <w:lang w:val="zh-CN"/>
        </w:rPr>
      </w:pPr>
      <w:r>
        <w:rPr>
          <w:rFonts w:hint="eastAsia" w:ascii="仿宋_GB2312" w:hAnsi="仿宋" w:cs="宋体"/>
          <w:szCs w:val="32"/>
          <w:lang w:val="zh-CN"/>
        </w:rPr>
        <w:t>认罪悔罪:能服从法院判决，自书认罪悔罪书。</w:t>
      </w:r>
    </w:p>
    <w:p w14:paraId="2EA59084">
      <w:pPr>
        <w:spacing w:line="480" w:lineRule="exact"/>
        <w:ind w:firstLine="640" w:firstLineChars="200"/>
        <w:rPr>
          <w:rFonts w:ascii="仿宋_GB2312" w:hAnsi="仿宋" w:cs="宋体"/>
          <w:szCs w:val="32"/>
          <w:lang w:val="zh-CN"/>
        </w:rPr>
      </w:pPr>
      <w:r>
        <w:rPr>
          <w:rFonts w:hint="eastAsia" w:ascii="仿宋_GB2312" w:hAnsi="仿宋" w:cs="宋体"/>
          <w:szCs w:val="32"/>
          <w:lang w:val="zh-CN"/>
        </w:rPr>
        <w:t>遵守监规:</w:t>
      </w:r>
      <w:r>
        <w:rPr>
          <w:rFonts w:hint="eastAsia" w:ascii="仿宋_GB2312"/>
          <w:szCs w:val="32"/>
        </w:rPr>
        <w:t>能遵守法律法规及监规纪律，接受教育改造</w:t>
      </w:r>
      <w:r>
        <w:rPr>
          <w:rFonts w:hint="eastAsia" w:ascii="仿宋_GB2312" w:hAnsi="仿宋" w:cs="宋体"/>
          <w:szCs w:val="32"/>
          <w:lang w:val="zh-CN"/>
        </w:rPr>
        <w:t>。</w:t>
      </w:r>
    </w:p>
    <w:p w14:paraId="7131DB1E">
      <w:pPr>
        <w:spacing w:line="480" w:lineRule="exact"/>
        <w:ind w:firstLine="640" w:firstLineChars="200"/>
        <w:rPr>
          <w:rFonts w:ascii="仿宋_GB2312" w:hAnsi="仿宋" w:cs="宋体"/>
          <w:szCs w:val="32"/>
          <w:lang w:val="zh-CN"/>
        </w:rPr>
      </w:pPr>
      <w:r>
        <w:rPr>
          <w:rFonts w:hint="eastAsia" w:ascii="仿宋_GB2312" w:hAnsi="仿宋" w:cs="宋体"/>
          <w:szCs w:val="32"/>
          <w:lang w:val="zh-CN"/>
        </w:rPr>
        <w:t>学习情况:能参加思想、文化、职业技术教育。</w:t>
      </w:r>
    </w:p>
    <w:p w14:paraId="37494E96">
      <w:pPr>
        <w:spacing w:line="480" w:lineRule="exact"/>
        <w:ind w:firstLine="640" w:firstLineChars="200"/>
        <w:rPr>
          <w:rFonts w:ascii="仿宋_GB2312" w:hAnsi="仿宋" w:cs="宋体"/>
          <w:szCs w:val="32"/>
          <w:lang w:val="zh-CN"/>
        </w:rPr>
      </w:pPr>
      <w:r>
        <w:rPr>
          <w:rFonts w:hint="eastAsia" w:ascii="仿宋_GB2312" w:hAnsi="仿宋" w:cs="宋体"/>
          <w:szCs w:val="32"/>
          <w:lang w:val="zh-CN"/>
        </w:rPr>
        <w:t>劳动改造:能参加劳动，努力完成劳动任务。</w:t>
      </w:r>
    </w:p>
    <w:p w14:paraId="2113D030">
      <w:pPr>
        <w:spacing w:line="480" w:lineRule="exact"/>
        <w:ind w:firstLine="640" w:firstLineChars="200"/>
        <w:rPr>
          <w:rFonts w:ascii="仿宋_GB2312" w:hAnsi="仿宋_GB2312" w:cs="仿宋_GB2312"/>
          <w:szCs w:val="32"/>
        </w:rPr>
      </w:pPr>
      <w:r>
        <w:rPr>
          <w:rFonts w:hint="eastAsia" w:ascii="仿宋_GB2312" w:hAnsi="仿宋_GB2312" w:cs="仿宋_GB2312"/>
          <w:szCs w:val="32"/>
          <w:lang w:val="zh-CN"/>
        </w:rPr>
        <w:t>奖惩情况：</w:t>
      </w:r>
      <w:r>
        <w:rPr>
          <w:rFonts w:hint="eastAsia" w:ascii="仿宋_GB2312" w:hAnsi="仿宋_GB2312" w:cs="仿宋_GB2312"/>
          <w:bCs/>
          <w:szCs w:val="32"/>
        </w:rPr>
        <w:t>该犯考核期</w:t>
      </w:r>
      <w:r>
        <w:rPr>
          <w:rFonts w:hint="eastAsia" w:ascii="仿宋_GB2312" w:hAnsi="Times New Roman"/>
          <w:szCs w:val="32"/>
        </w:rPr>
        <w:t>2024年8月19日</w:t>
      </w:r>
      <w:r>
        <w:rPr>
          <w:rFonts w:hint="eastAsia" w:ascii="仿宋_GB2312" w:hAnsi="仿宋_GB2312" w:cs="仿宋_GB2312"/>
          <w:bCs/>
          <w:szCs w:val="32"/>
        </w:rPr>
        <w:t>至2025年11月累计获考核分1362.5分，表扬2次。无违规扣分</w:t>
      </w:r>
      <w:r>
        <w:rPr>
          <w:rFonts w:hint="eastAsia" w:ascii="仿宋_GB2312" w:hAnsi="仿宋" w:cs="宋体"/>
          <w:szCs w:val="32"/>
          <w:lang w:val="zh-CN"/>
        </w:rPr>
        <w:t>。</w:t>
      </w:r>
    </w:p>
    <w:p w14:paraId="046A2CA8">
      <w:pPr>
        <w:spacing w:line="480" w:lineRule="exact"/>
        <w:ind w:firstLine="640" w:firstLineChars="200"/>
        <w:rPr>
          <w:rFonts w:ascii="仿宋_GB2312" w:hAnsi="仿宋" w:cs="宋体"/>
          <w:szCs w:val="32"/>
          <w:lang w:val="zh-CN"/>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26</w:t>
      </w:r>
      <w:r>
        <w:rPr>
          <w:rFonts w:hint="eastAsia" w:ascii="仿宋_GB2312"/>
          <w:szCs w:val="32"/>
        </w:rPr>
        <w:t>年</w:t>
      </w:r>
      <w:r>
        <w:rPr>
          <w:rFonts w:ascii="仿宋_GB2312"/>
          <w:szCs w:val="32"/>
        </w:rPr>
        <w:t>3</w:t>
      </w:r>
      <w:r>
        <w:rPr>
          <w:rFonts w:hint="eastAsia" w:ascii="仿宋_GB2312"/>
          <w:szCs w:val="32"/>
        </w:rPr>
        <w:t>月</w:t>
      </w:r>
      <w:r>
        <w:rPr>
          <w:rFonts w:ascii="仿宋_GB2312"/>
          <w:szCs w:val="32"/>
        </w:rPr>
        <w:t>4</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3</w:t>
      </w:r>
      <w:r>
        <w:rPr>
          <w:rFonts w:hint="eastAsia" w:ascii="仿宋_GB2312"/>
          <w:szCs w:val="32"/>
        </w:rPr>
        <w:t>月</w:t>
      </w:r>
      <w:r>
        <w:rPr>
          <w:rFonts w:ascii="仿宋_GB2312"/>
          <w:szCs w:val="32"/>
        </w:rPr>
        <w:t>10</w:t>
      </w:r>
      <w:r>
        <w:rPr>
          <w:rFonts w:hint="eastAsia" w:ascii="仿宋_GB2312"/>
          <w:szCs w:val="32"/>
        </w:rPr>
        <w:t>日</w:t>
      </w:r>
      <w:r>
        <w:rPr>
          <w:rFonts w:hint="eastAsia" w:ascii="仿宋_GB2312" w:hAnsi="仿宋_GB2312" w:cs="仿宋_GB2312"/>
          <w:color w:val="000000"/>
          <w:szCs w:val="32"/>
        </w:rPr>
        <w:t>在狱内公示未收到不同意见。</w:t>
      </w:r>
    </w:p>
    <w:p w14:paraId="315563C2">
      <w:pPr>
        <w:spacing w:line="480" w:lineRule="exact"/>
        <w:ind w:firstLine="640" w:firstLineChars="200"/>
        <w:rPr>
          <w:rFonts w:ascii="仿宋_GB2312" w:hAnsi="仿宋" w:cs="宋体"/>
          <w:szCs w:val="32"/>
          <w:lang w:val="zh-CN"/>
        </w:rPr>
      </w:pPr>
      <w:r>
        <w:rPr>
          <w:rFonts w:hint="eastAsia" w:ascii="仿宋_GB2312" w:hAnsi="仿宋" w:cs="宋体"/>
          <w:szCs w:val="32"/>
          <w:lang w:val="zh-CN"/>
        </w:rPr>
        <w:t>因此，依照《中华人民共和国刑法》第七十八条、第七十九条、《中华人民共和国刑事诉讼法》第二百七十三条第二款、《中华人民共和国监狱法》第二十九条的规定，建议对罪犯王艳青予以减刑五个月。特提请你院审理裁定。</w:t>
      </w:r>
    </w:p>
    <w:p w14:paraId="430B9009">
      <w:pPr>
        <w:spacing w:line="480" w:lineRule="exact"/>
        <w:ind w:firstLine="640" w:firstLineChars="200"/>
        <w:rPr>
          <w:rFonts w:ascii="仿宋_GB2312" w:hAnsi="仿宋" w:cs="宋体"/>
          <w:szCs w:val="32"/>
          <w:lang w:val="zh-CN"/>
        </w:rPr>
      </w:pPr>
      <w:r>
        <w:rPr>
          <w:rFonts w:hint="eastAsia" w:ascii="仿宋_GB2312" w:hAnsi="仿宋" w:cs="宋体"/>
          <w:szCs w:val="32"/>
          <w:lang w:val="zh-CN"/>
        </w:rPr>
        <w:t>此致</w:t>
      </w:r>
    </w:p>
    <w:p w14:paraId="38EEED03">
      <w:pPr>
        <w:spacing w:line="480" w:lineRule="exact"/>
        <w:ind w:right="-48" w:rightChars="-15"/>
        <w:rPr>
          <w:rFonts w:ascii="Times New Roman" w:hAnsi="Times New Roman"/>
          <w:szCs w:val="32"/>
        </w:rPr>
      </w:pPr>
      <w:r>
        <w:rPr>
          <w:rFonts w:hint="eastAsia" w:ascii="Times New Roman" w:hAnsi="Times New Roman"/>
          <w:szCs w:val="32"/>
        </w:rPr>
        <w:t>福建省福州市中级人民法院</w:t>
      </w:r>
    </w:p>
    <w:p w14:paraId="60DCE7F7">
      <w:pPr>
        <w:spacing w:line="480" w:lineRule="exact"/>
        <w:ind w:firstLine="640" w:firstLineChars="200"/>
        <w:rPr>
          <w:rFonts w:ascii="Times New Roman" w:hAnsi="Times New Roman" w:cs="仿宋_GB2312"/>
          <w:szCs w:val="32"/>
        </w:rPr>
      </w:pPr>
      <w:r>
        <w:rPr>
          <w:rFonts w:hint="eastAsia" w:ascii="Times New Roman" w:hAnsi="Times New Roman" w:cs="仿宋_GB2312"/>
          <w:szCs w:val="32"/>
        </w:rPr>
        <w:t>附件：⒈罪犯王艳青卷宗贰册</w:t>
      </w:r>
    </w:p>
    <w:p w14:paraId="3D6FF98F">
      <w:pPr>
        <w:spacing w:line="48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044A5732">
      <w:pPr>
        <w:spacing w:line="400" w:lineRule="exact"/>
        <w:ind w:right="-48" w:rightChars="-15" w:firstLine="1600" w:firstLineChars="500"/>
        <w:rPr>
          <w:rFonts w:ascii="Times New Roman" w:hAnsi="Times New Roman" w:cs="仿宋_GB2312"/>
          <w:szCs w:val="32"/>
        </w:rPr>
      </w:pPr>
    </w:p>
    <w:p w14:paraId="61327DC8">
      <w:pPr>
        <w:pStyle w:val="3"/>
        <w:spacing w:line="400" w:lineRule="exact"/>
        <w:ind w:right="-48" w:rightChars="-15" w:firstLine="614" w:firstLineChars="192"/>
        <w:jc w:val="center"/>
        <w:rPr>
          <w:rFonts w:ascii="仿宋_GB2312" w:hAnsi="仿宋_GB2312" w:cs="仿宋_GB2312"/>
          <w:szCs w:val="32"/>
        </w:rPr>
      </w:pPr>
      <w:r>
        <w:rPr>
          <w:rFonts w:hint="eastAsia" w:ascii="仿宋_GB2312" w:hAnsi="仿宋_GB2312" w:cs="仿宋_GB2312"/>
          <w:szCs w:val="32"/>
        </w:rPr>
        <w:t xml:space="preserve">                                福建省女子监狱</w:t>
      </w:r>
    </w:p>
    <w:p w14:paraId="6B374CE3">
      <w:pPr>
        <w:pStyle w:val="3"/>
        <w:spacing w:line="400" w:lineRule="exact"/>
        <w:ind w:right="-48" w:rightChars="-15" w:firstLine="614" w:firstLineChars="192"/>
        <w:jc w:val="right"/>
        <w:rPr>
          <w:rFonts w:ascii="仿宋_GB2312" w:hAnsi="仿宋_GB2312" w:cs="仿宋_GB2312"/>
          <w:szCs w:val="32"/>
        </w:rPr>
      </w:pPr>
      <w:r>
        <w:rPr>
          <w:rFonts w:hint="eastAsia" w:ascii="仿宋_GB2312" w:hAnsi="仿宋_GB2312" w:cs="仿宋_GB2312"/>
          <w:szCs w:val="32"/>
        </w:rPr>
        <w:t>二〇二六年三月十六日</w:t>
      </w:r>
    </w:p>
    <w:p w14:paraId="725BE50A">
      <w:pPr>
        <w:jc w:val="center"/>
        <w:rPr>
          <w:rFonts w:ascii="方正小标宋简体" w:hAnsi="方正小标宋简体" w:eastAsia="方正小标宋简体" w:cs="方正小标宋简体"/>
          <w:sz w:val="44"/>
          <w:szCs w:val="44"/>
        </w:rPr>
      </w:pPr>
      <w:r>
        <w:rPr>
          <w:rFonts w:hint="eastAsia" w:ascii="仿宋_GB2312" w:hAnsi="仿宋_GB2312" w:cs="仿宋_GB2312"/>
          <w:szCs w:val="32"/>
        </w:rPr>
        <w:br w:type="page"/>
      </w:r>
      <w:r>
        <w:rPr>
          <w:rFonts w:hint="eastAsia" w:ascii="方正小标宋简体" w:hAnsi="方正小标宋简体" w:eastAsia="方正小标宋简体" w:cs="方正小标宋简体"/>
          <w:sz w:val="44"/>
          <w:szCs w:val="44"/>
        </w:rPr>
        <w:t>福建省女子监狱</w:t>
      </w:r>
    </w:p>
    <w:p w14:paraId="001C75FA">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074BA034">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26</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164</w:t>
      </w:r>
      <w:r>
        <w:rPr>
          <w:rFonts w:hint="eastAsia" w:ascii="Times New Roman" w:hAnsi="Times New Roman" w:eastAsia="楷体_GB2312" w:cs="楷体_GB2312"/>
          <w:szCs w:val="32"/>
        </w:rPr>
        <w:t>号</w:t>
      </w:r>
    </w:p>
    <w:p w14:paraId="2F6D2A42">
      <w:pPr>
        <w:jc w:val="right"/>
        <w:rPr>
          <w:rFonts w:ascii="Times New Roman" w:hAnsi="Times New Roman" w:eastAsia="楷体_GB2312" w:cs="楷体_GB2312"/>
          <w:szCs w:val="32"/>
        </w:rPr>
      </w:pPr>
    </w:p>
    <w:p w14:paraId="1BC0DB57">
      <w:pPr>
        <w:spacing w:line="340" w:lineRule="exact"/>
        <w:ind w:firstLine="640" w:firstLineChars="200"/>
        <w:rPr>
          <w:rFonts w:ascii="仿宋_GB2312" w:hAnsi="仿宋_GB2312" w:cs="仿宋_GB2312"/>
          <w:szCs w:val="32"/>
        </w:rPr>
      </w:pPr>
      <w:r>
        <w:rPr>
          <w:rFonts w:hint="eastAsia" w:ascii="仿宋_GB2312" w:hAnsi="仿宋_GB2312" w:cs="仿宋_GB2312"/>
          <w:szCs w:val="32"/>
        </w:rPr>
        <w:t>罪犯冉崇慧</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，女，</w:t>
      </w:r>
      <w:r>
        <w:rPr>
          <w:rFonts w:hint="eastAsia" w:ascii="仿宋_GB2312" w:hAnsi="Times New Roman"/>
          <w:szCs w:val="32"/>
        </w:rPr>
        <w:t>1962年8月6日</w:t>
      </w:r>
      <w:r>
        <w:rPr>
          <w:rFonts w:hint="eastAsia" w:ascii="仿宋_GB2312" w:hAnsi="仿宋_GB2312" w:cs="仿宋_GB2312"/>
          <w:szCs w:val="32"/>
        </w:rPr>
        <w:t>出生，汉族，高中文化，捕前无业。</w:t>
      </w:r>
    </w:p>
    <w:p w14:paraId="1AD78ABC">
      <w:pPr>
        <w:spacing w:line="340" w:lineRule="exact"/>
        <w:ind w:firstLine="640" w:firstLineChars="200"/>
        <w:rPr>
          <w:rFonts w:ascii="仿宋_GB2312" w:hAnsi="仿宋_GB2312" w:cs="仿宋_GB2312"/>
          <w:szCs w:val="32"/>
        </w:rPr>
      </w:pPr>
      <w:r>
        <w:rPr>
          <w:rFonts w:hint="eastAsia" w:ascii="仿宋_GB2312" w:hAnsi="Times New Roman"/>
          <w:szCs w:val="32"/>
        </w:rPr>
        <w:t>福建省福州市中级人民法院于</w:t>
      </w:r>
      <w:r>
        <w:rPr>
          <w:rFonts w:ascii="仿宋_GB2312" w:hAnsi="Times New Roman"/>
          <w:szCs w:val="32"/>
        </w:rPr>
        <w:t>2</w:t>
      </w:r>
      <w:r>
        <w:rPr>
          <w:rFonts w:hint="eastAsia" w:ascii="仿宋_GB2312" w:hAnsi="Times New Roman"/>
          <w:szCs w:val="32"/>
        </w:rPr>
        <w:t>007年1月4日作出（</w:t>
      </w:r>
      <w:r>
        <w:rPr>
          <w:rFonts w:ascii="仿宋_GB2312" w:hAnsi="Times New Roman"/>
          <w:szCs w:val="32"/>
        </w:rPr>
        <w:t>2</w:t>
      </w:r>
      <w:r>
        <w:rPr>
          <w:rFonts w:hint="eastAsia" w:ascii="仿宋_GB2312" w:hAnsi="Times New Roman"/>
          <w:szCs w:val="32"/>
        </w:rPr>
        <w:t>006）榕刑初字第204号刑事判决，以被告人冉崇慧犯贩卖、运输毒品罪，判处死刑，缓期二年执行，剥夺政治权利终身，并处没收个人全部财产；从被告人冉崇慧的身上查获的人民币2900元、港币100元，以及工商银行卡上被冻结的人民币114114.64元，予以没收，由扣押机关福建省福州市公安局负责上缴国库。福建省高级人民法院于2007年4月17日作出（2007）闽刑复字第17号刑事裁定，核准福建省福州市中级人民法院（2006）榕刑初字第204号以贩卖、运输毒品罪，判处被告人冉崇慧死刑，缓期二年执行，剥夺政治权利终身，并处没收个人全部财产的刑事判决。死缓届满日期：2009年4月23日。</w:t>
      </w:r>
      <w:r>
        <w:rPr>
          <w:rFonts w:ascii="仿宋_GB2312" w:hAnsi="Times New Roman"/>
          <w:szCs w:val="32"/>
        </w:rPr>
        <w:t>20</w:t>
      </w:r>
      <w:r>
        <w:rPr>
          <w:rFonts w:hint="eastAsia" w:ascii="仿宋_GB2312" w:hAnsi="Times New Roman"/>
          <w:szCs w:val="32"/>
        </w:rPr>
        <w:t>07年5月17日</w:t>
      </w:r>
      <w:r>
        <w:rPr>
          <w:rFonts w:hint="eastAsia" w:ascii="仿宋_GB2312" w:hAnsi="仿宋_GB2312" w:cs="仿宋_GB2312"/>
          <w:szCs w:val="32"/>
        </w:rPr>
        <w:t>交付福建省女子监狱执行刑罚。</w:t>
      </w:r>
      <w:r>
        <w:rPr>
          <w:rFonts w:hint="eastAsia" w:ascii="仿宋_GB2312" w:hAnsi="Times New Roman"/>
          <w:szCs w:val="32"/>
          <w:lang w:val="zh-CN"/>
        </w:rPr>
        <w:t>20</w:t>
      </w:r>
      <w:r>
        <w:rPr>
          <w:rFonts w:hint="eastAsia" w:ascii="仿宋_GB2312" w:hAnsi="Times New Roman"/>
          <w:szCs w:val="32"/>
        </w:rPr>
        <w:t>09</w:t>
      </w:r>
      <w:r>
        <w:rPr>
          <w:rFonts w:hint="eastAsia" w:ascii="仿宋_GB2312" w:hAnsi="Times New Roman"/>
          <w:szCs w:val="32"/>
          <w:lang w:val="zh-CN"/>
        </w:rPr>
        <w:t>年</w:t>
      </w:r>
      <w:r>
        <w:rPr>
          <w:rFonts w:hint="eastAsia" w:ascii="仿宋_GB2312" w:hAnsi="Times New Roman"/>
          <w:szCs w:val="32"/>
        </w:rPr>
        <w:t>10</w:t>
      </w:r>
      <w:r>
        <w:rPr>
          <w:rFonts w:hint="eastAsia" w:ascii="仿宋_GB2312" w:hAnsi="Times New Roman"/>
          <w:szCs w:val="32"/>
          <w:lang w:val="zh-CN"/>
        </w:rPr>
        <w:t>月</w:t>
      </w:r>
      <w:r>
        <w:rPr>
          <w:rFonts w:hint="eastAsia" w:ascii="仿宋_GB2312" w:hAnsi="Times New Roman"/>
          <w:szCs w:val="32"/>
        </w:rPr>
        <w:t>13</w:t>
      </w:r>
      <w:r>
        <w:rPr>
          <w:rFonts w:hint="eastAsia" w:ascii="仿宋_GB2312" w:hAnsi="Times New Roman"/>
          <w:szCs w:val="32"/>
          <w:lang w:val="zh-CN"/>
        </w:rPr>
        <w:t>日，福建省高级人民法院作出（</w:t>
      </w:r>
      <w:r>
        <w:rPr>
          <w:rFonts w:hint="eastAsia" w:ascii="仿宋_GB2312" w:hAnsi="Times New Roman"/>
          <w:szCs w:val="32"/>
        </w:rPr>
        <w:t>2009</w:t>
      </w:r>
      <w:r>
        <w:rPr>
          <w:rFonts w:hint="eastAsia" w:ascii="仿宋_GB2312" w:hAnsi="Times New Roman"/>
          <w:szCs w:val="32"/>
          <w:lang w:val="zh-CN"/>
        </w:rPr>
        <w:t>）闽刑执字第</w:t>
      </w:r>
      <w:r>
        <w:rPr>
          <w:rFonts w:hint="eastAsia" w:ascii="仿宋_GB2312" w:hAnsi="Times New Roman"/>
          <w:szCs w:val="32"/>
        </w:rPr>
        <w:t>558号</w:t>
      </w:r>
      <w:r>
        <w:rPr>
          <w:rFonts w:hint="eastAsia" w:ascii="仿宋_GB2312" w:hAnsi="Times New Roman"/>
          <w:szCs w:val="32"/>
          <w:lang w:val="zh-CN"/>
        </w:rPr>
        <w:t>刑事裁定，对其减为无期徒刑，剥夺政治权利终身不变</w:t>
      </w:r>
      <w:r>
        <w:rPr>
          <w:rFonts w:hint="eastAsia" w:ascii="仿宋_GB2312" w:hAnsi="Times New Roman"/>
          <w:szCs w:val="32"/>
        </w:rPr>
        <w:t>。</w:t>
      </w:r>
      <w:r>
        <w:rPr>
          <w:rFonts w:hint="eastAsia" w:ascii="仿宋_GB2312" w:hAnsi="仿宋_GB2312" w:cs="仿宋_GB2312"/>
          <w:szCs w:val="32"/>
        </w:rPr>
        <w:t>2013年8月26日，福建省高级人民法院作出（2013）闽刑执字第630号刑事裁定，对其减为有期徒刑十九年三个月，剥夺政治权利改为八年。2016年1月12日，福建省福州市中级人民法院作出（2016）闽01刑更8号刑事裁定，对其减刑一年七个月，剥夺政治权利八年不变。2018年6月28日，福建省福州市中级人民法院作出（2018）闽01刑更2674号刑事裁定，对其减刑七个月，剥夺政治权利八年不变。2021年3月11日，福建省福州市中级人民法院作出（2021）闽01刑更717号刑事裁定，对其减刑六个月，剥夺政治权利八年不变。2023年10月24日，福建省福州市中级人民法院作出（2023）闽01刑更4138号刑事裁定，对其减刑六个月，剥夺政治权利八年不变，2023年10月25日送达。现刑期</w:t>
      </w:r>
      <w:r>
        <w:rPr>
          <w:rFonts w:hint="eastAsia" w:ascii="仿宋_GB2312" w:hAnsi="Times New Roman"/>
          <w:szCs w:val="32"/>
          <w:lang w:val="zh-CN"/>
        </w:rPr>
        <w:t>自20</w:t>
      </w:r>
      <w:r>
        <w:rPr>
          <w:rFonts w:hint="eastAsia" w:ascii="仿宋_GB2312" w:hAnsi="Times New Roman"/>
          <w:szCs w:val="32"/>
        </w:rPr>
        <w:t>13</w:t>
      </w:r>
      <w:r>
        <w:rPr>
          <w:rFonts w:hint="eastAsia" w:ascii="仿宋_GB2312" w:hAnsi="Times New Roman"/>
          <w:szCs w:val="32"/>
          <w:lang w:val="zh-CN"/>
        </w:rPr>
        <w:t>年</w:t>
      </w:r>
      <w:r>
        <w:rPr>
          <w:rFonts w:hint="eastAsia" w:ascii="仿宋_GB2312" w:hAnsi="Times New Roman"/>
          <w:szCs w:val="32"/>
        </w:rPr>
        <w:t>8</w:t>
      </w:r>
      <w:r>
        <w:rPr>
          <w:rFonts w:hint="eastAsia" w:ascii="仿宋_GB2312" w:hAnsi="Times New Roman"/>
          <w:szCs w:val="32"/>
          <w:lang w:val="zh-CN"/>
        </w:rPr>
        <w:t>月</w:t>
      </w:r>
      <w:r>
        <w:rPr>
          <w:rFonts w:hint="eastAsia" w:ascii="仿宋_GB2312" w:hAnsi="Times New Roman"/>
          <w:szCs w:val="32"/>
        </w:rPr>
        <w:t>26</w:t>
      </w:r>
      <w:r>
        <w:rPr>
          <w:rFonts w:hint="eastAsia" w:ascii="仿宋_GB2312" w:hAnsi="Times New Roman"/>
          <w:szCs w:val="32"/>
          <w:lang w:val="zh-CN"/>
        </w:rPr>
        <w:t>日起</w:t>
      </w:r>
      <w:r>
        <w:rPr>
          <w:rFonts w:hint="eastAsia" w:ascii="仿宋_GB2312" w:hAnsi="仿宋_GB2312" w:cs="仿宋_GB2312"/>
          <w:szCs w:val="32"/>
        </w:rPr>
        <w:t>至2029年9月25日止。属普管级罪犯。</w:t>
      </w:r>
    </w:p>
    <w:p w14:paraId="75E8BEFA">
      <w:pPr>
        <w:spacing w:line="34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自上次减刑以来</w:t>
      </w:r>
      <w:r>
        <w:rPr>
          <w:rFonts w:hint="eastAsia" w:ascii="仿宋_GB2312" w:hAnsi="仿宋_GB2312" w:cs="仿宋_GB2312"/>
          <w:szCs w:val="32"/>
        </w:rPr>
        <w:t>确有悔改表现，具体事实如下：</w:t>
      </w:r>
    </w:p>
    <w:p w14:paraId="3014B14B">
      <w:pPr>
        <w:spacing w:line="34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认罪悔罪:能服从法院判决，自书认罪悔罪书。</w:t>
      </w:r>
    </w:p>
    <w:p w14:paraId="4EB50C1B">
      <w:pPr>
        <w:spacing w:line="34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遵守监规:</w:t>
      </w:r>
      <w:r>
        <w:rPr>
          <w:rFonts w:hint="eastAsia" w:ascii="仿宋_GB2312" w:hAnsi="仿宋_GB2312" w:cs="仿宋_GB2312"/>
          <w:szCs w:val="32"/>
        </w:rPr>
        <w:t>偶有违规情形，但经民警教育，</w:t>
      </w:r>
      <w:r>
        <w:rPr>
          <w:rFonts w:hint="eastAsia" w:ascii="仿宋_GB2312" w:hAnsi="仿宋_GB2312" w:cs="仿宋_GB2312"/>
          <w:szCs w:val="32"/>
          <w:lang w:val="zh-CN"/>
        </w:rPr>
        <w:t>能遵守法律法规及监规纪律，接受教育改造。</w:t>
      </w:r>
    </w:p>
    <w:p w14:paraId="25555B14">
      <w:pPr>
        <w:spacing w:line="34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学习情况:能参加思想、文化、职业技术教育。</w:t>
      </w:r>
    </w:p>
    <w:p w14:paraId="12B73DB9">
      <w:pPr>
        <w:spacing w:line="340" w:lineRule="exact"/>
        <w:ind w:firstLine="640" w:firstLineChars="200"/>
        <w:rPr>
          <w:rFonts w:ascii="仿宋_GB2312" w:hAnsi="Times New Roman"/>
          <w:szCs w:val="32"/>
          <w:lang w:val="zh-CN"/>
        </w:rPr>
      </w:pPr>
      <w:r>
        <w:rPr>
          <w:rFonts w:hint="eastAsia" w:ascii="仿宋_GB2312" w:hAnsi="仿宋_GB2312" w:cs="仿宋_GB2312"/>
          <w:szCs w:val="32"/>
          <w:lang w:val="zh-CN"/>
        </w:rPr>
        <w:t>劳动改造:能参加劳动，努力完成劳动任务。</w:t>
      </w:r>
    </w:p>
    <w:p w14:paraId="7AA596CB">
      <w:pPr>
        <w:spacing w:line="340" w:lineRule="exact"/>
        <w:ind w:firstLine="640" w:firstLineChars="200"/>
        <w:rPr>
          <w:rFonts w:ascii="仿宋_GB2312" w:hAnsi="仿宋_GB2312" w:cs="仿宋_GB2312"/>
          <w:szCs w:val="32"/>
        </w:rPr>
      </w:pPr>
      <w:r>
        <w:rPr>
          <w:rFonts w:hint="eastAsia" w:ascii="仿宋_GB2312" w:hAnsi="Times New Roman"/>
          <w:szCs w:val="32"/>
          <w:lang w:val="zh-CN"/>
        </w:rPr>
        <w:t>奖惩情况：</w:t>
      </w:r>
      <w:r>
        <w:rPr>
          <w:rFonts w:hint="eastAsia" w:ascii="仿宋_GB2312" w:hAnsi="仿宋_GB2312" w:cs="仿宋_GB2312"/>
          <w:szCs w:val="32"/>
        </w:rPr>
        <w:t>该犯上次评定表扬剩余考核分271分，本轮考核期2023年7月至2025年11月累计获考核分2966分，合计获考核分3237分，表扬4次，物质奖励1次；间隔期2023年10月25日至2025年11月，获考核分2563分。考核期内违规1次，累计扣考核分2分。</w:t>
      </w:r>
    </w:p>
    <w:p w14:paraId="1ACB1C93">
      <w:pPr>
        <w:autoSpaceDE w:val="0"/>
        <w:autoSpaceDN w:val="0"/>
        <w:adjustRightInd w:val="0"/>
        <w:snapToGrid w:val="0"/>
        <w:spacing w:line="340" w:lineRule="exact"/>
        <w:ind w:firstLine="600"/>
        <w:rPr>
          <w:rFonts w:ascii="仿宋_GB2312" w:hAnsi="Times New Roman"/>
          <w:szCs w:val="32"/>
        </w:rPr>
      </w:pPr>
      <w:r>
        <w:rPr>
          <w:rFonts w:hint="eastAsia" w:ascii="仿宋_GB2312" w:hAnsi="Times New Roman"/>
          <w:szCs w:val="32"/>
          <w:lang w:val="zh-CN"/>
        </w:rPr>
        <w:t>该犯原判财产性判项已履行人民币</w:t>
      </w:r>
      <w:r>
        <w:rPr>
          <w:rFonts w:ascii="仿宋_GB2312" w:hAnsi="Times New Roman"/>
          <w:szCs w:val="32"/>
        </w:rPr>
        <w:t>129512.74</w:t>
      </w:r>
      <w:r>
        <w:rPr>
          <w:rFonts w:hint="eastAsia" w:ascii="仿宋_GB2312" w:hAnsi="Times New Roman"/>
          <w:szCs w:val="32"/>
          <w:lang w:val="zh-CN"/>
        </w:rPr>
        <w:t>元</w:t>
      </w:r>
      <w:r>
        <w:rPr>
          <w:rFonts w:hint="eastAsia" w:ascii="仿宋_GB2312"/>
          <w:szCs w:val="32"/>
        </w:rPr>
        <w:t>；其中本次提请向福建省福州市中级人民法院缴纳没收个人财产人民币2500元。该犯考核期月均</w:t>
      </w:r>
      <w:r>
        <w:rPr>
          <w:rFonts w:hint="eastAsia" w:ascii="仿宋_GB2312" w:hAnsi="Times New Roman"/>
          <w:szCs w:val="32"/>
          <w:lang w:val="zh-CN"/>
        </w:rPr>
        <w:t>消费人民币</w:t>
      </w:r>
      <w:r>
        <w:rPr>
          <w:rFonts w:hint="eastAsia" w:ascii="仿宋_GB2312" w:hAnsi="Times New Roman"/>
          <w:szCs w:val="32"/>
        </w:rPr>
        <w:t>222.84</w:t>
      </w:r>
      <w:r>
        <w:rPr>
          <w:rFonts w:hint="eastAsia" w:ascii="仿宋_GB2312" w:hAnsi="Times New Roman"/>
          <w:szCs w:val="32"/>
          <w:lang w:val="zh-CN"/>
        </w:rPr>
        <w:t>元，账户可用余额人民币</w:t>
      </w:r>
      <w:r>
        <w:rPr>
          <w:rFonts w:hint="eastAsia" w:ascii="仿宋_GB2312" w:hAnsi="Times New Roman"/>
          <w:szCs w:val="32"/>
        </w:rPr>
        <w:t>223.00</w:t>
      </w:r>
      <w:r>
        <w:rPr>
          <w:rFonts w:hint="eastAsia" w:ascii="仿宋_GB2312" w:hAnsi="Times New Roman"/>
          <w:szCs w:val="32"/>
          <w:lang w:val="zh-CN"/>
        </w:rPr>
        <w:t>元。福建省福州市中级</w:t>
      </w:r>
      <w:r>
        <w:rPr>
          <w:rFonts w:hint="eastAsia" w:ascii="仿宋_GB2312" w:hAnsi="Times New Roman"/>
          <w:szCs w:val="32"/>
        </w:rPr>
        <w:t>人民</w:t>
      </w:r>
      <w:r>
        <w:rPr>
          <w:rFonts w:hint="eastAsia" w:ascii="仿宋_GB2312" w:hAnsi="Times New Roman"/>
          <w:szCs w:val="32"/>
          <w:lang w:val="zh-CN"/>
        </w:rPr>
        <w:t>法院于</w:t>
      </w:r>
      <w:r>
        <w:rPr>
          <w:rFonts w:hint="eastAsia" w:ascii="仿宋_GB2312" w:hAnsi="Times New Roman"/>
          <w:szCs w:val="32"/>
        </w:rPr>
        <w:t>2025</w:t>
      </w:r>
      <w:r>
        <w:rPr>
          <w:rFonts w:hint="eastAsia" w:ascii="仿宋_GB2312" w:hAnsi="Times New Roman"/>
          <w:szCs w:val="32"/>
          <w:lang w:val="zh-CN"/>
        </w:rPr>
        <w:t>年</w:t>
      </w:r>
      <w:r>
        <w:rPr>
          <w:rFonts w:hint="eastAsia" w:ascii="仿宋_GB2312" w:hAnsi="Times New Roman"/>
          <w:szCs w:val="32"/>
        </w:rPr>
        <w:t>12</w:t>
      </w:r>
      <w:r>
        <w:rPr>
          <w:rFonts w:hint="eastAsia" w:ascii="仿宋_GB2312" w:hAnsi="Times New Roman"/>
          <w:szCs w:val="32"/>
          <w:lang w:val="zh-CN"/>
        </w:rPr>
        <w:t>月</w:t>
      </w:r>
      <w:r>
        <w:rPr>
          <w:rFonts w:hint="eastAsia" w:ascii="仿宋_GB2312" w:hAnsi="Times New Roman"/>
          <w:szCs w:val="32"/>
        </w:rPr>
        <w:t>17</w:t>
      </w:r>
      <w:r>
        <w:rPr>
          <w:rFonts w:hint="eastAsia" w:ascii="仿宋_GB2312" w:hAnsi="Times New Roman"/>
          <w:szCs w:val="32"/>
          <w:lang w:val="zh-CN"/>
        </w:rPr>
        <w:t>日财产性判项复函载明：</w:t>
      </w:r>
      <w:r>
        <w:rPr>
          <w:rFonts w:hint="eastAsia" w:ascii="仿宋_GB2312" w:hAnsi="Times New Roman"/>
          <w:szCs w:val="32"/>
        </w:rPr>
        <w:t>在执行过程中，</w:t>
      </w:r>
      <w:r>
        <w:rPr>
          <w:rFonts w:hint="eastAsia" w:ascii="仿宋_GB2312" w:hAnsi="Times New Roman"/>
          <w:szCs w:val="32"/>
          <w:lang w:val="zh-CN"/>
        </w:rPr>
        <w:t>被执行人冉崇慧于</w:t>
      </w:r>
      <w:r>
        <w:rPr>
          <w:rFonts w:hint="eastAsia" w:ascii="仿宋_GB2312" w:hAnsi="Times New Roman"/>
          <w:szCs w:val="32"/>
        </w:rPr>
        <w:t>2025年8月14日主动缴纳部分没收个人财产人民币2500元，此外未发现被执行人冉崇慧名下有其他可供执行的财产；暂未发现被执行人冉崇慧有拒不交代赃款、赃物去向的情形；暂未发现被执行人冉崇慧有隐瞒、藏匿、转移财产情形；暂未发现被执行人冉崇慧有妨害财产性判项执行情形；暂未发现被执行人冉崇慧有拒不申报或者虚假申报财产情况情形。</w:t>
      </w:r>
      <w:r>
        <w:rPr>
          <w:rFonts w:hint="eastAsia" w:ascii="仿宋_GB2312" w:hAnsi="Times New Roman"/>
          <w:szCs w:val="32"/>
          <w:lang w:val="zh-CN"/>
        </w:rPr>
        <w:t>福建省福州市中级</w:t>
      </w:r>
      <w:r>
        <w:rPr>
          <w:rFonts w:hint="eastAsia" w:ascii="仿宋_GB2312" w:hAnsi="Times New Roman"/>
          <w:szCs w:val="32"/>
        </w:rPr>
        <w:t>人民</w:t>
      </w:r>
      <w:r>
        <w:rPr>
          <w:rFonts w:hint="eastAsia" w:ascii="仿宋_GB2312" w:hAnsi="Times New Roman"/>
          <w:szCs w:val="32"/>
          <w:lang w:val="zh-CN"/>
        </w:rPr>
        <w:t>法院于</w:t>
      </w:r>
      <w:r>
        <w:rPr>
          <w:rFonts w:hint="eastAsia" w:ascii="仿宋_GB2312" w:hAnsi="Times New Roman"/>
          <w:szCs w:val="32"/>
        </w:rPr>
        <w:t>202</w:t>
      </w:r>
      <w:r>
        <w:rPr>
          <w:rFonts w:ascii="仿宋_GB2312" w:hAnsi="Times New Roman"/>
          <w:szCs w:val="32"/>
        </w:rPr>
        <w:t>4</w:t>
      </w:r>
      <w:r>
        <w:rPr>
          <w:rFonts w:hint="eastAsia" w:ascii="仿宋_GB2312" w:hAnsi="Times New Roman"/>
          <w:szCs w:val="32"/>
          <w:lang w:val="zh-CN"/>
        </w:rPr>
        <w:t>年</w:t>
      </w:r>
      <w:r>
        <w:rPr>
          <w:rFonts w:hint="eastAsia" w:ascii="仿宋_GB2312" w:hAnsi="Times New Roman"/>
          <w:szCs w:val="32"/>
        </w:rPr>
        <w:t>12</w:t>
      </w:r>
      <w:r>
        <w:rPr>
          <w:rFonts w:hint="eastAsia" w:ascii="仿宋_GB2312" w:hAnsi="Times New Roman"/>
          <w:szCs w:val="32"/>
          <w:lang w:val="zh-CN"/>
        </w:rPr>
        <w:t>月</w:t>
      </w:r>
      <w:r>
        <w:rPr>
          <w:rFonts w:hint="eastAsia" w:ascii="仿宋_GB2312" w:hAnsi="Times New Roman"/>
          <w:szCs w:val="32"/>
        </w:rPr>
        <w:t>1</w:t>
      </w:r>
      <w:r>
        <w:rPr>
          <w:rFonts w:ascii="仿宋_GB2312" w:hAnsi="Times New Roman"/>
          <w:szCs w:val="32"/>
        </w:rPr>
        <w:t>2</w:t>
      </w:r>
      <w:r>
        <w:rPr>
          <w:rFonts w:hint="eastAsia" w:ascii="仿宋_GB2312" w:hAnsi="Times New Roman"/>
          <w:szCs w:val="32"/>
          <w:lang w:val="zh-CN"/>
        </w:rPr>
        <w:t>日执行裁定书载明：福州刑事审判第二庭依法移送立案执行，移送执行事项为：</w:t>
      </w:r>
      <w:r>
        <w:rPr>
          <w:rFonts w:hint="eastAsia" w:ascii="仿宋_GB2312" w:hAnsi="仿宋_GB2312" w:cs="仿宋_GB2312"/>
          <w:szCs w:val="32"/>
        </w:rPr>
        <w:t>冉崇慧处没收个人全部财产（已缴纳1</w:t>
      </w:r>
      <w:r>
        <w:rPr>
          <w:rFonts w:ascii="仿宋_GB2312" w:hAnsi="仿宋_GB2312" w:cs="仿宋_GB2312"/>
          <w:szCs w:val="32"/>
        </w:rPr>
        <w:t>22012.74</w:t>
      </w:r>
      <w:r>
        <w:rPr>
          <w:rFonts w:hint="eastAsia" w:ascii="仿宋_GB2312" w:hAnsi="仿宋_GB2312" w:cs="仿宋_GB2312"/>
          <w:szCs w:val="32"/>
        </w:rPr>
        <w:t>元）</w:t>
      </w:r>
      <w:r>
        <w:rPr>
          <w:rFonts w:hint="eastAsia" w:ascii="仿宋_GB2312" w:hAnsi="Times New Roman"/>
          <w:szCs w:val="32"/>
        </w:rPr>
        <w:t>。</w:t>
      </w:r>
    </w:p>
    <w:p w14:paraId="475ACE93">
      <w:pPr>
        <w:autoSpaceDE w:val="0"/>
        <w:autoSpaceDN w:val="0"/>
        <w:adjustRightInd w:val="0"/>
        <w:snapToGrid w:val="0"/>
        <w:spacing w:line="340" w:lineRule="exact"/>
        <w:ind w:firstLine="600"/>
        <w:rPr>
          <w:rFonts w:ascii="仿宋_GB2312" w:hAnsi="Times New Roman"/>
          <w:szCs w:val="32"/>
        </w:rPr>
      </w:pPr>
      <w:r>
        <w:rPr>
          <w:rFonts w:hint="eastAsia" w:ascii="仿宋_GB2312" w:hAnsi="Times New Roman"/>
          <w:szCs w:val="32"/>
        </w:rPr>
        <w:t>本案于2026年3月4日至2026年3月10日在狱内公示未收到不同意见。</w:t>
      </w:r>
    </w:p>
    <w:p w14:paraId="2BFAA99C">
      <w:pPr>
        <w:autoSpaceDE w:val="0"/>
        <w:autoSpaceDN w:val="0"/>
        <w:adjustRightInd w:val="0"/>
        <w:snapToGrid w:val="0"/>
        <w:spacing w:line="340" w:lineRule="exact"/>
        <w:ind w:firstLine="600"/>
        <w:rPr>
          <w:rFonts w:ascii="仿宋_GB2312" w:cs="仿宋_GB2312"/>
          <w:szCs w:val="32"/>
        </w:rPr>
      </w:pPr>
      <w:r>
        <w:rPr>
          <w:rFonts w:hint="eastAsia" w:ascii="仿宋_GB2312" w:hAnsi="Times New Roman"/>
          <w:szCs w:val="32"/>
        </w:rPr>
        <w:t>因此，依照《中华人民共和国刑法》第七十八条、第七十九条、《</w:t>
      </w:r>
      <w:r>
        <w:rPr>
          <w:rFonts w:hint="eastAsia" w:ascii="仿宋_GB2312" w:hAnsi="Times New Roman"/>
          <w:szCs w:val="32"/>
          <w:lang w:val="zh-CN"/>
        </w:rPr>
        <w:t>中华人民共和国</w:t>
      </w:r>
      <w:r>
        <w:rPr>
          <w:rFonts w:hint="eastAsia" w:ascii="仿宋_GB2312" w:hAnsi="Times New Roman"/>
          <w:szCs w:val="32"/>
        </w:rPr>
        <w:t>刑事诉讼法》第二百七十三条第二款、《中华人民共和国监狱</w:t>
      </w:r>
      <w:r>
        <w:rPr>
          <w:rFonts w:hint="eastAsia" w:ascii="仿宋_GB2312" w:hAnsi="仿宋_GB2312" w:cs="仿宋_GB2312"/>
          <w:szCs w:val="32"/>
        </w:rPr>
        <w:t>法》第二十九条的规定，建议对罪犯</w:t>
      </w:r>
      <w:r>
        <w:rPr>
          <w:rFonts w:hint="eastAsia" w:ascii="仿宋_GB2312" w:hAnsi="Times New Roman"/>
          <w:szCs w:val="32"/>
        </w:rPr>
        <w:t>冉崇慧</w:t>
      </w:r>
      <w:r>
        <w:rPr>
          <w:rFonts w:hint="eastAsia" w:ascii="仿宋_GB2312" w:hAnsi="仿宋_GB2312" w:cs="仿宋_GB2312"/>
          <w:szCs w:val="32"/>
        </w:rPr>
        <w:t>予以减刑四个月，剥夺政治权利八年不变。特提请你院审理裁定。</w:t>
      </w:r>
    </w:p>
    <w:p w14:paraId="5777B264">
      <w:pPr>
        <w:autoSpaceDE w:val="0"/>
        <w:autoSpaceDN w:val="0"/>
        <w:adjustRightInd w:val="0"/>
        <w:snapToGrid w:val="0"/>
        <w:spacing w:line="340" w:lineRule="exact"/>
        <w:ind w:firstLine="600"/>
        <w:rPr>
          <w:rFonts w:ascii="仿宋_GB2312" w:hAnsi="Times New Roman"/>
          <w:szCs w:val="32"/>
          <w:lang w:val="zh-CN"/>
        </w:rPr>
      </w:pPr>
      <w:r>
        <w:rPr>
          <w:rFonts w:hint="eastAsia" w:ascii="仿宋_GB2312" w:hAnsi="Times New Roman"/>
          <w:szCs w:val="32"/>
          <w:lang w:val="zh-CN"/>
        </w:rPr>
        <w:t>此致</w:t>
      </w:r>
    </w:p>
    <w:p w14:paraId="7E37717D">
      <w:pPr>
        <w:spacing w:line="340" w:lineRule="exact"/>
        <w:ind w:right="-48" w:rightChars="-15"/>
        <w:rPr>
          <w:rFonts w:ascii="Times New Roman" w:hAnsi="Times New Roman"/>
          <w:szCs w:val="32"/>
        </w:rPr>
      </w:pPr>
      <w:r>
        <w:rPr>
          <w:rFonts w:hint="eastAsia" w:ascii="Times New Roman" w:hAnsi="Times New Roman"/>
          <w:szCs w:val="32"/>
        </w:rPr>
        <w:t>福建省福州市中级人民法院</w:t>
      </w:r>
    </w:p>
    <w:p w14:paraId="6ACFB860">
      <w:pPr>
        <w:spacing w:line="34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szCs w:val="32"/>
        </w:rPr>
        <w:t>冉崇慧</w:t>
      </w:r>
      <w:r>
        <w:rPr>
          <w:rFonts w:hint="eastAsia" w:ascii="Times New Roman" w:hAnsi="Times New Roman" w:cs="仿宋_GB2312"/>
          <w:szCs w:val="32"/>
        </w:rPr>
        <w:t>卷宗贰册</w:t>
      </w:r>
    </w:p>
    <w:p w14:paraId="027B28E3">
      <w:pPr>
        <w:spacing w:line="3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717C2FB7">
      <w:pPr>
        <w:spacing w:line="320" w:lineRule="exact"/>
        <w:ind w:right="-48" w:rightChars="-15" w:firstLine="1600" w:firstLineChars="500"/>
        <w:rPr>
          <w:rFonts w:ascii="Times New Roman" w:hAnsi="Times New Roman" w:cs="仿宋_GB2312"/>
          <w:szCs w:val="32"/>
        </w:rPr>
      </w:pPr>
    </w:p>
    <w:p w14:paraId="33D5789A">
      <w:pPr>
        <w:pStyle w:val="3"/>
        <w:spacing w:line="400" w:lineRule="exact"/>
        <w:ind w:right="-48" w:rightChars="-15" w:firstLine="614" w:firstLineChars="192"/>
        <w:jc w:val="center"/>
        <w:rPr>
          <w:rFonts w:ascii="仿宋_GB2312" w:hAnsi="仿宋_GB2312" w:cs="仿宋_GB2312"/>
          <w:szCs w:val="32"/>
        </w:rPr>
      </w:pPr>
      <w:r>
        <w:rPr>
          <w:rFonts w:hint="eastAsia" w:ascii="仿宋_GB2312" w:hAnsi="仿宋_GB2312" w:cs="仿宋_GB2312"/>
          <w:szCs w:val="32"/>
        </w:rPr>
        <w:t xml:space="preserve">                                 福建省女子监狱</w:t>
      </w:r>
    </w:p>
    <w:p w14:paraId="2AB9FB97">
      <w:pPr>
        <w:pStyle w:val="3"/>
        <w:spacing w:line="400" w:lineRule="exact"/>
        <w:ind w:right="-48" w:rightChars="-15" w:firstLine="614" w:firstLineChars="192"/>
        <w:jc w:val="right"/>
        <w:rPr>
          <w:rFonts w:ascii="仿宋_GB2312" w:hAnsi="仿宋_GB2312" w:cs="仿宋_GB2312"/>
          <w:szCs w:val="32"/>
        </w:rPr>
      </w:pPr>
      <w:r>
        <w:rPr>
          <w:rFonts w:hint="eastAsia" w:ascii="仿宋_GB2312" w:hAnsi="仿宋_GB2312" w:cs="仿宋_GB2312"/>
          <w:szCs w:val="32"/>
        </w:rPr>
        <w:t>二</w:t>
      </w:r>
      <w:r>
        <w:rPr>
          <w:rFonts w:hint="eastAsia" w:ascii="微软雅黑" w:hAnsi="微软雅黑" w:eastAsia="微软雅黑" w:cs="微软雅黑"/>
          <w:szCs w:val="32"/>
        </w:rPr>
        <w:t>〇</w:t>
      </w:r>
      <w:r>
        <w:rPr>
          <w:rFonts w:hint="eastAsia" w:ascii="仿宋_GB2312" w:hAnsi="仿宋_GB2312" w:cs="仿宋_GB2312"/>
          <w:szCs w:val="32"/>
        </w:rPr>
        <w:t>二六年三月十六日</w:t>
      </w:r>
    </w:p>
    <w:p w14:paraId="0AAB1CBC">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76B64E7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7C20E590">
      <w:pPr>
        <w:spacing w:line="460" w:lineRule="exact"/>
        <w:jc w:val="right"/>
        <w:rPr>
          <w:rFonts w:ascii="楷体_GB2312" w:hAnsi="楷体_GB2312" w:eastAsia="楷体_GB2312" w:cs="楷体_GB2312"/>
          <w:color w:val="000000"/>
          <w:szCs w:val="32"/>
        </w:rPr>
      </w:pPr>
      <w:r>
        <w:rPr>
          <w:rFonts w:hint="eastAsia" w:ascii="楷体_GB2312" w:hAnsi="楷体_GB2312" w:eastAsia="楷体_GB2312" w:cs="楷体_GB2312"/>
          <w:color w:val="000000"/>
          <w:szCs w:val="32"/>
        </w:rPr>
        <w:t>〔</w:t>
      </w:r>
      <w:r>
        <w:rPr>
          <w:rFonts w:hint="eastAsia" w:ascii="楷体_GB2312" w:hAnsi="Times New Roman" w:eastAsia="楷体_GB2312" w:cs="楷体_GB2312"/>
          <w:szCs w:val="32"/>
        </w:rPr>
        <w:t>2025</w:t>
      </w:r>
      <w:r>
        <w:rPr>
          <w:rFonts w:hint="eastAsia" w:ascii="楷体_GB2312" w:hAnsi="楷体_GB2312" w:eastAsia="楷体_GB2312" w:cs="楷体_GB2312"/>
          <w:color w:val="000000"/>
          <w:szCs w:val="32"/>
        </w:rPr>
        <w:t>〕闽女监狱减字165号</w:t>
      </w:r>
    </w:p>
    <w:p w14:paraId="2FDF807B">
      <w:pPr>
        <w:spacing w:line="460" w:lineRule="exact"/>
        <w:jc w:val="right"/>
        <w:rPr>
          <w:rFonts w:ascii="楷体_GB2312" w:hAnsi="楷体_GB2312" w:eastAsia="楷体_GB2312" w:cs="楷体_GB2312"/>
          <w:color w:val="000000"/>
          <w:szCs w:val="32"/>
        </w:rPr>
      </w:pPr>
    </w:p>
    <w:p w14:paraId="3B0661BA">
      <w:pPr>
        <w:autoSpaceDE w:val="0"/>
        <w:autoSpaceDN w:val="0"/>
        <w:adjustRightInd w:val="0"/>
        <w:spacing w:line="560" w:lineRule="exact"/>
        <w:ind w:firstLine="600"/>
        <w:rPr>
          <w:rFonts w:ascii="仿宋_GB2312" w:hAnsi="仿宋_GB2312" w:cs="仿宋_GB2312"/>
          <w:color w:val="000000"/>
          <w:szCs w:val="32"/>
        </w:rPr>
      </w:pPr>
      <w:r>
        <w:rPr>
          <w:rFonts w:hint="eastAsia" w:ascii="仿宋_GB2312" w:hAnsi="仿宋_GB2312" w:cs="仿宋_GB2312"/>
          <w:color w:val="000000"/>
          <w:szCs w:val="32"/>
        </w:rPr>
        <w:t>罪犯熊兰英，女，1972年3月4日出生，汉族，文盲，捕前系农民。</w:t>
      </w:r>
    </w:p>
    <w:p w14:paraId="7A84D0BE">
      <w:pPr>
        <w:autoSpaceDE w:val="0"/>
        <w:autoSpaceDN w:val="0"/>
        <w:adjustRightInd w:val="0"/>
        <w:spacing w:line="560" w:lineRule="exact"/>
        <w:ind w:firstLine="600"/>
        <w:rPr>
          <w:rFonts w:ascii="仿宋_GB2312" w:hAnsi="仿宋_GB2312" w:cs="仿宋_GB2312"/>
          <w:color w:val="000000"/>
          <w:szCs w:val="32"/>
        </w:rPr>
      </w:pPr>
      <w:r>
        <w:rPr>
          <w:rFonts w:hint="eastAsia" w:ascii="仿宋_GB2312" w:hAnsi="仿宋_GB2312" w:cs="仿宋_GB2312"/>
          <w:color w:val="000000"/>
          <w:szCs w:val="32"/>
        </w:rPr>
        <w:t>福建省南平市中级人民法院于2012年11月21日作出（2012）南刑初字第56号刑事判决，以被告人熊兰英犯故意杀人罪，判处无期徒刑，剥夺政治权利终身。无期起刑日期:2012年12月6日。2012年12月12日交付福建省女子监狱执行刑罚。2016年7月29日，福建省高级人民法院以（2016）闽刑更567号刑事裁定书，对其减为有期徒刑二十二年，剥夺政治权利改为十年。2019年3月22日，福建省福州市中级人民法院作出（2019）闽01刑更1442号刑事裁定，对其减刑六个月，剥夺政治权利十年不变。2023年8月29日，福建省福州市中级人民法院作出（2023）闽01刑更3302号刑事裁定，对其减刑五个月，剥夺政治权利十年不变，2023年8月30日送达。现刑期自2016年7月29日起至2037年8月28日止。属普管级罪犯。</w:t>
      </w:r>
    </w:p>
    <w:p w14:paraId="00D31B26">
      <w:pPr>
        <w:autoSpaceDE w:val="0"/>
        <w:autoSpaceDN w:val="0"/>
        <w:adjustRightInd w:val="0"/>
        <w:spacing w:line="560" w:lineRule="exact"/>
        <w:ind w:firstLine="600"/>
        <w:rPr>
          <w:rFonts w:ascii="仿宋_GB2312" w:hAnsi="仿宋_GB2312" w:cs="仿宋_GB2312"/>
          <w:color w:val="000000"/>
          <w:szCs w:val="32"/>
        </w:rPr>
      </w:pPr>
      <w:r>
        <w:rPr>
          <w:rFonts w:hint="eastAsia" w:ascii="仿宋_GB2312" w:hAnsi="仿宋_GB2312" w:cs="仿宋_GB2312"/>
          <w:color w:val="000000"/>
          <w:szCs w:val="32"/>
        </w:rPr>
        <w:t>该犯</w:t>
      </w:r>
      <w:r>
        <w:rPr>
          <w:rFonts w:hint="eastAsia" w:ascii="仿宋_GB2312" w:hAnsi="仿宋_GB2312" w:cs="仿宋_GB2312"/>
          <w:color w:val="000000"/>
          <w:szCs w:val="32"/>
          <w:lang w:val="zh-CN"/>
        </w:rPr>
        <w:t>自</w:t>
      </w:r>
      <w:r>
        <w:rPr>
          <w:rFonts w:hint="eastAsia" w:ascii="仿宋_GB2312" w:hAnsi="仿宋_GB2312" w:cs="仿宋_GB2312"/>
          <w:color w:val="000000"/>
          <w:szCs w:val="32"/>
        </w:rPr>
        <w:t>上次</w:t>
      </w:r>
      <w:r>
        <w:rPr>
          <w:rFonts w:hint="eastAsia" w:ascii="仿宋_GB2312" w:hAnsi="仿宋_GB2312" w:cs="仿宋_GB2312"/>
          <w:color w:val="000000"/>
          <w:szCs w:val="32"/>
          <w:lang w:val="zh-CN"/>
        </w:rPr>
        <w:t>减刑以来</w:t>
      </w:r>
      <w:r>
        <w:rPr>
          <w:rFonts w:hint="eastAsia" w:ascii="仿宋_GB2312" w:hAnsi="仿宋_GB2312" w:cs="仿宋_GB2312"/>
          <w:color w:val="000000"/>
          <w:szCs w:val="32"/>
        </w:rPr>
        <w:t>确有悔改表现，具体事实如下：</w:t>
      </w:r>
    </w:p>
    <w:p w14:paraId="3627BE81">
      <w:pPr>
        <w:autoSpaceDE w:val="0"/>
        <w:autoSpaceDN w:val="0"/>
        <w:adjustRightInd w:val="0"/>
        <w:spacing w:line="560" w:lineRule="exact"/>
        <w:ind w:firstLine="600"/>
        <w:rPr>
          <w:rFonts w:ascii="仿宋_GB2312" w:hAnsi="仿宋_GB2312" w:cs="仿宋_GB2312"/>
          <w:color w:val="000000"/>
          <w:szCs w:val="32"/>
        </w:rPr>
      </w:pPr>
      <w:r>
        <w:rPr>
          <w:rFonts w:hint="eastAsia" w:ascii="仿宋_GB2312" w:hAnsi="仿宋_GB2312" w:cs="仿宋_GB2312"/>
          <w:color w:val="000000"/>
          <w:szCs w:val="32"/>
        </w:rPr>
        <w:t>认罪悔罪：能服从法院判决，由于文化程度低且系哑巴，他犯代写认罪悔罪书。</w:t>
      </w:r>
    </w:p>
    <w:p w14:paraId="58E1D3FE">
      <w:pPr>
        <w:autoSpaceDE w:val="0"/>
        <w:autoSpaceDN w:val="0"/>
        <w:adjustRightInd w:val="0"/>
        <w:spacing w:line="560" w:lineRule="exact"/>
        <w:ind w:firstLine="600"/>
        <w:rPr>
          <w:rFonts w:ascii="仿宋_GB2312" w:hAnsi="仿宋_GB2312" w:cs="仿宋_GB2312"/>
          <w:color w:val="000000"/>
          <w:szCs w:val="32"/>
        </w:rPr>
      </w:pPr>
      <w:r>
        <w:rPr>
          <w:rFonts w:hint="eastAsia" w:ascii="仿宋_GB2312" w:hAnsi="仿宋_GB2312" w:cs="仿宋_GB2312"/>
          <w:color w:val="000000"/>
          <w:szCs w:val="32"/>
        </w:rPr>
        <w:t>遵守监规：能遵守法律法规及监规纪律，接受教育改造。</w:t>
      </w:r>
    </w:p>
    <w:p w14:paraId="2F950326">
      <w:pPr>
        <w:autoSpaceDE w:val="0"/>
        <w:autoSpaceDN w:val="0"/>
        <w:adjustRightInd w:val="0"/>
        <w:spacing w:line="560" w:lineRule="exact"/>
        <w:ind w:firstLine="600"/>
        <w:rPr>
          <w:rFonts w:ascii="仿宋_GB2312" w:hAnsi="仿宋_GB2312" w:cs="仿宋_GB2312"/>
          <w:color w:val="000000"/>
          <w:szCs w:val="32"/>
        </w:rPr>
      </w:pPr>
      <w:r>
        <w:rPr>
          <w:rFonts w:hint="eastAsia" w:ascii="仿宋_GB2312" w:hAnsi="仿宋_GB2312" w:cs="仿宋_GB2312"/>
          <w:color w:val="000000"/>
          <w:szCs w:val="32"/>
        </w:rPr>
        <w:t>学习情况：能参加思想、文化、职业技术教育。</w:t>
      </w:r>
    </w:p>
    <w:p w14:paraId="2FC1CDFA">
      <w:pPr>
        <w:autoSpaceDE w:val="0"/>
        <w:autoSpaceDN w:val="0"/>
        <w:adjustRightInd w:val="0"/>
        <w:spacing w:line="560" w:lineRule="exact"/>
        <w:ind w:firstLine="600"/>
        <w:rPr>
          <w:rFonts w:ascii="仿宋_GB2312" w:hAnsi="仿宋_GB2312" w:cs="仿宋_GB2312"/>
          <w:color w:val="000000"/>
          <w:szCs w:val="32"/>
        </w:rPr>
      </w:pPr>
      <w:r>
        <w:rPr>
          <w:rFonts w:hint="eastAsia" w:ascii="仿宋_GB2312" w:hAnsi="仿宋_GB2312" w:cs="仿宋_GB2312"/>
          <w:color w:val="000000"/>
          <w:szCs w:val="32"/>
        </w:rPr>
        <w:t>劳动改造：因完全劳动能力丧失</w:t>
      </w:r>
      <w:r>
        <w:rPr>
          <w:rFonts w:hint="eastAsia" w:ascii="仿宋_GB2312" w:hAnsi="仿宋_GB2312" w:cs="仿宋_GB2312"/>
          <w:color w:val="000000"/>
          <w:szCs w:val="32"/>
          <w:lang w:val="zh-CN"/>
        </w:rPr>
        <w:t>，未参加劳动改造</w:t>
      </w:r>
      <w:r>
        <w:rPr>
          <w:rFonts w:hint="eastAsia" w:ascii="仿宋_GB2312" w:hAnsi="仿宋_GB2312" w:cs="仿宋_GB2312"/>
          <w:color w:val="000000"/>
          <w:szCs w:val="32"/>
        </w:rPr>
        <w:t>。</w:t>
      </w:r>
    </w:p>
    <w:p w14:paraId="7D2DBF5C">
      <w:pPr>
        <w:autoSpaceDE w:val="0"/>
        <w:autoSpaceDN w:val="0"/>
        <w:adjustRightInd w:val="0"/>
        <w:spacing w:line="560" w:lineRule="exact"/>
        <w:ind w:firstLine="600"/>
        <w:rPr>
          <w:rFonts w:ascii="仿宋_GB2312" w:hAnsi="仿宋_GB2312" w:cs="仿宋_GB2312"/>
          <w:color w:val="000000"/>
          <w:szCs w:val="32"/>
        </w:rPr>
      </w:pPr>
      <w:r>
        <w:rPr>
          <w:rFonts w:hint="eastAsia" w:ascii="仿宋_GB2312" w:hAnsi="仿宋_GB2312" w:cs="仿宋_GB2312"/>
          <w:color w:val="000000"/>
          <w:szCs w:val="32"/>
          <w:lang w:val="zh-CN"/>
        </w:rPr>
        <w:t>奖惩情况：</w:t>
      </w:r>
      <w:r>
        <w:rPr>
          <w:rFonts w:hint="eastAsia" w:ascii="仿宋_GB2312" w:hAnsi="仿宋_GB2312" w:cs="仿宋_GB2312"/>
          <w:color w:val="000000"/>
          <w:szCs w:val="32"/>
        </w:rPr>
        <w:t>该犯上次评定表扬剩余考核分584分，本轮考核期2023年5月至2025年11月累计获考核分3190分，合计获得考核分3774分，表扬6次；间隔期2023年8月30日至2025年11月，获考核分2760分。考核期内无违规扣分。</w:t>
      </w:r>
    </w:p>
    <w:p w14:paraId="1101B4FE">
      <w:pPr>
        <w:autoSpaceDE w:val="0"/>
        <w:autoSpaceDN w:val="0"/>
        <w:adjustRightInd w:val="0"/>
        <w:spacing w:line="560" w:lineRule="exact"/>
        <w:ind w:firstLine="600"/>
        <w:rPr>
          <w:rFonts w:ascii="仿宋_GB2312" w:hAnsi="仿宋_GB2312" w:cs="仿宋_GB2312"/>
          <w:color w:val="000000"/>
          <w:szCs w:val="32"/>
        </w:rPr>
      </w:pPr>
      <w:r>
        <w:rPr>
          <w:rFonts w:hint="eastAsia" w:ascii="仿宋_GB2312" w:hAnsi="仿宋_GB2312" w:cs="仿宋_GB2312"/>
          <w:color w:val="000000"/>
          <w:szCs w:val="32"/>
        </w:rPr>
        <w:t>该犯系因故意杀人罪，被判处无期徒刑的罪犯，属于从严掌握减刑对象，因此提请减刑幅度扣减一个月。</w:t>
      </w:r>
    </w:p>
    <w:p w14:paraId="15F8DE27">
      <w:pPr>
        <w:autoSpaceDE w:val="0"/>
        <w:autoSpaceDN w:val="0"/>
        <w:adjustRightInd w:val="0"/>
        <w:spacing w:line="560" w:lineRule="exact"/>
        <w:ind w:firstLine="600"/>
        <w:rPr>
          <w:rFonts w:ascii="仿宋_GB2312" w:hAnsi="仿宋_GB2312" w:cs="仿宋_GB2312"/>
          <w:color w:val="000000"/>
          <w:szCs w:val="32"/>
          <w:lang w:val="zh-CN"/>
        </w:rPr>
      </w:pPr>
      <w:r>
        <w:rPr>
          <w:rFonts w:hint="eastAsia" w:ascii="仿宋_GB2312" w:hAnsi="仿宋_GB2312" w:cs="仿宋_GB2312"/>
          <w:color w:val="000000"/>
          <w:szCs w:val="32"/>
          <w:lang w:val="zh-CN"/>
        </w:rPr>
        <w:t>本案于</w:t>
      </w:r>
      <w:r>
        <w:rPr>
          <w:rFonts w:hint="eastAsia" w:ascii="仿宋_GB2312" w:hAnsi="仿宋_GB2312" w:cs="仿宋_GB2312"/>
          <w:color w:val="000000"/>
          <w:szCs w:val="32"/>
        </w:rPr>
        <w:t>2026</w:t>
      </w:r>
      <w:r>
        <w:rPr>
          <w:rFonts w:hint="eastAsia" w:ascii="仿宋_GB2312" w:hAnsi="仿宋_GB2312" w:cs="仿宋_GB2312"/>
          <w:color w:val="000000"/>
          <w:szCs w:val="32"/>
          <w:lang w:val="zh-CN"/>
        </w:rPr>
        <w:t>年</w:t>
      </w:r>
      <w:r>
        <w:rPr>
          <w:rFonts w:hint="eastAsia" w:ascii="仿宋_GB2312" w:hAnsi="仿宋_GB2312" w:cs="仿宋_GB2312"/>
          <w:color w:val="000000"/>
          <w:szCs w:val="32"/>
        </w:rPr>
        <w:t>3</w:t>
      </w:r>
      <w:r>
        <w:rPr>
          <w:rFonts w:hint="eastAsia" w:ascii="仿宋_GB2312" w:hAnsi="仿宋_GB2312" w:cs="仿宋_GB2312"/>
          <w:color w:val="000000"/>
          <w:szCs w:val="32"/>
          <w:lang w:val="zh-CN"/>
        </w:rPr>
        <w:t>月</w:t>
      </w:r>
      <w:r>
        <w:rPr>
          <w:rFonts w:hint="eastAsia" w:ascii="仿宋_GB2312" w:hAnsi="仿宋_GB2312" w:cs="仿宋_GB2312"/>
          <w:color w:val="000000"/>
          <w:szCs w:val="32"/>
        </w:rPr>
        <w:t>4</w:t>
      </w:r>
      <w:r>
        <w:rPr>
          <w:rFonts w:hint="eastAsia" w:ascii="仿宋_GB2312" w:hAnsi="仿宋_GB2312" w:cs="仿宋_GB2312"/>
          <w:color w:val="000000"/>
          <w:szCs w:val="32"/>
          <w:lang w:val="zh-CN"/>
        </w:rPr>
        <w:t>日至</w:t>
      </w:r>
      <w:r>
        <w:rPr>
          <w:rFonts w:hint="eastAsia" w:ascii="仿宋_GB2312" w:hAnsi="仿宋_GB2312" w:cs="仿宋_GB2312"/>
          <w:color w:val="000000"/>
          <w:szCs w:val="32"/>
        </w:rPr>
        <w:t>2026年3月10日在狱内公示未收到不同意见。</w:t>
      </w:r>
    </w:p>
    <w:p w14:paraId="7D3F8A2A">
      <w:pPr>
        <w:autoSpaceDE w:val="0"/>
        <w:autoSpaceDN w:val="0"/>
        <w:adjustRightInd w:val="0"/>
        <w:spacing w:line="560" w:lineRule="exact"/>
        <w:ind w:firstLine="600"/>
        <w:rPr>
          <w:rFonts w:ascii="仿宋_GB2312" w:hAnsi="仿宋_GB2312" w:cs="仿宋_GB2312"/>
          <w:color w:val="000000"/>
          <w:szCs w:val="32"/>
          <w:lang w:val="zh-CN"/>
        </w:rPr>
      </w:pPr>
      <w:r>
        <w:rPr>
          <w:rFonts w:hint="eastAsia" w:ascii="仿宋_GB2312" w:hAnsi="仿宋_GB2312" w:cs="仿宋_GB2312"/>
          <w:color w:val="000000"/>
          <w:szCs w:val="32"/>
          <w:lang w:val="zh-CN"/>
        </w:rPr>
        <w:t>因此，依照《中华人民共和国刑法》第七十八条、第七十九条、《中华人民共和国刑事诉讼法》第二百七十三条第二款、《中华人民共和国监狱法》第二十九条的规定，建议对罪犯熊兰英予以减刑八个月，剥夺政治权利十年不变。特提请你院审理裁定。</w:t>
      </w:r>
    </w:p>
    <w:p w14:paraId="1F6BD0C4">
      <w:pPr>
        <w:pStyle w:val="3"/>
        <w:spacing w:line="560" w:lineRule="exact"/>
        <w:ind w:right="-48" w:rightChars="-15" w:firstLine="614" w:firstLineChars="192"/>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此致</w:t>
      </w:r>
    </w:p>
    <w:p w14:paraId="6C371A8C">
      <w:pPr>
        <w:spacing w:line="560" w:lineRule="exact"/>
        <w:ind w:right="-48" w:rightChars="-15"/>
        <w:rPr>
          <w:rFonts w:ascii="仿宋_GB2312" w:hAnsi="仿宋_GB2312" w:cs="仿宋_GB2312"/>
          <w:color w:val="000000"/>
          <w:szCs w:val="32"/>
        </w:rPr>
      </w:pPr>
      <w:r>
        <w:rPr>
          <w:rFonts w:hint="eastAsia" w:ascii="仿宋_GB2312" w:hAnsi="仿宋_GB2312" w:cs="仿宋_GB2312"/>
          <w:color w:val="000000"/>
          <w:szCs w:val="32"/>
        </w:rPr>
        <w:t xml:space="preserve">福建省福州市中级人民法院 </w:t>
      </w:r>
    </w:p>
    <w:p w14:paraId="5BC34B66">
      <w:pPr>
        <w:autoSpaceDE w:val="0"/>
        <w:autoSpaceDN w:val="0"/>
        <w:adjustRightInd w:val="0"/>
        <w:spacing w:line="560" w:lineRule="exact"/>
        <w:ind w:firstLine="600"/>
        <w:rPr>
          <w:rFonts w:ascii="仿宋_GB2312" w:hAnsi="仿宋_GB2312" w:cs="仿宋_GB2312"/>
          <w:iCs/>
          <w:color w:val="000000"/>
          <w:kern w:val="2"/>
          <w:szCs w:val="32"/>
          <w:lang w:val="zh-CN"/>
        </w:rPr>
      </w:pPr>
      <w:r>
        <w:rPr>
          <w:rFonts w:hint="eastAsia" w:ascii="仿宋_GB2312" w:hAnsi="仿宋_GB2312" w:cs="仿宋_GB2312"/>
          <w:color w:val="000000"/>
          <w:szCs w:val="32"/>
        </w:rPr>
        <w:t>附件：</w:t>
      </w:r>
      <w:r>
        <w:rPr>
          <w:rFonts w:hint="eastAsia" w:ascii="仿宋_GB2312" w:hAnsi="仿宋_GB2312" w:cs="仿宋_GB2312"/>
          <w:iCs/>
          <w:color w:val="000000"/>
          <w:kern w:val="2"/>
          <w:szCs w:val="32"/>
          <w:lang w:val="zh-CN"/>
        </w:rPr>
        <w:t>⒈罪犯熊兰英卷宗贰册</w:t>
      </w:r>
    </w:p>
    <w:p w14:paraId="33876BE5">
      <w:pPr>
        <w:autoSpaceDE w:val="0"/>
        <w:autoSpaceDN w:val="0"/>
        <w:adjustRightInd w:val="0"/>
        <w:spacing w:line="560" w:lineRule="exact"/>
        <w:ind w:firstLine="1552" w:firstLineChars="485"/>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⒉减刑建议书伍份</w:t>
      </w:r>
    </w:p>
    <w:p w14:paraId="74B47114">
      <w:pPr>
        <w:autoSpaceDE w:val="0"/>
        <w:autoSpaceDN w:val="0"/>
        <w:adjustRightInd w:val="0"/>
        <w:spacing w:line="560" w:lineRule="exact"/>
        <w:ind w:firstLine="600"/>
        <w:rPr>
          <w:rFonts w:ascii="仿宋_GB2312" w:hAnsi="仿宋_GB2312" w:cs="仿宋_GB2312"/>
          <w:color w:val="000000"/>
          <w:szCs w:val="32"/>
          <w:lang w:val="zh-CN"/>
        </w:rPr>
      </w:pPr>
    </w:p>
    <w:p w14:paraId="090A2AF4">
      <w:pPr>
        <w:autoSpaceDE w:val="0"/>
        <w:autoSpaceDN w:val="0"/>
        <w:adjustRightInd w:val="0"/>
        <w:spacing w:line="560" w:lineRule="exact"/>
        <w:ind w:firstLine="600"/>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 xml:space="preserve">                                   福建省女子监狱</w:t>
      </w:r>
    </w:p>
    <w:p w14:paraId="7228CCB2">
      <w:pPr>
        <w:autoSpaceDE w:val="0"/>
        <w:autoSpaceDN w:val="0"/>
        <w:adjustRightInd w:val="0"/>
        <w:spacing w:line="560" w:lineRule="exact"/>
        <w:ind w:firstLine="5760" w:firstLineChars="1800"/>
        <w:rPr>
          <w:rFonts w:ascii="方正小标宋简体" w:hAnsi="方正小标宋简体" w:eastAsia="方正小标宋简体" w:cs="方正小标宋简体"/>
          <w:sz w:val="44"/>
          <w:szCs w:val="44"/>
        </w:rPr>
      </w:pPr>
      <w:r>
        <w:rPr>
          <w:rFonts w:hint="eastAsia" w:ascii="仿宋_GB2312" w:hAnsi="仿宋_GB2312" w:cs="仿宋_GB2312"/>
          <w:iCs/>
          <w:color w:val="000000"/>
          <w:kern w:val="2"/>
          <w:szCs w:val="32"/>
          <w:lang w:val="zh-CN"/>
        </w:rPr>
        <w:t>二〇二六年</w:t>
      </w:r>
      <w:r>
        <w:rPr>
          <w:rFonts w:hint="eastAsia" w:ascii="仿宋_GB2312" w:hAnsi="Times New Roman"/>
          <w:szCs w:val="32"/>
        </w:rPr>
        <w:t>三月十六日</w:t>
      </w:r>
    </w:p>
    <w:p w14:paraId="48ACD880">
      <w:pPr>
        <w:jc w:val="center"/>
        <w:rPr>
          <w:rFonts w:hint="eastAsia" w:ascii="方正小标宋简体" w:hAnsi="方正小标宋简体" w:eastAsia="方正小标宋简体" w:cs="方正小标宋简体"/>
          <w:sz w:val="44"/>
          <w:szCs w:val="44"/>
        </w:rPr>
        <w:sectPr>
          <w:pgSz w:w="11907" w:h="16840"/>
          <w:pgMar w:top="1871" w:right="1304" w:bottom="1871" w:left="1588" w:header="1588" w:footer="1588" w:gutter="0"/>
          <w:cols w:space="720" w:num="1"/>
          <w:docGrid w:type="lines" w:linePitch="595" w:charSpace="-6554"/>
        </w:sectPr>
      </w:pPr>
    </w:p>
    <w:p w14:paraId="437DE07D">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6FA95588">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705EE6A3">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25〕闽女监狱减字第166号</w:t>
      </w:r>
    </w:p>
    <w:p w14:paraId="31778942">
      <w:pPr>
        <w:spacing w:line="460" w:lineRule="exact"/>
        <w:jc w:val="right"/>
        <w:rPr>
          <w:rFonts w:ascii="仿宋_GB2312" w:hAnsi="Times New Roman"/>
          <w:b/>
          <w:bCs/>
          <w:szCs w:val="32"/>
        </w:rPr>
      </w:pPr>
    </w:p>
    <w:p w14:paraId="106F11CC">
      <w:pPr>
        <w:spacing w:line="460" w:lineRule="exact"/>
        <w:ind w:firstLine="640" w:firstLineChars="200"/>
        <w:rPr>
          <w:rFonts w:ascii="仿宋_GB2312" w:hAnsi="仿宋_GB2312" w:cs="仿宋_GB2312"/>
          <w:szCs w:val="32"/>
        </w:rPr>
      </w:pPr>
      <w:r>
        <w:rPr>
          <w:rFonts w:hint="eastAsia" w:ascii="仿宋_GB2312" w:hAnsi="仿宋_GB2312" w:cs="仿宋_GB2312"/>
          <w:szCs w:val="32"/>
        </w:rPr>
        <w:t>罪犯连碰珠，女，1963年8月23日出生，汉族，文盲，捕前无业。</w:t>
      </w:r>
    </w:p>
    <w:p w14:paraId="47557EE8">
      <w:pPr>
        <w:spacing w:line="460" w:lineRule="exact"/>
        <w:ind w:firstLine="640" w:firstLineChars="200"/>
        <w:rPr>
          <w:rFonts w:ascii="仿宋_GB2312" w:hAnsi="仿宋_GB2312" w:cs="仿宋_GB2312"/>
          <w:szCs w:val="32"/>
        </w:rPr>
      </w:pPr>
      <w:r>
        <w:rPr>
          <w:rFonts w:hint="eastAsia" w:ascii="仿宋_GB2312" w:hAnsi="仿宋_GB2312" w:cs="仿宋_GB2312"/>
          <w:szCs w:val="32"/>
        </w:rPr>
        <w:t>福建省泉州市中级人民法院于2010年2月2日作出（2010）泉刑初字第7号刑事附带民事判决，以被告人连碰珠犯故意杀人罪，判处死刑，缓期二年执行，剥夺政治权利终身，被告人连碰珠应赔偿附带民事诉讼原告人经济损失人民币138061.5元。福建省高级人民法院于2010年4月16日作出（2010）闽刑复字第24号刑事裁定，核准福建省泉州市中级人民法院（2010）泉刑初字第7号以故意杀人罪判处被告人连碰珠死刑，缓期二年执行，剥夺政治权利终身的刑事判决。</w:t>
      </w:r>
      <w:r>
        <w:rPr>
          <w:rFonts w:hint="eastAsia" w:ascii="仿宋_GB2312" w:hAnsi="Times New Roman"/>
          <w:szCs w:val="32"/>
        </w:rPr>
        <w:t>死缓考验期自2010年5月5日至2012年5月4日。</w:t>
      </w:r>
      <w:r>
        <w:rPr>
          <w:rFonts w:hint="eastAsia" w:ascii="仿宋_GB2312" w:hAnsi="仿宋_GB2312" w:cs="仿宋_GB2312"/>
          <w:szCs w:val="32"/>
        </w:rPr>
        <w:t>2010年5月17日交付福建省女子监狱执行刑罚。2012年9月17日，福建省高级人民法院以（2012）闽刑执字第482号刑事裁定书，对其减为无期徒刑，剥夺政治权利终身不变。</w:t>
      </w:r>
      <w:r>
        <w:rPr>
          <w:rFonts w:hint="eastAsia" w:ascii="仿宋_GB2312"/>
          <w:szCs w:val="32"/>
        </w:rPr>
        <w:t>2022年11月24日，福建省高级人民法院以（2022）闽刑更441号刑事裁定书，对其减为有期徒刑</w:t>
      </w:r>
      <w:r>
        <w:rPr>
          <w:rFonts w:hint="eastAsia" w:ascii="仿宋_GB2312" w:hAnsi="仿宋" w:cs="宋体"/>
          <w:szCs w:val="32"/>
        </w:rPr>
        <w:t>二十五</w:t>
      </w:r>
      <w:r>
        <w:rPr>
          <w:rFonts w:hint="eastAsia" w:ascii="仿宋_GB2312" w:hAnsi="仿宋_GB2312" w:cs="仿宋_GB2312"/>
          <w:szCs w:val="32"/>
        </w:rPr>
        <w:t>年，剥夺政治权利改为十年。2022年12月15日送达。</w:t>
      </w:r>
      <w:r>
        <w:rPr>
          <w:rFonts w:hint="eastAsia" w:ascii="仿宋_GB2312"/>
          <w:szCs w:val="32"/>
        </w:rPr>
        <w:t>现刑期自2022年11月24日起至2047年11月23日止。属普管级罪犯。</w:t>
      </w:r>
    </w:p>
    <w:p w14:paraId="2F7441DD">
      <w:pPr>
        <w:spacing w:line="460" w:lineRule="exact"/>
        <w:ind w:firstLine="640" w:firstLineChars="200"/>
        <w:rPr>
          <w:rFonts w:ascii="仿宋_GB2312" w:hAnsi="仿宋_GB2312" w:cs="仿宋_GB2312"/>
          <w:szCs w:val="32"/>
        </w:rPr>
      </w:pPr>
      <w:r>
        <w:rPr>
          <w:rFonts w:hint="eastAsia" w:ascii="仿宋_GB2312" w:hAnsi="仿宋_GB2312" w:cs="仿宋_GB2312"/>
          <w:color w:val="000000"/>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color w:val="000000"/>
          <w:szCs w:val="32"/>
        </w:rPr>
        <w:t>确有悔改表现，</w:t>
      </w:r>
      <w:r>
        <w:rPr>
          <w:rFonts w:hint="eastAsia" w:ascii="仿宋_GB2312" w:hAnsi="仿宋_GB2312" w:cs="仿宋_GB2312"/>
          <w:szCs w:val="32"/>
        </w:rPr>
        <w:t>具体事实如下：</w:t>
      </w:r>
    </w:p>
    <w:p w14:paraId="4F904384">
      <w:pPr>
        <w:spacing w:line="460"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认罪悔罪：能服从法院判决，由于文化程度低由本人口述，他犯代写认罪悔罪书。</w:t>
      </w:r>
    </w:p>
    <w:p w14:paraId="052E2590">
      <w:pPr>
        <w:spacing w:line="460" w:lineRule="exact"/>
        <w:ind w:firstLine="640" w:firstLineChars="200"/>
        <w:rPr>
          <w:rFonts w:ascii="仿宋_GB2312" w:hAnsi="仿宋_GB2312" w:cs="仿宋_GB2312"/>
          <w:color w:val="000000"/>
          <w:szCs w:val="32"/>
        </w:rPr>
      </w:pPr>
      <w:r>
        <w:rPr>
          <w:rFonts w:hint="eastAsia" w:ascii="仿宋_GB2312" w:hAnsi="仿宋_GB2312" w:cs="仿宋_GB2312"/>
          <w:szCs w:val="32"/>
        </w:rPr>
        <w:t>遵守监规：</w:t>
      </w:r>
      <w:r>
        <w:rPr>
          <w:rFonts w:hint="eastAsia" w:ascii="仿宋_GB2312" w:hAnsi="仿宋_GB2312" w:cs="仿宋_GB2312"/>
          <w:color w:val="000000"/>
          <w:szCs w:val="32"/>
        </w:rPr>
        <w:t>虽有违规情形，但经民警教育，能遵守法律法规及监规纪律，接受教育改造。</w:t>
      </w:r>
    </w:p>
    <w:p w14:paraId="4F46DAE1">
      <w:pPr>
        <w:spacing w:line="460"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4A78B5C0">
      <w:pPr>
        <w:spacing w:line="460"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14:paraId="21304C6C">
      <w:pPr>
        <w:autoSpaceDE w:val="0"/>
        <w:autoSpaceDN w:val="0"/>
        <w:adjustRightInd w:val="0"/>
        <w:spacing w:line="460" w:lineRule="exact"/>
        <w:ind w:firstLine="600"/>
        <w:rPr>
          <w:rFonts w:ascii="仿宋_GB2312" w:hAnsi="仿宋_GB2312" w:cs="仿宋_GB2312"/>
          <w:bCs/>
          <w:szCs w:val="32"/>
        </w:rPr>
      </w:pPr>
      <w:r>
        <w:rPr>
          <w:rFonts w:hint="eastAsia" w:ascii="仿宋_GB2312" w:hAnsi="仿宋_GB2312" w:cs="仿宋_GB2312"/>
          <w:szCs w:val="32"/>
          <w:lang w:val="zh-CN"/>
        </w:rPr>
        <w:t>奖惩情况：</w:t>
      </w:r>
      <w:r>
        <w:rPr>
          <w:rFonts w:hint="eastAsia" w:ascii="仿宋_GB2312" w:hAnsi="仿宋_GB2312" w:cs="仿宋_GB2312"/>
          <w:bCs/>
          <w:szCs w:val="32"/>
        </w:rPr>
        <w:t>该犯上次评定表扬剩余考核分95分，本轮考核期2022年6月至2025年11月累计获考核分4027分，合计获得考核分4122分，表扬1次，物质奖励5次；间隔期2022年12月15日至2025年11月，获考核分3307分。考核期内违规5次，累计扣考核分27分。</w:t>
      </w:r>
    </w:p>
    <w:p w14:paraId="1D53D83F">
      <w:pPr>
        <w:spacing w:line="460" w:lineRule="exact"/>
        <w:ind w:firstLine="640" w:firstLineChars="200"/>
        <w:rPr>
          <w:rFonts w:ascii="仿宋_GB2312" w:hAnsi="仿宋_GB2312" w:cs="仿宋_GB2312"/>
          <w:szCs w:val="32"/>
        </w:rPr>
      </w:pPr>
      <w:r>
        <w:rPr>
          <w:rFonts w:hint="eastAsia" w:ascii="仿宋_GB2312" w:hAnsi="仿宋_GB2312" w:cs="仿宋_GB2312"/>
          <w:szCs w:val="32"/>
          <w:lang w:val="zh-CN"/>
        </w:rPr>
        <w:t>该犯原判财产性判项已履行人民币</w:t>
      </w:r>
      <w:r>
        <w:rPr>
          <w:rFonts w:hint="eastAsia" w:ascii="仿宋_GB2312" w:hAnsi="仿宋_GB2312" w:cs="仿宋_GB2312"/>
          <w:szCs w:val="32"/>
        </w:rPr>
        <w:t>138061.5</w:t>
      </w:r>
      <w:r>
        <w:rPr>
          <w:rFonts w:hint="eastAsia" w:ascii="仿宋_GB2312" w:hAnsi="仿宋_GB2312" w:cs="仿宋_GB2312"/>
          <w:szCs w:val="32"/>
          <w:lang w:val="zh-CN"/>
        </w:rPr>
        <w:t>元;其中本次提请向福建省泉州市泉港区人民法院缴纳人民币</w:t>
      </w:r>
      <w:r>
        <w:rPr>
          <w:rFonts w:hint="eastAsia" w:ascii="仿宋_GB2312" w:hAnsi="仿宋_GB2312" w:cs="仿宋_GB2312"/>
          <w:szCs w:val="32"/>
        </w:rPr>
        <w:t>133061.5</w:t>
      </w:r>
      <w:r>
        <w:rPr>
          <w:rFonts w:hint="eastAsia" w:ascii="仿宋_GB2312" w:hAnsi="仿宋_GB2312" w:cs="仿宋_GB2312"/>
          <w:szCs w:val="32"/>
          <w:lang w:val="zh-CN"/>
        </w:rPr>
        <w:t>元。福建省泉州市泉港区人民法院于2025年</w:t>
      </w:r>
      <w:r>
        <w:rPr>
          <w:rFonts w:hint="eastAsia" w:ascii="仿宋_GB2312" w:hAnsi="仿宋_GB2312" w:cs="仿宋_GB2312"/>
          <w:szCs w:val="32"/>
        </w:rPr>
        <w:t>12</w:t>
      </w:r>
      <w:r>
        <w:rPr>
          <w:rFonts w:hint="eastAsia" w:ascii="仿宋_GB2312" w:hAnsi="仿宋_GB2312" w:cs="仿宋_GB2312"/>
          <w:szCs w:val="32"/>
          <w:lang w:val="zh-CN"/>
        </w:rPr>
        <w:t>月</w:t>
      </w:r>
      <w:r>
        <w:rPr>
          <w:rFonts w:hint="eastAsia" w:ascii="仿宋_GB2312" w:hAnsi="仿宋_GB2312" w:cs="仿宋_GB2312"/>
          <w:szCs w:val="32"/>
        </w:rPr>
        <w:t>3</w:t>
      </w:r>
      <w:r>
        <w:rPr>
          <w:rFonts w:hint="eastAsia" w:ascii="仿宋_GB2312" w:hAnsi="仿宋_GB2312" w:cs="仿宋_GB2312"/>
          <w:szCs w:val="32"/>
          <w:lang w:val="zh-CN"/>
        </w:rPr>
        <w:t>日财产性判项复函载明:本案于</w:t>
      </w:r>
      <w:r>
        <w:rPr>
          <w:rFonts w:hint="eastAsia" w:ascii="仿宋_GB2312" w:hAnsi="仿宋_GB2312" w:cs="仿宋_GB2312"/>
          <w:szCs w:val="32"/>
        </w:rPr>
        <w:t>2025年10月20日执行完毕；判决连碰珠应赔偿附带民事诉讼原告人谢某、廖某某的经济损失人民币138061.5元，法院执行到位人民币138061.5元。</w:t>
      </w:r>
    </w:p>
    <w:p w14:paraId="39DC6D4F">
      <w:pPr>
        <w:autoSpaceDE w:val="0"/>
        <w:autoSpaceDN w:val="0"/>
        <w:adjustRightInd w:val="0"/>
        <w:spacing w:line="460" w:lineRule="exact"/>
        <w:ind w:firstLine="600"/>
        <w:rPr>
          <w:rFonts w:ascii="仿宋_GB2312" w:hAnsi="仿宋_GB2312" w:cs="仿宋_GB2312"/>
          <w:bCs/>
          <w:szCs w:val="32"/>
        </w:rPr>
      </w:pPr>
      <w:r>
        <w:rPr>
          <w:rFonts w:hint="eastAsia" w:ascii="仿宋_GB2312" w:hAnsi="仿宋_GB2312" w:cs="仿宋_GB2312"/>
          <w:bCs/>
          <w:szCs w:val="32"/>
        </w:rPr>
        <w:t>该犯系因故意杀人罪，被判处死刑，缓期二年执行的罪犯，</w:t>
      </w:r>
      <w:r>
        <w:rPr>
          <w:rFonts w:hint="eastAsia" w:ascii="仿宋_GB2312" w:cs="仿宋_GB2312"/>
          <w:szCs w:val="32"/>
        </w:rPr>
        <w:t>属于从严掌握减刑对象，因此提请减刑幅度扣减一个月。</w:t>
      </w:r>
    </w:p>
    <w:p w14:paraId="588DFA61">
      <w:pPr>
        <w:spacing w:line="46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本案于</w:t>
      </w:r>
      <w:r>
        <w:rPr>
          <w:rFonts w:hint="eastAsia" w:ascii="仿宋_GB2312" w:hAnsi="仿宋_GB2312" w:cs="仿宋_GB2312"/>
          <w:szCs w:val="32"/>
        </w:rPr>
        <w:t>2026</w:t>
      </w:r>
      <w:r>
        <w:rPr>
          <w:rFonts w:hint="eastAsia" w:ascii="仿宋_GB2312" w:hAnsi="仿宋_GB2312" w:cs="仿宋_GB2312"/>
          <w:szCs w:val="32"/>
          <w:lang w:val="zh-CN"/>
        </w:rPr>
        <w:t>年</w:t>
      </w:r>
      <w:r>
        <w:rPr>
          <w:rFonts w:hint="eastAsia" w:ascii="仿宋_GB2312" w:hAnsi="仿宋_GB2312" w:cs="仿宋_GB2312"/>
          <w:szCs w:val="32"/>
        </w:rPr>
        <w:t>3</w:t>
      </w:r>
      <w:r>
        <w:rPr>
          <w:rFonts w:hint="eastAsia" w:ascii="仿宋_GB2312" w:hAnsi="仿宋_GB2312" w:cs="仿宋_GB2312"/>
          <w:szCs w:val="32"/>
          <w:lang w:val="zh-CN"/>
        </w:rPr>
        <w:t>月</w:t>
      </w:r>
      <w:r>
        <w:rPr>
          <w:rFonts w:hint="eastAsia" w:ascii="仿宋_GB2312" w:hAnsi="仿宋_GB2312" w:cs="仿宋_GB2312"/>
          <w:szCs w:val="32"/>
        </w:rPr>
        <w:t>4</w:t>
      </w:r>
      <w:r>
        <w:rPr>
          <w:rFonts w:hint="eastAsia" w:ascii="仿宋_GB2312" w:hAnsi="仿宋_GB2312" w:cs="仿宋_GB2312"/>
          <w:szCs w:val="32"/>
          <w:lang w:val="zh-CN"/>
        </w:rPr>
        <w:t>日至</w:t>
      </w:r>
      <w:r>
        <w:rPr>
          <w:rFonts w:hint="eastAsia" w:ascii="仿宋_GB2312" w:hAnsi="仿宋_GB2312" w:cs="仿宋_GB2312"/>
          <w:szCs w:val="32"/>
        </w:rPr>
        <w:t>2026年3月10日在狱内公示未收到不同意见。</w:t>
      </w:r>
    </w:p>
    <w:p w14:paraId="4726894C">
      <w:pPr>
        <w:autoSpaceDE w:val="0"/>
        <w:autoSpaceDN w:val="0"/>
        <w:adjustRightInd w:val="0"/>
        <w:spacing w:line="460" w:lineRule="exact"/>
        <w:ind w:firstLine="600"/>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因此，依照《中华人民共和国刑法》第七十八条、第七十九条、《中华人民共和国刑事诉讼法》第二百七十三条第二款、《中华人民共和国监狱法》第二十九条的规定，建议对罪犯连碰珠予以减刑三个月，剥夺政治权利十年不变。特提请你院审理裁定。</w:t>
      </w:r>
    </w:p>
    <w:p w14:paraId="5249CE82">
      <w:pPr>
        <w:pStyle w:val="3"/>
        <w:spacing w:line="460" w:lineRule="exact"/>
        <w:ind w:right="-48" w:rightChars="-15" w:firstLine="614" w:firstLineChars="192"/>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此致</w:t>
      </w:r>
    </w:p>
    <w:p w14:paraId="460593E5">
      <w:pPr>
        <w:spacing w:line="460" w:lineRule="exact"/>
        <w:ind w:right="-48" w:rightChars="-15"/>
        <w:rPr>
          <w:rFonts w:ascii="仿宋_GB2312" w:hAnsi="仿宋_GB2312" w:cs="仿宋_GB2312"/>
          <w:color w:val="000000"/>
          <w:szCs w:val="32"/>
        </w:rPr>
      </w:pPr>
      <w:r>
        <w:rPr>
          <w:rFonts w:hint="eastAsia" w:ascii="仿宋_GB2312" w:hAnsi="仿宋_GB2312" w:cs="仿宋_GB2312"/>
          <w:color w:val="000000"/>
          <w:szCs w:val="32"/>
        </w:rPr>
        <w:t xml:space="preserve">福建省福州市中级人民法院 </w:t>
      </w:r>
    </w:p>
    <w:p w14:paraId="569FB9D9">
      <w:pPr>
        <w:autoSpaceDE w:val="0"/>
        <w:autoSpaceDN w:val="0"/>
        <w:adjustRightInd w:val="0"/>
        <w:spacing w:line="460" w:lineRule="exact"/>
        <w:ind w:firstLine="600"/>
        <w:rPr>
          <w:rFonts w:ascii="仿宋_GB2312" w:hAnsi="仿宋_GB2312" w:cs="仿宋_GB2312"/>
          <w:iCs/>
          <w:color w:val="000000"/>
          <w:kern w:val="2"/>
          <w:szCs w:val="32"/>
          <w:lang w:val="zh-CN"/>
        </w:rPr>
      </w:pPr>
      <w:r>
        <w:rPr>
          <w:rFonts w:hint="eastAsia" w:ascii="仿宋_GB2312" w:hAnsi="仿宋_GB2312" w:cs="仿宋_GB2312"/>
          <w:color w:val="000000"/>
          <w:szCs w:val="32"/>
        </w:rPr>
        <w:t>附件：</w:t>
      </w:r>
      <w:r>
        <w:rPr>
          <w:rFonts w:hint="eastAsia" w:ascii="仿宋_GB2312" w:hAnsi="仿宋_GB2312" w:cs="仿宋_GB2312"/>
          <w:iCs/>
          <w:color w:val="000000"/>
          <w:kern w:val="2"/>
          <w:szCs w:val="32"/>
          <w:lang w:val="zh-CN"/>
        </w:rPr>
        <w:t>⒈罪犯连碰珠卷宗贰册</w:t>
      </w:r>
    </w:p>
    <w:p w14:paraId="7DD940AD">
      <w:pPr>
        <w:autoSpaceDE w:val="0"/>
        <w:autoSpaceDN w:val="0"/>
        <w:adjustRightInd w:val="0"/>
        <w:spacing w:line="460" w:lineRule="exact"/>
        <w:ind w:firstLine="1552" w:firstLineChars="485"/>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⒉减刑建议书伍份</w:t>
      </w:r>
    </w:p>
    <w:p w14:paraId="516FB5C3">
      <w:pPr>
        <w:spacing w:line="460" w:lineRule="exact"/>
        <w:ind w:right="368" w:rightChars="115" w:firstLine="640" w:firstLineChars="200"/>
        <w:jc w:val="right"/>
        <w:rPr>
          <w:rFonts w:ascii="仿宋_GB2312" w:cs="仿宋_GB2312"/>
          <w:szCs w:val="32"/>
        </w:rPr>
      </w:pPr>
      <w:r>
        <w:rPr>
          <w:rFonts w:hint="eastAsia" w:ascii="仿宋_GB2312" w:cs="仿宋_GB2312"/>
          <w:szCs w:val="32"/>
        </w:rPr>
        <w:t>福建省女子监狱</w:t>
      </w:r>
    </w:p>
    <w:p w14:paraId="666337C5">
      <w:pPr>
        <w:autoSpaceDE w:val="0"/>
        <w:autoSpaceDN w:val="0"/>
        <w:adjustRightInd w:val="0"/>
        <w:spacing w:line="460" w:lineRule="exact"/>
        <w:jc w:val="right"/>
        <w:rPr>
          <w:rFonts w:ascii="方正小标宋简体" w:hAnsi="方正小标宋简体" w:eastAsia="方正小标宋简体" w:cs="方正小标宋简体"/>
          <w:sz w:val="44"/>
          <w:szCs w:val="44"/>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年三月十六日</w:t>
      </w:r>
    </w:p>
    <w:p w14:paraId="519D3142">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2EFE15E4">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31941549">
      <w:pPr>
        <w:spacing w:line="460" w:lineRule="exact"/>
        <w:jc w:val="right"/>
        <w:rPr>
          <w:rFonts w:ascii="楷体_GB2312" w:hAnsi="楷体_GB2312" w:eastAsia="楷体_GB2312" w:cs="楷体_GB2312"/>
          <w:color w:val="000000"/>
          <w:szCs w:val="32"/>
        </w:rPr>
      </w:pPr>
      <w:r>
        <w:rPr>
          <w:rFonts w:hint="eastAsia" w:ascii="楷体_GB2312" w:hAnsi="楷体_GB2312" w:eastAsia="楷体_GB2312" w:cs="楷体_GB2312"/>
          <w:color w:val="000000"/>
          <w:szCs w:val="32"/>
        </w:rPr>
        <w:t>〔2025〕闽女监狱减字第133号</w:t>
      </w:r>
    </w:p>
    <w:p w14:paraId="43A26CEE">
      <w:pPr>
        <w:spacing w:line="460" w:lineRule="exact"/>
        <w:jc w:val="right"/>
        <w:rPr>
          <w:rFonts w:ascii="楷体_GB2312" w:hAnsi="楷体_GB2312" w:eastAsia="楷体_GB2312" w:cs="楷体_GB2312"/>
          <w:color w:val="000000"/>
          <w:szCs w:val="32"/>
        </w:rPr>
      </w:pPr>
    </w:p>
    <w:p w14:paraId="2F5C5E82">
      <w:pPr>
        <w:autoSpaceDE w:val="0"/>
        <w:autoSpaceDN w:val="0"/>
        <w:adjustRightInd w:val="0"/>
        <w:spacing w:line="560" w:lineRule="exact"/>
        <w:ind w:firstLine="600"/>
        <w:rPr>
          <w:rFonts w:ascii="仿宋_GB2312" w:hAnsi="仿宋_GB2312" w:cs="仿宋_GB2312"/>
          <w:color w:val="000000"/>
          <w:szCs w:val="32"/>
        </w:rPr>
      </w:pPr>
      <w:r>
        <w:rPr>
          <w:rFonts w:hint="eastAsia" w:ascii="仿宋_GB2312" w:hAnsi="仿宋_GB2312" w:cs="仿宋_GB2312"/>
          <w:color w:val="000000"/>
          <w:szCs w:val="32"/>
        </w:rPr>
        <w:t>罪犯余韶飞</w:t>
      </w:r>
      <w:r>
        <w:rPr>
          <w:rFonts w:hint="eastAsia" w:ascii="仿宋_GB2312" w:hAnsi="仿宋_GB2312" w:cs="仿宋_GB2312"/>
          <w:color w:val="000000"/>
          <w:szCs w:val="32"/>
        </w:rPr>
        <w:fldChar w:fldCharType="begin"/>
      </w:r>
      <w:r>
        <w:rPr>
          <w:rFonts w:hint="eastAsia" w:ascii="仿宋_GB2312" w:hAnsi="仿宋_GB2312" w:cs="仿宋_GB2312"/>
          <w:color w:val="000000"/>
          <w:szCs w:val="32"/>
        </w:rPr>
        <w:instrText xml:space="preserve"> AUTOTEXTLIST  \* MERGEFORMAT </w:instrText>
      </w:r>
      <w:r>
        <w:rPr>
          <w:rFonts w:hint="eastAsia" w:ascii="仿宋_GB2312" w:hAnsi="仿宋_GB2312" w:cs="仿宋_GB2312"/>
          <w:color w:val="000000"/>
          <w:szCs w:val="32"/>
        </w:rPr>
        <w:fldChar w:fldCharType="end"/>
      </w:r>
      <w:r>
        <w:rPr>
          <w:rFonts w:hint="eastAsia" w:ascii="仿宋_GB2312" w:hAnsi="仿宋_GB2312" w:cs="仿宋_GB2312"/>
          <w:color w:val="000000"/>
          <w:szCs w:val="32"/>
        </w:rPr>
        <w:t>，女，1981年11月6日出生，汉族，初中文化，捕前无业。</w:t>
      </w:r>
    </w:p>
    <w:p w14:paraId="5929B4C5">
      <w:pPr>
        <w:autoSpaceDE w:val="0"/>
        <w:autoSpaceDN w:val="0"/>
        <w:adjustRightInd w:val="0"/>
        <w:spacing w:line="560" w:lineRule="exact"/>
        <w:ind w:firstLine="600"/>
        <w:rPr>
          <w:rFonts w:ascii="仿宋_GB2312" w:hAnsi="仿宋_GB2312" w:cs="仿宋_GB2312"/>
          <w:color w:val="000000"/>
          <w:szCs w:val="32"/>
        </w:rPr>
      </w:pPr>
      <w:r>
        <w:rPr>
          <w:rFonts w:hint="eastAsia" w:ascii="仿宋_GB2312" w:hAnsi="仿宋_GB2312" w:cs="仿宋_GB2312"/>
          <w:color w:val="000000"/>
          <w:szCs w:val="32"/>
        </w:rPr>
        <w:t>福建省莆田市涵江区人民法院于2022年3月25日作出（2021）闽0303刑初98号刑事判决，以被告人余韶飞犯诈骗罪，判处有期徒刑六年，并处罚金人民币120000元，责令被告人余韶飞退出违法所得款人民币600000元（冻结在公安机关的被告人余韶飞的银行账户款项予以折抵），依法分别退还各被害人以及后续查明的被害人，扣押在公安机关的赃款、赃物，均予以没收，由扣押机关依法处理。宣判后，被告人不服，提出上诉。福建省莆田市中级人民法院于2022年6月17日作出（2022）闽03刑终229号刑事裁定，驳回上诉，维持原判。刑期自2020年12月15日起至2026年12月14日止。2022年7月19日交付福建省女子监狱执行刑罚。2024年9月27日，福建省福州市中级人民法院以（2024）闽01刑更2699号刑事裁定，对其减刑四个月，2024年9月29日送达。现刑期至2026年8月14日止。属普管级罪犯。</w:t>
      </w:r>
    </w:p>
    <w:p w14:paraId="416528EF">
      <w:pPr>
        <w:autoSpaceDE w:val="0"/>
        <w:autoSpaceDN w:val="0"/>
        <w:adjustRightInd w:val="0"/>
        <w:spacing w:line="560" w:lineRule="exact"/>
        <w:ind w:firstLine="600"/>
        <w:rPr>
          <w:rFonts w:ascii="仿宋_GB2312" w:hAnsi="仿宋_GB2312" w:cs="仿宋_GB2312"/>
          <w:color w:val="000000"/>
          <w:szCs w:val="32"/>
        </w:rPr>
      </w:pPr>
      <w:r>
        <w:rPr>
          <w:rFonts w:hint="eastAsia" w:ascii="仿宋_GB2312" w:hAnsi="仿宋_GB2312" w:cs="仿宋_GB2312"/>
          <w:color w:val="000000"/>
          <w:szCs w:val="32"/>
        </w:rPr>
        <w:t>该犯</w:t>
      </w:r>
      <w:r>
        <w:rPr>
          <w:rFonts w:hint="eastAsia" w:ascii="仿宋_GB2312" w:hAnsi="仿宋_GB2312" w:cs="仿宋_GB2312"/>
          <w:color w:val="000000"/>
          <w:szCs w:val="32"/>
          <w:lang w:val="zh-CN"/>
        </w:rPr>
        <w:t>自上次减刑以来</w:t>
      </w:r>
      <w:r>
        <w:rPr>
          <w:rFonts w:hint="eastAsia" w:ascii="仿宋_GB2312" w:hAnsi="仿宋_GB2312" w:cs="仿宋_GB2312"/>
          <w:color w:val="000000"/>
          <w:szCs w:val="32"/>
        </w:rPr>
        <w:t>确有悔改表现，具体事实如下：</w:t>
      </w:r>
    </w:p>
    <w:p w14:paraId="5EF5C66E">
      <w:pPr>
        <w:autoSpaceDE w:val="0"/>
        <w:autoSpaceDN w:val="0"/>
        <w:adjustRightInd w:val="0"/>
        <w:spacing w:line="560" w:lineRule="exact"/>
        <w:ind w:firstLine="600"/>
        <w:rPr>
          <w:rFonts w:ascii="仿宋_GB2312" w:hAnsi="仿宋_GB2312" w:cs="仿宋_GB2312"/>
          <w:color w:val="000000"/>
          <w:szCs w:val="32"/>
        </w:rPr>
      </w:pPr>
      <w:r>
        <w:rPr>
          <w:rFonts w:hint="eastAsia" w:ascii="仿宋_GB2312" w:hAnsi="仿宋_GB2312" w:cs="仿宋_GB2312"/>
          <w:color w:val="000000"/>
          <w:szCs w:val="32"/>
        </w:rPr>
        <w:t>认罪悔罪：能服从法院判决，自书认罪悔罪书。</w:t>
      </w:r>
    </w:p>
    <w:p w14:paraId="328191FD">
      <w:pPr>
        <w:autoSpaceDE w:val="0"/>
        <w:autoSpaceDN w:val="0"/>
        <w:adjustRightInd w:val="0"/>
        <w:spacing w:line="560" w:lineRule="exact"/>
        <w:ind w:firstLine="600"/>
        <w:rPr>
          <w:rFonts w:ascii="仿宋_GB2312" w:hAnsi="仿宋_GB2312" w:cs="仿宋_GB2312"/>
          <w:color w:val="000000"/>
          <w:szCs w:val="32"/>
          <w:lang w:val="zh-CN"/>
        </w:rPr>
      </w:pPr>
      <w:r>
        <w:rPr>
          <w:rFonts w:hint="eastAsia" w:ascii="仿宋_GB2312" w:hAnsi="仿宋_GB2312" w:cs="仿宋_GB2312"/>
          <w:color w:val="000000"/>
          <w:szCs w:val="32"/>
          <w:lang w:val="zh-CN"/>
        </w:rPr>
        <w:t>遵守监规：</w:t>
      </w:r>
      <w:r>
        <w:rPr>
          <w:rFonts w:hint="eastAsia" w:ascii="仿宋_GB2312" w:hAnsi="仿宋_GB2312" w:cs="仿宋_GB2312"/>
          <w:color w:val="000000"/>
          <w:szCs w:val="32"/>
        </w:rPr>
        <w:t>偶有违规情形，但经民警教育，能遵守法律法规及监规纪律，接受教育改造</w:t>
      </w:r>
      <w:r>
        <w:rPr>
          <w:rFonts w:hint="eastAsia" w:ascii="仿宋_GB2312" w:hAnsi="仿宋_GB2312" w:cs="仿宋_GB2312"/>
          <w:color w:val="000000"/>
          <w:szCs w:val="32"/>
          <w:lang w:val="zh-CN"/>
        </w:rPr>
        <w:t>。</w:t>
      </w:r>
    </w:p>
    <w:p w14:paraId="434D91E3">
      <w:pPr>
        <w:autoSpaceDE w:val="0"/>
        <w:autoSpaceDN w:val="0"/>
        <w:adjustRightInd w:val="0"/>
        <w:spacing w:line="560" w:lineRule="exact"/>
        <w:ind w:firstLine="600"/>
        <w:rPr>
          <w:rFonts w:ascii="仿宋_GB2312" w:hAnsi="仿宋_GB2312" w:cs="仿宋_GB2312"/>
          <w:color w:val="000000"/>
          <w:szCs w:val="32"/>
          <w:lang w:val="zh-CN"/>
        </w:rPr>
      </w:pPr>
      <w:r>
        <w:rPr>
          <w:rFonts w:hint="eastAsia" w:ascii="仿宋_GB2312" w:hAnsi="仿宋_GB2312" w:cs="仿宋_GB2312"/>
          <w:color w:val="000000"/>
          <w:szCs w:val="32"/>
          <w:lang w:val="zh-CN"/>
        </w:rPr>
        <w:t>学习情况：能参加</w:t>
      </w:r>
      <w:r>
        <w:rPr>
          <w:rFonts w:hint="eastAsia" w:ascii="仿宋_GB2312" w:hAnsi="仿宋_GB2312" w:cs="仿宋_GB2312"/>
          <w:color w:val="000000"/>
          <w:szCs w:val="32"/>
        </w:rPr>
        <w:t>思想、文化、职业技术教育</w:t>
      </w:r>
      <w:r>
        <w:rPr>
          <w:rFonts w:hint="eastAsia" w:ascii="仿宋_GB2312" w:hAnsi="仿宋_GB2312" w:cs="仿宋_GB2312"/>
          <w:color w:val="000000"/>
          <w:szCs w:val="32"/>
          <w:lang w:val="zh-CN"/>
        </w:rPr>
        <w:t>。</w:t>
      </w:r>
    </w:p>
    <w:p w14:paraId="4BB53D5E">
      <w:pPr>
        <w:autoSpaceDE w:val="0"/>
        <w:autoSpaceDN w:val="0"/>
        <w:adjustRightInd w:val="0"/>
        <w:spacing w:line="560" w:lineRule="exact"/>
        <w:ind w:firstLine="600"/>
        <w:rPr>
          <w:rFonts w:ascii="仿宋_GB2312" w:hAnsi="仿宋_GB2312" w:cs="仿宋_GB2312"/>
          <w:color w:val="000000"/>
          <w:szCs w:val="32"/>
          <w:lang w:val="zh-CN"/>
        </w:rPr>
      </w:pPr>
      <w:r>
        <w:rPr>
          <w:rFonts w:hint="eastAsia" w:ascii="仿宋_GB2312" w:hAnsi="仿宋_GB2312" w:cs="仿宋_GB2312"/>
          <w:color w:val="000000"/>
          <w:szCs w:val="32"/>
          <w:lang w:val="zh-CN"/>
        </w:rPr>
        <w:t>劳动改造：能参加劳动，努力完成</w:t>
      </w:r>
      <w:r>
        <w:rPr>
          <w:rFonts w:hint="eastAsia" w:ascii="仿宋_GB2312" w:hAnsi="仿宋_GB2312" w:cs="仿宋_GB2312"/>
          <w:color w:val="000000"/>
          <w:szCs w:val="32"/>
        </w:rPr>
        <w:t>劳动</w:t>
      </w:r>
      <w:r>
        <w:rPr>
          <w:rFonts w:hint="eastAsia" w:ascii="仿宋_GB2312" w:hAnsi="仿宋_GB2312" w:cs="仿宋_GB2312"/>
          <w:color w:val="000000"/>
          <w:szCs w:val="32"/>
          <w:lang w:val="zh-CN"/>
        </w:rPr>
        <w:t>任务。</w:t>
      </w:r>
    </w:p>
    <w:p w14:paraId="37970E8A">
      <w:pPr>
        <w:autoSpaceDE w:val="0"/>
        <w:autoSpaceDN w:val="0"/>
        <w:adjustRightInd w:val="0"/>
        <w:spacing w:line="560" w:lineRule="exact"/>
        <w:ind w:firstLine="600"/>
        <w:rPr>
          <w:rFonts w:ascii="仿宋_GB2312" w:hAnsi="仿宋_GB2312" w:cs="仿宋_GB2312"/>
          <w:color w:val="000000"/>
          <w:szCs w:val="32"/>
        </w:rPr>
      </w:pPr>
      <w:r>
        <w:rPr>
          <w:rFonts w:hint="eastAsia" w:ascii="仿宋_GB2312" w:hAnsi="仿宋_GB2312" w:cs="仿宋_GB2312"/>
          <w:color w:val="000000"/>
          <w:szCs w:val="32"/>
          <w:lang w:val="zh-CN"/>
        </w:rPr>
        <w:t>奖惩情况：该犯上次评定表扬剩余考核分</w:t>
      </w:r>
      <w:r>
        <w:rPr>
          <w:rFonts w:hint="eastAsia" w:ascii="仿宋_GB2312" w:hAnsi="仿宋_GB2312" w:cs="仿宋_GB2312"/>
          <w:color w:val="000000"/>
          <w:szCs w:val="32"/>
        </w:rPr>
        <w:t>317.5</w:t>
      </w:r>
      <w:r>
        <w:rPr>
          <w:rFonts w:hint="eastAsia" w:ascii="仿宋_GB2312" w:hAnsi="仿宋_GB2312" w:cs="仿宋_GB2312"/>
          <w:color w:val="000000"/>
          <w:szCs w:val="32"/>
          <w:lang w:val="zh-CN"/>
        </w:rPr>
        <w:t>分，本轮考核期202</w:t>
      </w:r>
      <w:r>
        <w:rPr>
          <w:rFonts w:hint="eastAsia" w:ascii="仿宋_GB2312" w:hAnsi="仿宋_GB2312" w:cs="仿宋_GB2312"/>
          <w:color w:val="000000"/>
          <w:szCs w:val="32"/>
        </w:rPr>
        <w:t>4</w:t>
      </w:r>
      <w:r>
        <w:rPr>
          <w:rFonts w:hint="eastAsia" w:ascii="仿宋_GB2312" w:hAnsi="仿宋_GB2312" w:cs="仿宋_GB2312"/>
          <w:color w:val="000000"/>
          <w:szCs w:val="32"/>
          <w:lang w:val="zh-CN"/>
        </w:rPr>
        <w:t>年</w:t>
      </w:r>
      <w:r>
        <w:rPr>
          <w:rFonts w:hint="eastAsia" w:ascii="仿宋_GB2312" w:hAnsi="仿宋_GB2312" w:cs="仿宋_GB2312"/>
          <w:color w:val="000000"/>
          <w:szCs w:val="32"/>
        </w:rPr>
        <w:t>6</w:t>
      </w:r>
      <w:r>
        <w:rPr>
          <w:rFonts w:hint="eastAsia" w:ascii="仿宋_GB2312" w:hAnsi="仿宋_GB2312" w:cs="仿宋_GB2312"/>
          <w:color w:val="000000"/>
          <w:szCs w:val="32"/>
          <w:lang w:val="zh-CN"/>
        </w:rPr>
        <w:t>月至2025年</w:t>
      </w:r>
      <w:r>
        <w:rPr>
          <w:rFonts w:hint="eastAsia" w:ascii="仿宋_GB2312" w:hAnsi="仿宋_GB2312" w:cs="仿宋_GB2312"/>
          <w:color w:val="000000"/>
          <w:szCs w:val="32"/>
        </w:rPr>
        <w:t>11</w:t>
      </w:r>
      <w:r>
        <w:rPr>
          <w:rFonts w:hint="eastAsia" w:ascii="仿宋_GB2312" w:hAnsi="仿宋_GB2312" w:cs="仿宋_GB2312"/>
          <w:color w:val="000000"/>
          <w:szCs w:val="32"/>
          <w:lang w:val="zh-CN"/>
        </w:rPr>
        <w:t>月累计获考核分</w:t>
      </w:r>
      <w:r>
        <w:rPr>
          <w:rFonts w:hint="eastAsia" w:ascii="仿宋_GB2312" w:hAnsi="仿宋_GB2312" w:cs="仿宋_GB2312"/>
          <w:color w:val="000000"/>
          <w:szCs w:val="32"/>
        </w:rPr>
        <w:t>1794</w:t>
      </w:r>
      <w:r>
        <w:rPr>
          <w:rFonts w:hint="eastAsia" w:ascii="仿宋_GB2312" w:hAnsi="仿宋_GB2312" w:cs="仿宋_GB2312"/>
          <w:color w:val="000000"/>
          <w:szCs w:val="32"/>
          <w:lang w:val="zh-CN"/>
        </w:rPr>
        <w:t>分，合计获得考核分</w:t>
      </w:r>
      <w:r>
        <w:rPr>
          <w:rFonts w:hint="eastAsia" w:ascii="仿宋_GB2312" w:hAnsi="仿宋_GB2312" w:cs="仿宋_GB2312"/>
          <w:color w:val="000000"/>
          <w:szCs w:val="32"/>
        </w:rPr>
        <w:t>2111.5</w:t>
      </w:r>
      <w:r>
        <w:rPr>
          <w:rFonts w:hint="eastAsia" w:ascii="仿宋_GB2312" w:hAnsi="仿宋_GB2312" w:cs="仿宋_GB2312"/>
          <w:color w:val="000000"/>
          <w:szCs w:val="32"/>
          <w:lang w:val="zh-CN"/>
        </w:rPr>
        <w:t>分，表扬</w:t>
      </w:r>
      <w:r>
        <w:rPr>
          <w:rFonts w:hint="eastAsia" w:ascii="仿宋_GB2312" w:hAnsi="仿宋_GB2312" w:cs="仿宋_GB2312"/>
          <w:color w:val="000000"/>
          <w:szCs w:val="32"/>
        </w:rPr>
        <w:t>1</w:t>
      </w:r>
      <w:r>
        <w:rPr>
          <w:rFonts w:hint="eastAsia" w:ascii="仿宋_GB2312" w:hAnsi="仿宋_GB2312" w:cs="仿宋_GB2312"/>
          <w:color w:val="000000"/>
          <w:szCs w:val="32"/>
          <w:lang w:val="zh-CN"/>
        </w:rPr>
        <w:t>次，</w:t>
      </w:r>
      <w:r>
        <w:rPr>
          <w:rFonts w:hint="eastAsia" w:ascii="仿宋_GB2312" w:hAnsi="仿宋_GB2312" w:cs="仿宋_GB2312"/>
          <w:color w:val="000000"/>
          <w:szCs w:val="32"/>
        </w:rPr>
        <w:t>物质奖励2</w:t>
      </w:r>
      <w:r>
        <w:rPr>
          <w:rFonts w:hint="eastAsia" w:ascii="仿宋_GB2312" w:hAnsi="仿宋_GB2312" w:cs="仿宋_GB2312"/>
          <w:color w:val="000000"/>
          <w:szCs w:val="32"/>
          <w:lang w:val="zh-CN"/>
        </w:rPr>
        <w:t>次；间隔期2024年</w:t>
      </w:r>
      <w:r>
        <w:rPr>
          <w:rFonts w:hint="eastAsia" w:ascii="仿宋_GB2312" w:hAnsi="仿宋_GB2312" w:cs="仿宋_GB2312"/>
          <w:color w:val="000000"/>
          <w:szCs w:val="32"/>
        </w:rPr>
        <w:t>9</w:t>
      </w:r>
      <w:r>
        <w:rPr>
          <w:rFonts w:hint="eastAsia" w:ascii="仿宋_GB2312" w:hAnsi="仿宋_GB2312" w:cs="仿宋_GB2312"/>
          <w:color w:val="000000"/>
          <w:szCs w:val="32"/>
          <w:lang w:val="zh-CN"/>
        </w:rPr>
        <w:t>月</w:t>
      </w:r>
      <w:r>
        <w:rPr>
          <w:rFonts w:hint="eastAsia" w:ascii="仿宋_GB2312" w:hAnsi="仿宋_GB2312" w:cs="仿宋_GB2312"/>
          <w:color w:val="000000"/>
          <w:szCs w:val="32"/>
        </w:rPr>
        <w:t>29</w:t>
      </w:r>
      <w:r>
        <w:rPr>
          <w:rFonts w:hint="eastAsia" w:ascii="仿宋_GB2312" w:hAnsi="仿宋_GB2312" w:cs="仿宋_GB2312"/>
          <w:color w:val="000000"/>
          <w:szCs w:val="32"/>
          <w:lang w:val="zh-CN"/>
        </w:rPr>
        <w:t>日至2025年</w:t>
      </w:r>
      <w:r>
        <w:rPr>
          <w:rFonts w:hint="eastAsia" w:ascii="仿宋_GB2312" w:hAnsi="仿宋_GB2312" w:cs="仿宋_GB2312"/>
          <w:color w:val="000000"/>
          <w:szCs w:val="32"/>
        </w:rPr>
        <w:t>11</w:t>
      </w:r>
      <w:r>
        <w:rPr>
          <w:rFonts w:hint="eastAsia" w:ascii="仿宋_GB2312" w:hAnsi="仿宋_GB2312" w:cs="仿宋_GB2312"/>
          <w:color w:val="000000"/>
          <w:szCs w:val="32"/>
          <w:lang w:val="zh-CN"/>
        </w:rPr>
        <w:t>月，获考核分</w:t>
      </w:r>
      <w:r>
        <w:rPr>
          <w:rFonts w:hint="eastAsia" w:ascii="仿宋_GB2312" w:hAnsi="仿宋_GB2312" w:cs="仿宋_GB2312"/>
          <w:color w:val="000000"/>
          <w:szCs w:val="32"/>
        </w:rPr>
        <w:t>1397</w:t>
      </w:r>
      <w:r>
        <w:rPr>
          <w:rFonts w:hint="eastAsia" w:ascii="仿宋_GB2312" w:hAnsi="仿宋_GB2312" w:cs="仿宋_GB2312"/>
          <w:color w:val="000000"/>
          <w:szCs w:val="32"/>
          <w:lang w:val="zh-CN"/>
        </w:rPr>
        <w:t>分。考核期内违规</w:t>
      </w:r>
      <w:r>
        <w:rPr>
          <w:rFonts w:hint="eastAsia" w:ascii="仿宋_GB2312" w:hAnsi="仿宋_GB2312" w:cs="仿宋_GB2312"/>
          <w:color w:val="000000"/>
          <w:szCs w:val="32"/>
        </w:rPr>
        <w:t>2</w:t>
      </w:r>
      <w:r>
        <w:rPr>
          <w:rFonts w:hint="eastAsia" w:ascii="仿宋_GB2312" w:hAnsi="仿宋_GB2312" w:cs="仿宋_GB2312"/>
          <w:color w:val="000000"/>
          <w:szCs w:val="32"/>
          <w:lang w:val="zh-CN"/>
        </w:rPr>
        <w:t>次，累计扣考核分</w:t>
      </w:r>
      <w:r>
        <w:rPr>
          <w:rFonts w:hint="eastAsia" w:ascii="仿宋_GB2312" w:hAnsi="仿宋_GB2312" w:cs="仿宋_GB2312"/>
          <w:color w:val="000000"/>
          <w:szCs w:val="32"/>
        </w:rPr>
        <w:t>6</w:t>
      </w:r>
      <w:r>
        <w:rPr>
          <w:rFonts w:hint="eastAsia" w:ascii="仿宋_GB2312" w:hAnsi="仿宋_GB2312" w:cs="仿宋_GB2312"/>
          <w:color w:val="000000"/>
          <w:szCs w:val="32"/>
          <w:lang w:val="zh-CN"/>
        </w:rPr>
        <w:t>分。</w:t>
      </w:r>
    </w:p>
    <w:p w14:paraId="514CE7C1">
      <w:pPr>
        <w:autoSpaceDE w:val="0"/>
        <w:autoSpaceDN w:val="0"/>
        <w:adjustRightInd w:val="0"/>
        <w:spacing w:line="560" w:lineRule="exact"/>
        <w:ind w:firstLine="600"/>
        <w:rPr>
          <w:rFonts w:ascii="仿宋_GB2312" w:hAnsi="仿宋_GB2312" w:cs="仿宋_GB2312"/>
          <w:color w:val="000000"/>
          <w:szCs w:val="32"/>
          <w:lang w:val="zh-CN"/>
        </w:rPr>
      </w:pPr>
      <w:r>
        <w:rPr>
          <w:rFonts w:hint="eastAsia" w:ascii="仿宋_GB2312" w:hAnsi="仿宋_GB2312" w:cs="仿宋_GB2312"/>
          <w:color w:val="000000"/>
          <w:szCs w:val="32"/>
        </w:rPr>
        <w:t>该犯原判财产性判项已履行完毕。</w:t>
      </w:r>
    </w:p>
    <w:p w14:paraId="27396A7C">
      <w:pPr>
        <w:autoSpaceDE w:val="0"/>
        <w:autoSpaceDN w:val="0"/>
        <w:adjustRightInd w:val="0"/>
        <w:spacing w:line="560" w:lineRule="exact"/>
        <w:ind w:firstLine="600"/>
        <w:rPr>
          <w:rFonts w:ascii="仿宋_GB2312" w:hAnsi="仿宋_GB2312" w:cs="仿宋_GB2312"/>
          <w:color w:val="000000"/>
          <w:szCs w:val="32"/>
        </w:rPr>
      </w:pPr>
      <w:r>
        <w:rPr>
          <w:rFonts w:hint="eastAsia" w:ascii="仿宋_GB2312" w:hAnsi="仿宋_GB2312" w:cs="仿宋_GB2312"/>
          <w:color w:val="000000"/>
          <w:szCs w:val="32"/>
        </w:rPr>
        <w:t>本案于2026年3月4日至2026年3月10日在狱内公示未收到不同意见。</w:t>
      </w:r>
    </w:p>
    <w:p w14:paraId="3DAE0AD1">
      <w:pPr>
        <w:autoSpaceDE w:val="0"/>
        <w:autoSpaceDN w:val="0"/>
        <w:adjustRightInd w:val="0"/>
        <w:spacing w:line="560" w:lineRule="exact"/>
        <w:ind w:firstLine="600"/>
        <w:rPr>
          <w:rFonts w:ascii="仿宋_GB2312" w:hAnsi="仿宋_GB2312" w:cs="仿宋_GB2312"/>
          <w:color w:val="000000"/>
          <w:szCs w:val="32"/>
        </w:rPr>
      </w:pPr>
      <w:r>
        <w:rPr>
          <w:rFonts w:hint="eastAsia" w:ascii="仿宋_GB2312" w:hAnsi="仿宋_GB2312" w:cs="仿宋_GB2312"/>
          <w:color w:val="000000"/>
          <w:szCs w:val="32"/>
        </w:rPr>
        <w:t>因此，依照《中华人民共和国刑法》第七十八条、第七十九条、《中华人民共和国刑事诉讼法》第二百七十三条第二款、《中华人民共和国监狱法》第二十九条的规定，建议对罪犯余韶飞予以减刑四个月。特提请你院审理裁定。</w:t>
      </w:r>
    </w:p>
    <w:p w14:paraId="1876091A">
      <w:pPr>
        <w:pStyle w:val="3"/>
        <w:spacing w:line="560" w:lineRule="exact"/>
        <w:ind w:right="-48" w:rightChars="-15" w:firstLine="614" w:firstLineChars="192"/>
        <w:rPr>
          <w:rFonts w:ascii="仿宋_GB2312" w:hAnsi="仿宋_GB2312" w:cs="仿宋_GB2312"/>
          <w:color w:val="000000"/>
          <w:szCs w:val="32"/>
          <w:lang w:val="zh-CN"/>
        </w:rPr>
      </w:pPr>
      <w:r>
        <w:rPr>
          <w:rFonts w:hint="eastAsia" w:ascii="仿宋_GB2312" w:hAnsi="仿宋_GB2312" w:cs="仿宋_GB2312"/>
          <w:color w:val="000000"/>
          <w:szCs w:val="32"/>
          <w:lang w:val="zh-CN"/>
        </w:rPr>
        <w:t>此致</w:t>
      </w:r>
    </w:p>
    <w:p w14:paraId="7791EF81">
      <w:pPr>
        <w:spacing w:line="560" w:lineRule="exact"/>
        <w:ind w:right="-48" w:rightChars="-15"/>
        <w:rPr>
          <w:rFonts w:ascii="仿宋_GB2312" w:hAnsi="仿宋_GB2312" w:cs="仿宋_GB2312"/>
          <w:color w:val="000000"/>
          <w:szCs w:val="32"/>
        </w:rPr>
      </w:pPr>
      <w:r>
        <w:rPr>
          <w:rFonts w:hint="eastAsia" w:ascii="仿宋_GB2312" w:hAnsi="仿宋_GB2312" w:cs="仿宋_GB2312"/>
          <w:color w:val="000000"/>
          <w:szCs w:val="32"/>
        </w:rPr>
        <w:t xml:space="preserve">福建省福州市中级人民法院 </w:t>
      </w:r>
    </w:p>
    <w:p w14:paraId="5F9683C1">
      <w:pPr>
        <w:autoSpaceDE w:val="0"/>
        <w:autoSpaceDN w:val="0"/>
        <w:adjustRightInd w:val="0"/>
        <w:spacing w:line="560" w:lineRule="exact"/>
        <w:ind w:firstLine="600"/>
        <w:rPr>
          <w:rFonts w:ascii="仿宋_GB2312" w:hAnsi="仿宋_GB2312" w:cs="仿宋_GB2312"/>
          <w:color w:val="000000"/>
          <w:szCs w:val="32"/>
          <w:lang w:val="zh-CN"/>
        </w:rPr>
      </w:pPr>
      <w:r>
        <w:rPr>
          <w:rFonts w:hint="eastAsia" w:ascii="仿宋_GB2312" w:hAnsi="仿宋_GB2312" w:cs="仿宋_GB2312"/>
          <w:color w:val="000000"/>
          <w:szCs w:val="32"/>
        </w:rPr>
        <w:t>附件：</w:t>
      </w:r>
      <w:r>
        <w:rPr>
          <w:rFonts w:hint="eastAsia" w:ascii="仿宋_GB2312" w:hAnsi="仿宋_GB2312" w:cs="仿宋_GB2312"/>
          <w:color w:val="000000"/>
          <w:szCs w:val="32"/>
          <w:lang w:val="zh-CN"/>
        </w:rPr>
        <w:t>⒈罪犯</w:t>
      </w:r>
      <w:r>
        <w:rPr>
          <w:rFonts w:hint="eastAsia" w:ascii="仿宋_GB2312" w:hAnsi="仿宋_GB2312" w:cs="仿宋_GB2312"/>
          <w:color w:val="000000"/>
          <w:szCs w:val="32"/>
        </w:rPr>
        <w:t>余韶飞</w:t>
      </w:r>
      <w:r>
        <w:rPr>
          <w:rFonts w:hint="eastAsia" w:ascii="仿宋_GB2312" w:hAnsi="仿宋_GB2312" w:cs="仿宋_GB2312"/>
          <w:color w:val="000000"/>
          <w:szCs w:val="32"/>
          <w:lang w:val="zh-CN"/>
        </w:rPr>
        <w:t>卷宗贰册</w:t>
      </w:r>
    </w:p>
    <w:p w14:paraId="6ED4B76A">
      <w:pPr>
        <w:autoSpaceDE w:val="0"/>
        <w:autoSpaceDN w:val="0"/>
        <w:adjustRightInd w:val="0"/>
        <w:spacing w:line="560" w:lineRule="exact"/>
        <w:ind w:firstLine="1552" w:firstLineChars="485"/>
        <w:rPr>
          <w:rFonts w:ascii="仿宋_GB2312" w:hAnsi="仿宋_GB2312" w:cs="仿宋_GB2312"/>
          <w:color w:val="000000"/>
          <w:szCs w:val="32"/>
          <w:lang w:val="zh-CN"/>
        </w:rPr>
      </w:pPr>
      <w:r>
        <w:rPr>
          <w:rFonts w:hint="eastAsia" w:ascii="仿宋_GB2312" w:hAnsi="仿宋_GB2312" w:cs="仿宋_GB2312"/>
          <w:color w:val="000000"/>
          <w:szCs w:val="32"/>
          <w:lang w:val="zh-CN"/>
        </w:rPr>
        <w:t>⒉减刑建议书伍份</w:t>
      </w:r>
    </w:p>
    <w:p w14:paraId="045C5F66">
      <w:pPr>
        <w:autoSpaceDE w:val="0"/>
        <w:autoSpaceDN w:val="0"/>
        <w:adjustRightInd w:val="0"/>
        <w:spacing w:line="560" w:lineRule="exact"/>
        <w:ind w:firstLine="600"/>
        <w:rPr>
          <w:rFonts w:ascii="仿宋_GB2312" w:hAnsi="仿宋_GB2312" w:cs="仿宋_GB2312"/>
          <w:color w:val="000000"/>
          <w:szCs w:val="32"/>
          <w:lang w:val="zh-CN"/>
        </w:rPr>
      </w:pPr>
      <w:r>
        <w:rPr>
          <w:rFonts w:hint="eastAsia" w:ascii="仿宋_GB2312" w:hAnsi="仿宋_GB2312" w:cs="仿宋_GB2312"/>
          <w:color w:val="000000"/>
          <w:szCs w:val="32"/>
          <w:lang w:val="zh-CN"/>
        </w:rPr>
        <w:t xml:space="preserve">                                    福建省女子监狱</w:t>
      </w:r>
    </w:p>
    <w:p w14:paraId="7CBAB0EE">
      <w:pPr>
        <w:spacing w:line="560" w:lineRule="exact"/>
        <w:jc w:val="right"/>
        <w:rPr>
          <w:rFonts w:ascii="仿宋_GB2312" w:hAnsi="仿宋_GB2312" w:cs="仿宋_GB2312"/>
          <w:color w:val="000000"/>
          <w:szCs w:val="32"/>
        </w:rPr>
      </w:pPr>
      <w:r>
        <w:rPr>
          <w:rFonts w:hint="eastAsia" w:ascii="仿宋_GB2312" w:hAnsi="仿宋_GB2312" w:cs="仿宋_GB2312"/>
          <w:color w:val="000000"/>
          <w:szCs w:val="32"/>
        </w:rPr>
        <w:t>二〇二六年三月十六日</w:t>
      </w:r>
    </w:p>
    <w:p w14:paraId="540E690B">
      <w:pPr>
        <w:rPr>
          <w:rFonts w:ascii="仿宋_GB2312" w:hAnsi="仿宋_GB2312" w:cs="仿宋_GB2312"/>
          <w:color w:val="000000"/>
          <w:szCs w:val="32"/>
        </w:rPr>
      </w:pPr>
    </w:p>
    <w:p w14:paraId="4CD35EA7"/>
    <w:p w14:paraId="5807E36A">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2AFE0B6D">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7A73B7B1">
      <w:pPr>
        <w:spacing w:line="360" w:lineRule="exact"/>
        <w:jc w:val="right"/>
        <w:rPr>
          <w:rFonts w:ascii="楷体_GB2312" w:hAnsi="楷体_GB2312" w:eastAsia="楷体_GB2312" w:cs="楷体_GB2312"/>
          <w:color w:val="000000"/>
          <w:szCs w:val="32"/>
        </w:rPr>
      </w:pPr>
      <w:r>
        <w:rPr>
          <w:rFonts w:hint="eastAsia" w:ascii="楷体_GB2312" w:hAnsi="楷体_GB2312" w:eastAsia="楷体_GB2312" w:cs="楷体_GB2312"/>
          <w:color w:val="000000"/>
          <w:szCs w:val="32"/>
        </w:rPr>
        <w:t>〔</w:t>
      </w:r>
      <w:r>
        <w:rPr>
          <w:rFonts w:hint="eastAsia" w:ascii="楷体_GB2312" w:hAnsi="Times New Roman" w:eastAsia="楷体_GB2312" w:cs="楷体_GB2312"/>
          <w:szCs w:val="32"/>
        </w:rPr>
        <w:t>2025</w:t>
      </w:r>
      <w:r>
        <w:rPr>
          <w:rFonts w:hint="eastAsia" w:ascii="楷体_GB2312" w:hAnsi="楷体_GB2312" w:eastAsia="楷体_GB2312" w:cs="楷体_GB2312"/>
          <w:color w:val="000000"/>
          <w:szCs w:val="32"/>
        </w:rPr>
        <w:t>〕闽女监狱减字第168号</w:t>
      </w:r>
    </w:p>
    <w:p w14:paraId="35CC9CDB">
      <w:pPr>
        <w:spacing w:line="360" w:lineRule="exact"/>
        <w:jc w:val="right"/>
        <w:rPr>
          <w:rFonts w:ascii="楷体_GB2312" w:hAnsi="楷体_GB2312" w:eastAsia="楷体_GB2312" w:cs="楷体_GB2312"/>
          <w:color w:val="000000"/>
          <w:szCs w:val="32"/>
        </w:rPr>
      </w:pPr>
    </w:p>
    <w:p w14:paraId="04AC9500">
      <w:pPr>
        <w:spacing w:line="480" w:lineRule="exact"/>
        <w:ind w:firstLine="640" w:firstLineChars="200"/>
        <w:rPr>
          <w:rFonts w:ascii="仿宋_GB2312"/>
          <w:color w:val="000000"/>
          <w:szCs w:val="32"/>
        </w:rPr>
      </w:pPr>
      <w:r>
        <w:rPr>
          <w:rFonts w:hint="eastAsia" w:ascii="仿宋_GB2312"/>
          <w:color w:val="000000"/>
          <w:szCs w:val="32"/>
        </w:rPr>
        <w:t>罪犯谷艳玲，女，1972年3月14日出生，汉族，初中文化，捕前无业。</w:t>
      </w:r>
    </w:p>
    <w:p w14:paraId="5FF9B5D7">
      <w:pPr>
        <w:spacing w:line="480" w:lineRule="exact"/>
        <w:ind w:firstLine="640" w:firstLineChars="200"/>
        <w:rPr>
          <w:rFonts w:ascii="仿宋_GB2312"/>
          <w:color w:val="000000"/>
          <w:szCs w:val="32"/>
        </w:rPr>
      </w:pPr>
      <w:r>
        <w:rPr>
          <w:rFonts w:hint="eastAsia" w:ascii="仿宋_GB2312"/>
          <w:color w:val="000000"/>
          <w:szCs w:val="32"/>
        </w:rPr>
        <w:t>福建省厦门市湖里区人民法院于2021年2月5日作出（2019）闽0206刑初942号刑事判决，以被告人谷艳玲犯非法经营罪，判处有期徒刑八年，并处罚金人民币350000元。暂存于法院的违法所得人民币132878.69元，发还厦门市医疗保障中心；暂存于法院的违法所得人民币300000元，予以没收，上缴国库。宣判后，同案其他被告人不服，提出上诉。福建省厦门市中级人民法院于2021年6月30日作出（2021）闽02刑终251号刑事裁定，驳回上诉，维持原判。刑期自2019年3月21日起至2027年3月20日止。2021年10月18日交付福建省女子监狱执行刑罚。2024年4月25日，福建省福州市中级人民法院作出（2024）闽01刑更1331号刑事裁定，对其减刑四个月，2024年4月26日送达。现刑期至2026年11月20日止。属普管级罪犯。</w:t>
      </w:r>
    </w:p>
    <w:p w14:paraId="1782DF14">
      <w:pPr>
        <w:spacing w:line="480" w:lineRule="exact"/>
        <w:ind w:firstLine="640" w:firstLineChars="200"/>
        <w:rPr>
          <w:rFonts w:ascii="仿宋_GB2312"/>
          <w:color w:val="000000"/>
          <w:szCs w:val="32"/>
        </w:rPr>
      </w:pPr>
      <w:r>
        <w:rPr>
          <w:rFonts w:hint="eastAsia" w:ascii="仿宋_GB2312"/>
          <w:color w:val="000000"/>
          <w:szCs w:val="32"/>
        </w:rPr>
        <w:t>该犯</w:t>
      </w:r>
      <w:r>
        <w:rPr>
          <w:rFonts w:hint="eastAsia" w:ascii="仿宋_GB2312"/>
          <w:color w:val="000000"/>
          <w:szCs w:val="32"/>
          <w:lang w:val="zh-CN"/>
        </w:rPr>
        <w:t>自上次减刑以来</w:t>
      </w:r>
      <w:r>
        <w:rPr>
          <w:rFonts w:hint="eastAsia" w:ascii="仿宋_GB2312"/>
          <w:color w:val="000000"/>
          <w:szCs w:val="32"/>
        </w:rPr>
        <w:t>确有悔改表现，具体事实如下：</w:t>
      </w:r>
    </w:p>
    <w:p w14:paraId="5DDFED4C">
      <w:pPr>
        <w:spacing w:line="480" w:lineRule="exact"/>
        <w:ind w:firstLine="640" w:firstLineChars="200"/>
        <w:rPr>
          <w:rFonts w:ascii="仿宋_GB2312"/>
          <w:color w:val="000000"/>
          <w:szCs w:val="32"/>
        </w:rPr>
      </w:pPr>
      <w:r>
        <w:rPr>
          <w:rFonts w:hint="eastAsia" w:ascii="仿宋_GB2312"/>
          <w:color w:val="000000"/>
          <w:szCs w:val="32"/>
        </w:rPr>
        <w:t>认罪悔罪：能服从法院判决，自书认罪悔罪书。</w:t>
      </w:r>
    </w:p>
    <w:p w14:paraId="59C0AFD4">
      <w:pPr>
        <w:spacing w:line="480" w:lineRule="exact"/>
        <w:ind w:firstLine="640" w:firstLineChars="200"/>
        <w:rPr>
          <w:rFonts w:ascii="仿宋_GB2312"/>
          <w:color w:val="000000"/>
          <w:szCs w:val="32"/>
          <w:lang w:val="zh-CN"/>
        </w:rPr>
      </w:pPr>
      <w:r>
        <w:rPr>
          <w:rFonts w:hint="eastAsia" w:ascii="仿宋_GB2312"/>
          <w:color w:val="000000"/>
          <w:szCs w:val="32"/>
          <w:lang w:val="zh-CN"/>
        </w:rPr>
        <w:t>遵守监规：</w:t>
      </w:r>
      <w:r>
        <w:rPr>
          <w:rFonts w:hint="eastAsia" w:ascii="仿宋_GB2312"/>
          <w:szCs w:val="32"/>
        </w:rPr>
        <w:t>能遵守法律法规及监规纪律，接受教育改造</w:t>
      </w:r>
      <w:r>
        <w:rPr>
          <w:rFonts w:hint="eastAsia" w:ascii="仿宋_GB2312"/>
          <w:color w:val="000000"/>
          <w:szCs w:val="32"/>
          <w:lang w:val="zh-CN"/>
        </w:rPr>
        <w:t>。</w:t>
      </w:r>
    </w:p>
    <w:p w14:paraId="6A665B69">
      <w:pPr>
        <w:pStyle w:val="19"/>
        <w:autoSpaceDE w:val="0"/>
        <w:autoSpaceDN w:val="0"/>
        <w:adjustRightInd w:val="0"/>
        <w:spacing w:line="480" w:lineRule="exact"/>
        <w:ind w:left="640" w:firstLine="0" w:firstLineChars="0"/>
        <w:rPr>
          <w:rFonts w:ascii="仿宋_GB2312" w:hAnsi="仿宋" w:cs="宋体"/>
          <w:color w:val="000000"/>
          <w:szCs w:val="32"/>
          <w:lang w:val="zh-CN"/>
        </w:rPr>
      </w:pPr>
      <w:r>
        <w:rPr>
          <w:rFonts w:hint="eastAsia" w:ascii="仿宋_GB2312" w:hAnsi="仿宋" w:cs="宋体"/>
          <w:color w:val="000000"/>
          <w:szCs w:val="32"/>
          <w:lang w:val="zh-CN"/>
        </w:rPr>
        <w:t>学习情况：能参加</w:t>
      </w:r>
      <w:r>
        <w:rPr>
          <w:rFonts w:hint="eastAsia" w:ascii="仿宋_GB2312" w:hAnsi="仿宋" w:cs="宋体"/>
          <w:color w:val="000000"/>
          <w:szCs w:val="32"/>
        </w:rPr>
        <w:t>思想、文化、职业技术教育</w:t>
      </w:r>
      <w:r>
        <w:rPr>
          <w:rFonts w:hint="eastAsia" w:ascii="仿宋_GB2312" w:hAnsi="仿宋" w:cs="宋体"/>
          <w:color w:val="000000"/>
          <w:szCs w:val="32"/>
          <w:lang w:val="zh-CN"/>
        </w:rPr>
        <w:t>。</w:t>
      </w:r>
    </w:p>
    <w:p w14:paraId="4132C918">
      <w:pPr>
        <w:pStyle w:val="19"/>
        <w:spacing w:line="480" w:lineRule="exact"/>
        <w:ind w:firstLine="640"/>
        <w:rPr>
          <w:rFonts w:ascii="仿宋_GB2312" w:hAnsi="仿宋" w:cs="宋体"/>
          <w:color w:val="000000"/>
          <w:szCs w:val="32"/>
          <w:lang w:val="zh-CN"/>
        </w:rPr>
      </w:pPr>
      <w:r>
        <w:rPr>
          <w:rFonts w:hint="eastAsia" w:ascii="仿宋_GB2312" w:hAnsi="仿宋" w:cs="宋体"/>
          <w:color w:val="000000"/>
          <w:szCs w:val="32"/>
          <w:lang w:val="zh-CN"/>
        </w:rPr>
        <w:t>劳动改造：能参加劳动，努力完成</w:t>
      </w:r>
      <w:r>
        <w:rPr>
          <w:rFonts w:hint="eastAsia" w:ascii="仿宋_GB2312" w:hAnsi="仿宋" w:cs="宋体"/>
          <w:color w:val="000000"/>
          <w:szCs w:val="32"/>
        </w:rPr>
        <w:t>劳动</w:t>
      </w:r>
      <w:r>
        <w:rPr>
          <w:rFonts w:hint="eastAsia" w:ascii="仿宋_GB2312" w:hAnsi="仿宋" w:cs="宋体"/>
          <w:color w:val="000000"/>
          <w:szCs w:val="32"/>
          <w:lang w:val="zh-CN"/>
        </w:rPr>
        <w:t>任务。</w:t>
      </w:r>
    </w:p>
    <w:p w14:paraId="1A3470FE">
      <w:pPr>
        <w:spacing w:line="480" w:lineRule="exact"/>
        <w:ind w:firstLine="640" w:firstLineChars="200"/>
        <w:rPr>
          <w:rFonts w:ascii="仿宋_GB2312"/>
          <w:color w:val="000000"/>
          <w:szCs w:val="32"/>
          <w:lang w:val="zh-CN"/>
        </w:rPr>
      </w:pPr>
      <w:r>
        <w:rPr>
          <w:rFonts w:hint="eastAsia" w:ascii="仿宋_GB2312"/>
          <w:color w:val="000000"/>
          <w:szCs w:val="32"/>
          <w:lang w:val="zh-CN"/>
        </w:rPr>
        <w:t>奖惩情况：该犯上次评定表扬剩余考核分</w:t>
      </w:r>
      <w:r>
        <w:rPr>
          <w:rFonts w:hint="eastAsia" w:ascii="仿宋_GB2312"/>
          <w:color w:val="000000"/>
          <w:szCs w:val="32"/>
        </w:rPr>
        <w:t>144</w:t>
      </w:r>
      <w:r>
        <w:rPr>
          <w:rFonts w:hint="eastAsia" w:ascii="仿宋_GB2312"/>
          <w:color w:val="000000"/>
          <w:szCs w:val="32"/>
          <w:lang w:val="zh-CN"/>
        </w:rPr>
        <w:t>分，本轮考核期202</w:t>
      </w:r>
      <w:r>
        <w:rPr>
          <w:rFonts w:hint="eastAsia" w:ascii="仿宋_GB2312"/>
          <w:color w:val="000000"/>
          <w:szCs w:val="32"/>
        </w:rPr>
        <w:t>4</w:t>
      </w:r>
      <w:r>
        <w:rPr>
          <w:rFonts w:hint="eastAsia" w:ascii="仿宋_GB2312"/>
          <w:color w:val="000000"/>
          <w:szCs w:val="32"/>
          <w:lang w:val="zh-CN"/>
        </w:rPr>
        <w:t>年1月至2025年11月累计获考核分</w:t>
      </w:r>
      <w:r>
        <w:rPr>
          <w:rFonts w:hint="eastAsia" w:ascii="仿宋_GB2312"/>
          <w:color w:val="000000"/>
          <w:szCs w:val="32"/>
        </w:rPr>
        <w:t>2348</w:t>
      </w:r>
      <w:r>
        <w:rPr>
          <w:rFonts w:hint="eastAsia" w:ascii="仿宋_GB2312"/>
          <w:color w:val="000000"/>
          <w:szCs w:val="32"/>
          <w:lang w:val="zh-CN"/>
        </w:rPr>
        <w:t>分，合计获得考核分</w:t>
      </w:r>
      <w:r>
        <w:rPr>
          <w:rFonts w:hint="eastAsia" w:ascii="仿宋_GB2312"/>
          <w:color w:val="000000"/>
          <w:szCs w:val="32"/>
        </w:rPr>
        <w:t>2492</w:t>
      </w:r>
      <w:r>
        <w:rPr>
          <w:rFonts w:hint="eastAsia" w:ascii="仿宋_GB2312"/>
          <w:color w:val="000000"/>
          <w:szCs w:val="32"/>
          <w:lang w:val="zh-CN"/>
        </w:rPr>
        <w:t>分，表扬</w:t>
      </w:r>
      <w:r>
        <w:rPr>
          <w:rFonts w:hint="eastAsia" w:ascii="仿宋_GB2312"/>
          <w:color w:val="000000"/>
          <w:szCs w:val="32"/>
        </w:rPr>
        <w:t>4</w:t>
      </w:r>
      <w:r>
        <w:rPr>
          <w:rFonts w:hint="eastAsia" w:ascii="仿宋_GB2312"/>
          <w:color w:val="000000"/>
          <w:szCs w:val="32"/>
          <w:lang w:val="zh-CN"/>
        </w:rPr>
        <w:t>次；间隔期202</w:t>
      </w:r>
      <w:r>
        <w:rPr>
          <w:rFonts w:hint="eastAsia" w:ascii="仿宋_GB2312"/>
          <w:color w:val="000000"/>
          <w:szCs w:val="32"/>
        </w:rPr>
        <w:t>4</w:t>
      </w:r>
      <w:r>
        <w:rPr>
          <w:rFonts w:hint="eastAsia" w:ascii="仿宋_GB2312"/>
          <w:color w:val="000000"/>
          <w:szCs w:val="32"/>
          <w:lang w:val="zh-CN"/>
        </w:rPr>
        <w:t>年4月2</w:t>
      </w:r>
      <w:r>
        <w:rPr>
          <w:rFonts w:hint="eastAsia" w:ascii="仿宋_GB2312"/>
          <w:color w:val="000000"/>
          <w:szCs w:val="32"/>
        </w:rPr>
        <w:t>6</w:t>
      </w:r>
      <w:r>
        <w:rPr>
          <w:rFonts w:hint="eastAsia" w:ascii="仿宋_GB2312"/>
          <w:color w:val="000000"/>
          <w:szCs w:val="32"/>
          <w:lang w:val="zh-CN"/>
        </w:rPr>
        <w:t>日至2025年11月获考核分</w:t>
      </w:r>
      <w:r>
        <w:rPr>
          <w:rFonts w:hint="eastAsia" w:ascii="仿宋_GB2312"/>
          <w:color w:val="000000"/>
          <w:szCs w:val="32"/>
        </w:rPr>
        <w:t>1935</w:t>
      </w:r>
      <w:r>
        <w:rPr>
          <w:rFonts w:hint="eastAsia" w:ascii="仿宋_GB2312"/>
          <w:color w:val="000000"/>
          <w:szCs w:val="32"/>
          <w:lang w:val="zh-CN"/>
        </w:rPr>
        <w:t>分。考核期内无违规扣分。</w:t>
      </w:r>
    </w:p>
    <w:p w14:paraId="3381EF8A">
      <w:pPr>
        <w:spacing w:line="480" w:lineRule="exact"/>
        <w:ind w:firstLine="640" w:firstLineChars="200"/>
        <w:rPr>
          <w:rFonts w:ascii="仿宋_GB2312"/>
          <w:color w:val="000000"/>
          <w:szCs w:val="32"/>
          <w:lang w:val="zh-CN"/>
        </w:rPr>
      </w:pPr>
      <w:r>
        <w:rPr>
          <w:rFonts w:hint="eastAsia" w:ascii="仿宋_GB2312"/>
          <w:color w:val="000000"/>
          <w:szCs w:val="32"/>
          <w:lang w:val="zh-CN"/>
        </w:rPr>
        <w:t>该犯原判财产性判项已履行人民币</w:t>
      </w:r>
      <w:r>
        <w:rPr>
          <w:rFonts w:hint="eastAsia" w:ascii="仿宋_GB2312"/>
          <w:color w:val="000000"/>
          <w:szCs w:val="32"/>
        </w:rPr>
        <w:t>121603</w:t>
      </w:r>
      <w:r>
        <w:rPr>
          <w:rFonts w:hint="eastAsia" w:ascii="仿宋_GB2312"/>
          <w:color w:val="000000"/>
          <w:szCs w:val="32"/>
          <w:lang w:val="zh-CN"/>
        </w:rPr>
        <w:t>元。其中本次提请向福建省</w:t>
      </w:r>
      <w:r>
        <w:rPr>
          <w:rFonts w:hint="eastAsia" w:ascii="仿宋_GB2312"/>
          <w:color w:val="000000"/>
          <w:szCs w:val="32"/>
        </w:rPr>
        <w:t>厦门市湖里区人民法院</w:t>
      </w:r>
      <w:r>
        <w:rPr>
          <w:rFonts w:hint="eastAsia" w:ascii="仿宋_GB2312"/>
          <w:color w:val="000000"/>
          <w:szCs w:val="32"/>
          <w:lang w:val="zh-CN"/>
        </w:rPr>
        <w:t>缴纳罚金人民币</w:t>
      </w:r>
      <w:r>
        <w:rPr>
          <w:rFonts w:hint="eastAsia" w:ascii="仿宋_GB2312"/>
          <w:color w:val="000000"/>
          <w:szCs w:val="32"/>
        </w:rPr>
        <w:t>1</w:t>
      </w:r>
      <w:r>
        <w:rPr>
          <w:rFonts w:hint="eastAsia" w:ascii="仿宋_GB2312"/>
          <w:color w:val="000000"/>
          <w:szCs w:val="32"/>
          <w:lang w:val="zh-CN"/>
        </w:rPr>
        <w:t>600元。该犯考核期月均消费人民币</w:t>
      </w:r>
      <w:r>
        <w:rPr>
          <w:rFonts w:hint="eastAsia" w:ascii="仿宋_GB2312"/>
          <w:color w:val="000000"/>
          <w:szCs w:val="32"/>
        </w:rPr>
        <w:t>243.42</w:t>
      </w:r>
      <w:r>
        <w:rPr>
          <w:rFonts w:hint="eastAsia" w:ascii="仿宋_GB2312"/>
          <w:color w:val="000000"/>
          <w:szCs w:val="32"/>
          <w:lang w:val="zh-CN"/>
        </w:rPr>
        <w:t>元，账户可用余额人民币</w:t>
      </w:r>
      <w:r>
        <w:rPr>
          <w:rFonts w:hint="eastAsia" w:ascii="仿宋_GB2312"/>
          <w:color w:val="000000"/>
          <w:szCs w:val="32"/>
        </w:rPr>
        <w:t>536.77</w:t>
      </w:r>
      <w:r>
        <w:rPr>
          <w:rFonts w:hint="eastAsia" w:ascii="仿宋_GB2312"/>
          <w:color w:val="000000"/>
          <w:szCs w:val="32"/>
          <w:lang w:val="zh-CN"/>
        </w:rPr>
        <w:t>元。福建省</w:t>
      </w:r>
      <w:r>
        <w:rPr>
          <w:rFonts w:hint="eastAsia" w:ascii="仿宋_GB2312"/>
          <w:color w:val="000000"/>
          <w:szCs w:val="32"/>
        </w:rPr>
        <w:t>厦门市湖里区人民法院</w:t>
      </w:r>
      <w:r>
        <w:rPr>
          <w:rFonts w:hint="eastAsia" w:ascii="仿宋_GB2312"/>
          <w:color w:val="000000"/>
          <w:szCs w:val="32"/>
          <w:lang w:val="zh-CN"/>
        </w:rPr>
        <w:t>于2025年</w:t>
      </w:r>
      <w:r>
        <w:rPr>
          <w:rFonts w:hint="eastAsia" w:ascii="仿宋_GB2312"/>
          <w:color w:val="000000"/>
          <w:szCs w:val="32"/>
        </w:rPr>
        <w:t>12</w:t>
      </w:r>
      <w:r>
        <w:rPr>
          <w:rFonts w:hint="eastAsia" w:ascii="仿宋_GB2312"/>
          <w:color w:val="000000"/>
          <w:szCs w:val="32"/>
          <w:lang w:val="zh-CN"/>
        </w:rPr>
        <w:t>月</w:t>
      </w:r>
      <w:r>
        <w:rPr>
          <w:rFonts w:hint="eastAsia" w:ascii="仿宋_GB2312"/>
          <w:color w:val="000000"/>
          <w:szCs w:val="32"/>
        </w:rPr>
        <w:t>5</w:t>
      </w:r>
      <w:r>
        <w:rPr>
          <w:rFonts w:hint="eastAsia" w:ascii="仿宋_GB2312"/>
          <w:color w:val="000000"/>
          <w:szCs w:val="32"/>
          <w:lang w:val="zh-CN"/>
        </w:rPr>
        <w:t>日财产性判项复函载明：截止今日，已执行到谷艳玲罚金人民币</w:t>
      </w:r>
      <w:r>
        <w:rPr>
          <w:rFonts w:hint="eastAsia" w:ascii="仿宋_GB2312"/>
          <w:color w:val="000000"/>
          <w:szCs w:val="32"/>
        </w:rPr>
        <w:t>121603元，并上缴国库。暂存于本院的违法所得</w:t>
      </w:r>
      <w:r>
        <w:rPr>
          <w:rFonts w:hint="eastAsia" w:ascii="仿宋_GB2312"/>
          <w:color w:val="000000"/>
          <w:szCs w:val="32"/>
          <w:lang w:val="zh-CN"/>
        </w:rPr>
        <w:t>人民币</w:t>
      </w:r>
      <w:r>
        <w:rPr>
          <w:rFonts w:hint="eastAsia" w:ascii="仿宋_GB2312"/>
          <w:color w:val="000000"/>
          <w:szCs w:val="32"/>
        </w:rPr>
        <w:t>132878.69元，已发还厦门市医疗保障中心。暂存于本院的违法所得</w:t>
      </w:r>
      <w:r>
        <w:rPr>
          <w:rFonts w:hint="eastAsia" w:ascii="仿宋_GB2312"/>
          <w:color w:val="000000"/>
          <w:szCs w:val="32"/>
          <w:lang w:val="zh-CN"/>
        </w:rPr>
        <w:t>人民币</w:t>
      </w:r>
      <w:r>
        <w:rPr>
          <w:rFonts w:hint="eastAsia" w:ascii="仿宋_GB2312"/>
          <w:color w:val="000000"/>
          <w:szCs w:val="32"/>
        </w:rPr>
        <w:t>300000元，已依法没收上缴国库。</w:t>
      </w:r>
      <w:r>
        <w:rPr>
          <w:rFonts w:hint="eastAsia" w:ascii="仿宋_GB2312"/>
          <w:color w:val="000000"/>
          <w:szCs w:val="32"/>
          <w:lang w:val="zh-CN"/>
        </w:rPr>
        <w:t>暂未发现该犯存在拒不交代赃款、赃物去向、隐瞒、藏匿、转移财产、妨害财产性判项执行、拒不申报或者虚假申报财产等情节。经查控系统核实该犯无可供执行财产。</w:t>
      </w:r>
    </w:p>
    <w:p w14:paraId="4AE6C480">
      <w:pPr>
        <w:spacing w:line="480" w:lineRule="exact"/>
        <w:ind w:firstLine="640" w:firstLineChars="200"/>
        <w:rPr>
          <w:rFonts w:ascii="仿宋_GB2312"/>
          <w:color w:val="000000"/>
          <w:szCs w:val="32"/>
          <w:lang w:val="zh-CN"/>
        </w:rPr>
      </w:pPr>
      <w:r>
        <w:rPr>
          <w:rFonts w:hint="eastAsia" w:ascii="仿宋_GB2312"/>
          <w:color w:val="000000"/>
          <w:szCs w:val="32"/>
          <w:lang w:val="zh-CN"/>
        </w:rPr>
        <w:t>该犯财产性判项义务履行金额未达到其个人应履行总额</w:t>
      </w:r>
      <w:r>
        <w:rPr>
          <w:rFonts w:hint="eastAsia" w:ascii="仿宋_GB2312"/>
          <w:color w:val="000000"/>
          <w:szCs w:val="32"/>
        </w:rPr>
        <w:t>50</w:t>
      </w:r>
      <w:r>
        <w:rPr>
          <w:rFonts w:hint="eastAsia" w:ascii="仿宋_GB2312"/>
          <w:color w:val="000000"/>
          <w:szCs w:val="32"/>
          <w:lang w:val="zh-CN"/>
        </w:rPr>
        <w:t>%，因此提请减刑幅度扣减二个月。</w:t>
      </w:r>
    </w:p>
    <w:p w14:paraId="62A85363">
      <w:pPr>
        <w:spacing w:line="480" w:lineRule="exact"/>
        <w:ind w:firstLine="640" w:firstLineChars="200"/>
        <w:rPr>
          <w:color w:val="000000"/>
          <w:szCs w:val="32"/>
        </w:rPr>
      </w:pPr>
      <w:r>
        <w:rPr>
          <w:rFonts w:hint="eastAsia" w:ascii="仿宋_GB2312"/>
          <w:color w:val="000000"/>
          <w:szCs w:val="32"/>
        </w:rPr>
        <w:t>本案于2026年3月4日至2026年3月10日在狱内公示未收到不同意见。</w:t>
      </w:r>
    </w:p>
    <w:p w14:paraId="065E5FA1">
      <w:pPr>
        <w:spacing w:line="480" w:lineRule="exact"/>
        <w:ind w:firstLine="640" w:firstLineChars="200"/>
        <w:rPr>
          <w:rFonts w:ascii="仿宋_GB2312" w:cs="仿宋_GB2312"/>
          <w:color w:val="000000"/>
          <w:szCs w:val="32"/>
        </w:rPr>
      </w:pPr>
      <w:r>
        <w:rPr>
          <w:rFonts w:hint="eastAsia"/>
          <w:color w:val="000000"/>
          <w:szCs w:val="32"/>
        </w:rPr>
        <w:t>因此，依照</w:t>
      </w:r>
      <w:r>
        <w:rPr>
          <w:rFonts w:hint="eastAsia" w:ascii="仿宋_GB2312" w:hAnsi="仿宋_GB2312" w:cs="仿宋_GB2312"/>
          <w:color w:val="000000"/>
          <w:szCs w:val="32"/>
        </w:rPr>
        <w:t>《中华人民共和国刑法》第七十八条、第七十九条、《中华人民共和国刑事诉讼法》第二百七十三条第二款、《中华人民共和国监狱法》第二十九条的规定，建议对罪犯谷艳玲予以减刑五个月。特提请你院审理裁定。</w:t>
      </w:r>
    </w:p>
    <w:p w14:paraId="20DE1BFC">
      <w:pPr>
        <w:pStyle w:val="3"/>
        <w:spacing w:line="480" w:lineRule="exact"/>
        <w:ind w:right="-48" w:rightChars="-15" w:firstLine="614" w:firstLineChars="192"/>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此致</w:t>
      </w:r>
    </w:p>
    <w:p w14:paraId="65F64883">
      <w:pPr>
        <w:spacing w:line="480" w:lineRule="exact"/>
        <w:ind w:right="-48" w:rightChars="-15"/>
        <w:rPr>
          <w:rFonts w:ascii="仿宋_GB2312" w:hAnsi="仿宋_GB2312" w:cs="仿宋_GB2312"/>
          <w:color w:val="000000"/>
          <w:szCs w:val="32"/>
        </w:rPr>
      </w:pPr>
      <w:r>
        <w:rPr>
          <w:rFonts w:hint="eastAsia" w:ascii="仿宋_GB2312" w:hAnsi="仿宋_GB2312" w:cs="仿宋_GB2312"/>
          <w:color w:val="000000"/>
          <w:szCs w:val="32"/>
        </w:rPr>
        <w:t xml:space="preserve">福建省福州市中级人民法院 </w:t>
      </w:r>
    </w:p>
    <w:p w14:paraId="4E3CF2EA">
      <w:pPr>
        <w:autoSpaceDE w:val="0"/>
        <w:autoSpaceDN w:val="0"/>
        <w:adjustRightInd w:val="0"/>
        <w:spacing w:line="480" w:lineRule="exact"/>
        <w:ind w:firstLine="600"/>
        <w:rPr>
          <w:rFonts w:ascii="仿宋_GB2312" w:hAnsi="仿宋_GB2312" w:cs="仿宋_GB2312"/>
          <w:iCs/>
          <w:color w:val="000000"/>
          <w:kern w:val="2"/>
          <w:szCs w:val="32"/>
          <w:lang w:val="zh-CN"/>
        </w:rPr>
      </w:pPr>
      <w:r>
        <w:rPr>
          <w:rFonts w:hint="eastAsia" w:ascii="仿宋_GB2312" w:hAnsi="仿宋_GB2312" w:cs="仿宋_GB2312"/>
          <w:color w:val="000000"/>
          <w:szCs w:val="32"/>
        </w:rPr>
        <w:t>附件：</w:t>
      </w:r>
      <w:r>
        <w:rPr>
          <w:rFonts w:hint="eastAsia" w:ascii="仿宋_GB2312" w:hAnsi="仿宋_GB2312" w:cs="仿宋_GB2312"/>
          <w:iCs/>
          <w:color w:val="000000"/>
          <w:kern w:val="2"/>
          <w:szCs w:val="32"/>
          <w:lang w:val="zh-CN"/>
        </w:rPr>
        <w:t>⒈罪犯谷艳玲卷宗贰册</w:t>
      </w:r>
    </w:p>
    <w:p w14:paraId="5EC947B2">
      <w:pPr>
        <w:autoSpaceDE w:val="0"/>
        <w:autoSpaceDN w:val="0"/>
        <w:adjustRightInd w:val="0"/>
        <w:spacing w:line="480" w:lineRule="exact"/>
        <w:ind w:firstLine="1552" w:firstLineChars="485"/>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⒉减刑建议书伍份</w:t>
      </w:r>
    </w:p>
    <w:p w14:paraId="446AF430">
      <w:pPr>
        <w:autoSpaceDE w:val="0"/>
        <w:autoSpaceDN w:val="0"/>
        <w:adjustRightInd w:val="0"/>
        <w:spacing w:line="320" w:lineRule="exact"/>
        <w:ind w:firstLine="601"/>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 xml:space="preserve">                                   </w:t>
      </w:r>
    </w:p>
    <w:p w14:paraId="110E05BE">
      <w:pPr>
        <w:autoSpaceDE w:val="0"/>
        <w:autoSpaceDN w:val="0"/>
        <w:adjustRightInd w:val="0"/>
        <w:spacing w:line="480" w:lineRule="exact"/>
        <w:ind w:right="368" w:rightChars="115" w:firstLine="600"/>
        <w:jc w:val="right"/>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福建省女子监狱</w:t>
      </w:r>
    </w:p>
    <w:p w14:paraId="5DE9D5B9">
      <w:pPr>
        <w:autoSpaceDE w:val="0"/>
        <w:autoSpaceDN w:val="0"/>
        <w:adjustRightInd w:val="0"/>
        <w:spacing w:line="480" w:lineRule="exact"/>
        <w:ind w:firstLine="5760" w:firstLineChars="1800"/>
        <w:rPr>
          <w:rFonts w:ascii="方正小标宋简体" w:hAnsi="方正小标宋简体" w:eastAsia="方正小标宋简体" w:cs="方正小标宋简体"/>
          <w:sz w:val="44"/>
          <w:szCs w:val="44"/>
        </w:rPr>
      </w:pPr>
      <w:r>
        <w:rPr>
          <w:rFonts w:hint="eastAsia" w:ascii="仿宋_GB2312" w:hAnsi="仿宋_GB2312" w:cs="仿宋_GB2312"/>
          <w:iCs/>
          <w:color w:val="000000"/>
          <w:kern w:val="2"/>
          <w:szCs w:val="32"/>
          <w:lang w:val="zh-CN"/>
        </w:rPr>
        <w:t>二〇二六年</w:t>
      </w:r>
      <w:r>
        <w:rPr>
          <w:rFonts w:hint="eastAsia" w:ascii="仿宋_GB2312" w:hAnsi="Times New Roman"/>
          <w:szCs w:val="32"/>
        </w:rPr>
        <w:t>三月十六日</w:t>
      </w:r>
    </w:p>
    <w:p w14:paraId="2A664DD7">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1C60E3DB">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7F6BC7B6">
      <w:pPr>
        <w:spacing w:line="460" w:lineRule="exact"/>
        <w:jc w:val="right"/>
        <w:rPr>
          <w:rFonts w:ascii="楷体_GB2312" w:hAnsi="楷体_GB2312" w:eastAsia="楷体_GB2312" w:cs="楷体_GB2312"/>
          <w:color w:val="000000"/>
          <w:szCs w:val="32"/>
        </w:rPr>
      </w:pPr>
      <w:r>
        <w:rPr>
          <w:rFonts w:hint="eastAsia" w:ascii="楷体_GB2312" w:hAnsi="楷体_GB2312" w:eastAsia="楷体_GB2312" w:cs="楷体_GB2312"/>
          <w:color w:val="000000"/>
          <w:szCs w:val="32"/>
        </w:rPr>
        <w:t>〔</w:t>
      </w:r>
      <w:r>
        <w:rPr>
          <w:rFonts w:hint="eastAsia" w:ascii="楷体_GB2312" w:hAnsi="Times New Roman" w:eastAsia="楷体_GB2312" w:cs="楷体_GB2312"/>
          <w:szCs w:val="32"/>
        </w:rPr>
        <w:t>2025</w:t>
      </w:r>
      <w:r>
        <w:rPr>
          <w:rFonts w:hint="eastAsia" w:ascii="楷体_GB2312" w:hAnsi="楷体_GB2312" w:eastAsia="楷体_GB2312" w:cs="楷体_GB2312"/>
          <w:color w:val="000000"/>
          <w:szCs w:val="32"/>
        </w:rPr>
        <w:t>〕闽女监狱减字169号</w:t>
      </w:r>
    </w:p>
    <w:p w14:paraId="02C68C3A">
      <w:pPr>
        <w:spacing w:line="460" w:lineRule="exact"/>
        <w:jc w:val="right"/>
        <w:rPr>
          <w:rFonts w:ascii="楷体_GB2312" w:hAnsi="楷体_GB2312" w:eastAsia="楷体_GB2312" w:cs="楷体_GB2312"/>
          <w:color w:val="000000"/>
          <w:szCs w:val="32"/>
        </w:rPr>
      </w:pPr>
    </w:p>
    <w:p w14:paraId="3A4E3EB1">
      <w:pPr>
        <w:spacing w:line="600" w:lineRule="exact"/>
        <w:ind w:firstLine="640" w:firstLineChars="200"/>
        <w:rPr>
          <w:rFonts w:ascii="仿宋_GB2312"/>
          <w:color w:val="000000"/>
          <w:szCs w:val="32"/>
        </w:rPr>
      </w:pPr>
      <w:r>
        <w:rPr>
          <w:rFonts w:hint="eastAsia" w:ascii="仿宋_GB2312"/>
          <w:color w:val="000000"/>
          <w:szCs w:val="32"/>
        </w:rPr>
        <w:t>罪犯钱晶，女，1983年10月16日出生，汉族，高中文化，捕前无业。曾因寻衅滋事，于2016年9月24日被福建省三明市建宁县公安局处以行政拘留三日。</w:t>
      </w:r>
    </w:p>
    <w:p w14:paraId="1ADD907B">
      <w:pPr>
        <w:spacing w:line="600" w:lineRule="exact"/>
        <w:ind w:firstLine="640" w:firstLineChars="200"/>
        <w:rPr>
          <w:rFonts w:ascii="仿宋_GB2312"/>
          <w:color w:val="000000"/>
          <w:szCs w:val="32"/>
        </w:rPr>
      </w:pPr>
      <w:r>
        <w:rPr>
          <w:rFonts w:hint="eastAsia" w:ascii="仿宋_GB2312"/>
          <w:color w:val="000000"/>
          <w:szCs w:val="32"/>
        </w:rPr>
        <w:t>福建省南安市人民法院于2023年4月27日作出（2022）闽0583刑初1448号刑事判决，以被告人钱晶犯绑架罪，判处有期徒刑五年，并处罚金人民币10000元；犯故意伤害罪，判处有期徒刑十个月。数罪并罚，决定执行有期徒刑五年三个月，并处罚金人民币10000元。刑期自2022年4月14日起至2027年7月6日止。2023年9月18日交付福建省女子监狱执行刑罚。属普管级罪犯。</w:t>
      </w:r>
    </w:p>
    <w:p w14:paraId="526D2220">
      <w:pPr>
        <w:spacing w:line="600" w:lineRule="exact"/>
        <w:ind w:firstLine="640" w:firstLineChars="200"/>
        <w:rPr>
          <w:rFonts w:ascii="仿宋_GB2312"/>
          <w:color w:val="000000"/>
          <w:szCs w:val="32"/>
        </w:rPr>
      </w:pPr>
      <w:r>
        <w:rPr>
          <w:rFonts w:hint="eastAsia" w:ascii="仿宋_GB2312"/>
          <w:color w:val="000000"/>
          <w:szCs w:val="32"/>
        </w:rPr>
        <w:t>该犯</w:t>
      </w:r>
      <w:r>
        <w:rPr>
          <w:rFonts w:hint="eastAsia" w:ascii="仿宋_GB2312"/>
          <w:color w:val="000000"/>
          <w:szCs w:val="32"/>
          <w:lang w:val="zh-CN"/>
        </w:rPr>
        <w:t>自入监以来</w:t>
      </w:r>
      <w:r>
        <w:rPr>
          <w:rFonts w:hint="eastAsia" w:ascii="仿宋_GB2312"/>
          <w:color w:val="000000"/>
          <w:szCs w:val="32"/>
        </w:rPr>
        <w:t>确有悔改表现，具体事实如下：</w:t>
      </w:r>
    </w:p>
    <w:p w14:paraId="4E5C210E">
      <w:pPr>
        <w:pStyle w:val="19"/>
        <w:autoSpaceDE w:val="0"/>
        <w:autoSpaceDN w:val="0"/>
        <w:adjustRightInd w:val="0"/>
        <w:spacing w:line="600" w:lineRule="exact"/>
        <w:ind w:left="640" w:firstLine="0" w:firstLineChars="0"/>
        <w:rPr>
          <w:rFonts w:ascii="仿宋_GB2312"/>
          <w:color w:val="000000"/>
          <w:szCs w:val="32"/>
        </w:rPr>
      </w:pPr>
      <w:r>
        <w:rPr>
          <w:rFonts w:hint="eastAsia" w:ascii="仿宋_GB2312"/>
          <w:color w:val="000000"/>
          <w:szCs w:val="32"/>
        </w:rPr>
        <w:t>认罪悔罪：能服从法院判决，自书认罪悔罪书。</w:t>
      </w:r>
    </w:p>
    <w:p w14:paraId="1E2D02B3">
      <w:pPr>
        <w:pStyle w:val="19"/>
        <w:autoSpaceDE w:val="0"/>
        <w:autoSpaceDN w:val="0"/>
        <w:adjustRightInd w:val="0"/>
        <w:spacing w:line="600" w:lineRule="exact"/>
        <w:ind w:left="640" w:firstLine="0" w:firstLineChars="0"/>
        <w:rPr>
          <w:rFonts w:ascii="仿宋_GB2312" w:hAnsi="仿宋" w:cs="宋体"/>
          <w:color w:val="000000"/>
          <w:szCs w:val="32"/>
          <w:lang w:val="zh-CN"/>
        </w:rPr>
      </w:pPr>
      <w:r>
        <w:rPr>
          <w:rFonts w:hint="eastAsia" w:ascii="仿宋_GB2312" w:hAnsi="仿宋" w:cs="宋体"/>
          <w:color w:val="000000"/>
          <w:szCs w:val="32"/>
          <w:lang w:val="zh-CN"/>
        </w:rPr>
        <w:t>遵守监规：偶有违规情形，但经民警教育，能遵守法律法规</w:t>
      </w:r>
    </w:p>
    <w:p w14:paraId="4446EB58">
      <w:pPr>
        <w:pStyle w:val="19"/>
        <w:autoSpaceDE w:val="0"/>
        <w:autoSpaceDN w:val="0"/>
        <w:adjustRightInd w:val="0"/>
        <w:spacing w:line="600" w:lineRule="exact"/>
        <w:ind w:firstLine="0" w:firstLineChars="0"/>
        <w:rPr>
          <w:rFonts w:ascii="仿宋_GB2312" w:hAnsi="仿宋" w:cs="宋体"/>
          <w:color w:val="000000"/>
          <w:szCs w:val="32"/>
          <w:lang w:val="zh-CN"/>
        </w:rPr>
      </w:pPr>
      <w:r>
        <w:rPr>
          <w:rFonts w:hint="eastAsia" w:ascii="仿宋_GB2312" w:hAnsi="仿宋" w:cs="宋体"/>
          <w:color w:val="000000"/>
          <w:szCs w:val="32"/>
          <w:lang w:val="zh-CN"/>
        </w:rPr>
        <w:t>及监规纪律，接受教育改造。</w:t>
      </w:r>
    </w:p>
    <w:p w14:paraId="50B6AA40">
      <w:pPr>
        <w:pStyle w:val="19"/>
        <w:autoSpaceDE w:val="0"/>
        <w:autoSpaceDN w:val="0"/>
        <w:adjustRightInd w:val="0"/>
        <w:spacing w:line="600" w:lineRule="exact"/>
        <w:ind w:left="640" w:firstLine="0" w:firstLineChars="0"/>
        <w:rPr>
          <w:rFonts w:ascii="仿宋_GB2312" w:hAnsi="仿宋" w:cs="宋体"/>
          <w:color w:val="000000"/>
          <w:szCs w:val="32"/>
          <w:lang w:val="zh-CN"/>
        </w:rPr>
      </w:pPr>
      <w:r>
        <w:rPr>
          <w:rFonts w:hint="eastAsia" w:ascii="仿宋_GB2312" w:hAnsi="仿宋" w:cs="宋体"/>
          <w:color w:val="000000"/>
          <w:szCs w:val="32"/>
          <w:lang w:val="zh-CN"/>
        </w:rPr>
        <w:t>学习情况：能参加</w:t>
      </w:r>
      <w:r>
        <w:rPr>
          <w:rFonts w:hint="eastAsia" w:ascii="仿宋_GB2312" w:hAnsi="仿宋" w:cs="宋体"/>
          <w:color w:val="000000"/>
          <w:szCs w:val="32"/>
        </w:rPr>
        <w:t>思想、文化、职业技术教育</w:t>
      </w:r>
      <w:r>
        <w:rPr>
          <w:rFonts w:hint="eastAsia" w:ascii="仿宋_GB2312" w:hAnsi="仿宋" w:cs="宋体"/>
          <w:color w:val="000000"/>
          <w:szCs w:val="32"/>
          <w:lang w:val="zh-CN"/>
        </w:rPr>
        <w:t>。</w:t>
      </w:r>
    </w:p>
    <w:p w14:paraId="26AF0CA7">
      <w:pPr>
        <w:pStyle w:val="19"/>
        <w:spacing w:line="600" w:lineRule="exact"/>
        <w:ind w:firstLine="640"/>
        <w:rPr>
          <w:rFonts w:ascii="仿宋_GB2312" w:hAnsi="仿宋" w:cs="宋体"/>
          <w:color w:val="000000"/>
          <w:szCs w:val="32"/>
          <w:lang w:val="zh-CN"/>
        </w:rPr>
      </w:pPr>
      <w:r>
        <w:rPr>
          <w:rFonts w:hint="eastAsia" w:ascii="仿宋_GB2312" w:hAnsi="仿宋" w:cs="宋体"/>
          <w:color w:val="000000"/>
          <w:szCs w:val="32"/>
          <w:lang w:val="zh-CN"/>
        </w:rPr>
        <w:t>劳动改造：能参加劳动，努力完成</w:t>
      </w:r>
      <w:r>
        <w:rPr>
          <w:rFonts w:hint="eastAsia" w:ascii="仿宋_GB2312" w:hAnsi="仿宋" w:cs="宋体"/>
          <w:color w:val="000000"/>
          <w:szCs w:val="32"/>
        </w:rPr>
        <w:t>劳动</w:t>
      </w:r>
      <w:r>
        <w:rPr>
          <w:rFonts w:hint="eastAsia" w:ascii="仿宋_GB2312" w:hAnsi="仿宋" w:cs="宋体"/>
          <w:color w:val="000000"/>
          <w:szCs w:val="32"/>
          <w:lang w:val="zh-CN"/>
        </w:rPr>
        <w:t>任务。</w:t>
      </w:r>
    </w:p>
    <w:p w14:paraId="7E9CA512">
      <w:pPr>
        <w:spacing w:line="600" w:lineRule="exact"/>
        <w:ind w:firstLine="640" w:firstLineChars="200"/>
        <w:rPr>
          <w:rFonts w:ascii="仿宋_GB2312"/>
          <w:color w:val="000000"/>
          <w:szCs w:val="32"/>
        </w:rPr>
      </w:pPr>
      <w:r>
        <w:rPr>
          <w:rFonts w:hint="eastAsia" w:ascii="仿宋_GB2312"/>
          <w:color w:val="000000"/>
          <w:szCs w:val="32"/>
          <w:lang w:val="zh-CN"/>
        </w:rPr>
        <w:t>奖惩情况：</w:t>
      </w:r>
      <w:r>
        <w:rPr>
          <w:rFonts w:hint="eastAsia" w:ascii="仿宋_GB2312"/>
          <w:color w:val="000000"/>
          <w:szCs w:val="32"/>
        </w:rPr>
        <w:t>该犯考核期2023年9月18日至2025年11月累计获考核分2415.5分，表扬2次，物质奖励2次；考核期内违规2次，累计扣考核分3分。</w:t>
      </w:r>
    </w:p>
    <w:p w14:paraId="23776CAA">
      <w:pPr>
        <w:spacing w:line="600" w:lineRule="exact"/>
        <w:ind w:firstLine="640" w:firstLineChars="200"/>
        <w:rPr>
          <w:rFonts w:ascii="仿宋_GB2312"/>
          <w:color w:val="000000"/>
          <w:szCs w:val="32"/>
        </w:rPr>
      </w:pPr>
      <w:r>
        <w:rPr>
          <w:rFonts w:hint="eastAsia" w:ascii="仿宋_GB2312"/>
          <w:color w:val="000000"/>
          <w:szCs w:val="32"/>
        </w:rPr>
        <w:t>该犯原判财产性判项已履行人民币10000元。其中本次提请向福建省南安市人民法院缴纳罚金人民币10000元。该犯原判财产性判项已履行完毕。福建省南安市人民法院于2024年2月29日财产性判项复函载明：被执行人钱晶已履行完毕生效法律文书确定的刑事财产刑义务，执行到位标的人民币10000元。</w:t>
      </w:r>
    </w:p>
    <w:p w14:paraId="1D327E27">
      <w:pPr>
        <w:spacing w:line="600" w:lineRule="exact"/>
        <w:ind w:firstLine="640" w:firstLineChars="200"/>
        <w:rPr>
          <w:color w:val="000000"/>
          <w:szCs w:val="32"/>
        </w:rPr>
      </w:pPr>
      <w:r>
        <w:rPr>
          <w:rFonts w:hint="eastAsia" w:ascii="仿宋_GB2312"/>
          <w:color w:val="000000"/>
          <w:szCs w:val="32"/>
        </w:rPr>
        <w:t>本案于2026年3月4日2026年3月10日在狱内公示未收到不同意见。</w:t>
      </w:r>
    </w:p>
    <w:p w14:paraId="2115BAE9">
      <w:pPr>
        <w:spacing w:line="600" w:lineRule="exact"/>
        <w:ind w:firstLine="640" w:firstLineChars="200"/>
        <w:rPr>
          <w:rFonts w:ascii="仿宋_GB2312" w:cs="仿宋_GB2312"/>
          <w:color w:val="000000"/>
          <w:szCs w:val="32"/>
        </w:rPr>
      </w:pPr>
      <w:r>
        <w:rPr>
          <w:rFonts w:hint="eastAsia"/>
          <w:color w:val="000000"/>
          <w:szCs w:val="32"/>
        </w:rPr>
        <w:t>因此，依照</w:t>
      </w:r>
      <w:r>
        <w:rPr>
          <w:rFonts w:hint="eastAsia" w:ascii="仿宋_GB2312" w:hAnsi="仿宋_GB2312" w:cs="仿宋_GB2312"/>
          <w:color w:val="000000"/>
          <w:szCs w:val="32"/>
        </w:rPr>
        <w:t>《中华人民共和国刑法》第七十八条、第七十九条、《中华人民共和国刑事诉讼法》第二百七十三条第二款、《中华人民共和国监狱法》第二十九条的规定，建议对罪犯钱晶予以减刑五个月。特提请你院审理裁定。</w:t>
      </w:r>
    </w:p>
    <w:p w14:paraId="69B94604">
      <w:pPr>
        <w:pStyle w:val="3"/>
        <w:spacing w:line="600" w:lineRule="exact"/>
        <w:ind w:right="-48" w:rightChars="-15" w:firstLine="614" w:firstLineChars="192"/>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此致</w:t>
      </w:r>
    </w:p>
    <w:p w14:paraId="27B7EDF1">
      <w:pPr>
        <w:spacing w:line="600" w:lineRule="exact"/>
        <w:ind w:right="-48" w:rightChars="-15"/>
        <w:rPr>
          <w:rFonts w:ascii="仿宋_GB2312" w:hAnsi="仿宋_GB2312" w:cs="仿宋_GB2312"/>
          <w:color w:val="000000"/>
          <w:szCs w:val="32"/>
        </w:rPr>
      </w:pPr>
      <w:r>
        <w:rPr>
          <w:rFonts w:hint="eastAsia" w:ascii="仿宋_GB2312" w:hAnsi="仿宋_GB2312" w:cs="仿宋_GB2312"/>
          <w:color w:val="000000"/>
          <w:szCs w:val="32"/>
        </w:rPr>
        <w:t xml:space="preserve">福建省福州市中级人民法院 </w:t>
      </w:r>
    </w:p>
    <w:p w14:paraId="2CC1A445">
      <w:pPr>
        <w:autoSpaceDE w:val="0"/>
        <w:autoSpaceDN w:val="0"/>
        <w:adjustRightInd w:val="0"/>
        <w:spacing w:line="600" w:lineRule="exact"/>
        <w:ind w:firstLine="600"/>
        <w:rPr>
          <w:rFonts w:ascii="仿宋_GB2312" w:hAnsi="仿宋_GB2312" w:cs="仿宋_GB2312"/>
          <w:iCs/>
          <w:color w:val="000000"/>
          <w:kern w:val="2"/>
          <w:szCs w:val="32"/>
          <w:lang w:val="zh-CN"/>
        </w:rPr>
      </w:pPr>
      <w:r>
        <w:rPr>
          <w:rFonts w:hint="eastAsia" w:ascii="仿宋_GB2312" w:hAnsi="仿宋_GB2312" w:cs="仿宋_GB2312"/>
          <w:color w:val="000000"/>
          <w:szCs w:val="32"/>
        </w:rPr>
        <w:t>附件：</w:t>
      </w:r>
      <w:r>
        <w:rPr>
          <w:rFonts w:hint="eastAsia" w:ascii="仿宋_GB2312" w:hAnsi="仿宋_GB2312" w:cs="仿宋_GB2312"/>
          <w:iCs/>
          <w:color w:val="000000"/>
          <w:kern w:val="2"/>
          <w:szCs w:val="32"/>
          <w:lang w:val="zh-CN"/>
        </w:rPr>
        <w:t>⒈罪犯钱晶卷宗贰册</w:t>
      </w:r>
    </w:p>
    <w:p w14:paraId="4194015A">
      <w:pPr>
        <w:autoSpaceDE w:val="0"/>
        <w:autoSpaceDN w:val="0"/>
        <w:adjustRightInd w:val="0"/>
        <w:spacing w:line="600" w:lineRule="exact"/>
        <w:ind w:firstLine="1552" w:firstLineChars="485"/>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⒉减刑建议书伍份</w:t>
      </w:r>
    </w:p>
    <w:p w14:paraId="6E15E5F4">
      <w:pPr>
        <w:autoSpaceDE w:val="0"/>
        <w:autoSpaceDN w:val="0"/>
        <w:adjustRightInd w:val="0"/>
        <w:spacing w:line="600" w:lineRule="exact"/>
        <w:ind w:firstLine="600"/>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 xml:space="preserve">                                   </w:t>
      </w:r>
    </w:p>
    <w:p w14:paraId="0F69065A">
      <w:pPr>
        <w:autoSpaceDE w:val="0"/>
        <w:autoSpaceDN w:val="0"/>
        <w:adjustRightInd w:val="0"/>
        <w:spacing w:line="600" w:lineRule="exact"/>
        <w:ind w:right="509" w:rightChars="159" w:firstLine="600"/>
        <w:jc w:val="right"/>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福建省女子监狱</w:t>
      </w:r>
    </w:p>
    <w:p w14:paraId="3F8CCDC0">
      <w:pPr>
        <w:autoSpaceDE w:val="0"/>
        <w:autoSpaceDN w:val="0"/>
        <w:adjustRightInd w:val="0"/>
        <w:spacing w:line="600" w:lineRule="exact"/>
        <w:ind w:firstLine="5760" w:firstLineChars="1800"/>
        <w:rPr>
          <w:rFonts w:ascii="方正小标宋简体" w:hAnsi="方正小标宋简体" w:eastAsia="方正小标宋简体" w:cs="方正小标宋简体"/>
          <w:sz w:val="44"/>
          <w:szCs w:val="44"/>
        </w:rPr>
      </w:pPr>
      <w:r>
        <w:rPr>
          <w:rFonts w:hint="eastAsia" w:ascii="仿宋_GB2312" w:hAnsi="仿宋_GB2312" w:cs="仿宋_GB2312"/>
          <w:iCs/>
          <w:color w:val="000000"/>
          <w:kern w:val="2"/>
          <w:szCs w:val="32"/>
          <w:lang w:val="zh-CN"/>
        </w:rPr>
        <w:t>二〇二六年</w:t>
      </w:r>
      <w:r>
        <w:rPr>
          <w:rFonts w:hint="eastAsia" w:ascii="仿宋_GB2312" w:hAnsi="Times New Roman"/>
          <w:szCs w:val="32"/>
        </w:rPr>
        <w:t>三月十六日</w:t>
      </w:r>
    </w:p>
    <w:p w14:paraId="7DEBE477">
      <w:pPr>
        <w:jc w:val="center"/>
        <w:rPr>
          <w:rFonts w:hint="eastAsia" w:ascii="方正小标宋简体" w:hAnsi="方正小标宋简体" w:eastAsia="方正小标宋简体" w:cs="方正小标宋简体"/>
          <w:sz w:val="44"/>
          <w:szCs w:val="44"/>
        </w:rPr>
        <w:sectPr>
          <w:pgSz w:w="11907" w:h="16840"/>
          <w:pgMar w:top="1871" w:right="1304" w:bottom="1871" w:left="1588" w:header="1588" w:footer="1588" w:gutter="0"/>
          <w:cols w:space="720" w:num="1"/>
          <w:docGrid w:type="lines" w:linePitch="595" w:charSpace="-6554"/>
        </w:sectPr>
      </w:pPr>
    </w:p>
    <w:p w14:paraId="7C7B46DE">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29EFEE53">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6396ABF8">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26</w:t>
      </w:r>
      <w:r>
        <w:rPr>
          <w:rFonts w:hint="eastAsia" w:ascii="Times New Roman" w:hAnsi="Times New Roman" w:eastAsia="楷体_GB2312" w:cs="楷体_GB2312"/>
          <w:szCs w:val="32"/>
        </w:rPr>
        <w:t>〕闽女监狱减第174号</w:t>
      </w:r>
    </w:p>
    <w:p w14:paraId="29964C16">
      <w:pPr>
        <w:jc w:val="right"/>
        <w:rPr>
          <w:rFonts w:ascii="Times New Roman" w:hAnsi="Times New Roman" w:eastAsia="楷体_GB2312" w:cs="楷体_GB2312"/>
          <w:szCs w:val="32"/>
        </w:rPr>
      </w:pPr>
    </w:p>
    <w:p w14:paraId="30E67B64">
      <w:pPr>
        <w:spacing w:line="48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罪犯朱惠清</w:t>
      </w:r>
      <w:r>
        <w:rPr>
          <w:rFonts w:hint="eastAsia" w:ascii="仿宋_GB2312" w:hAnsi="仿宋_GB2312" w:cs="仿宋_GB2312"/>
          <w:color w:val="000000"/>
          <w:szCs w:val="32"/>
        </w:rPr>
        <w:fldChar w:fldCharType="begin"/>
      </w:r>
      <w:r>
        <w:rPr>
          <w:rFonts w:hint="eastAsia" w:ascii="仿宋_GB2312" w:hAnsi="仿宋_GB2312" w:cs="仿宋_GB2312"/>
          <w:color w:val="000000"/>
          <w:szCs w:val="32"/>
        </w:rPr>
        <w:instrText xml:space="preserve"> AUTOTEXTLIST  \* MERGEFORMAT </w:instrText>
      </w:r>
      <w:r>
        <w:rPr>
          <w:rFonts w:hint="eastAsia" w:ascii="仿宋_GB2312" w:hAnsi="仿宋_GB2312" w:cs="仿宋_GB2312"/>
          <w:color w:val="000000"/>
          <w:szCs w:val="32"/>
        </w:rPr>
        <w:fldChar w:fldCharType="end"/>
      </w:r>
      <w:r>
        <w:rPr>
          <w:rFonts w:hint="eastAsia" w:ascii="仿宋_GB2312" w:hAnsi="仿宋_GB2312" w:cs="仿宋_GB2312"/>
          <w:color w:val="000000"/>
          <w:szCs w:val="32"/>
        </w:rPr>
        <w:t>，女，1967年10月28日出生，汉族，初小文化，捕前无业。曾于2015年6月4日因犯容留他人吸毒罪被福建省长乐市人民法院判处有期徒刑六个月，并处罚金人民币3000元，于2015年7月21日刑满释放，系累犯。</w:t>
      </w:r>
    </w:p>
    <w:p w14:paraId="752A69D5">
      <w:pPr>
        <w:spacing w:line="48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福建省霞浦县人民法院于2020年3月2日作出（2019）闽0921刑初479号刑事判决，以被告人朱惠清犯贩卖毒品罪，判处有期徒刑十三年，并处罚金人民币10000元，追缴被告人朱惠清违法所得人民币770元，予以没收，上缴国库。宣判后，被告人不服，提出上诉。福建省宁德市中级人民法院于2020年4月27日作出（2020）闽09刑终132号刑事裁定，驳回上诉，维持原判。刑期自2019年3月14日起至2032年3月13日止。2020年7月21日交付福建省女子监狱执行刑罚。2023年12月20日，福建省福州市中级人民法院作出（2023）闽01刑更5341号刑事裁定，对其减刑五个月，2023年12月21日送达。现刑期至2031年10月13日止。属普管级罪犯。</w:t>
      </w:r>
    </w:p>
    <w:p w14:paraId="42770D94">
      <w:pPr>
        <w:spacing w:line="48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该犯</w:t>
      </w:r>
      <w:r>
        <w:rPr>
          <w:rFonts w:hint="eastAsia" w:ascii="仿宋_GB2312" w:hAnsi="仿宋_GB2312" w:cs="仿宋_GB2312"/>
          <w:color w:val="000000"/>
          <w:szCs w:val="32"/>
          <w:lang w:val="zh-CN"/>
        </w:rPr>
        <w:t>自上次减刑以来</w:t>
      </w:r>
      <w:r>
        <w:rPr>
          <w:rFonts w:hint="eastAsia" w:ascii="仿宋_GB2312" w:hAnsi="仿宋_GB2312" w:cs="仿宋_GB2312"/>
          <w:color w:val="000000"/>
          <w:szCs w:val="32"/>
        </w:rPr>
        <w:t>确有悔改表现，具体事实如下：</w:t>
      </w:r>
    </w:p>
    <w:p w14:paraId="05F4775B">
      <w:pPr>
        <w:spacing w:line="480" w:lineRule="exact"/>
        <w:ind w:firstLine="640" w:firstLineChars="200"/>
        <w:rPr>
          <w:rFonts w:ascii="仿宋_GB2312" w:hAnsi="仿宋_GB2312" w:cs="仿宋_GB2312"/>
          <w:color w:val="000000"/>
          <w:szCs w:val="32"/>
          <w:lang w:val="zh-CN"/>
        </w:rPr>
      </w:pPr>
      <w:r>
        <w:rPr>
          <w:rFonts w:hint="eastAsia" w:ascii="仿宋_GB2312" w:hAnsi="仿宋_GB2312" w:cs="仿宋_GB2312"/>
          <w:color w:val="000000"/>
          <w:szCs w:val="32"/>
          <w:lang w:val="zh-CN"/>
        </w:rPr>
        <w:t>认罪悔罪：能服从法院判决，自书认罪悔罪书。</w:t>
      </w:r>
    </w:p>
    <w:p w14:paraId="33FA9E60">
      <w:pPr>
        <w:spacing w:line="480" w:lineRule="exact"/>
        <w:ind w:firstLine="640" w:firstLineChars="200"/>
        <w:rPr>
          <w:rFonts w:ascii="仿宋_GB2312" w:hAnsi="仿宋_GB2312" w:cs="仿宋_GB2312"/>
          <w:color w:val="000000"/>
          <w:szCs w:val="32"/>
          <w:lang w:val="zh-CN"/>
        </w:rPr>
      </w:pPr>
      <w:r>
        <w:rPr>
          <w:rFonts w:hint="eastAsia" w:ascii="仿宋_GB2312" w:hAnsi="仿宋_GB2312" w:cs="仿宋_GB2312"/>
          <w:color w:val="000000"/>
          <w:szCs w:val="32"/>
          <w:lang w:val="zh-CN"/>
        </w:rPr>
        <w:t>遵守监规：偶有违规情形，但经民警教育，能遵守法律法规及监规纪律，接受教育改造。</w:t>
      </w:r>
    </w:p>
    <w:p w14:paraId="768C5008">
      <w:pPr>
        <w:spacing w:line="480" w:lineRule="exact"/>
        <w:ind w:firstLine="640" w:firstLineChars="200"/>
        <w:rPr>
          <w:rFonts w:ascii="仿宋_GB2312" w:hAnsi="仿宋_GB2312" w:cs="仿宋_GB2312"/>
          <w:color w:val="000000"/>
          <w:szCs w:val="32"/>
          <w:lang w:val="zh-CN"/>
        </w:rPr>
      </w:pPr>
      <w:r>
        <w:rPr>
          <w:rFonts w:hint="eastAsia" w:ascii="仿宋_GB2312" w:hAnsi="仿宋_GB2312" w:cs="仿宋_GB2312"/>
          <w:color w:val="000000"/>
          <w:szCs w:val="32"/>
          <w:lang w:val="zh-CN"/>
        </w:rPr>
        <w:t>学习情况：能参加思想、文化、职业技术教育。</w:t>
      </w:r>
    </w:p>
    <w:p w14:paraId="0F489B21">
      <w:pPr>
        <w:spacing w:line="480" w:lineRule="exact"/>
        <w:ind w:firstLine="640" w:firstLineChars="200"/>
        <w:rPr>
          <w:rFonts w:ascii="仿宋_GB2312" w:hAnsi="仿宋_GB2312" w:cs="仿宋_GB2312"/>
          <w:color w:val="000000"/>
          <w:szCs w:val="32"/>
          <w:lang w:val="zh-CN"/>
        </w:rPr>
      </w:pPr>
      <w:r>
        <w:rPr>
          <w:rFonts w:hint="eastAsia" w:ascii="仿宋_GB2312" w:hAnsi="仿宋_GB2312" w:cs="仿宋_GB2312"/>
          <w:color w:val="000000"/>
          <w:szCs w:val="32"/>
          <w:lang w:val="zh-CN"/>
        </w:rPr>
        <w:t>劳动改造：长期住院，未参加劳动改造。</w:t>
      </w:r>
    </w:p>
    <w:p w14:paraId="2BA7CF53">
      <w:pPr>
        <w:spacing w:line="480" w:lineRule="exact"/>
        <w:ind w:firstLine="640" w:firstLineChars="200"/>
        <w:rPr>
          <w:rFonts w:ascii="仿宋_GB2312" w:hAnsi="仿宋_GB2312" w:cs="仿宋_GB2312"/>
          <w:szCs w:val="32"/>
        </w:rPr>
      </w:pPr>
      <w:r>
        <w:rPr>
          <w:rFonts w:hint="eastAsia" w:ascii="仿宋_GB2312" w:hAnsi="仿宋_GB2312" w:cs="仿宋_GB2312"/>
          <w:color w:val="000000"/>
          <w:szCs w:val="32"/>
          <w:lang w:val="zh-CN"/>
        </w:rPr>
        <w:t>奖惩情况：</w:t>
      </w:r>
      <w:r>
        <w:rPr>
          <w:rFonts w:hint="eastAsia" w:ascii="仿宋_GB2312" w:hAnsi="仿宋_GB2312" w:cs="仿宋_GB2312"/>
          <w:color w:val="000000"/>
          <w:szCs w:val="32"/>
        </w:rPr>
        <w:t>该</w:t>
      </w:r>
      <w:r>
        <w:rPr>
          <w:rFonts w:hint="eastAsia" w:ascii="仿宋_GB2312" w:hAnsi="仿宋_GB2312" w:cs="仿宋_GB2312"/>
          <w:bCs/>
          <w:color w:val="000000"/>
          <w:szCs w:val="32"/>
        </w:rPr>
        <w:t>犯上次评定表扬剩余考核分554分，本轮考核期2023年9月至2025年11月累计获考核分2729分，合计获得考核分3283分，</w:t>
      </w:r>
      <w:r>
        <w:rPr>
          <w:rFonts w:hint="eastAsia" w:ascii="仿宋_GB2312" w:hAnsi="仿宋_GB2312" w:cs="仿宋_GB2312"/>
          <w:color w:val="000000"/>
          <w:szCs w:val="32"/>
        </w:rPr>
        <w:t>表扬</w:t>
      </w:r>
      <w:r>
        <w:rPr>
          <w:rFonts w:hint="eastAsia" w:ascii="仿宋_GB2312" w:hAnsi="仿宋_GB2312" w:cs="仿宋_GB2312"/>
          <w:szCs w:val="32"/>
        </w:rPr>
        <w:t>3</w:t>
      </w:r>
      <w:r>
        <w:rPr>
          <w:rFonts w:hint="eastAsia" w:ascii="仿宋_GB2312" w:hAnsi="仿宋_GB2312" w:cs="仿宋_GB2312"/>
          <w:color w:val="000000"/>
          <w:szCs w:val="32"/>
        </w:rPr>
        <w:t>次，物质奖励2次；间隔期</w:t>
      </w:r>
      <w:r>
        <w:rPr>
          <w:rFonts w:hint="eastAsia" w:ascii="仿宋_GB2312" w:hAnsi="仿宋_GB2312" w:cs="仿宋_GB2312"/>
          <w:bCs/>
          <w:color w:val="000000"/>
          <w:szCs w:val="32"/>
        </w:rPr>
        <w:t>2023年12月21日至2025年11月获考核</w:t>
      </w:r>
      <w:r>
        <w:rPr>
          <w:rFonts w:hint="eastAsia" w:ascii="仿宋_GB2312" w:hAnsi="仿宋_GB2312" w:cs="仿宋_GB2312"/>
          <w:bCs/>
          <w:szCs w:val="32"/>
        </w:rPr>
        <w:t>分2329分。</w:t>
      </w:r>
      <w:r>
        <w:rPr>
          <w:rFonts w:hint="eastAsia" w:ascii="仿宋_GB2312" w:hAnsi="仿宋_GB2312" w:cs="仿宋_GB2312"/>
          <w:szCs w:val="32"/>
        </w:rPr>
        <w:t>考核期内违规1次，扣考核分1分。</w:t>
      </w:r>
    </w:p>
    <w:p w14:paraId="2629728C">
      <w:pPr>
        <w:spacing w:line="480" w:lineRule="exact"/>
        <w:ind w:firstLine="640" w:firstLineChars="200"/>
        <w:rPr>
          <w:rFonts w:ascii="仿宋_GB2312" w:cs="宋体"/>
          <w:sz w:val="30"/>
          <w:szCs w:val="30"/>
        </w:rPr>
      </w:pPr>
      <w:r>
        <w:rPr>
          <w:rFonts w:hint="eastAsia" w:ascii="仿宋_GB2312" w:hAnsi="仿宋_GB2312" w:cs="仿宋_GB2312"/>
          <w:color w:val="000000"/>
          <w:szCs w:val="32"/>
        </w:rPr>
        <w:t>该犯原判财产性判项已履行人民币10770元；其中本次提请向福建省霞浦县人民法院缴纳人民币5770元。福建省霞浦县人民法院于2025年12月26日</w:t>
      </w:r>
      <w:r>
        <w:rPr>
          <w:rFonts w:hint="eastAsia" w:ascii="仿宋_GB2312" w:cs="宋体"/>
          <w:sz w:val="30"/>
          <w:szCs w:val="30"/>
        </w:rPr>
        <w:t>出具结案通知书载明</w:t>
      </w:r>
      <w:r>
        <w:rPr>
          <w:rFonts w:hint="eastAsia" w:ascii="仿宋_GB2312" w:hAnsi="仿宋_GB2312" w:cs="仿宋_GB2312"/>
          <w:color w:val="000000"/>
          <w:szCs w:val="32"/>
        </w:rPr>
        <w:t>:朱惠清的罚金人民币10000元、追缴违法所得人民币770元义务已</w:t>
      </w:r>
      <w:r>
        <w:rPr>
          <w:rFonts w:hint="eastAsia" w:ascii="仿宋_GB2312" w:cs="宋体"/>
          <w:sz w:val="30"/>
          <w:szCs w:val="30"/>
        </w:rPr>
        <w:t>履行完毕。</w:t>
      </w:r>
    </w:p>
    <w:p w14:paraId="03119A31">
      <w:pPr>
        <w:spacing w:line="48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该犯系累犯，属于从严掌握减刑对象，因此提请减刑幅度扣减一个月。</w:t>
      </w:r>
    </w:p>
    <w:p w14:paraId="0CD30B02">
      <w:pPr>
        <w:spacing w:line="480" w:lineRule="exact"/>
        <w:ind w:firstLine="640" w:firstLineChars="200"/>
        <w:rPr>
          <w:rFonts w:ascii="仿宋_GB2312" w:hAnsi="仿宋_GB2312" w:cs="仿宋_GB2312"/>
          <w:szCs w:val="32"/>
        </w:rPr>
      </w:pPr>
      <w:r>
        <w:rPr>
          <w:rFonts w:hint="eastAsia" w:ascii="仿宋_GB2312" w:hAnsi="仿宋_GB2312" w:cs="仿宋_GB2312"/>
          <w:szCs w:val="32"/>
        </w:rPr>
        <w:t>本案于2026年3月4日至2026年3月10日在狱内公示未收到不同意见。</w:t>
      </w:r>
    </w:p>
    <w:p w14:paraId="3B49E562">
      <w:pPr>
        <w:spacing w:line="480" w:lineRule="exact"/>
        <w:ind w:firstLine="640" w:firstLineChars="200"/>
        <w:rPr>
          <w:rFonts w:ascii="仿宋_GB2312" w:cs="仿宋_GB2312"/>
          <w:szCs w:val="32"/>
        </w:rPr>
      </w:pPr>
      <w:r>
        <w:rPr>
          <w:rFonts w:hint="eastAsia" w:ascii="Times New Roman" w:hAnsi="Times New Roman"/>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《中华人民共和国刑法》第七十八条、第七十九条、《中华人民共和国刑事诉讼法》第二百七十三条第二款、《中华人民共和国监狱法》第二十九条的规定，建议对罪犯朱惠清</w:t>
      </w:r>
      <w:r>
        <w:rPr>
          <w:rFonts w:hint="eastAsia" w:ascii="仿宋_GB2312" w:hAnsi="仿宋_GB2312" w:cs="仿宋_GB2312"/>
          <w:bCs/>
          <w:szCs w:val="32"/>
        </w:rPr>
        <w:t>予以减刑五</w:t>
      </w:r>
      <w:r>
        <w:rPr>
          <w:rFonts w:hint="eastAsia" w:ascii="仿宋_GB2312" w:hAnsi="仿宋_GB2312" w:cs="仿宋_GB2312"/>
          <w:szCs w:val="32"/>
        </w:rPr>
        <w:t>个月。</w:t>
      </w:r>
      <w:r>
        <w:rPr>
          <w:rFonts w:hint="eastAsia" w:ascii="Times New Roman" w:hAnsi="Times New Roman"/>
          <w:szCs w:val="32"/>
        </w:rPr>
        <w:t>特提请你院审理裁定。</w:t>
      </w:r>
    </w:p>
    <w:p w14:paraId="50978D22">
      <w:pPr>
        <w:pStyle w:val="3"/>
        <w:spacing w:line="480" w:lineRule="exact"/>
        <w:ind w:right="-48" w:rightChars="-15" w:firstLine="614" w:firstLineChars="192"/>
        <w:rPr>
          <w:rFonts w:ascii="Times New Roman" w:hAnsi="Times New Roman"/>
          <w:szCs w:val="32"/>
        </w:rPr>
      </w:pPr>
      <w:r>
        <w:rPr>
          <w:rFonts w:hint="eastAsia" w:ascii="Times New Roman" w:hAnsi="Times New Roman"/>
          <w:szCs w:val="32"/>
        </w:rPr>
        <w:t>此致</w:t>
      </w:r>
    </w:p>
    <w:p w14:paraId="481DBEA3">
      <w:pPr>
        <w:spacing w:line="480" w:lineRule="exact"/>
        <w:ind w:right="-48" w:rightChars="-15"/>
        <w:rPr>
          <w:rFonts w:ascii="Times New Roman" w:hAnsi="Times New Roman"/>
          <w:szCs w:val="32"/>
        </w:rPr>
      </w:pPr>
      <w:r>
        <w:rPr>
          <w:rFonts w:hint="eastAsia" w:ascii="Times New Roman" w:hAnsi="Times New Roman"/>
          <w:szCs w:val="32"/>
        </w:rPr>
        <w:t>福建省福州市中级人民法院</w:t>
      </w:r>
    </w:p>
    <w:p w14:paraId="00EF7A99">
      <w:pPr>
        <w:spacing w:line="480" w:lineRule="exact"/>
        <w:ind w:firstLine="640" w:firstLineChars="200"/>
        <w:rPr>
          <w:rFonts w:ascii="Times New Roman" w:hAnsi="Times New Roman" w:cs="仿宋_GB2312"/>
          <w:szCs w:val="32"/>
        </w:rPr>
      </w:pPr>
      <w:r>
        <w:rPr>
          <w:rFonts w:hint="eastAsia" w:ascii="Times New Roman" w:hAnsi="Times New Roman" w:cs="仿宋_GB2312"/>
          <w:szCs w:val="32"/>
        </w:rPr>
        <w:t>附件：⒈罪犯朱惠清卷宗贰册</w:t>
      </w:r>
    </w:p>
    <w:p w14:paraId="342E47D4">
      <w:pPr>
        <w:spacing w:line="48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50F00BF2">
      <w:pPr>
        <w:spacing w:line="480" w:lineRule="exact"/>
        <w:ind w:right="-48" w:rightChars="-15"/>
        <w:rPr>
          <w:rFonts w:ascii="Times New Roman" w:hAnsi="Times New Roman"/>
          <w:szCs w:val="32"/>
        </w:rPr>
      </w:pPr>
    </w:p>
    <w:p w14:paraId="4A577899">
      <w:pPr>
        <w:pStyle w:val="3"/>
        <w:spacing w:line="480" w:lineRule="exact"/>
        <w:ind w:right="-48" w:rightChars="-15"/>
        <w:jc w:val="center"/>
        <w:rPr>
          <w:rFonts w:ascii="Times New Roman" w:hAnsi="Times New Roman"/>
          <w:szCs w:val="32"/>
        </w:rPr>
      </w:pPr>
      <w:r>
        <w:rPr>
          <w:rFonts w:hint="eastAsia" w:ascii="Times New Roman" w:hAnsi="Times New Roman"/>
          <w:szCs w:val="32"/>
        </w:rPr>
        <w:t xml:space="preserve">                                    福建省女子监狱</w:t>
      </w:r>
    </w:p>
    <w:p w14:paraId="079F146A">
      <w:pPr>
        <w:pStyle w:val="3"/>
        <w:wordWrap w:val="0"/>
        <w:spacing w:line="480" w:lineRule="exact"/>
        <w:ind w:right="-48" w:rightChars="-15"/>
        <w:jc w:val="right"/>
        <w:rPr>
          <w:rFonts w:ascii="Times New Roman" w:hAnsi="Times New Roman"/>
          <w:szCs w:val="32"/>
        </w:rPr>
      </w:pPr>
      <w:r>
        <w:rPr>
          <w:rFonts w:hint="eastAsia" w:ascii="Times New Roman" w:hAnsi="Times New Roman"/>
          <w:szCs w:val="32"/>
        </w:rPr>
        <w:t>二〇二六年三月十六日</w:t>
      </w:r>
    </w:p>
    <w:p w14:paraId="7FC2A768">
      <w:pPr>
        <w:jc w:val="center"/>
        <w:rPr>
          <w:rFonts w:hint="eastAsia" w:ascii="方正小标宋简体" w:hAnsi="方正小标宋简体" w:eastAsia="方正小标宋简体" w:cs="方正小标宋简体"/>
          <w:sz w:val="44"/>
          <w:szCs w:val="44"/>
        </w:rPr>
        <w:sectPr>
          <w:pgSz w:w="11907" w:h="16840"/>
          <w:pgMar w:top="1871" w:right="1304" w:bottom="1871" w:left="1588" w:header="1588" w:footer="1588" w:gutter="0"/>
          <w:cols w:space="720" w:num="1"/>
          <w:docGrid w:type="lines" w:linePitch="595" w:charSpace="-6554"/>
        </w:sectPr>
      </w:pPr>
    </w:p>
    <w:p w14:paraId="31C288CA">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44D7DD9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757B8070">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25</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177</w:t>
      </w:r>
      <w:r>
        <w:rPr>
          <w:rFonts w:hint="eastAsia" w:ascii="Times New Roman" w:hAnsi="Times New Roman" w:eastAsia="楷体_GB2312" w:cs="楷体_GB2312"/>
          <w:szCs w:val="32"/>
        </w:rPr>
        <w:t>号</w:t>
      </w:r>
    </w:p>
    <w:p w14:paraId="16DB7A61">
      <w:pPr>
        <w:spacing w:line="440" w:lineRule="exact"/>
        <w:ind w:firstLine="640" w:firstLineChars="200"/>
        <w:rPr>
          <w:rFonts w:hint="eastAsia" w:ascii="仿宋_GB2312" w:hAnsi="Times New Roman"/>
          <w:szCs w:val="32"/>
        </w:rPr>
      </w:pPr>
    </w:p>
    <w:p w14:paraId="32807B55">
      <w:pPr>
        <w:spacing w:line="440" w:lineRule="exact"/>
        <w:ind w:firstLine="640" w:firstLineChars="200"/>
        <w:rPr>
          <w:rFonts w:hint="eastAsia" w:ascii="仿宋_GB2312" w:hAnsi="Times New Roman"/>
          <w:szCs w:val="32"/>
        </w:rPr>
      </w:pPr>
      <w:r>
        <w:rPr>
          <w:rFonts w:hint="eastAsia" w:ascii="仿宋_GB2312" w:hAnsi="Times New Roman"/>
          <w:szCs w:val="32"/>
        </w:rPr>
        <w:t>罪犯马桂英</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separate"/>
      </w:r>
      <w:r>
        <w:rPr>
          <w:rFonts w:hint="eastAsia" w:ascii="仿宋_GB2312" w:hAnsi="Times New Roman"/>
          <w:szCs w:val="32"/>
        </w:rPr>
        <w:fldChar w:fldCharType="end"/>
      </w:r>
      <w:r>
        <w:rPr>
          <w:rFonts w:hint="eastAsia" w:ascii="仿宋_GB2312" w:hAnsi="Times New Roman"/>
          <w:szCs w:val="32"/>
        </w:rPr>
        <w:t>，女，1952年1月23日出生，汉族，初中文化，捕前系</w:t>
      </w:r>
      <w:r>
        <w:rPr>
          <w:rFonts w:hint="eastAsia" w:ascii="仿宋_GB2312" w:hAnsi="Times New Roman"/>
          <w:szCs w:val="32"/>
          <w:lang w:eastAsia="zh-CN"/>
        </w:rPr>
        <w:t>某</w:t>
      </w:r>
      <w:r>
        <w:rPr>
          <w:rFonts w:hint="eastAsia" w:ascii="仿宋_GB2312" w:hAnsi="Times New Roman"/>
          <w:szCs w:val="32"/>
        </w:rPr>
        <w:t>厂退休职工,老年犯。</w:t>
      </w:r>
    </w:p>
    <w:p w14:paraId="68A1DDE2">
      <w:pPr>
        <w:spacing w:line="440" w:lineRule="exact"/>
        <w:ind w:firstLine="640" w:firstLineChars="200"/>
        <w:rPr>
          <w:rFonts w:hint="eastAsia" w:ascii="仿宋_GB2312" w:hAnsi="Times New Roman"/>
          <w:szCs w:val="32"/>
        </w:rPr>
      </w:pPr>
      <w:r>
        <w:rPr>
          <w:rFonts w:hint="eastAsia" w:ascii="仿宋_GB2312" w:hAnsi="Times New Roman"/>
          <w:szCs w:val="32"/>
        </w:rPr>
        <w:t>福建省福州市中级人民法院于2019年12月16日作出（2019）闽01刑初111号刑事判决，以被告人马桂英犯故意杀人罪，判处有期徒刑十五年，剥夺政治权利五年。宣判后，被告人不服，提出上诉。福建省高级人民法院于2020年5月13日作出（2020）闽刑终25号刑事裁定，驳回上诉，维持原判。刑期自2019年6月26日起至2034年6月25日止。2020年12月21日交付福建省女子监狱执行刑罚。2023年10月20日，福建省福州市中级人民法院作出（2023）闽01刑更4173号刑事裁定，对其减刑四个月，剥夺政治权利五年不变，2023年10月23日送达。现刑期至2034年2月25日止。属普管级罪犯。</w:t>
      </w:r>
    </w:p>
    <w:p w14:paraId="12B8454D">
      <w:pPr>
        <w:pStyle w:val="3"/>
        <w:spacing w:line="440" w:lineRule="exact"/>
        <w:ind w:right="-48" w:rightChars="-15" w:firstLine="614" w:firstLineChars="192"/>
        <w:rPr>
          <w:rFonts w:ascii="仿宋_GB2312" w:hAnsi="仿宋_GB2312" w:cs="仿宋_GB2312"/>
          <w:szCs w:val="32"/>
        </w:rPr>
      </w:pPr>
      <w:r>
        <w:rPr>
          <w:rFonts w:hint="eastAsia" w:ascii="仿宋_GB2312" w:hAnsi="仿宋_GB2312" w:cs="仿宋_GB2312"/>
          <w:szCs w:val="32"/>
        </w:rPr>
        <w:t>该犯自上次减刑以来确有悔改表现，具体事实如下：</w:t>
      </w:r>
    </w:p>
    <w:p w14:paraId="51F8A4F1">
      <w:pPr>
        <w:spacing w:line="50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认罪悔罪：</w:t>
      </w:r>
      <w:r>
        <w:rPr>
          <w:rFonts w:hint="eastAsia" w:ascii="仿宋_GB2312" w:hAnsi="Times New Roman"/>
          <w:szCs w:val="32"/>
          <w:lang w:val="zh-CN"/>
        </w:rPr>
        <w:t>能服从法院判决，自书认罪悔罪书。</w:t>
      </w:r>
    </w:p>
    <w:p w14:paraId="76F0FE3A">
      <w:pPr>
        <w:autoSpaceDE w:val="0"/>
        <w:autoSpaceDN w:val="0"/>
        <w:adjustRightInd w:val="0"/>
        <w:spacing w:line="440" w:lineRule="exact"/>
        <w:ind w:firstLine="600"/>
        <w:rPr>
          <w:rFonts w:hint="eastAsia" w:ascii="仿宋_GB2312" w:hAnsi="仿宋_GB2312" w:cs="仿宋_GB2312"/>
          <w:szCs w:val="32"/>
          <w:lang w:val="zh-CN"/>
        </w:rPr>
      </w:pPr>
      <w:r>
        <w:rPr>
          <w:rFonts w:hint="eastAsia" w:ascii="仿宋_GB2312" w:hAnsi="仿宋" w:cs="宋体"/>
          <w:color w:val="000000"/>
          <w:szCs w:val="32"/>
          <w:lang w:val="zh-CN"/>
        </w:rPr>
        <w:t>遵守监规：</w:t>
      </w:r>
      <w:r>
        <w:rPr>
          <w:rFonts w:hint="eastAsia" w:ascii="仿宋_GB2312" w:hAnsi="仿宋"/>
          <w:iCs/>
          <w:color w:val="000000"/>
          <w:kern w:val="2"/>
          <w:szCs w:val="32"/>
          <w:lang w:val="zh-CN"/>
        </w:rPr>
        <w:t>能遵</w:t>
      </w:r>
      <w:r>
        <w:rPr>
          <w:rFonts w:hint="eastAsia" w:ascii="仿宋_GB2312" w:hAnsi="仿宋"/>
          <w:iCs/>
          <w:kern w:val="2"/>
          <w:szCs w:val="32"/>
          <w:lang w:val="zh-CN"/>
        </w:rPr>
        <w:t>守法律法规及监规纪律，接受教育改造</w:t>
      </w:r>
      <w:r>
        <w:rPr>
          <w:rFonts w:hint="eastAsia" w:ascii="仿宋_GB2312"/>
          <w:szCs w:val="32"/>
        </w:rPr>
        <w:t>。</w:t>
      </w:r>
    </w:p>
    <w:p w14:paraId="3051D5F6">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学习情况：能参加思想、文化、职业技术学习。</w:t>
      </w:r>
    </w:p>
    <w:p w14:paraId="4E3E37A2">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劳动改造：</w:t>
      </w:r>
      <w:r>
        <w:rPr>
          <w:rFonts w:hint="eastAsia" w:ascii="仿宋_GB2312" w:hAnsi="Times New Roman"/>
          <w:szCs w:val="32"/>
          <w:lang w:val="zh-CN"/>
        </w:rPr>
        <w:t>能参加劳动，努力完成生产任务</w:t>
      </w:r>
      <w:r>
        <w:rPr>
          <w:rFonts w:hint="eastAsia" w:ascii="仿宋_GB2312" w:hAnsi="仿宋" w:cs="宋体"/>
          <w:color w:val="000000"/>
          <w:szCs w:val="32"/>
          <w:lang w:val="zh-CN"/>
        </w:rPr>
        <w:t>。</w:t>
      </w:r>
    </w:p>
    <w:p w14:paraId="12F2E492">
      <w:pPr>
        <w:spacing w:line="440" w:lineRule="exact"/>
        <w:ind w:firstLine="640" w:firstLineChars="200"/>
        <w:rPr>
          <w:rFonts w:hint="eastAsia" w:ascii="仿宋_GB2312" w:hAnsi="仿宋_GB2312" w:cs="仿宋_GB2312"/>
          <w:szCs w:val="32"/>
        </w:rPr>
      </w:pPr>
      <w:r>
        <w:rPr>
          <w:rFonts w:hint="eastAsia" w:ascii="仿宋_GB2312" w:hAnsi="仿宋_GB2312" w:cs="仿宋_GB2312"/>
          <w:szCs w:val="32"/>
        </w:rPr>
        <w:t>奖惩情况：该犯上次评定表扬剩余考核分221.5分，本轮考核期2023年7月至2025年11月累计获考核分2767分，合计获得考核分2988.5分，表扬2次，物质奖励2次。间隔期2023年10月23日至2025年11月，获得考核分2415分。</w:t>
      </w:r>
      <w:r>
        <w:rPr>
          <w:rFonts w:hint="eastAsia" w:ascii="仿宋_GB2312"/>
          <w:szCs w:val="32"/>
        </w:rPr>
        <w:t>无违规扣分</w:t>
      </w:r>
      <w:r>
        <w:rPr>
          <w:rFonts w:hint="eastAsia" w:ascii="仿宋_GB2312" w:hAnsi="仿宋_GB2312" w:cs="仿宋_GB2312"/>
          <w:szCs w:val="32"/>
        </w:rPr>
        <w:t>。</w:t>
      </w:r>
    </w:p>
    <w:p w14:paraId="7A9520F0">
      <w:pPr>
        <w:spacing w:line="440" w:lineRule="exact"/>
        <w:ind w:firstLine="640" w:firstLineChars="200"/>
        <w:rPr>
          <w:rFonts w:hint="eastAsia" w:ascii="仿宋_GB2312" w:hAnsi="仿宋_GB2312" w:cs="仿宋_GB2312"/>
          <w:szCs w:val="32"/>
        </w:rPr>
      </w:pPr>
      <w:r>
        <w:rPr>
          <w:rFonts w:hint="eastAsia" w:ascii="仿宋_GB2312" w:hAnsi="Times New Roman"/>
          <w:color w:val="000000"/>
          <w:szCs w:val="32"/>
        </w:rPr>
        <w:t>该犯系</w:t>
      </w:r>
      <w:r>
        <w:rPr>
          <w:rFonts w:hint="eastAsia" w:ascii="仿宋_GB2312" w:hAnsi="仿宋"/>
          <w:iCs/>
          <w:kern w:val="2"/>
          <w:szCs w:val="32"/>
          <w:lang w:val="zh-CN"/>
        </w:rPr>
        <w:t>因犯故意杀人罪被判处十年以上有期徒刑的罪犯</w:t>
      </w:r>
      <w:r>
        <w:rPr>
          <w:rFonts w:hint="eastAsia" w:ascii="仿宋_GB2312" w:hAnsi="Times New Roman"/>
          <w:szCs w:val="32"/>
        </w:rPr>
        <w:t>，</w:t>
      </w:r>
      <w:r>
        <w:rPr>
          <w:rFonts w:hint="eastAsia" w:ascii="仿宋_GB2312" w:hAnsi="Times New Roman"/>
          <w:color w:val="000000"/>
          <w:szCs w:val="32"/>
        </w:rPr>
        <w:t>属于从严掌握减刑对象，因此提请减刑幅度扣减一个月。</w:t>
      </w:r>
    </w:p>
    <w:p w14:paraId="61CB1762">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本案于20</w:t>
      </w:r>
      <w:r>
        <w:rPr>
          <w:rFonts w:ascii="仿宋_GB2312" w:hAnsi="仿宋" w:cs="宋体"/>
          <w:color w:val="000000"/>
          <w:szCs w:val="32"/>
          <w:lang w:val="zh-CN"/>
        </w:rPr>
        <w:t>26</w:t>
      </w:r>
      <w:r>
        <w:rPr>
          <w:rFonts w:hint="eastAsia" w:ascii="仿宋_GB2312" w:hAnsi="仿宋" w:cs="宋体"/>
          <w:color w:val="000000"/>
          <w:szCs w:val="32"/>
          <w:lang w:val="zh-CN"/>
        </w:rPr>
        <w:t>年</w:t>
      </w:r>
      <w:r>
        <w:rPr>
          <w:rFonts w:ascii="仿宋_GB2312" w:hAnsi="仿宋" w:cs="宋体"/>
          <w:color w:val="000000"/>
          <w:szCs w:val="32"/>
          <w:lang w:val="zh-CN"/>
        </w:rPr>
        <w:t>3</w:t>
      </w:r>
      <w:r>
        <w:rPr>
          <w:rFonts w:hint="eastAsia" w:ascii="仿宋_GB2312" w:hAnsi="仿宋" w:cs="宋体"/>
          <w:color w:val="000000"/>
          <w:szCs w:val="32"/>
          <w:lang w:val="zh-CN"/>
        </w:rPr>
        <w:t>月</w:t>
      </w:r>
      <w:r>
        <w:rPr>
          <w:rFonts w:ascii="仿宋_GB2312" w:hAnsi="仿宋" w:cs="宋体"/>
          <w:color w:val="000000"/>
          <w:szCs w:val="32"/>
          <w:lang w:val="zh-CN"/>
        </w:rPr>
        <w:t>4</w:t>
      </w:r>
      <w:r>
        <w:rPr>
          <w:rFonts w:hint="eastAsia" w:ascii="仿宋_GB2312" w:hAnsi="仿宋" w:cs="宋体"/>
          <w:color w:val="000000"/>
          <w:szCs w:val="32"/>
          <w:lang w:val="zh-CN"/>
        </w:rPr>
        <w:t>日至202</w:t>
      </w:r>
      <w:r>
        <w:rPr>
          <w:rFonts w:ascii="仿宋_GB2312" w:hAnsi="仿宋" w:cs="宋体"/>
          <w:color w:val="000000"/>
          <w:szCs w:val="32"/>
          <w:lang w:val="zh-CN"/>
        </w:rPr>
        <w:t>6</w:t>
      </w:r>
      <w:r>
        <w:rPr>
          <w:rFonts w:hint="eastAsia" w:ascii="仿宋_GB2312" w:hAnsi="仿宋" w:cs="宋体"/>
          <w:color w:val="000000"/>
          <w:szCs w:val="32"/>
          <w:lang w:val="zh-CN"/>
        </w:rPr>
        <w:t>年</w:t>
      </w:r>
      <w:r>
        <w:rPr>
          <w:rFonts w:ascii="仿宋_GB2312" w:hAnsi="仿宋" w:cs="宋体"/>
          <w:color w:val="000000"/>
          <w:szCs w:val="32"/>
          <w:lang w:val="zh-CN"/>
        </w:rPr>
        <w:t>3</w:t>
      </w:r>
      <w:r>
        <w:rPr>
          <w:rFonts w:hint="eastAsia" w:ascii="仿宋_GB2312" w:hAnsi="仿宋" w:cs="宋体"/>
          <w:color w:val="000000"/>
          <w:szCs w:val="32"/>
          <w:lang w:val="zh-CN"/>
        </w:rPr>
        <w:t>月</w:t>
      </w:r>
      <w:r>
        <w:rPr>
          <w:rFonts w:ascii="仿宋_GB2312" w:hAnsi="仿宋" w:cs="宋体"/>
          <w:color w:val="000000"/>
          <w:szCs w:val="32"/>
          <w:lang w:val="zh-CN"/>
        </w:rPr>
        <w:t>10</w:t>
      </w:r>
      <w:r>
        <w:rPr>
          <w:rFonts w:hint="eastAsia" w:ascii="仿宋_GB2312" w:hAnsi="仿宋" w:cs="宋体"/>
          <w:color w:val="000000"/>
          <w:szCs w:val="32"/>
          <w:lang w:val="zh-CN"/>
        </w:rPr>
        <w:t>日在狱内公示未收到不同意见。</w:t>
      </w:r>
    </w:p>
    <w:p w14:paraId="29890EDC">
      <w:pPr>
        <w:spacing w:line="440" w:lineRule="exact"/>
        <w:ind w:firstLine="640" w:firstLineChars="200"/>
        <w:rPr>
          <w:rFonts w:ascii="仿宋_GB2312" w:cs="仿宋_GB2312"/>
          <w:szCs w:val="32"/>
        </w:rPr>
      </w:pPr>
      <w:r>
        <w:rPr>
          <w:rFonts w:hint="eastAsia" w:ascii="仿宋_GB2312" w:hAnsi="Times New Roman"/>
          <w:szCs w:val="32"/>
        </w:rPr>
        <w:t>因此，</w:t>
      </w:r>
      <w:r>
        <w:rPr>
          <w:rFonts w:hint="eastAsia" w:ascii="仿宋_GB2312" w:hAnsi="仿宋" w:cs="宋体"/>
          <w:color w:val="000000"/>
          <w:szCs w:val="32"/>
          <w:lang w:val="zh-CN"/>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szCs w:val="32"/>
        </w:rPr>
        <w:t>马桂英</w:t>
      </w:r>
      <w:r>
        <w:rPr>
          <w:rFonts w:hint="eastAsia" w:ascii="仿宋_GB2312" w:hAnsi="仿宋_GB2312" w:cs="仿宋_GB2312"/>
          <w:szCs w:val="32"/>
        </w:rPr>
        <w:t>予以减刑四个月，剥夺政治权利五年不变。特提请你院审理裁定。</w:t>
      </w:r>
    </w:p>
    <w:p w14:paraId="5CFB46C6">
      <w:pPr>
        <w:pStyle w:val="3"/>
        <w:spacing w:line="440" w:lineRule="exact"/>
        <w:ind w:right="-48" w:rightChars="-15" w:firstLine="614" w:firstLineChars="192"/>
        <w:rPr>
          <w:rFonts w:ascii="Times New Roman" w:hAnsi="Times New Roman"/>
          <w:szCs w:val="32"/>
        </w:rPr>
      </w:pPr>
      <w:r>
        <w:rPr>
          <w:rFonts w:hint="eastAsia" w:ascii="Times New Roman" w:hAnsi="Times New Roman"/>
          <w:szCs w:val="32"/>
        </w:rPr>
        <w:t>此致</w:t>
      </w:r>
    </w:p>
    <w:p w14:paraId="04D78E51">
      <w:pPr>
        <w:spacing w:line="440" w:lineRule="exact"/>
        <w:ind w:right="-48" w:rightChars="-15"/>
        <w:rPr>
          <w:rFonts w:ascii="Times New Roman" w:hAnsi="Times New Roman"/>
          <w:szCs w:val="32"/>
        </w:rPr>
      </w:pPr>
      <w:r>
        <w:rPr>
          <w:rFonts w:hint="eastAsia" w:ascii="Times New Roman" w:hAnsi="Times New Roman"/>
          <w:szCs w:val="32"/>
        </w:rPr>
        <w:t>福建省福州市中级人民法院</w:t>
      </w:r>
    </w:p>
    <w:p w14:paraId="64DDE67F">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附件：⒈罪犯马桂英卷宗贰册</w:t>
      </w:r>
    </w:p>
    <w:p w14:paraId="190BC728">
      <w:pPr>
        <w:spacing w:line="4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166DADE9">
      <w:pPr>
        <w:spacing w:line="440" w:lineRule="exact"/>
        <w:ind w:right="368" w:rightChars="115"/>
        <w:jc w:val="right"/>
        <w:rPr>
          <w:rFonts w:ascii="Times New Roman" w:hAnsi="Times New Roman"/>
          <w:szCs w:val="32"/>
        </w:rPr>
      </w:pPr>
      <w:r>
        <w:rPr>
          <w:rFonts w:hint="eastAsia" w:ascii="Times New Roman" w:hAnsi="Times New Roman"/>
          <w:szCs w:val="32"/>
        </w:rPr>
        <w:t>福建省女子监狱</w:t>
      </w:r>
    </w:p>
    <w:p w14:paraId="2F803236">
      <w:pPr>
        <w:wordWrap w:val="0"/>
        <w:jc w:val="right"/>
      </w:pPr>
      <w:r>
        <w:rPr>
          <w:rFonts w:hint="eastAsia"/>
        </w:rPr>
        <w:t>二〇二六年三月十六日</w:t>
      </w:r>
    </w:p>
    <w:p w14:paraId="1DF299C4">
      <w:pPr>
        <w:jc w:val="center"/>
        <w:rPr>
          <w:rFonts w:hint="eastAsia" w:ascii="方正小标宋简体" w:hAnsi="方正小标宋简体" w:eastAsia="方正小标宋简体" w:cs="方正小标宋简体"/>
          <w:sz w:val="44"/>
          <w:szCs w:val="44"/>
        </w:rPr>
      </w:pPr>
    </w:p>
    <w:p w14:paraId="6C1C5905">
      <w:pPr>
        <w:spacing w:line="520" w:lineRule="exact"/>
      </w:pPr>
    </w:p>
    <w:p w14:paraId="17BDFBA8">
      <w:pPr>
        <w:spacing w:line="520" w:lineRule="exact"/>
      </w:pPr>
    </w:p>
    <w:p w14:paraId="5F9513FF">
      <w:pPr>
        <w:spacing w:line="520" w:lineRule="exact"/>
      </w:pPr>
    </w:p>
    <w:p w14:paraId="317DE177">
      <w:pPr>
        <w:spacing w:line="520" w:lineRule="exact"/>
      </w:pPr>
    </w:p>
    <w:p w14:paraId="5A617234">
      <w:pPr>
        <w:spacing w:line="520" w:lineRule="exact"/>
      </w:pPr>
    </w:p>
    <w:p w14:paraId="3C6561B2">
      <w:pPr>
        <w:spacing w:line="520" w:lineRule="exact"/>
      </w:pPr>
    </w:p>
    <w:p w14:paraId="3D0F9F14">
      <w:pPr>
        <w:spacing w:line="520" w:lineRule="exact"/>
      </w:pPr>
    </w:p>
    <w:p w14:paraId="1460810A">
      <w:pPr>
        <w:spacing w:line="520" w:lineRule="exact"/>
      </w:pPr>
    </w:p>
    <w:p w14:paraId="450C72D8">
      <w:pPr>
        <w:spacing w:line="520" w:lineRule="exact"/>
      </w:pPr>
    </w:p>
    <w:p w14:paraId="7C58D4DF">
      <w:pPr>
        <w:spacing w:line="520" w:lineRule="exact"/>
      </w:pPr>
    </w:p>
    <w:p w14:paraId="68BD36C8">
      <w:pPr>
        <w:jc w:val="center"/>
        <w:rPr>
          <w:rFonts w:hint="eastAsia" w:ascii="方正小标宋简体" w:hAnsi="方正小标宋简体" w:eastAsia="方正小标宋简体" w:cs="方正小标宋简体"/>
          <w:sz w:val="44"/>
          <w:szCs w:val="44"/>
        </w:rPr>
        <w:sectPr>
          <w:pgSz w:w="11907" w:h="16840"/>
          <w:pgMar w:top="1871" w:right="1304" w:bottom="1871" w:left="1588" w:header="1588" w:footer="1588" w:gutter="0"/>
          <w:cols w:space="720" w:num="1"/>
          <w:docGrid w:type="lines" w:linePitch="595" w:charSpace="-6554"/>
        </w:sectPr>
      </w:pPr>
    </w:p>
    <w:p w14:paraId="586F3D56">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39E189D8">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1447D863">
      <w:pPr>
        <w:spacing w:line="560" w:lineRule="exact"/>
        <w:jc w:val="right"/>
        <w:rPr>
          <w:rFonts w:ascii="楷体_GB2312" w:hAnsi="楷体_GB2312" w:eastAsia="楷体_GB2312" w:cs="楷体_GB2312"/>
          <w:color w:val="000000"/>
          <w:szCs w:val="32"/>
        </w:rPr>
      </w:pPr>
      <w:r>
        <w:rPr>
          <w:rFonts w:hint="eastAsia" w:ascii="楷体_GB2312" w:hAnsi="楷体_GB2312" w:eastAsia="楷体_GB2312" w:cs="楷体_GB2312"/>
          <w:color w:val="000000"/>
          <w:szCs w:val="32"/>
        </w:rPr>
        <w:t>〔2025〕闽女监狱减字第170号</w:t>
      </w:r>
    </w:p>
    <w:p w14:paraId="7F430F90">
      <w:pPr>
        <w:spacing w:line="560" w:lineRule="exact"/>
        <w:jc w:val="right"/>
        <w:rPr>
          <w:rFonts w:ascii="楷体_GB2312" w:hAnsi="楷体_GB2312" w:eastAsia="楷体_GB2312" w:cs="楷体_GB2312"/>
          <w:color w:val="000000"/>
          <w:szCs w:val="32"/>
        </w:rPr>
      </w:pPr>
    </w:p>
    <w:p w14:paraId="4C8A39F3">
      <w:pPr>
        <w:spacing w:line="560" w:lineRule="exact"/>
        <w:ind w:firstLine="640" w:firstLineChars="200"/>
        <w:rPr>
          <w:rFonts w:ascii="仿宋_GB2312"/>
          <w:color w:val="000000"/>
          <w:szCs w:val="32"/>
        </w:rPr>
      </w:pPr>
      <w:r>
        <w:rPr>
          <w:rFonts w:hint="eastAsia" w:ascii="仿宋_GB2312"/>
          <w:color w:val="000000"/>
          <w:szCs w:val="32"/>
        </w:rPr>
        <w:t>罪犯吴鑫，女，2007年4月29日出生，汉族，初中文化，捕前系福建某学院学生，犯罪时未满18周岁。</w:t>
      </w:r>
    </w:p>
    <w:p w14:paraId="1A057058">
      <w:pPr>
        <w:spacing w:line="560" w:lineRule="exact"/>
        <w:ind w:firstLine="640" w:firstLineChars="200"/>
        <w:rPr>
          <w:rFonts w:ascii="仿宋_GB2312"/>
          <w:color w:val="000000"/>
          <w:szCs w:val="32"/>
        </w:rPr>
      </w:pPr>
      <w:r>
        <w:rPr>
          <w:rFonts w:hint="eastAsia" w:ascii="仿宋_GB2312"/>
          <w:color w:val="000000"/>
          <w:szCs w:val="32"/>
        </w:rPr>
        <w:t>福建省福州市马尾区人民法院于2023年12月25日作出（2023）闽0105刑初289号刑事判决，以被告人吴鑫犯强奸罪，判处有期徒刑三年。刑期自2023年12月21日起至2026年12月20日止。2024年4月19日交付福建省女子监狱执行刑罚。属普管级罪犯。</w:t>
      </w:r>
    </w:p>
    <w:p w14:paraId="38F70B3E">
      <w:pPr>
        <w:spacing w:line="560" w:lineRule="exact"/>
        <w:ind w:firstLine="640" w:firstLineChars="200"/>
        <w:rPr>
          <w:rFonts w:ascii="仿宋_GB2312"/>
          <w:color w:val="000000"/>
          <w:szCs w:val="32"/>
        </w:rPr>
      </w:pPr>
      <w:r>
        <w:rPr>
          <w:rFonts w:hint="eastAsia" w:ascii="仿宋_GB2312"/>
          <w:color w:val="000000"/>
          <w:szCs w:val="32"/>
        </w:rPr>
        <w:t>该犯</w:t>
      </w:r>
      <w:r>
        <w:rPr>
          <w:rFonts w:hint="eastAsia" w:ascii="仿宋_GB2312"/>
          <w:color w:val="000000"/>
          <w:szCs w:val="32"/>
          <w:lang w:val="zh-CN"/>
        </w:rPr>
        <w:t>自入监以来</w:t>
      </w:r>
      <w:r>
        <w:rPr>
          <w:rFonts w:hint="eastAsia" w:ascii="仿宋_GB2312"/>
          <w:color w:val="000000"/>
          <w:szCs w:val="32"/>
        </w:rPr>
        <w:t>确有悔改表现，具体事实如下：</w:t>
      </w:r>
    </w:p>
    <w:p w14:paraId="430F62F1">
      <w:pPr>
        <w:spacing w:line="560" w:lineRule="exact"/>
        <w:ind w:firstLine="640" w:firstLineChars="200"/>
        <w:rPr>
          <w:rFonts w:ascii="仿宋_GB2312"/>
          <w:color w:val="000000"/>
          <w:szCs w:val="32"/>
        </w:rPr>
      </w:pPr>
      <w:r>
        <w:rPr>
          <w:rFonts w:hint="eastAsia" w:ascii="仿宋_GB2312"/>
          <w:color w:val="000000"/>
          <w:szCs w:val="32"/>
        </w:rPr>
        <w:t>认罪悔罪：能服从法院判决，自书认罪悔罪书。</w:t>
      </w:r>
    </w:p>
    <w:p w14:paraId="5D8BB91A">
      <w:pPr>
        <w:spacing w:line="560" w:lineRule="exact"/>
        <w:ind w:firstLine="640" w:firstLineChars="200"/>
        <w:rPr>
          <w:rFonts w:ascii="仿宋_GB2312"/>
          <w:color w:val="000000"/>
          <w:szCs w:val="32"/>
          <w:lang w:val="zh-CN"/>
        </w:rPr>
      </w:pPr>
      <w:r>
        <w:rPr>
          <w:rFonts w:hint="eastAsia" w:ascii="仿宋_GB2312"/>
          <w:color w:val="000000"/>
          <w:szCs w:val="32"/>
          <w:lang w:val="zh-CN"/>
        </w:rPr>
        <w:t>遵守监规：偶有违规，但经民警教育，能遵守法律法规及监规纪律，接受教育改造。</w:t>
      </w:r>
    </w:p>
    <w:p w14:paraId="142FEA35">
      <w:pPr>
        <w:pStyle w:val="19"/>
        <w:autoSpaceDE w:val="0"/>
        <w:autoSpaceDN w:val="0"/>
        <w:adjustRightInd w:val="0"/>
        <w:spacing w:line="560" w:lineRule="exact"/>
        <w:ind w:left="640" w:firstLine="0" w:firstLineChars="0"/>
        <w:rPr>
          <w:rFonts w:ascii="仿宋_GB2312" w:hAnsi="仿宋" w:cs="宋体"/>
          <w:color w:val="000000"/>
          <w:szCs w:val="32"/>
          <w:lang w:val="zh-CN"/>
        </w:rPr>
      </w:pPr>
      <w:r>
        <w:rPr>
          <w:rFonts w:hint="eastAsia" w:ascii="仿宋_GB2312" w:hAnsi="仿宋" w:cs="宋体"/>
          <w:color w:val="000000"/>
          <w:szCs w:val="32"/>
          <w:lang w:val="zh-CN"/>
        </w:rPr>
        <w:t>学习情况：能参加</w:t>
      </w:r>
      <w:r>
        <w:rPr>
          <w:rFonts w:hint="eastAsia" w:ascii="仿宋_GB2312" w:hAnsi="仿宋" w:cs="宋体"/>
          <w:color w:val="000000"/>
          <w:szCs w:val="32"/>
        </w:rPr>
        <w:t>思想、文化、职业技术教育</w:t>
      </w:r>
      <w:r>
        <w:rPr>
          <w:rFonts w:hint="eastAsia" w:ascii="仿宋_GB2312" w:hAnsi="仿宋" w:cs="宋体"/>
          <w:color w:val="000000"/>
          <w:szCs w:val="32"/>
          <w:lang w:val="zh-CN"/>
        </w:rPr>
        <w:t>。</w:t>
      </w:r>
    </w:p>
    <w:p w14:paraId="1AD17745">
      <w:pPr>
        <w:pStyle w:val="19"/>
        <w:spacing w:line="560" w:lineRule="exact"/>
        <w:ind w:firstLine="640"/>
        <w:rPr>
          <w:rFonts w:ascii="仿宋_GB2312" w:hAnsi="仿宋" w:cs="宋体"/>
          <w:color w:val="000000"/>
          <w:szCs w:val="32"/>
          <w:lang w:val="zh-CN"/>
        </w:rPr>
      </w:pPr>
      <w:r>
        <w:rPr>
          <w:rFonts w:hint="eastAsia" w:ascii="仿宋_GB2312" w:hAnsi="仿宋" w:cs="宋体"/>
          <w:color w:val="000000"/>
          <w:szCs w:val="32"/>
          <w:lang w:val="zh-CN"/>
        </w:rPr>
        <w:t>劳动改造：能参加劳动，努力完成</w:t>
      </w:r>
      <w:r>
        <w:rPr>
          <w:rFonts w:hint="eastAsia" w:ascii="仿宋_GB2312" w:hAnsi="仿宋" w:cs="宋体"/>
          <w:color w:val="000000"/>
          <w:szCs w:val="32"/>
        </w:rPr>
        <w:t>劳动</w:t>
      </w:r>
      <w:r>
        <w:rPr>
          <w:rFonts w:hint="eastAsia" w:ascii="仿宋_GB2312" w:hAnsi="仿宋" w:cs="宋体"/>
          <w:color w:val="000000"/>
          <w:szCs w:val="32"/>
          <w:lang w:val="zh-CN"/>
        </w:rPr>
        <w:t>任务。</w:t>
      </w:r>
    </w:p>
    <w:p w14:paraId="046F5ABB">
      <w:pPr>
        <w:spacing w:line="560" w:lineRule="exact"/>
        <w:ind w:firstLine="640" w:firstLineChars="200"/>
        <w:rPr>
          <w:rFonts w:ascii="仿宋_GB2312" w:hAnsi="仿宋_GB2312" w:cs="仿宋_GB2312"/>
          <w:bCs/>
          <w:color w:val="000000"/>
          <w:szCs w:val="32"/>
          <w:lang w:val="zh-CN"/>
        </w:rPr>
      </w:pPr>
      <w:r>
        <w:rPr>
          <w:rFonts w:hint="eastAsia" w:ascii="仿宋_GB2312" w:hAnsi="仿宋_GB2312" w:cs="仿宋_GB2312"/>
          <w:bCs/>
          <w:color w:val="000000"/>
          <w:szCs w:val="32"/>
          <w:lang w:val="zh-CN"/>
        </w:rPr>
        <w:t>奖惩情况：该犯考核期2024年4月19日至2025年11月累计获考核分1728分，物质奖励2次；违规4次，累计扣考核分12分。</w:t>
      </w:r>
    </w:p>
    <w:p w14:paraId="17659221">
      <w:pPr>
        <w:spacing w:line="560" w:lineRule="exact"/>
        <w:ind w:firstLine="640" w:firstLineChars="200"/>
        <w:rPr>
          <w:rFonts w:ascii="仿宋_GB2312" w:hAnsi="仿宋_GB2312" w:cs="仿宋_GB2312"/>
          <w:bCs/>
          <w:color w:val="000000"/>
          <w:szCs w:val="32"/>
          <w:lang w:val="zh-CN"/>
        </w:rPr>
      </w:pPr>
      <w:r>
        <w:rPr>
          <w:rFonts w:hint="eastAsia" w:ascii="仿宋_GB2312" w:hAnsi="仿宋_GB2312" w:cs="仿宋_GB2312"/>
          <w:bCs/>
          <w:color w:val="000000"/>
          <w:szCs w:val="32"/>
          <w:lang w:val="zh-CN"/>
        </w:rPr>
        <w:t>该犯系未成年罪犯，属于从宽减刑对象，因此提请减刑幅度增加一个月。</w:t>
      </w:r>
    </w:p>
    <w:p w14:paraId="55592CB6">
      <w:pPr>
        <w:spacing w:line="560" w:lineRule="exact"/>
        <w:ind w:firstLine="640" w:firstLineChars="200"/>
        <w:rPr>
          <w:color w:val="000000"/>
          <w:szCs w:val="32"/>
        </w:rPr>
      </w:pPr>
      <w:r>
        <w:rPr>
          <w:rFonts w:hint="eastAsia" w:ascii="仿宋_GB2312"/>
          <w:color w:val="000000"/>
          <w:szCs w:val="32"/>
        </w:rPr>
        <w:t>本案于2026年3月4日至2026年3月10日在狱内公示未收到不同意见。</w:t>
      </w:r>
    </w:p>
    <w:p w14:paraId="61FAF2A9">
      <w:pPr>
        <w:autoSpaceDE w:val="0"/>
        <w:autoSpaceDN w:val="0"/>
        <w:adjustRightInd w:val="0"/>
        <w:spacing w:line="560" w:lineRule="exact"/>
        <w:ind w:firstLine="600"/>
        <w:rPr>
          <w:rFonts w:ascii="仿宋_GB2312" w:hAnsi="仿宋_GB2312" w:cs="仿宋_GB2312"/>
          <w:iCs/>
          <w:color w:val="000000"/>
          <w:kern w:val="2"/>
          <w:szCs w:val="32"/>
          <w:lang w:val="zh-CN"/>
        </w:rPr>
      </w:pPr>
      <w:r>
        <w:rPr>
          <w:rFonts w:hint="eastAsia"/>
          <w:color w:val="000000"/>
          <w:szCs w:val="32"/>
        </w:rPr>
        <w:t>因此，依照</w:t>
      </w:r>
      <w:r>
        <w:rPr>
          <w:rFonts w:hint="eastAsia" w:ascii="仿宋_GB2312" w:hAnsi="仿宋_GB2312" w:cs="仿宋_GB2312"/>
          <w:color w:val="000000"/>
          <w:szCs w:val="32"/>
        </w:rPr>
        <w:t>《中华人民共和国刑法》第七十八条、第七十九条、《中华人民共和国刑事诉讼法》第二百七十三条第二款、《中华人民共和国监狱法》第二十九条的规定，建议对罪犯吴鑫予以减刑三个月。特提请你院审理裁定。</w:t>
      </w:r>
    </w:p>
    <w:p w14:paraId="145C0DD7">
      <w:pPr>
        <w:pStyle w:val="3"/>
        <w:spacing w:line="560" w:lineRule="exact"/>
        <w:ind w:right="-48" w:rightChars="-15" w:firstLine="614" w:firstLineChars="192"/>
        <w:rPr>
          <w:rFonts w:ascii="仿宋_GB2312" w:hAnsi="仿宋_GB2312" w:cs="仿宋_GB2312"/>
          <w:color w:val="000000"/>
          <w:szCs w:val="32"/>
        </w:rPr>
      </w:pPr>
      <w:r>
        <w:rPr>
          <w:rFonts w:hint="eastAsia" w:ascii="仿宋_GB2312" w:hAnsi="仿宋_GB2312" w:cs="仿宋_GB2312"/>
          <w:color w:val="000000"/>
          <w:szCs w:val="32"/>
        </w:rPr>
        <w:t>此致</w:t>
      </w:r>
    </w:p>
    <w:p w14:paraId="7B89E05A">
      <w:pPr>
        <w:spacing w:line="560" w:lineRule="exact"/>
        <w:ind w:right="-48" w:rightChars="-15"/>
        <w:rPr>
          <w:rFonts w:ascii="仿宋_GB2312" w:hAnsi="仿宋_GB2312" w:cs="仿宋_GB2312"/>
          <w:color w:val="000000"/>
          <w:szCs w:val="32"/>
        </w:rPr>
      </w:pPr>
      <w:r>
        <w:rPr>
          <w:rFonts w:hint="eastAsia" w:ascii="仿宋_GB2312" w:hAnsi="仿宋_GB2312" w:cs="仿宋_GB2312"/>
          <w:color w:val="000000"/>
          <w:szCs w:val="32"/>
        </w:rPr>
        <w:t xml:space="preserve">福建省福州市中级人民法院 </w:t>
      </w:r>
    </w:p>
    <w:p w14:paraId="46A4DA23">
      <w:pPr>
        <w:autoSpaceDE w:val="0"/>
        <w:autoSpaceDN w:val="0"/>
        <w:adjustRightInd w:val="0"/>
        <w:spacing w:line="560" w:lineRule="exact"/>
        <w:ind w:firstLine="600"/>
        <w:rPr>
          <w:rFonts w:ascii="仿宋_GB2312" w:hAnsi="仿宋_GB2312" w:cs="仿宋_GB2312"/>
          <w:iCs/>
          <w:color w:val="000000"/>
          <w:kern w:val="2"/>
          <w:szCs w:val="32"/>
          <w:lang w:val="zh-CN"/>
        </w:rPr>
      </w:pPr>
      <w:r>
        <w:rPr>
          <w:rFonts w:hint="eastAsia" w:ascii="仿宋_GB2312" w:hAnsi="仿宋_GB2312" w:cs="仿宋_GB2312"/>
          <w:color w:val="000000"/>
          <w:szCs w:val="32"/>
        </w:rPr>
        <w:t>附件：</w:t>
      </w:r>
      <w:r>
        <w:rPr>
          <w:rFonts w:hint="eastAsia" w:ascii="仿宋_GB2312" w:hAnsi="仿宋_GB2312" w:cs="仿宋_GB2312"/>
          <w:iCs/>
          <w:color w:val="000000"/>
          <w:kern w:val="2"/>
          <w:szCs w:val="32"/>
          <w:lang w:val="zh-CN"/>
        </w:rPr>
        <w:t>⒈罪犯吴鑫卷宗贰册</w:t>
      </w:r>
    </w:p>
    <w:p w14:paraId="5516809E">
      <w:pPr>
        <w:autoSpaceDE w:val="0"/>
        <w:autoSpaceDN w:val="0"/>
        <w:adjustRightInd w:val="0"/>
        <w:spacing w:line="560" w:lineRule="exact"/>
        <w:ind w:firstLine="1552" w:firstLineChars="485"/>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⒉减刑建议书伍份</w:t>
      </w:r>
    </w:p>
    <w:p w14:paraId="3EB2750B">
      <w:pPr>
        <w:autoSpaceDE w:val="0"/>
        <w:autoSpaceDN w:val="0"/>
        <w:adjustRightInd w:val="0"/>
        <w:spacing w:line="560" w:lineRule="exact"/>
        <w:ind w:firstLine="600"/>
        <w:rPr>
          <w:rFonts w:ascii="仿宋_GB2312" w:hAnsi="仿宋" w:cs="宋体"/>
          <w:color w:val="000000"/>
          <w:szCs w:val="32"/>
          <w:lang w:val="zh-CN"/>
        </w:rPr>
      </w:pPr>
    </w:p>
    <w:p w14:paraId="24040018">
      <w:pPr>
        <w:autoSpaceDE w:val="0"/>
        <w:autoSpaceDN w:val="0"/>
        <w:adjustRightInd w:val="0"/>
        <w:spacing w:line="560" w:lineRule="exact"/>
        <w:ind w:firstLine="600"/>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 xml:space="preserve">                                   </w:t>
      </w:r>
      <w:r>
        <w:rPr>
          <w:rFonts w:ascii="仿宋_GB2312" w:hAnsi="仿宋_GB2312" w:cs="仿宋_GB2312"/>
          <w:iCs/>
          <w:color w:val="000000"/>
          <w:kern w:val="2"/>
          <w:szCs w:val="32"/>
          <w:lang w:val="zh-CN"/>
        </w:rPr>
        <w:t xml:space="preserve"> </w:t>
      </w:r>
      <w:r>
        <w:rPr>
          <w:rFonts w:hint="eastAsia" w:ascii="仿宋_GB2312" w:hAnsi="仿宋_GB2312" w:cs="仿宋_GB2312"/>
          <w:iCs/>
          <w:color w:val="000000"/>
          <w:kern w:val="2"/>
          <w:szCs w:val="32"/>
          <w:lang w:val="zh-CN"/>
        </w:rPr>
        <w:t>福建省女子监狱</w:t>
      </w:r>
    </w:p>
    <w:p w14:paraId="0C49EAF1">
      <w:pPr>
        <w:spacing w:line="560" w:lineRule="exact"/>
        <w:jc w:val="right"/>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年三月十六日</w:t>
      </w:r>
    </w:p>
    <w:p w14:paraId="2B668F8B"/>
    <w:p w14:paraId="6105FA4C">
      <w:pPr>
        <w:rPr>
          <w:rFonts w:ascii="仿宋_GB2312" w:hAnsi="仿宋" w:cs="宋体"/>
          <w:szCs w:val="32"/>
          <w:lang w:val="zh-CN"/>
        </w:rPr>
      </w:pPr>
    </w:p>
    <w:p w14:paraId="52B23977">
      <w:pPr>
        <w:spacing w:line="520" w:lineRule="exact"/>
      </w:pPr>
    </w:p>
    <w:p w14:paraId="39B6F1A3">
      <w:pPr>
        <w:spacing w:line="520" w:lineRule="exact"/>
      </w:pPr>
    </w:p>
    <w:p w14:paraId="27569427">
      <w:pPr>
        <w:spacing w:line="520" w:lineRule="exact"/>
      </w:pPr>
    </w:p>
    <w:p w14:paraId="4FD7CFB8">
      <w:pPr>
        <w:spacing w:line="520" w:lineRule="exact"/>
      </w:pPr>
    </w:p>
    <w:p w14:paraId="7C36EE81">
      <w:pPr>
        <w:spacing w:line="520" w:lineRule="exact"/>
      </w:pPr>
    </w:p>
    <w:p w14:paraId="6C829B1A">
      <w:pPr>
        <w:spacing w:line="520" w:lineRule="exact"/>
      </w:pPr>
    </w:p>
    <w:p w14:paraId="49713F3E">
      <w:pPr>
        <w:spacing w:line="640" w:lineRule="exact"/>
        <w:jc w:val="center"/>
        <w:rPr>
          <w:rFonts w:hint="eastAsia" w:ascii="方正小标宋简体" w:hAnsi="方正小标宋简体" w:eastAsia="方正小标宋简体" w:cs="方正小标宋简体"/>
          <w:sz w:val="44"/>
          <w:szCs w:val="44"/>
        </w:rPr>
        <w:sectPr>
          <w:pgSz w:w="11907" w:h="16840"/>
          <w:pgMar w:top="1871" w:right="1304" w:bottom="1871" w:left="1588" w:header="1588" w:footer="1588" w:gutter="0"/>
          <w:cols w:space="720" w:num="1"/>
          <w:docGrid w:type="lines" w:linePitch="595" w:charSpace="-6554"/>
        </w:sectPr>
      </w:pPr>
    </w:p>
    <w:p w14:paraId="5CC93236">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60CC6FD5">
      <w:pPr>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4272FBB0">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〕闽女监狱减字第178号</w:t>
      </w:r>
    </w:p>
    <w:p w14:paraId="757A08DD">
      <w:pPr>
        <w:jc w:val="right"/>
        <w:rPr>
          <w:rFonts w:ascii="Times New Roman" w:hAnsi="Times New Roman" w:eastAsia="楷体_GB2312" w:cs="楷体_GB2312"/>
          <w:szCs w:val="32"/>
        </w:rPr>
      </w:pPr>
    </w:p>
    <w:p w14:paraId="274DCD50">
      <w:pPr>
        <w:spacing w:line="480" w:lineRule="exact"/>
        <w:ind w:firstLine="640" w:firstLineChars="200"/>
        <w:rPr>
          <w:rFonts w:ascii="仿宋_GB2312" w:hAnsi="Times New Roman"/>
          <w:szCs w:val="32"/>
        </w:rPr>
      </w:pPr>
      <w:r>
        <w:rPr>
          <w:rFonts w:hint="eastAsia" w:ascii="仿宋_GB2312" w:hAnsi="Times New Roman"/>
          <w:szCs w:val="32"/>
        </w:rPr>
        <w:t>罪犯林俊清</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，女，1983年2月13日出生，汉族，初中文化，捕前务工。</w:t>
      </w:r>
    </w:p>
    <w:p w14:paraId="3BFEC765">
      <w:pPr>
        <w:spacing w:line="480" w:lineRule="exact"/>
        <w:ind w:firstLine="640" w:firstLineChars="200"/>
        <w:rPr>
          <w:rFonts w:ascii="仿宋_GB2312"/>
          <w:szCs w:val="32"/>
        </w:rPr>
      </w:pPr>
      <w:r>
        <w:rPr>
          <w:rFonts w:hint="eastAsia" w:ascii="仿宋_GB2312" w:hAnsi="Times New Roman"/>
          <w:szCs w:val="32"/>
        </w:rPr>
        <w:t>福建省漳州市中级人民法院于2019年10月28日作出(2019)闽06刑初25号刑事判决，以被告人林俊清犯故意杀人罪，判处无期徒刑，剥夺政治权利终身。</w:t>
      </w:r>
      <w:r>
        <w:rPr>
          <w:rFonts w:hint="eastAsia" w:ascii="仿宋_GB2312"/>
          <w:szCs w:val="32"/>
        </w:rPr>
        <w:t>宣判后，被告人不服，提出上诉。福建省高级人民法院于2020年4月28日作出（2020）闽刑终37号刑事裁定，准许上诉人林俊清撤回上诉。无期起刑日期：2020年5月15日。2020年7月21日交付福建省女子监狱执行刑罚。属普管级罪犯。</w:t>
      </w:r>
    </w:p>
    <w:p w14:paraId="527C0F4E">
      <w:pPr>
        <w:spacing w:line="480" w:lineRule="exact"/>
        <w:ind w:firstLine="640" w:firstLineChars="200"/>
        <w:rPr>
          <w:rFonts w:ascii="仿宋_GB2312"/>
          <w:szCs w:val="32"/>
          <w:lang w:val="zh-CN"/>
        </w:rPr>
      </w:pPr>
      <w:r>
        <w:rPr>
          <w:rFonts w:hint="eastAsia" w:ascii="仿宋_GB2312"/>
          <w:szCs w:val="32"/>
          <w:lang w:val="zh-CN"/>
        </w:rPr>
        <w:t>该犯自</w:t>
      </w:r>
      <w:r>
        <w:rPr>
          <w:rFonts w:hint="eastAsia" w:ascii="仿宋_GB2312"/>
          <w:szCs w:val="32"/>
        </w:rPr>
        <w:t>入监</w:t>
      </w:r>
      <w:r>
        <w:rPr>
          <w:rFonts w:hint="eastAsia" w:ascii="仿宋_GB2312"/>
          <w:szCs w:val="32"/>
          <w:lang w:val="zh-CN"/>
        </w:rPr>
        <w:t>以来确有悔改表现，具体事实如下:</w:t>
      </w:r>
    </w:p>
    <w:p w14:paraId="4F45AED6">
      <w:pPr>
        <w:spacing w:line="480" w:lineRule="exact"/>
        <w:ind w:firstLine="640" w:firstLineChars="200"/>
        <w:rPr>
          <w:rFonts w:ascii="仿宋_GB2312"/>
          <w:szCs w:val="32"/>
          <w:lang w:val="zh-CN"/>
        </w:rPr>
      </w:pPr>
      <w:r>
        <w:rPr>
          <w:rFonts w:hint="eastAsia" w:ascii="仿宋_GB2312"/>
          <w:szCs w:val="32"/>
          <w:lang w:val="zh-CN"/>
        </w:rPr>
        <w:t>认罪悔罪:能服从法院判决，自书认罪悔罪书。</w:t>
      </w:r>
    </w:p>
    <w:p w14:paraId="282F4DD6">
      <w:pPr>
        <w:spacing w:line="480" w:lineRule="exact"/>
        <w:ind w:firstLine="640" w:firstLineChars="200"/>
        <w:rPr>
          <w:rFonts w:ascii="仿宋_GB2312"/>
          <w:szCs w:val="32"/>
          <w:lang w:val="zh-CN"/>
        </w:rPr>
      </w:pPr>
      <w:r>
        <w:rPr>
          <w:rFonts w:hint="eastAsia" w:ascii="仿宋_GB2312"/>
          <w:szCs w:val="32"/>
          <w:lang w:val="zh-CN"/>
        </w:rPr>
        <w:t>遵守监规:</w:t>
      </w:r>
      <w:r>
        <w:rPr>
          <w:rFonts w:hint="eastAsia" w:ascii="仿宋_GB2312"/>
          <w:szCs w:val="32"/>
        </w:rPr>
        <w:t>虽有违规情形，但经民警教育</w:t>
      </w:r>
      <w:r>
        <w:rPr>
          <w:rFonts w:hint="eastAsia" w:ascii="仿宋_GB2312"/>
          <w:szCs w:val="32"/>
          <w:lang w:val="zh-CN"/>
        </w:rPr>
        <w:t>，</w:t>
      </w:r>
      <w:r>
        <w:rPr>
          <w:rFonts w:hint="eastAsia" w:ascii="仿宋_GB2312"/>
          <w:szCs w:val="32"/>
        </w:rPr>
        <w:t>能遵守法律法规及监规纪律，接受教育改造</w:t>
      </w:r>
      <w:r>
        <w:rPr>
          <w:rFonts w:hint="eastAsia" w:ascii="仿宋_GB2312"/>
          <w:szCs w:val="32"/>
          <w:lang w:val="zh-CN"/>
        </w:rPr>
        <w:t>。</w:t>
      </w:r>
    </w:p>
    <w:p w14:paraId="65D2D335">
      <w:pPr>
        <w:spacing w:line="480" w:lineRule="exact"/>
        <w:ind w:firstLine="640" w:firstLineChars="200"/>
        <w:rPr>
          <w:rFonts w:ascii="仿宋_GB2312"/>
          <w:szCs w:val="32"/>
          <w:lang w:val="zh-CN"/>
        </w:rPr>
      </w:pPr>
      <w:r>
        <w:rPr>
          <w:rFonts w:hint="eastAsia" w:ascii="仿宋_GB2312"/>
          <w:szCs w:val="32"/>
          <w:lang w:val="zh-CN"/>
        </w:rPr>
        <w:t>学习情况:能参加思想、文化、职业技术教育。</w:t>
      </w:r>
    </w:p>
    <w:p w14:paraId="7C15C17F">
      <w:pPr>
        <w:spacing w:line="480" w:lineRule="exact"/>
        <w:ind w:firstLine="640" w:firstLineChars="200"/>
        <w:rPr>
          <w:rFonts w:ascii="仿宋_GB2312"/>
          <w:szCs w:val="32"/>
          <w:lang w:val="zh-CN"/>
        </w:rPr>
      </w:pPr>
      <w:r>
        <w:rPr>
          <w:rFonts w:hint="eastAsia" w:ascii="仿宋_GB2312"/>
          <w:szCs w:val="32"/>
          <w:lang w:val="zh-CN"/>
        </w:rPr>
        <w:t>劳动改造:因长期住院，未参加劳动改造。</w:t>
      </w:r>
    </w:p>
    <w:p w14:paraId="2331353D">
      <w:pPr>
        <w:spacing w:line="480" w:lineRule="exact"/>
        <w:ind w:firstLine="640" w:firstLineChars="200"/>
        <w:rPr>
          <w:rFonts w:ascii="仿宋_GB2312"/>
          <w:szCs w:val="32"/>
          <w:lang w:val="zh-CN"/>
        </w:rPr>
      </w:pPr>
      <w:r>
        <w:rPr>
          <w:rFonts w:hint="eastAsia" w:ascii="仿宋_GB2312"/>
          <w:szCs w:val="32"/>
          <w:lang w:val="zh-CN"/>
        </w:rPr>
        <w:t>奖惩情况：该犯考核期</w:t>
      </w:r>
      <w:r>
        <w:rPr>
          <w:rFonts w:hint="eastAsia" w:ascii="仿宋_GB2312"/>
          <w:szCs w:val="32"/>
        </w:rPr>
        <w:t>2020</w:t>
      </w:r>
      <w:r>
        <w:rPr>
          <w:rFonts w:hint="eastAsia" w:ascii="仿宋_GB2312"/>
          <w:szCs w:val="32"/>
          <w:lang w:val="zh-CN"/>
        </w:rPr>
        <w:t>年</w:t>
      </w:r>
      <w:r>
        <w:rPr>
          <w:rFonts w:hint="eastAsia" w:ascii="仿宋_GB2312"/>
          <w:szCs w:val="32"/>
        </w:rPr>
        <w:t>7</w:t>
      </w:r>
      <w:r>
        <w:rPr>
          <w:rFonts w:hint="eastAsia" w:ascii="仿宋_GB2312"/>
          <w:szCs w:val="32"/>
          <w:lang w:val="zh-CN"/>
        </w:rPr>
        <w:t>月</w:t>
      </w:r>
      <w:r>
        <w:rPr>
          <w:rFonts w:hint="eastAsia" w:ascii="仿宋_GB2312"/>
          <w:szCs w:val="32"/>
        </w:rPr>
        <w:t>21</w:t>
      </w:r>
      <w:r>
        <w:rPr>
          <w:rFonts w:hint="eastAsia" w:ascii="仿宋_GB2312"/>
          <w:szCs w:val="32"/>
          <w:lang w:val="zh-CN"/>
        </w:rPr>
        <w:t>日至</w:t>
      </w:r>
      <w:r>
        <w:rPr>
          <w:rFonts w:hint="eastAsia" w:ascii="仿宋_GB2312"/>
          <w:szCs w:val="32"/>
        </w:rPr>
        <w:t>2025</w:t>
      </w:r>
      <w:r>
        <w:rPr>
          <w:rFonts w:hint="eastAsia" w:ascii="仿宋_GB2312"/>
          <w:szCs w:val="32"/>
          <w:lang w:val="zh-CN"/>
        </w:rPr>
        <w:t>年</w:t>
      </w:r>
      <w:r>
        <w:rPr>
          <w:rFonts w:hint="eastAsia" w:ascii="仿宋_GB2312"/>
          <w:szCs w:val="32"/>
        </w:rPr>
        <w:t>10</w:t>
      </w:r>
      <w:r>
        <w:rPr>
          <w:rFonts w:hint="eastAsia" w:ascii="仿宋_GB2312"/>
          <w:szCs w:val="32"/>
          <w:lang w:val="zh-CN"/>
        </w:rPr>
        <w:t>月累计获考核分</w:t>
      </w:r>
      <w:r>
        <w:rPr>
          <w:rFonts w:hint="eastAsia" w:ascii="仿宋_GB2312"/>
          <w:szCs w:val="32"/>
        </w:rPr>
        <w:t>4358</w:t>
      </w:r>
      <w:r>
        <w:rPr>
          <w:rFonts w:hint="eastAsia" w:ascii="仿宋_GB2312"/>
          <w:szCs w:val="32"/>
          <w:lang w:val="zh-CN"/>
        </w:rPr>
        <w:t>分，表扬</w:t>
      </w:r>
      <w:r>
        <w:rPr>
          <w:rFonts w:hint="eastAsia" w:ascii="仿宋_GB2312"/>
          <w:szCs w:val="32"/>
        </w:rPr>
        <w:t>6</w:t>
      </w:r>
      <w:r>
        <w:rPr>
          <w:rFonts w:hint="eastAsia" w:ascii="仿宋_GB2312"/>
          <w:szCs w:val="32"/>
          <w:lang w:val="zh-CN"/>
        </w:rPr>
        <w:t>次，物质奖励</w:t>
      </w:r>
      <w:r>
        <w:rPr>
          <w:rFonts w:hint="eastAsia" w:ascii="仿宋_GB2312"/>
          <w:szCs w:val="32"/>
        </w:rPr>
        <w:t>1</w:t>
      </w:r>
      <w:r>
        <w:rPr>
          <w:rFonts w:hint="eastAsia" w:ascii="仿宋_GB2312"/>
          <w:szCs w:val="32"/>
          <w:lang w:val="zh-CN"/>
        </w:rPr>
        <w:t>次；违规</w:t>
      </w:r>
      <w:r>
        <w:rPr>
          <w:rFonts w:hint="eastAsia" w:ascii="仿宋_GB2312"/>
          <w:szCs w:val="32"/>
        </w:rPr>
        <w:t>2</w:t>
      </w:r>
      <w:r>
        <w:rPr>
          <w:rFonts w:hint="eastAsia" w:ascii="仿宋_GB2312"/>
          <w:szCs w:val="32"/>
          <w:lang w:val="zh-CN"/>
        </w:rPr>
        <w:t>次，累计扣考核分</w:t>
      </w:r>
      <w:r>
        <w:rPr>
          <w:rFonts w:hint="eastAsia" w:ascii="仿宋_GB2312"/>
          <w:szCs w:val="32"/>
        </w:rPr>
        <w:t>25</w:t>
      </w:r>
      <w:r>
        <w:rPr>
          <w:rFonts w:hint="eastAsia" w:ascii="仿宋_GB2312"/>
          <w:szCs w:val="32"/>
          <w:lang w:val="zh-CN"/>
        </w:rPr>
        <w:t>分。</w:t>
      </w:r>
    </w:p>
    <w:p w14:paraId="24B2B616">
      <w:pPr>
        <w:spacing w:line="480" w:lineRule="exact"/>
        <w:ind w:firstLine="640" w:firstLineChars="200"/>
        <w:rPr>
          <w:rFonts w:ascii="仿宋_GB2312"/>
          <w:szCs w:val="32"/>
        </w:rPr>
      </w:pPr>
      <w:r>
        <w:rPr>
          <w:rFonts w:hint="eastAsia" w:ascii="仿宋_GB2312"/>
          <w:szCs w:val="32"/>
        </w:rPr>
        <w:t>该犯系因故意杀人被判处无期徒刑的罪犯，属于从严掌握减刑对象。</w:t>
      </w:r>
    </w:p>
    <w:p w14:paraId="12271A2A">
      <w:pPr>
        <w:spacing w:line="48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本案于2026年3月4日至2026年3月10日在狱内公示未收到不同意见。</w:t>
      </w:r>
    </w:p>
    <w:p w14:paraId="2B29BFBA">
      <w:pPr>
        <w:spacing w:line="48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五十七条、第七十八条《中华人民共和国刑事诉讼法》第二百七十三条第二款和《中华人民共和国监狱法》第二十九条规定，建议对罪犯林俊清减为有期徒刑二十二年，剥夺政治权利改为十年。</w:t>
      </w:r>
      <w:r>
        <w:rPr>
          <w:rFonts w:hint="eastAsia"/>
          <w:szCs w:val="32"/>
        </w:rPr>
        <w:t>特提请你院审理裁定。</w:t>
      </w:r>
    </w:p>
    <w:p w14:paraId="450676AA">
      <w:pPr>
        <w:spacing w:line="480" w:lineRule="exact"/>
        <w:ind w:firstLine="640" w:firstLineChars="200"/>
        <w:rPr>
          <w:rFonts w:ascii="仿宋_GB2312" w:hAnsi="仿宋" w:cs="宋体"/>
          <w:szCs w:val="32"/>
          <w:lang w:val="zh-CN"/>
        </w:rPr>
      </w:pPr>
      <w:r>
        <w:rPr>
          <w:rFonts w:hint="eastAsia" w:ascii="仿宋_GB2312" w:hAnsi="仿宋" w:cs="宋体"/>
          <w:szCs w:val="32"/>
          <w:lang w:val="zh-CN"/>
        </w:rPr>
        <w:t>此致</w:t>
      </w:r>
    </w:p>
    <w:p w14:paraId="4D6EC182">
      <w:pPr>
        <w:pStyle w:val="19"/>
        <w:spacing w:line="480" w:lineRule="exact"/>
        <w:ind w:right="-48" w:rightChars="-15" w:firstLine="0" w:firstLineChars="0"/>
        <w:rPr>
          <w:szCs w:val="32"/>
        </w:rPr>
      </w:pPr>
      <w:r>
        <w:rPr>
          <w:rFonts w:hint="eastAsia"/>
          <w:szCs w:val="32"/>
        </w:rPr>
        <w:t>福建省高级人民法院</w:t>
      </w:r>
    </w:p>
    <w:p w14:paraId="62628E6D">
      <w:pPr>
        <w:spacing w:line="480" w:lineRule="exact"/>
        <w:ind w:firstLine="640" w:firstLineChars="200"/>
        <w:rPr>
          <w:rFonts w:ascii="Times New Roman" w:hAnsi="Times New Roman" w:cs="仿宋_GB2312"/>
          <w:szCs w:val="32"/>
        </w:rPr>
      </w:pPr>
      <w:r>
        <w:rPr>
          <w:rFonts w:hint="eastAsia" w:ascii="Times New Roman" w:hAnsi="Times New Roman" w:cs="仿宋_GB2312"/>
          <w:szCs w:val="32"/>
        </w:rPr>
        <w:t>附件：⒈罪犯林俊清卷宗贰册</w:t>
      </w:r>
    </w:p>
    <w:p w14:paraId="4209DD6E">
      <w:pPr>
        <w:spacing w:line="48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758B4033">
      <w:pPr>
        <w:spacing w:line="400" w:lineRule="exact"/>
        <w:ind w:right="-48" w:rightChars="-15" w:firstLine="1600" w:firstLineChars="500"/>
        <w:rPr>
          <w:rFonts w:ascii="Times New Roman" w:hAnsi="Times New Roman" w:cs="仿宋_GB2312"/>
          <w:szCs w:val="32"/>
        </w:rPr>
      </w:pPr>
    </w:p>
    <w:p w14:paraId="18FA8AED">
      <w:pPr>
        <w:autoSpaceDE w:val="0"/>
        <w:autoSpaceDN w:val="0"/>
        <w:adjustRightInd w:val="0"/>
        <w:spacing w:line="560" w:lineRule="exact"/>
        <w:ind w:firstLine="6400" w:firstLineChars="2000"/>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福建省女子监狱</w:t>
      </w:r>
    </w:p>
    <w:p w14:paraId="26B52FEB">
      <w:pPr>
        <w:spacing w:line="560" w:lineRule="exact"/>
        <w:jc w:val="right"/>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年三月十六日</w:t>
      </w:r>
    </w:p>
    <w:p w14:paraId="3D6A6405"/>
    <w:p w14:paraId="7C6F155F">
      <w:pPr>
        <w:jc w:val="center"/>
        <w:rPr>
          <w:rFonts w:ascii="方正小标宋简体" w:hAnsi="方正小标宋简体" w:eastAsia="方正小标宋简体" w:cs="方正小标宋简体"/>
          <w:sz w:val="44"/>
          <w:szCs w:val="44"/>
        </w:rPr>
      </w:pPr>
    </w:p>
    <w:p w14:paraId="3CD1E812">
      <w:pPr>
        <w:jc w:val="center"/>
        <w:rPr>
          <w:rFonts w:ascii="方正小标宋简体" w:hAnsi="方正小标宋简体" w:eastAsia="方正小标宋简体" w:cs="方正小标宋简体"/>
          <w:sz w:val="44"/>
          <w:szCs w:val="44"/>
        </w:rPr>
      </w:pPr>
    </w:p>
    <w:p w14:paraId="50E7FF0B">
      <w:pPr>
        <w:jc w:val="center"/>
        <w:rPr>
          <w:rFonts w:ascii="方正小标宋简体" w:hAnsi="方正小标宋简体" w:eastAsia="方正小标宋简体" w:cs="方正小标宋简体"/>
          <w:sz w:val="44"/>
          <w:szCs w:val="44"/>
        </w:rPr>
      </w:pPr>
    </w:p>
    <w:p w14:paraId="0BF19541">
      <w:pPr>
        <w:jc w:val="center"/>
        <w:rPr>
          <w:rFonts w:ascii="方正小标宋简体" w:hAnsi="方正小标宋简体" w:eastAsia="方正小标宋简体" w:cs="方正小标宋简体"/>
          <w:sz w:val="44"/>
          <w:szCs w:val="44"/>
        </w:rPr>
        <w:sectPr>
          <w:pgSz w:w="11907" w:h="16840"/>
          <w:pgMar w:top="1871" w:right="1304" w:bottom="1871" w:left="1588" w:header="1588" w:footer="1588" w:gutter="0"/>
          <w:cols w:space="720" w:num="1"/>
          <w:docGrid w:type="lines" w:linePitch="595" w:charSpace="-6554"/>
        </w:sectPr>
      </w:pPr>
    </w:p>
    <w:p w14:paraId="2A90A5C3">
      <w:pPr>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4F9EE71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31D412A1">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〔2026〕闽女监狱减字第134号</w:t>
      </w:r>
    </w:p>
    <w:p w14:paraId="7397701B">
      <w:pPr>
        <w:spacing w:line="620" w:lineRule="exact"/>
        <w:ind w:right="-48" w:rightChars="-15"/>
        <w:jc w:val="left"/>
        <w:rPr>
          <w:rFonts w:ascii="Times New Roman" w:hAnsi="Times New Roman"/>
          <w:b/>
          <w:bCs/>
          <w:sz w:val="28"/>
        </w:rPr>
      </w:pPr>
    </w:p>
    <w:p w14:paraId="3941E86A">
      <w:pPr>
        <w:pStyle w:val="25"/>
        <w:spacing w:line="480" w:lineRule="exact"/>
        <w:ind w:left="-61" w:leftChars="-19" w:right="83" w:rightChars="26" w:firstLine="640" w:firstLineChars="200"/>
        <w:rPr>
          <w:rFonts w:ascii="仿宋_GB2312" w:eastAsia="仿宋_GB2312"/>
        </w:rPr>
      </w:pPr>
      <w:r>
        <w:rPr>
          <w:rFonts w:hint="eastAsia" w:ascii="仿宋_GB2312" w:hAnsi="仿宋_GB2312" w:eastAsia="仿宋_GB2312" w:cs="仿宋_GB2312"/>
        </w:rPr>
        <w:t>罪犯</w:t>
      </w:r>
      <w:r>
        <w:rPr>
          <w:rFonts w:hint="eastAsia" w:ascii="仿宋_GB2312" w:eastAsia="仿宋_GB2312"/>
          <w:color w:val="000000"/>
        </w:rPr>
        <w:t>黄素华</w:t>
      </w:r>
      <w:r>
        <w:rPr>
          <w:rFonts w:hint="eastAsia" w:ascii="仿宋_GB2312" w:hAnsi="仿宋_GB2312" w:eastAsia="仿宋_GB2312" w:cs="仿宋_GB2312"/>
        </w:rPr>
        <w:t>，</w:t>
      </w:r>
      <w:r>
        <w:rPr>
          <w:rFonts w:hint="eastAsia" w:ascii="仿宋_GB2312" w:hAnsi="Times New Roman" w:eastAsia="仿宋_GB2312"/>
        </w:rPr>
        <w:t>女，</w:t>
      </w:r>
      <w:r>
        <w:rPr>
          <w:rFonts w:hint="eastAsia" w:ascii="仿宋_GB2312" w:eastAsia="仿宋_GB2312"/>
        </w:rPr>
        <w:t>1979年7月19日</w:t>
      </w:r>
      <w:r>
        <w:rPr>
          <w:rFonts w:hint="eastAsia" w:ascii="仿宋_GB2312" w:hAnsi="Times New Roman" w:eastAsia="仿宋_GB2312"/>
        </w:rPr>
        <w:t>出生，汉族，小学文化，捕前无业。</w:t>
      </w:r>
    </w:p>
    <w:p w14:paraId="04DCD3EB">
      <w:pPr>
        <w:pStyle w:val="25"/>
        <w:spacing w:line="480" w:lineRule="exact"/>
        <w:ind w:firstLine="566" w:firstLineChars="177"/>
        <w:rPr>
          <w:rFonts w:ascii="仿宋_GB2312" w:eastAsia="仿宋_GB2312"/>
        </w:rPr>
      </w:pPr>
      <w:r>
        <w:rPr>
          <w:rFonts w:hint="eastAsia" w:ascii="仿宋_GB2312" w:eastAsia="仿宋_GB2312"/>
        </w:rPr>
        <w:t>福建省罗源县人民法院于2015年8月31日作出（2015）罗刑初字第196号刑事判决，以被告人黄素华犯贩卖毒品罪，判处有期徒刑十五年，并处剥夺政治权利三年，没收财产人民币30000元，扣押的毒资人民币4250元及作案工具等予以没收，由扣押单位依法处理。</w:t>
      </w:r>
      <w:r>
        <w:rPr>
          <w:rFonts w:hint="eastAsia" w:ascii="仿宋_GB2312" w:hAnsi="仿宋_GB2312" w:eastAsia="仿宋_GB2312" w:cs="仿宋_GB2312"/>
        </w:rPr>
        <w:t>刑期自</w:t>
      </w:r>
      <w:r>
        <w:rPr>
          <w:rFonts w:hint="eastAsia" w:ascii="仿宋_GB2312" w:eastAsia="仿宋_GB2312"/>
          <w:color w:val="000000"/>
        </w:rPr>
        <w:t>2014年12月4日起至2029年12月3日</w:t>
      </w:r>
      <w:r>
        <w:rPr>
          <w:rFonts w:hint="eastAsia" w:ascii="仿宋_GB2312" w:eastAsia="仿宋_GB2312"/>
        </w:rPr>
        <w:t>止。</w:t>
      </w:r>
      <w:r>
        <w:rPr>
          <w:rFonts w:hint="eastAsia" w:ascii="仿宋_GB2312" w:eastAsia="仿宋_GB2312"/>
          <w:color w:val="000000"/>
        </w:rPr>
        <w:t>2015年9月</w:t>
      </w:r>
      <w:r>
        <w:rPr>
          <w:rFonts w:hint="eastAsia" w:ascii="仿宋_GB2312" w:eastAsia="仿宋_GB2312"/>
        </w:rPr>
        <w:t>22日</w:t>
      </w:r>
      <w:r>
        <w:rPr>
          <w:rFonts w:hint="eastAsia" w:ascii="仿宋_GB2312" w:hAnsi="仿宋_GB2312" w:eastAsia="仿宋_GB2312" w:cs="仿宋_GB2312"/>
        </w:rPr>
        <w:t>交付女子监狱执行刑罚。</w:t>
      </w:r>
      <w:r>
        <w:rPr>
          <w:rFonts w:hint="eastAsia" w:ascii="仿宋_GB2312" w:eastAsia="仿宋_GB2312"/>
        </w:rPr>
        <w:t>2017年12月27日，福建省福州市中级人民法院作出（2017）闽01刑更7112号刑事裁定，对其减刑七个月</w:t>
      </w:r>
      <w:r>
        <w:rPr>
          <w:rFonts w:hint="eastAsia" w:ascii="仿宋_GB2312" w:eastAsia="仿宋_GB2312"/>
          <w:color w:val="000000"/>
        </w:rPr>
        <w:t>，剥夺政治权利三年不变</w:t>
      </w:r>
      <w:r>
        <w:rPr>
          <w:rFonts w:hint="eastAsia" w:ascii="仿宋_GB2312" w:eastAsia="仿宋_GB2312"/>
        </w:rPr>
        <w:t>。2019年12月23日，福建省福州市中级人民法院作出（2019）闽01刑更7505号刑事裁定，对其减刑九个月</w:t>
      </w:r>
      <w:r>
        <w:rPr>
          <w:rFonts w:hint="eastAsia" w:ascii="仿宋_GB2312" w:eastAsia="仿宋_GB2312"/>
          <w:color w:val="000000"/>
        </w:rPr>
        <w:t>，剥夺政治权利三年不变</w:t>
      </w:r>
      <w:r>
        <w:rPr>
          <w:rFonts w:hint="eastAsia" w:ascii="仿宋_GB2312" w:eastAsia="仿宋_GB2312"/>
        </w:rPr>
        <w:t>。2021年12月22日，福建省福州市中级人民法院作出（2021）闽01刑更4421号刑事裁定，对其减刑八个月</w:t>
      </w:r>
      <w:r>
        <w:rPr>
          <w:rFonts w:hint="eastAsia" w:ascii="仿宋_GB2312" w:eastAsia="仿宋_GB2312"/>
          <w:color w:val="000000"/>
        </w:rPr>
        <w:t>，剥夺政治权利三年不变。</w:t>
      </w:r>
      <w:r>
        <w:rPr>
          <w:rFonts w:hint="eastAsia" w:ascii="仿宋_GB2312" w:eastAsia="仿宋_GB2312"/>
        </w:rPr>
        <w:t>2023年12月19日，福建省福州市中级人民法院作出（2023）闽01刑更5168号刑事裁定，对其减刑七个月</w:t>
      </w:r>
      <w:r>
        <w:rPr>
          <w:rFonts w:hint="eastAsia" w:ascii="仿宋_GB2312" w:eastAsia="仿宋_GB2312"/>
          <w:color w:val="000000"/>
        </w:rPr>
        <w:t>，剥夺政治权利三年不变，</w:t>
      </w:r>
      <w:r>
        <w:rPr>
          <w:rFonts w:hint="eastAsia" w:ascii="仿宋_GB2312" w:hAnsi="仿宋_GB2312" w:eastAsia="仿宋_GB2312" w:cs="仿宋_GB2312"/>
        </w:rPr>
        <w:t>2023年12月20日送达，现刑期至</w:t>
      </w:r>
      <w:r>
        <w:rPr>
          <w:rFonts w:hint="eastAsia" w:ascii="仿宋_GB2312" w:eastAsia="仿宋_GB2312"/>
          <w:color w:val="000000"/>
        </w:rPr>
        <w:t>2027年5月3日止</w:t>
      </w:r>
      <w:r>
        <w:rPr>
          <w:rFonts w:hint="eastAsia" w:ascii="仿宋_GB2312" w:eastAsia="仿宋_GB2312"/>
        </w:rPr>
        <w:t>。</w:t>
      </w:r>
      <w:r>
        <w:rPr>
          <w:rFonts w:hint="eastAsia" w:ascii="仿宋_GB2312" w:eastAsia="仿宋_GB2312"/>
          <w:color w:val="000000"/>
        </w:rPr>
        <w:t>属普管级罪犯。</w:t>
      </w:r>
    </w:p>
    <w:p w14:paraId="0AEBA9DF">
      <w:pPr>
        <w:spacing w:line="48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color w:val="000000"/>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7C920E14">
      <w:pPr>
        <w:autoSpaceDE w:val="0"/>
        <w:autoSpaceDN w:val="0"/>
        <w:adjustRightInd w:val="0"/>
        <w:spacing w:line="480" w:lineRule="exact"/>
        <w:ind w:firstLine="600"/>
        <w:rPr>
          <w:rFonts w:ascii="仿宋_GB2312" w:hAnsi="仿宋"/>
          <w:iCs/>
          <w:kern w:val="2"/>
          <w:szCs w:val="32"/>
          <w:lang w:val="zh-CN"/>
        </w:rPr>
      </w:pPr>
      <w:r>
        <w:rPr>
          <w:rFonts w:hint="eastAsia" w:ascii="仿宋_GB2312" w:hAnsi="仿宋"/>
          <w:iCs/>
          <w:kern w:val="2"/>
          <w:szCs w:val="32"/>
          <w:lang w:val="zh-CN"/>
        </w:rPr>
        <w:t>认罪悔罪：能服从法院判决，自书认罪悔罪书。</w:t>
      </w:r>
    </w:p>
    <w:p w14:paraId="379E57C8">
      <w:pPr>
        <w:autoSpaceDE w:val="0"/>
        <w:autoSpaceDN w:val="0"/>
        <w:adjustRightInd w:val="0"/>
        <w:spacing w:line="480" w:lineRule="exact"/>
        <w:ind w:firstLine="600"/>
        <w:rPr>
          <w:rFonts w:ascii="仿宋_GB2312"/>
          <w:szCs w:val="32"/>
        </w:rPr>
      </w:pPr>
      <w:r>
        <w:rPr>
          <w:rFonts w:hint="eastAsia" w:ascii="仿宋_GB2312" w:hAnsi="仿宋"/>
          <w:iCs/>
          <w:kern w:val="2"/>
          <w:szCs w:val="32"/>
          <w:lang w:val="zh-CN"/>
        </w:rPr>
        <w:t>遵守监规：偶</w:t>
      </w:r>
      <w:r>
        <w:rPr>
          <w:rFonts w:hint="eastAsia" w:ascii="仿宋_GB2312"/>
          <w:szCs w:val="32"/>
        </w:rPr>
        <w:t>有违规情形，但经民警教育，能遵守法律法规及监规纪律，接受教育改造。</w:t>
      </w:r>
    </w:p>
    <w:p w14:paraId="51C2FF63">
      <w:pPr>
        <w:autoSpaceDE w:val="0"/>
        <w:autoSpaceDN w:val="0"/>
        <w:adjustRightInd w:val="0"/>
        <w:spacing w:line="480" w:lineRule="exact"/>
        <w:ind w:firstLine="600"/>
        <w:rPr>
          <w:rFonts w:ascii="仿宋_GB2312" w:hAnsi="仿宋"/>
          <w:iCs/>
          <w:kern w:val="2"/>
          <w:szCs w:val="32"/>
          <w:lang w:val="zh-CN"/>
        </w:rPr>
      </w:pPr>
      <w:r>
        <w:rPr>
          <w:rFonts w:hint="eastAsia" w:ascii="仿宋_GB2312" w:hAnsi="仿宋"/>
          <w:iCs/>
          <w:kern w:val="2"/>
          <w:szCs w:val="32"/>
          <w:lang w:val="zh-CN"/>
        </w:rPr>
        <w:t>学习情况：能参加思想、文化、职业技术教育。</w:t>
      </w:r>
    </w:p>
    <w:p w14:paraId="60D7AF70">
      <w:pPr>
        <w:autoSpaceDE w:val="0"/>
        <w:autoSpaceDN w:val="0"/>
        <w:adjustRightInd w:val="0"/>
        <w:spacing w:line="480" w:lineRule="exact"/>
        <w:ind w:firstLine="600"/>
        <w:rPr>
          <w:rFonts w:ascii="仿宋_GB2312" w:hAnsi="仿宋" w:cs="宋体"/>
          <w:iCs/>
          <w:kern w:val="2"/>
          <w:szCs w:val="32"/>
          <w:lang w:val="zh-CN"/>
        </w:rPr>
      </w:pPr>
      <w:r>
        <w:rPr>
          <w:rFonts w:hint="eastAsia" w:ascii="仿宋_GB2312" w:hAnsi="仿宋"/>
          <w:iCs/>
          <w:kern w:val="2"/>
          <w:szCs w:val="32"/>
          <w:lang w:val="zh-CN"/>
        </w:rPr>
        <w:t>劳动改造：能参加劳动，努力完成劳动任务。</w:t>
      </w:r>
    </w:p>
    <w:p w14:paraId="731B7CC5">
      <w:pPr>
        <w:spacing w:line="480" w:lineRule="exact"/>
        <w:ind w:firstLine="640" w:firstLineChars="200"/>
        <w:rPr>
          <w:rFonts w:ascii="仿宋_GB2312" w:hAnsi="仿宋" w:cs="宋体"/>
          <w:szCs w:val="32"/>
        </w:rPr>
      </w:pPr>
      <w:r>
        <w:rPr>
          <w:rFonts w:hint="eastAsia" w:ascii="仿宋_GB2312" w:hAnsi="仿宋" w:cs="宋体"/>
          <w:szCs w:val="32"/>
          <w:lang w:val="zh-CN"/>
        </w:rPr>
        <w:t>奖惩情况：该犯上次评定表扬剩余考核分</w:t>
      </w:r>
      <w:r>
        <w:rPr>
          <w:rFonts w:hint="eastAsia" w:ascii="仿宋_GB2312" w:hAnsi="仿宋" w:cs="宋体"/>
          <w:szCs w:val="32"/>
        </w:rPr>
        <w:t xml:space="preserve"> 72.8 </w:t>
      </w:r>
      <w:r>
        <w:rPr>
          <w:rFonts w:hint="eastAsia" w:ascii="仿宋_GB2312" w:hAnsi="仿宋" w:cs="宋体"/>
          <w:szCs w:val="32"/>
          <w:lang w:val="zh-CN"/>
        </w:rPr>
        <w:t>分，本轮考核期202</w:t>
      </w:r>
      <w:r>
        <w:rPr>
          <w:rFonts w:hint="eastAsia" w:ascii="仿宋_GB2312" w:hAnsi="仿宋" w:cs="宋体"/>
          <w:szCs w:val="32"/>
        </w:rPr>
        <w:t>3</w:t>
      </w:r>
      <w:r>
        <w:rPr>
          <w:rFonts w:hint="eastAsia" w:ascii="仿宋_GB2312" w:hAnsi="仿宋" w:cs="宋体"/>
          <w:szCs w:val="32"/>
          <w:lang w:val="zh-CN"/>
        </w:rPr>
        <w:t>年</w:t>
      </w:r>
      <w:r>
        <w:rPr>
          <w:rFonts w:hint="eastAsia" w:ascii="仿宋_GB2312" w:hAnsi="仿宋" w:cs="宋体"/>
          <w:szCs w:val="32"/>
        </w:rPr>
        <w:t>9</w:t>
      </w:r>
      <w:r>
        <w:rPr>
          <w:rFonts w:hint="eastAsia" w:ascii="仿宋_GB2312" w:hAnsi="仿宋" w:cs="宋体"/>
          <w:szCs w:val="32"/>
          <w:lang w:val="zh-CN"/>
        </w:rPr>
        <w:t>月至2025年</w:t>
      </w:r>
      <w:r>
        <w:rPr>
          <w:rFonts w:hint="eastAsia" w:ascii="仿宋_GB2312" w:hAnsi="仿宋" w:cs="宋体"/>
          <w:szCs w:val="32"/>
        </w:rPr>
        <w:t>11</w:t>
      </w:r>
      <w:r>
        <w:rPr>
          <w:rFonts w:hint="eastAsia" w:ascii="仿宋_GB2312" w:hAnsi="仿宋" w:cs="宋体"/>
          <w:szCs w:val="32"/>
          <w:lang w:val="zh-CN"/>
        </w:rPr>
        <w:t>月累计获考核分</w:t>
      </w:r>
      <w:r>
        <w:rPr>
          <w:rFonts w:hint="eastAsia" w:ascii="仿宋_GB2312" w:hAnsi="仿宋" w:cs="宋体"/>
          <w:szCs w:val="32"/>
        </w:rPr>
        <w:t>3130.2</w:t>
      </w:r>
      <w:r>
        <w:rPr>
          <w:rFonts w:hint="eastAsia" w:ascii="仿宋_GB2312" w:hAnsi="仿宋" w:cs="宋体"/>
          <w:szCs w:val="32"/>
          <w:lang w:val="zh-CN"/>
        </w:rPr>
        <w:t>分，合计获得考核分</w:t>
      </w:r>
      <w:r>
        <w:rPr>
          <w:rFonts w:hint="eastAsia" w:ascii="仿宋_GB2312" w:hAnsi="仿宋" w:cs="宋体"/>
          <w:szCs w:val="32"/>
        </w:rPr>
        <w:t>3203</w:t>
      </w:r>
      <w:r>
        <w:rPr>
          <w:rFonts w:hint="eastAsia" w:ascii="仿宋_GB2312" w:hAnsi="仿宋" w:cs="宋体"/>
          <w:szCs w:val="32"/>
          <w:lang w:val="zh-CN"/>
        </w:rPr>
        <w:t>分，表扬</w:t>
      </w:r>
      <w:r>
        <w:rPr>
          <w:rFonts w:hint="eastAsia" w:ascii="仿宋_GB2312" w:hAnsi="仿宋" w:cs="宋体"/>
          <w:szCs w:val="32"/>
        </w:rPr>
        <w:t>4次，</w:t>
      </w:r>
      <w:r>
        <w:rPr>
          <w:rFonts w:hint="eastAsia" w:ascii="仿宋_GB2312" w:hAnsi="仿宋" w:cs="宋体"/>
          <w:szCs w:val="32"/>
          <w:lang w:val="zh-CN"/>
        </w:rPr>
        <w:t>物质奖励</w:t>
      </w:r>
      <w:r>
        <w:rPr>
          <w:rFonts w:hint="eastAsia" w:ascii="仿宋_GB2312" w:hAnsi="仿宋" w:cs="宋体"/>
          <w:szCs w:val="32"/>
        </w:rPr>
        <w:t>1次</w:t>
      </w:r>
      <w:r>
        <w:rPr>
          <w:rFonts w:hint="eastAsia" w:ascii="仿宋_GB2312" w:hAnsi="仿宋" w:cs="宋体"/>
          <w:szCs w:val="32"/>
          <w:lang w:val="zh-CN"/>
        </w:rPr>
        <w:t>；间隔期202</w:t>
      </w:r>
      <w:r>
        <w:rPr>
          <w:rFonts w:hint="eastAsia" w:ascii="仿宋_GB2312" w:hAnsi="仿宋" w:cs="宋体"/>
          <w:szCs w:val="32"/>
        </w:rPr>
        <w:t>3</w:t>
      </w:r>
      <w:r>
        <w:rPr>
          <w:rFonts w:hint="eastAsia" w:ascii="仿宋_GB2312" w:hAnsi="仿宋" w:cs="宋体"/>
          <w:szCs w:val="32"/>
          <w:lang w:val="zh-CN"/>
        </w:rPr>
        <w:t>年</w:t>
      </w:r>
      <w:r>
        <w:rPr>
          <w:rFonts w:hint="eastAsia" w:ascii="仿宋_GB2312" w:hAnsi="仿宋" w:cs="宋体"/>
          <w:szCs w:val="32"/>
        </w:rPr>
        <w:t>12</w:t>
      </w:r>
      <w:r>
        <w:rPr>
          <w:rFonts w:hint="eastAsia" w:ascii="仿宋_GB2312" w:hAnsi="仿宋" w:cs="宋体"/>
          <w:szCs w:val="32"/>
          <w:lang w:val="zh-CN"/>
        </w:rPr>
        <w:t>月</w:t>
      </w:r>
      <w:r>
        <w:rPr>
          <w:rFonts w:hint="eastAsia" w:ascii="仿宋_GB2312" w:hAnsi="仿宋" w:cs="宋体"/>
          <w:szCs w:val="32"/>
        </w:rPr>
        <w:t>20</w:t>
      </w:r>
      <w:r>
        <w:rPr>
          <w:rFonts w:hint="eastAsia" w:ascii="仿宋_GB2312" w:hAnsi="仿宋" w:cs="宋体"/>
          <w:szCs w:val="32"/>
          <w:lang w:val="zh-CN"/>
        </w:rPr>
        <w:t>日至2025年</w:t>
      </w:r>
      <w:r>
        <w:rPr>
          <w:rFonts w:hint="eastAsia" w:ascii="仿宋_GB2312" w:hAnsi="仿宋" w:cs="宋体"/>
          <w:szCs w:val="32"/>
        </w:rPr>
        <w:t>11</w:t>
      </w:r>
      <w:r>
        <w:rPr>
          <w:rFonts w:hint="eastAsia" w:ascii="仿宋_GB2312" w:hAnsi="仿宋" w:cs="宋体"/>
          <w:szCs w:val="32"/>
          <w:lang w:val="zh-CN"/>
        </w:rPr>
        <w:t>月，获考核分</w:t>
      </w:r>
      <w:r>
        <w:rPr>
          <w:rFonts w:hint="eastAsia" w:ascii="仿宋_GB2312" w:hAnsi="仿宋" w:cs="宋体"/>
          <w:szCs w:val="32"/>
        </w:rPr>
        <w:t>2582.2</w:t>
      </w:r>
      <w:r>
        <w:rPr>
          <w:rFonts w:hint="eastAsia" w:ascii="仿宋_GB2312" w:hAnsi="仿宋" w:cs="宋体"/>
          <w:szCs w:val="32"/>
          <w:lang w:val="zh-CN"/>
        </w:rPr>
        <w:t>分。</w:t>
      </w:r>
      <w:r>
        <w:rPr>
          <w:rFonts w:hint="eastAsia" w:ascii="仿宋_GB2312" w:hAnsi="仿宋" w:cs="宋体"/>
          <w:szCs w:val="32"/>
        </w:rPr>
        <w:t>考核期内违规  1次，累计扣考核分3分。</w:t>
      </w:r>
    </w:p>
    <w:p w14:paraId="39DFA08E">
      <w:pPr>
        <w:spacing w:line="480" w:lineRule="exact"/>
        <w:ind w:firstLine="640" w:firstLineChars="200"/>
        <w:jc w:val="left"/>
        <w:rPr>
          <w:rFonts w:ascii="仿宋_GB2312" w:hAnsi="Times New Roman"/>
          <w:szCs w:val="32"/>
        </w:rPr>
      </w:pPr>
      <w:r>
        <w:rPr>
          <w:rFonts w:hint="eastAsia" w:ascii="仿宋_GB2312" w:hAnsi="Times New Roman"/>
          <w:szCs w:val="32"/>
        </w:rPr>
        <w:t>该犯原判财产性判项已履行完毕。</w:t>
      </w:r>
    </w:p>
    <w:p w14:paraId="34349BA9">
      <w:pPr>
        <w:spacing w:line="480" w:lineRule="exact"/>
        <w:ind w:firstLine="640" w:firstLineChars="200"/>
        <w:rPr>
          <w:rFonts w:ascii="仿宋_GB2312" w:cs="仿宋_GB2312"/>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26</w:t>
      </w:r>
      <w:r>
        <w:rPr>
          <w:rFonts w:hint="eastAsia" w:ascii="仿宋_GB2312"/>
          <w:szCs w:val="32"/>
        </w:rPr>
        <w:t>年</w:t>
      </w:r>
      <w:r>
        <w:rPr>
          <w:rFonts w:ascii="仿宋_GB2312"/>
          <w:szCs w:val="32"/>
        </w:rPr>
        <w:t>3</w:t>
      </w:r>
      <w:r>
        <w:rPr>
          <w:rFonts w:hint="eastAsia" w:ascii="仿宋_GB2312"/>
          <w:szCs w:val="32"/>
        </w:rPr>
        <w:t>月</w:t>
      </w:r>
      <w:r>
        <w:rPr>
          <w:rFonts w:ascii="仿宋_GB2312"/>
          <w:szCs w:val="32"/>
        </w:rPr>
        <w:t>4</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3</w:t>
      </w:r>
      <w:r>
        <w:rPr>
          <w:rFonts w:hint="eastAsia" w:ascii="仿宋_GB2312"/>
          <w:szCs w:val="32"/>
        </w:rPr>
        <w:t>月</w:t>
      </w:r>
      <w:r>
        <w:rPr>
          <w:rFonts w:ascii="仿宋_GB2312"/>
          <w:szCs w:val="32"/>
        </w:rPr>
        <w:t>10</w:t>
      </w:r>
      <w:r>
        <w:rPr>
          <w:rFonts w:hint="eastAsia" w:ascii="仿宋_GB2312"/>
          <w:szCs w:val="32"/>
        </w:rPr>
        <w:t>日</w:t>
      </w:r>
      <w:r>
        <w:rPr>
          <w:rFonts w:hint="eastAsia" w:ascii="仿宋_GB2312" w:hAnsi="仿宋_GB2312" w:cs="仿宋_GB2312"/>
          <w:color w:val="000000"/>
          <w:szCs w:val="32"/>
        </w:rPr>
        <w:t>在狱内公示未收到不同意见。</w:t>
      </w:r>
      <w:r>
        <w:rPr>
          <w:rFonts w:hint="eastAsia" w:ascii="仿宋_GB2312" w:hAnsi="仿宋_GB2312" w:cs="仿宋_GB2312"/>
          <w:color w:val="000000"/>
          <w:szCs w:val="32"/>
        </w:rPr>
        <w:br w:type="textWrapping"/>
      </w:r>
      <w:r>
        <w:rPr>
          <w:rFonts w:hint="eastAsia" w:ascii="仿宋_GB2312" w:hAnsi="仿宋_GB2312" w:cs="仿宋_GB2312"/>
          <w:color w:val="000000"/>
          <w:szCs w:val="32"/>
        </w:rPr>
        <w:t xml:space="preserve">    </w:t>
      </w: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，建议对罪犯黄素华予以减刑七个月，</w:t>
      </w:r>
      <w:r>
        <w:rPr>
          <w:rFonts w:hint="eastAsia" w:ascii="仿宋_GB2312" w:hAnsi="仿宋_GB2312" w:cs="仿宋_GB2312"/>
          <w:color w:val="000000"/>
          <w:szCs w:val="32"/>
        </w:rPr>
        <w:t>剥夺政治权利三年不变</w:t>
      </w:r>
      <w:r>
        <w:rPr>
          <w:rFonts w:hint="eastAsia" w:ascii="仿宋_GB2312" w:hAnsi="仿宋_GB2312" w:cs="仿宋_GB2312"/>
          <w:szCs w:val="32"/>
        </w:rPr>
        <w:t>。特提请你院审理裁定。</w:t>
      </w:r>
    </w:p>
    <w:p w14:paraId="510A351F">
      <w:pPr>
        <w:pStyle w:val="3"/>
        <w:spacing w:line="480" w:lineRule="exact"/>
        <w:ind w:right="-48" w:rightChars="-15" w:firstLine="614" w:firstLineChars="192"/>
        <w:rPr>
          <w:rFonts w:ascii="Times New Roman" w:hAnsi="Times New Roman"/>
          <w:szCs w:val="32"/>
        </w:rPr>
      </w:pPr>
      <w:r>
        <w:rPr>
          <w:rFonts w:hint="eastAsia" w:ascii="Times New Roman" w:hAnsi="Times New Roman"/>
          <w:szCs w:val="32"/>
        </w:rPr>
        <w:t>此致</w:t>
      </w:r>
    </w:p>
    <w:p w14:paraId="2D461992">
      <w:pPr>
        <w:spacing w:line="480" w:lineRule="exact"/>
        <w:ind w:right="-48" w:rightChars="-15"/>
        <w:rPr>
          <w:rFonts w:ascii="Times New Roman" w:hAnsi="Times New Roman"/>
          <w:szCs w:val="32"/>
        </w:rPr>
      </w:pPr>
      <w:r>
        <w:rPr>
          <w:rFonts w:hint="eastAsia" w:ascii="Times New Roman" w:hAnsi="Times New Roman"/>
          <w:szCs w:val="32"/>
        </w:rPr>
        <w:t>福建省福州市中级人民法院</w:t>
      </w:r>
    </w:p>
    <w:p w14:paraId="3930367B">
      <w:pPr>
        <w:spacing w:line="48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rPr>
        <w:t>黄素华</w:t>
      </w:r>
      <w:r>
        <w:rPr>
          <w:rFonts w:hint="eastAsia" w:ascii="Times New Roman" w:hAnsi="Times New Roman" w:cs="仿宋_GB2312"/>
          <w:szCs w:val="32"/>
        </w:rPr>
        <w:t>卷宗贰册</w:t>
      </w:r>
    </w:p>
    <w:p w14:paraId="421FDB9F">
      <w:pPr>
        <w:spacing w:line="48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6F295BDA">
      <w:pPr>
        <w:spacing w:line="480" w:lineRule="exact"/>
        <w:ind w:right="-48" w:rightChars="-15"/>
        <w:rPr>
          <w:rFonts w:ascii="Times New Roman" w:hAnsi="Times New Roman"/>
          <w:szCs w:val="32"/>
        </w:rPr>
      </w:pPr>
    </w:p>
    <w:p w14:paraId="178AAAC0">
      <w:pPr>
        <w:pStyle w:val="3"/>
        <w:spacing w:line="480" w:lineRule="exact"/>
        <w:ind w:right="-48" w:rightChars="-15"/>
        <w:jc w:val="center"/>
        <w:rPr>
          <w:rFonts w:ascii="Times New Roman" w:hAnsi="Times New Roman"/>
          <w:szCs w:val="32"/>
        </w:rPr>
      </w:pPr>
      <w:r>
        <w:rPr>
          <w:rFonts w:hint="eastAsia" w:ascii="Times New Roman" w:hAnsi="Times New Roman"/>
          <w:szCs w:val="32"/>
        </w:rPr>
        <w:t xml:space="preserve">                                     福建省女子监狱</w:t>
      </w:r>
    </w:p>
    <w:p w14:paraId="0A1F8991">
      <w:pPr>
        <w:pStyle w:val="3"/>
        <w:spacing w:line="480" w:lineRule="exact"/>
        <w:ind w:right="-48" w:rightChars="-15"/>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年三月十六日</w:t>
      </w:r>
    </w:p>
    <w:p w14:paraId="067D200D">
      <w:pPr>
        <w:rPr>
          <w:rFonts w:ascii="仿宋_GB2312" w:hAnsi="Times New Roman"/>
          <w:szCs w:val="32"/>
        </w:rPr>
      </w:pPr>
    </w:p>
    <w:p w14:paraId="531A0694">
      <w:pPr>
        <w:rPr>
          <w:rFonts w:ascii="仿宋_GB2312" w:hAnsi="Times New Roman"/>
          <w:szCs w:val="32"/>
        </w:rPr>
      </w:pPr>
    </w:p>
    <w:p w14:paraId="6319085A">
      <w:pPr>
        <w:rPr>
          <w:rFonts w:ascii="仿宋_GB2312" w:hAnsi="Times New Roman"/>
          <w:szCs w:val="32"/>
        </w:rPr>
      </w:pPr>
    </w:p>
    <w:p w14:paraId="22EA6DC3">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17CA69F3">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0FB3C9B7">
      <w:pPr>
        <w:wordWrap w:val="0"/>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〕闽女监狱减字第128号</w:t>
      </w:r>
    </w:p>
    <w:p w14:paraId="52209AF6">
      <w:pPr>
        <w:pStyle w:val="19"/>
        <w:spacing w:line="430" w:lineRule="exact"/>
        <w:ind w:left="640" w:right="-48" w:rightChars="-15" w:firstLine="0" w:firstLineChars="0"/>
        <w:rPr>
          <w:rFonts w:ascii="仿宋_GB2312"/>
          <w:b/>
          <w:bCs/>
          <w:sz w:val="28"/>
        </w:rPr>
      </w:pPr>
    </w:p>
    <w:p w14:paraId="04AB2AFE">
      <w:pPr>
        <w:spacing w:line="430" w:lineRule="exact"/>
        <w:ind w:firstLine="640" w:firstLineChars="200"/>
        <w:rPr>
          <w:rFonts w:ascii="仿宋_GB2312" w:hAnsi="仿宋_GB2312" w:cs="仿宋_GB2312"/>
          <w:szCs w:val="32"/>
        </w:rPr>
      </w:pPr>
      <w:r>
        <w:rPr>
          <w:rFonts w:hint="eastAsia" w:ascii="仿宋_GB2312" w:hAnsi="仿宋_GB2312" w:cs="仿宋_GB2312"/>
          <w:szCs w:val="32"/>
        </w:rPr>
        <w:t>罪犯肖雅云</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，女，1981年11月9日出生，汉族，初中文化，捕前务工。</w:t>
      </w:r>
    </w:p>
    <w:p w14:paraId="0729B211">
      <w:pPr>
        <w:spacing w:line="430" w:lineRule="exact"/>
        <w:ind w:firstLine="640" w:firstLineChars="200"/>
        <w:rPr>
          <w:rFonts w:ascii="仿宋_GB2312" w:hAnsi="仿宋_GB2312" w:cs="仿宋_GB2312"/>
          <w:szCs w:val="32"/>
        </w:rPr>
      </w:pPr>
      <w:r>
        <w:rPr>
          <w:rFonts w:hint="eastAsia" w:ascii="仿宋_GB2312" w:hAnsi="仿宋_GB2312" w:cs="仿宋_GB2312"/>
          <w:szCs w:val="32"/>
        </w:rPr>
        <w:t>福建省晋江市人民法院于2023年10月18日作出(2023)闽0582刑初1819号刑事判决，以被告人肖雅云犯开设赌场罪，判处有期徒刑三年二个月，并处罚金人民币50000元；肖雅云退出的违法所得人民币8000元，予以没收，上缴国库。</w:t>
      </w:r>
      <w:r>
        <w:rPr>
          <w:rFonts w:hint="eastAsia" w:ascii="仿宋_GB2312"/>
          <w:szCs w:val="32"/>
        </w:rPr>
        <w:t>刑期自2023年9月13日起至2026年10月27日止。</w:t>
      </w:r>
      <w:r>
        <w:rPr>
          <w:rFonts w:hint="eastAsia" w:ascii="仿宋_GB2312" w:hAnsi="仿宋_GB2312" w:cs="仿宋_GB2312"/>
          <w:szCs w:val="32"/>
        </w:rPr>
        <w:t>2024年3月18日交付福建省女子监狱执行刑罚。属普管级罪犯。</w:t>
      </w:r>
    </w:p>
    <w:p w14:paraId="67CC0075">
      <w:pPr>
        <w:pStyle w:val="19"/>
        <w:spacing w:line="430" w:lineRule="exact"/>
        <w:ind w:firstLine="640"/>
        <w:rPr>
          <w:rFonts w:ascii="仿宋_GB2312" w:hAnsi="仿宋_GB2312" w:cs="仿宋_GB2312"/>
          <w:bCs/>
          <w:szCs w:val="32"/>
          <w:lang w:val="zh-CN"/>
        </w:rPr>
      </w:pPr>
      <w:r>
        <w:rPr>
          <w:rFonts w:hint="eastAsia" w:ascii="仿宋_GB2312" w:hAnsi="仿宋_GB2312" w:cs="仿宋_GB2312"/>
          <w:bCs/>
          <w:szCs w:val="32"/>
          <w:lang w:val="zh-CN"/>
        </w:rPr>
        <w:t>该犯自入监以来确有悔改表现，具体事实如下：</w:t>
      </w:r>
    </w:p>
    <w:p w14:paraId="420F43F3">
      <w:pPr>
        <w:pStyle w:val="19"/>
        <w:spacing w:line="430" w:lineRule="exact"/>
        <w:ind w:firstLine="640"/>
        <w:rPr>
          <w:rFonts w:ascii="仿宋_GB2312" w:hAnsi="仿宋_GB2312" w:cs="仿宋_GB2312"/>
          <w:bCs/>
          <w:szCs w:val="32"/>
          <w:lang w:val="zh-CN"/>
        </w:rPr>
      </w:pPr>
      <w:r>
        <w:rPr>
          <w:rFonts w:hint="eastAsia" w:ascii="仿宋_GB2312" w:hAnsi="仿宋_GB2312" w:cs="仿宋_GB2312"/>
          <w:bCs/>
          <w:szCs w:val="32"/>
          <w:lang w:val="zh-CN"/>
        </w:rPr>
        <w:t>认罪悔罪：能服从法院判决，自书认罪悔罪书。</w:t>
      </w:r>
    </w:p>
    <w:p w14:paraId="17414B3E">
      <w:pPr>
        <w:pStyle w:val="19"/>
        <w:spacing w:line="430" w:lineRule="exact"/>
        <w:ind w:firstLine="640"/>
        <w:rPr>
          <w:rFonts w:ascii="仿宋_GB2312" w:hAnsi="仿宋_GB2312" w:cs="仿宋_GB2312"/>
          <w:bCs/>
          <w:szCs w:val="32"/>
          <w:lang w:val="zh-CN"/>
        </w:rPr>
      </w:pPr>
      <w:r>
        <w:rPr>
          <w:rFonts w:hint="eastAsia" w:ascii="仿宋_GB2312" w:hAnsi="仿宋_GB2312" w:cs="仿宋_GB2312"/>
          <w:bCs/>
          <w:szCs w:val="32"/>
          <w:lang w:val="zh-CN"/>
        </w:rPr>
        <w:t>遵守监规：偶有违规情形，但经民警教育，能遵守法律法规及监规纪律，接受教育改造。</w:t>
      </w:r>
    </w:p>
    <w:p w14:paraId="41FA8DC2">
      <w:pPr>
        <w:pStyle w:val="19"/>
        <w:spacing w:line="430" w:lineRule="exact"/>
        <w:ind w:firstLine="640"/>
        <w:rPr>
          <w:rFonts w:ascii="仿宋_GB2312" w:hAnsi="仿宋_GB2312" w:cs="仿宋_GB2312"/>
          <w:bCs/>
          <w:szCs w:val="32"/>
          <w:lang w:val="zh-CN"/>
        </w:rPr>
      </w:pPr>
      <w:r>
        <w:rPr>
          <w:rFonts w:hint="eastAsia" w:ascii="仿宋_GB2312" w:hAnsi="仿宋_GB2312" w:cs="仿宋_GB2312"/>
          <w:bCs/>
          <w:szCs w:val="32"/>
          <w:lang w:val="zh-CN"/>
        </w:rPr>
        <w:t>学习情况：能参加思想、文化、职业技术教育。</w:t>
      </w:r>
    </w:p>
    <w:p w14:paraId="60C1BD04">
      <w:pPr>
        <w:pStyle w:val="19"/>
        <w:spacing w:line="430" w:lineRule="exact"/>
        <w:ind w:firstLine="640"/>
        <w:rPr>
          <w:rFonts w:ascii="仿宋_GB2312" w:hAnsi="仿宋_GB2312" w:cs="仿宋_GB2312"/>
          <w:szCs w:val="32"/>
          <w:lang w:val="zh-CN"/>
        </w:rPr>
      </w:pPr>
      <w:r>
        <w:rPr>
          <w:rFonts w:hint="eastAsia" w:ascii="仿宋_GB2312" w:hAnsi="仿宋_GB2312" w:cs="仿宋_GB2312"/>
          <w:szCs w:val="32"/>
          <w:lang w:val="zh-CN"/>
        </w:rPr>
        <w:t>劳动改造：能参加劳动，努力完成劳动任务。</w:t>
      </w:r>
    </w:p>
    <w:p w14:paraId="69E1DDC5">
      <w:pPr>
        <w:pStyle w:val="19"/>
        <w:spacing w:line="430" w:lineRule="exact"/>
        <w:ind w:firstLine="640"/>
        <w:rPr>
          <w:rFonts w:ascii="仿宋_GB2312" w:hAnsi="仿宋_GB2312" w:cs="仿宋_GB2312"/>
          <w:szCs w:val="32"/>
          <w:lang w:val="zh-CN"/>
        </w:rPr>
      </w:pPr>
      <w:r>
        <w:rPr>
          <w:rFonts w:hint="eastAsia" w:ascii="仿宋_GB2312" w:hAnsi="仿宋_GB2312" w:cs="仿宋_GB2312"/>
          <w:szCs w:val="32"/>
          <w:lang w:val="zh-CN"/>
        </w:rPr>
        <w:t>奖惩情况：该犯考核期2024年</w:t>
      </w:r>
      <w:r>
        <w:rPr>
          <w:rFonts w:hint="eastAsia" w:ascii="仿宋_GB2312" w:hAnsi="仿宋_GB2312" w:cs="仿宋_GB2312"/>
          <w:szCs w:val="32"/>
        </w:rPr>
        <w:t>3</w:t>
      </w:r>
      <w:r>
        <w:rPr>
          <w:rFonts w:hint="eastAsia" w:ascii="仿宋_GB2312" w:hAnsi="仿宋_GB2312" w:cs="仿宋_GB2312"/>
          <w:szCs w:val="32"/>
          <w:lang w:val="zh-CN"/>
        </w:rPr>
        <w:t>月18日至2025年1</w:t>
      </w:r>
      <w:r>
        <w:rPr>
          <w:rFonts w:hint="eastAsia" w:ascii="仿宋_GB2312" w:hAnsi="仿宋_GB2312" w:cs="仿宋_GB2312"/>
          <w:szCs w:val="32"/>
        </w:rPr>
        <w:t>1</w:t>
      </w:r>
      <w:r>
        <w:rPr>
          <w:rFonts w:hint="eastAsia" w:ascii="仿宋_GB2312" w:hAnsi="仿宋_GB2312" w:cs="仿宋_GB2312"/>
          <w:szCs w:val="32"/>
          <w:lang w:val="zh-CN"/>
        </w:rPr>
        <w:t>月累计获考核分</w:t>
      </w:r>
      <w:r>
        <w:rPr>
          <w:rFonts w:hint="eastAsia" w:ascii="仿宋_GB2312" w:hAnsi="仿宋_GB2312" w:cs="仿宋_GB2312"/>
          <w:szCs w:val="32"/>
        </w:rPr>
        <w:t>1864</w:t>
      </w:r>
      <w:r>
        <w:rPr>
          <w:rFonts w:hint="eastAsia" w:ascii="仿宋_GB2312" w:hAnsi="仿宋_GB2312" w:cs="仿宋_GB2312"/>
          <w:szCs w:val="32"/>
          <w:lang w:val="zh-CN"/>
        </w:rPr>
        <w:t>分，表扬</w:t>
      </w:r>
      <w:r>
        <w:rPr>
          <w:rFonts w:hint="eastAsia" w:ascii="仿宋_GB2312" w:hAnsi="仿宋_GB2312" w:cs="仿宋_GB2312"/>
          <w:szCs w:val="32"/>
        </w:rPr>
        <w:t>2</w:t>
      </w:r>
      <w:r>
        <w:rPr>
          <w:rFonts w:hint="eastAsia" w:ascii="仿宋_GB2312" w:hAnsi="仿宋_GB2312" w:cs="仿宋_GB2312"/>
          <w:szCs w:val="32"/>
          <w:lang w:val="zh-CN"/>
        </w:rPr>
        <w:t>次，物质奖励</w:t>
      </w:r>
      <w:r>
        <w:rPr>
          <w:rFonts w:hint="eastAsia" w:ascii="仿宋_GB2312" w:hAnsi="仿宋_GB2312" w:cs="仿宋_GB2312"/>
          <w:szCs w:val="32"/>
        </w:rPr>
        <w:t>1</w:t>
      </w:r>
      <w:r>
        <w:rPr>
          <w:rFonts w:hint="eastAsia" w:ascii="仿宋_GB2312" w:hAnsi="仿宋_GB2312" w:cs="仿宋_GB2312"/>
          <w:szCs w:val="32"/>
          <w:lang w:val="zh-CN"/>
        </w:rPr>
        <w:t>次；违规</w:t>
      </w:r>
      <w:r>
        <w:rPr>
          <w:rFonts w:hint="eastAsia" w:ascii="仿宋_GB2312" w:hAnsi="仿宋_GB2312" w:cs="仿宋_GB2312"/>
          <w:szCs w:val="32"/>
        </w:rPr>
        <w:t>1</w:t>
      </w:r>
      <w:r>
        <w:rPr>
          <w:rFonts w:hint="eastAsia" w:ascii="仿宋_GB2312" w:hAnsi="仿宋_GB2312" w:cs="仿宋_GB2312"/>
          <w:szCs w:val="32"/>
          <w:lang w:val="zh-CN"/>
        </w:rPr>
        <w:t>次，累计扣考核分</w:t>
      </w:r>
      <w:r>
        <w:rPr>
          <w:rFonts w:hint="eastAsia" w:ascii="仿宋_GB2312" w:hAnsi="仿宋_GB2312" w:cs="仿宋_GB2312"/>
          <w:szCs w:val="32"/>
        </w:rPr>
        <w:t>1</w:t>
      </w:r>
      <w:r>
        <w:rPr>
          <w:rFonts w:hint="eastAsia" w:ascii="仿宋_GB2312" w:hAnsi="仿宋_GB2312" w:cs="仿宋_GB2312"/>
          <w:szCs w:val="32"/>
          <w:lang w:val="zh-CN"/>
        </w:rPr>
        <w:t>分。</w:t>
      </w:r>
    </w:p>
    <w:p w14:paraId="43A7AAFF">
      <w:pPr>
        <w:pStyle w:val="19"/>
        <w:spacing w:line="430" w:lineRule="exact"/>
        <w:ind w:firstLine="640"/>
        <w:rPr>
          <w:rFonts w:ascii="仿宋_GB2312" w:hAnsi="仿宋_GB2312" w:cs="仿宋_GB2312"/>
          <w:szCs w:val="32"/>
          <w:lang w:val="zh-CN"/>
        </w:rPr>
      </w:pPr>
      <w:r>
        <w:rPr>
          <w:rFonts w:hint="eastAsia" w:ascii="仿宋_GB2312" w:hAnsi="仿宋_GB2312" w:cs="仿宋_GB2312"/>
          <w:szCs w:val="32"/>
          <w:lang w:val="zh-CN"/>
        </w:rPr>
        <w:t>该犯原判财产性判项已履行</w:t>
      </w:r>
      <w:r>
        <w:rPr>
          <w:rFonts w:hint="eastAsia" w:ascii="仿宋_GB2312" w:hAnsi="仿宋_GB2312" w:cs="仿宋_GB2312"/>
          <w:szCs w:val="32"/>
        </w:rPr>
        <w:t>完毕</w:t>
      </w:r>
      <w:r>
        <w:rPr>
          <w:rFonts w:hint="eastAsia" w:ascii="仿宋_GB2312" w:hAnsi="仿宋_GB2312" w:cs="仿宋_GB2312"/>
          <w:szCs w:val="32"/>
          <w:lang w:val="zh-CN"/>
        </w:rPr>
        <w:t>。</w:t>
      </w:r>
    </w:p>
    <w:p w14:paraId="0842395B">
      <w:pPr>
        <w:pStyle w:val="19"/>
        <w:spacing w:line="430" w:lineRule="exact"/>
        <w:ind w:firstLine="640"/>
        <w:rPr>
          <w:rFonts w:ascii="仿宋_GB2312" w:hAnsi="仿宋_GB2312" w:cs="仿宋_GB2312"/>
          <w:szCs w:val="32"/>
          <w:lang w:val="zh-CN"/>
        </w:rPr>
      </w:pPr>
      <w:r>
        <w:rPr>
          <w:rFonts w:hint="eastAsia" w:ascii="仿宋_GB2312" w:hAnsi="仿宋_GB2312" w:cs="仿宋_GB2312"/>
          <w:szCs w:val="32"/>
          <w:lang w:val="zh-CN"/>
        </w:rPr>
        <w:t>本案于2026年3月4日至2026年3月10日在狱内公示未收到不同意见。</w:t>
      </w:r>
    </w:p>
    <w:p w14:paraId="40197E65">
      <w:pPr>
        <w:pStyle w:val="19"/>
        <w:spacing w:line="430" w:lineRule="exact"/>
        <w:ind w:firstLine="640"/>
        <w:rPr>
          <w:rFonts w:ascii="仿宋_GB2312" w:hAnsi="仿宋_GB2312" w:cs="仿宋_GB2312"/>
          <w:szCs w:val="32"/>
        </w:rPr>
      </w:pPr>
      <w:r>
        <w:rPr>
          <w:rFonts w:hint="eastAsia" w:ascii="仿宋_GB2312" w:hAnsi="仿宋_GB2312" w:cs="仿宋_GB2312"/>
          <w:szCs w:val="32"/>
          <w:lang w:val="zh-CN"/>
        </w:rPr>
        <w:t>因此，依照《中华人民共和国刑法》第七十八条、第七十九条、《中华人民共和国刑事诉讼法》第二百七十三条第二款、《中华人民共和国监狱法》第二十九条的规定，建议对罪犯肖雅云</w:t>
      </w:r>
      <w:r>
        <w:rPr>
          <w:rFonts w:hint="eastAsia" w:ascii="仿宋_GB2312" w:hAnsi="仿宋_GB2312" w:cs="仿宋_GB2312"/>
          <w:szCs w:val="32"/>
        </w:rPr>
        <w:t>予以减刑五个月。特提请你院审理裁定。</w:t>
      </w:r>
    </w:p>
    <w:p w14:paraId="06D49A00">
      <w:pPr>
        <w:spacing w:line="430" w:lineRule="exact"/>
        <w:ind w:firstLine="640" w:firstLineChars="200"/>
        <w:rPr>
          <w:rFonts w:ascii="仿宋_GB2312" w:hAnsi="仿宋_GB2312" w:cs="仿宋_GB2312"/>
          <w:szCs w:val="32"/>
        </w:rPr>
      </w:pPr>
      <w:r>
        <w:rPr>
          <w:rFonts w:hint="eastAsia" w:ascii="仿宋_GB2312" w:hAnsi="仿宋_GB2312" w:cs="仿宋_GB2312"/>
          <w:szCs w:val="32"/>
        </w:rPr>
        <w:t>此致</w:t>
      </w:r>
    </w:p>
    <w:p w14:paraId="3D4D05D7">
      <w:pPr>
        <w:pStyle w:val="19"/>
        <w:ind w:firstLine="0" w:firstLineChars="0"/>
        <w:rPr>
          <w:rFonts w:ascii="仿宋_GB2312" w:hAnsi="仿宋_GB2312" w:cs="仿宋_GB2312"/>
          <w:szCs w:val="32"/>
        </w:rPr>
      </w:pPr>
      <w:r>
        <w:rPr>
          <w:rFonts w:hint="eastAsia" w:ascii="仿宋_GB2312" w:hAnsi="仿宋_GB2312" w:cs="仿宋_GB2312"/>
          <w:szCs w:val="32"/>
        </w:rPr>
        <w:t>福建省福州市中级人民法院</w:t>
      </w:r>
    </w:p>
    <w:p w14:paraId="0F7E15A4">
      <w:pPr>
        <w:pStyle w:val="19"/>
        <w:spacing w:line="430" w:lineRule="exact"/>
        <w:ind w:left="640" w:firstLine="0" w:firstLineChars="0"/>
        <w:rPr>
          <w:rFonts w:cs="仿宋_GB2312"/>
          <w:szCs w:val="32"/>
        </w:rPr>
      </w:pPr>
      <w:r>
        <w:rPr>
          <w:rFonts w:hint="eastAsia" w:cs="仿宋_GB2312"/>
          <w:szCs w:val="32"/>
        </w:rPr>
        <w:t>附件：⒈罪犯</w:t>
      </w:r>
      <w:r>
        <w:rPr>
          <w:rFonts w:hint="eastAsia" w:ascii="仿宋_GB2312" w:hAnsi="仿宋_GB2312" w:cs="仿宋_GB2312"/>
          <w:szCs w:val="32"/>
          <w:lang w:val="zh-CN"/>
        </w:rPr>
        <w:t>肖雅云</w:t>
      </w:r>
      <w:r>
        <w:rPr>
          <w:rFonts w:hint="eastAsia" w:cs="仿宋_GB2312"/>
          <w:szCs w:val="32"/>
        </w:rPr>
        <w:t>卷宗贰册</w:t>
      </w:r>
    </w:p>
    <w:p w14:paraId="0F680F2B">
      <w:pPr>
        <w:pStyle w:val="19"/>
        <w:spacing w:line="430" w:lineRule="exact"/>
        <w:ind w:left="640" w:right="-48" w:rightChars="-15" w:firstLine="960" w:firstLineChars="300"/>
        <w:rPr>
          <w:rFonts w:cs="仿宋_GB2312"/>
          <w:szCs w:val="32"/>
        </w:rPr>
      </w:pPr>
      <w:r>
        <w:rPr>
          <w:rFonts w:hint="eastAsia" w:cs="仿宋_GB2312"/>
          <w:szCs w:val="32"/>
        </w:rPr>
        <w:t>⒉减刑建议书伍份</w:t>
      </w:r>
    </w:p>
    <w:p w14:paraId="59089C31"/>
    <w:p w14:paraId="7991FAEA">
      <w:pPr>
        <w:spacing w:line="480" w:lineRule="exact"/>
        <w:ind w:firstLine="6304" w:firstLineChars="1970"/>
        <w:jc w:val="left"/>
        <w:rPr>
          <w:rFonts w:ascii="仿宋_GB2312" w:cs="仿宋_GB2312"/>
          <w:szCs w:val="32"/>
        </w:rPr>
      </w:pPr>
      <w:r>
        <w:rPr>
          <w:rFonts w:hint="eastAsia" w:ascii="仿宋_GB2312" w:cs="仿宋_GB2312"/>
          <w:szCs w:val="32"/>
        </w:rPr>
        <w:t>福建省女子监狱</w:t>
      </w:r>
    </w:p>
    <w:p w14:paraId="768B9C8A">
      <w:pPr>
        <w:spacing w:line="480" w:lineRule="exact"/>
        <w:ind w:firstLine="640" w:firstLineChars="200"/>
        <w:jc w:val="right"/>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年三月十六日</w:t>
      </w:r>
    </w:p>
    <w:p w14:paraId="427170D4">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福建省女子监狱</w:t>
      </w:r>
    </w:p>
    <w:p w14:paraId="023404C2">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5A60EA1B">
      <w:pPr>
        <w:wordWrap w:val="0"/>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26</w:t>
      </w:r>
      <w:r>
        <w:rPr>
          <w:rFonts w:hint="eastAsia" w:ascii="Times New Roman" w:hAnsi="Times New Roman" w:eastAsia="楷体_GB2312" w:cs="楷体_GB2312"/>
          <w:szCs w:val="32"/>
        </w:rPr>
        <w:t>〕闽女监狱减字第130号</w:t>
      </w:r>
    </w:p>
    <w:p w14:paraId="19C543D0">
      <w:pPr>
        <w:spacing w:line="500" w:lineRule="exact"/>
        <w:ind w:firstLine="640" w:firstLineChars="200"/>
        <w:rPr>
          <w:rFonts w:ascii="仿宋_GB2312" w:hAnsi="仿宋_GB2312" w:cs="仿宋_GB2312"/>
          <w:szCs w:val="32"/>
        </w:rPr>
      </w:pPr>
    </w:p>
    <w:p w14:paraId="51AB8476">
      <w:pPr>
        <w:spacing w:line="500" w:lineRule="exact"/>
        <w:ind w:firstLine="640" w:firstLineChars="200"/>
        <w:rPr>
          <w:rFonts w:ascii="仿宋_GB2312" w:hAnsi="仿宋_GB2312" w:cs="仿宋_GB2312"/>
          <w:szCs w:val="32"/>
        </w:rPr>
      </w:pPr>
      <w:r>
        <w:rPr>
          <w:rFonts w:hint="eastAsia" w:ascii="仿宋_GB2312" w:hAnsi="仿宋_GB2312" w:cs="仿宋_GB2312"/>
          <w:szCs w:val="32"/>
        </w:rPr>
        <w:t>罪犯许玉凤，女，1989年7月22日出生，汉族，初中文化，捕前无业。</w:t>
      </w:r>
    </w:p>
    <w:p w14:paraId="468D6B8F">
      <w:pPr>
        <w:spacing w:line="500" w:lineRule="exact"/>
        <w:ind w:firstLine="640" w:firstLineChars="200"/>
        <w:rPr>
          <w:rFonts w:ascii="仿宋_GB2312" w:hAnsi="仿宋_GB2312" w:cs="仿宋_GB2312"/>
          <w:szCs w:val="32"/>
        </w:rPr>
      </w:pPr>
      <w:r>
        <w:rPr>
          <w:rFonts w:hint="eastAsia" w:ascii="仿宋_GB2312" w:hAnsi="仿宋_GB2312" w:cs="仿宋_GB2312"/>
          <w:szCs w:val="32"/>
        </w:rPr>
        <w:t>福建省安溪县人民法院于2023年12月13日作出（2023）闽0524刑初1315号刑事判决，以被告人许玉凤犯开设赌场罪，判处有期徒刑三年，并处罚金人民币50000元，追缴被告人许玉凤的违法所得款人民币30000元，予以没收，上缴国库。刑期自2023年7月26日起至2026年7月25日止。2024年8月19日交付福建省女子监狱执行刑罚。属普管级罪犯。</w:t>
      </w:r>
    </w:p>
    <w:p w14:paraId="1D9774BB">
      <w:pPr>
        <w:spacing w:line="500" w:lineRule="exact"/>
        <w:ind w:firstLine="640" w:firstLineChars="200"/>
        <w:jc w:val="left"/>
        <w:rPr>
          <w:rFonts w:ascii="仿宋_GB2312" w:hAnsi="仿宋_GB2312" w:cs="仿宋_GB2312"/>
          <w:szCs w:val="32"/>
        </w:rPr>
      </w:pPr>
      <w:r>
        <w:rPr>
          <w:rFonts w:hint="eastAsia" w:ascii="仿宋_GB2312" w:hAnsi="仿宋_GB2312" w:cs="仿宋_GB2312"/>
          <w:szCs w:val="32"/>
        </w:rPr>
        <w:t>该犯</w:t>
      </w:r>
      <w:r>
        <w:rPr>
          <w:rFonts w:hint="eastAsia" w:ascii="仿宋_GB2312" w:hAnsi="宋体"/>
          <w:iCs/>
          <w:color w:val="000000"/>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7CE8FD56">
      <w:pPr>
        <w:spacing w:line="500" w:lineRule="exact"/>
        <w:ind w:firstLine="640" w:firstLineChars="200"/>
        <w:jc w:val="left"/>
        <w:rPr>
          <w:rFonts w:ascii="仿宋_GB2312" w:hAnsi="仿宋"/>
          <w:iCs/>
          <w:kern w:val="2"/>
          <w:szCs w:val="32"/>
          <w:lang w:val="zh-CN"/>
        </w:rPr>
      </w:pPr>
      <w:r>
        <w:rPr>
          <w:rFonts w:hint="eastAsia" w:ascii="仿宋_GB2312" w:hAnsi="仿宋"/>
          <w:iCs/>
          <w:kern w:val="2"/>
          <w:szCs w:val="32"/>
          <w:lang w:val="zh-CN"/>
        </w:rPr>
        <w:t>认罪悔罪：能服从法院判决，自书认罪悔罪书。</w:t>
      </w:r>
    </w:p>
    <w:p w14:paraId="53C2A774">
      <w:pPr>
        <w:spacing w:line="500" w:lineRule="exact"/>
        <w:ind w:firstLine="640" w:firstLineChars="200"/>
        <w:jc w:val="left"/>
        <w:rPr>
          <w:rFonts w:ascii="仿宋_GB2312" w:hAnsi="仿宋"/>
          <w:iCs/>
          <w:kern w:val="2"/>
          <w:szCs w:val="32"/>
          <w:lang w:val="zh-CN"/>
        </w:rPr>
      </w:pPr>
      <w:r>
        <w:rPr>
          <w:rFonts w:hint="eastAsia" w:ascii="仿宋_GB2312" w:hAnsi="仿宋"/>
          <w:iCs/>
          <w:kern w:val="2"/>
          <w:szCs w:val="32"/>
          <w:lang w:val="zh-CN"/>
        </w:rPr>
        <w:t>遵守监规：能遵守法律法规及监规纪律，接受教育改造。</w:t>
      </w:r>
    </w:p>
    <w:p w14:paraId="621446AA">
      <w:pPr>
        <w:autoSpaceDE w:val="0"/>
        <w:autoSpaceDN w:val="0"/>
        <w:adjustRightInd w:val="0"/>
        <w:spacing w:line="500" w:lineRule="exact"/>
        <w:ind w:firstLine="640" w:firstLineChars="200"/>
        <w:rPr>
          <w:rFonts w:ascii="仿宋_GB2312" w:hAnsi="仿宋"/>
          <w:iCs/>
          <w:kern w:val="2"/>
          <w:szCs w:val="32"/>
          <w:lang w:val="zh-CN"/>
        </w:rPr>
      </w:pPr>
      <w:r>
        <w:rPr>
          <w:rFonts w:hint="eastAsia" w:ascii="仿宋_GB2312" w:hAnsi="仿宋"/>
          <w:iCs/>
          <w:kern w:val="2"/>
          <w:szCs w:val="32"/>
          <w:lang w:val="zh-CN"/>
        </w:rPr>
        <w:t>学习情况：能参加思想、文化、职业技术教育。</w:t>
      </w:r>
    </w:p>
    <w:p w14:paraId="076563A9">
      <w:pPr>
        <w:autoSpaceDE w:val="0"/>
        <w:autoSpaceDN w:val="0"/>
        <w:adjustRightInd w:val="0"/>
        <w:spacing w:line="500" w:lineRule="exact"/>
        <w:ind w:firstLine="640" w:firstLineChars="200"/>
        <w:rPr>
          <w:rFonts w:ascii="仿宋_GB2312" w:hAnsi="仿宋"/>
          <w:iCs/>
          <w:kern w:val="2"/>
          <w:szCs w:val="32"/>
          <w:lang w:val="zh-CN"/>
        </w:rPr>
      </w:pPr>
      <w:r>
        <w:rPr>
          <w:rFonts w:hint="eastAsia" w:ascii="仿宋_GB2312" w:hAnsi="仿宋"/>
          <w:iCs/>
          <w:kern w:val="2"/>
          <w:szCs w:val="32"/>
          <w:lang w:val="zh-CN"/>
        </w:rPr>
        <w:t>劳动改造：能参加劳动，努力完成劳动任务。</w:t>
      </w:r>
    </w:p>
    <w:p w14:paraId="46C65F34">
      <w:pPr>
        <w:autoSpaceDE w:val="0"/>
        <w:autoSpaceDN w:val="0"/>
        <w:adjustRightInd w:val="0"/>
        <w:spacing w:line="500" w:lineRule="exact"/>
        <w:ind w:firstLine="640" w:firstLineChars="200"/>
        <w:rPr>
          <w:rFonts w:ascii="仿宋_GB2312" w:hAnsi="仿宋" w:cs="宋体"/>
          <w:szCs w:val="32"/>
          <w:lang w:val="zh-CN"/>
        </w:rPr>
      </w:pPr>
      <w:r>
        <w:rPr>
          <w:rFonts w:hint="eastAsia" w:ascii="仿宋_GB2312" w:hAnsi="仿宋" w:cs="宋体"/>
          <w:szCs w:val="32"/>
          <w:lang w:val="zh-CN"/>
        </w:rPr>
        <w:t>奖惩情况：该犯考核期202</w:t>
      </w:r>
      <w:r>
        <w:rPr>
          <w:rFonts w:hint="eastAsia" w:ascii="仿宋_GB2312" w:hAnsi="仿宋" w:cs="宋体"/>
          <w:szCs w:val="32"/>
        </w:rPr>
        <w:t>4</w:t>
      </w:r>
      <w:r>
        <w:rPr>
          <w:rFonts w:hint="eastAsia" w:ascii="仿宋_GB2312" w:hAnsi="仿宋" w:cs="宋体"/>
          <w:szCs w:val="32"/>
          <w:lang w:val="zh-CN"/>
        </w:rPr>
        <w:t>年</w:t>
      </w:r>
      <w:r>
        <w:rPr>
          <w:rFonts w:hint="eastAsia" w:ascii="仿宋_GB2312" w:hAnsi="仿宋" w:cs="宋体"/>
          <w:szCs w:val="32"/>
        </w:rPr>
        <w:t>8</w:t>
      </w:r>
      <w:r>
        <w:rPr>
          <w:rFonts w:hint="eastAsia" w:ascii="仿宋_GB2312" w:hAnsi="仿宋" w:cs="宋体"/>
          <w:szCs w:val="32"/>
          <w:lang w:val="zh-CN"/>
        </w:rPr>
        <w:t>月</w:t>
      </w:r>
      <w:r>
        <w:rPr>
          <w:rFonts w:hint="eastAsia" w:ascii="仿宋_GB2312" w:hAnsi="仿宋" w:cs="宋体"/>
          <w:szCs w:val="32"/>
        </w:rPr>
        <w:t>19</w:t>
      </w:r>
      <w:r>
        <w:rPr>
          <w:rFonts w:hint="eastAsia" w:ascii="仿宋_GB2312" w:hAnsi="仿宋" w:cs="宋体"/>
          <w:szCs w:val="32"/>
          <w:lang w:val="zh-CN"/>
        </w:rPr>
        <w:t>日至2025年</w:t>
      </w:r>
      <w:r>
        <w:rPr>
          <w:rFonts w:hint="eastAsia" w:ascii="仿宋_GB2312" w:hAnsi="仿宋" w:cs="宋体"/>
          <w:szCs w:val="32"/>
        </w:rPr>
        <w:t>11</w:t>
      </w:r>
      <w:r>
        <w:rPr>
          <w:rFonts w:hint="eastAsia" w:ascii="仿宋_GB2312" w:hAnsi="仿宋" w:cs="宋体"/>
          <w:szCs w:val="32"/>
          <w:lang w:val="zh-CN"/>
        </w:rPr>
        <w:t>月累计获考核分</w:t>
      </w:r>
      <w:r>
        <w:rPr>
          <w:rFonts w:hint="eastAsia" w:ascii="仿宋_GB2312" w:hAnsi="仿宋" w:cs="宋体"/>
          <w:szCs w:val="32"/>
        </w:rPr>
        <w:t>1362.5</w:t>
      </w:r>
      <w:r>
        <w:rPr>
          <w:rFonts w:hint="eastAsia" w:ascii="仿宋_GB2312" w:hAnsi="仿宋" w:cs="宋体"/>
          <w:szCs w:val="32"/>
          <w:lang w:val="zh-CN"/>
        </w:rPr>
        <w:t>分，获表扬</w:t>
      </w:r>
      <w:r>
        <w:rPr>
          <w:rFonts w:hint="eastAsia" w:ascii="仿宋_GB2312" w:hAnsi="仿宋" w:cs="宋体"/>
          <w:szCs w:val="32"/>
        </w:rPr>
        <w:t>2</w:t>
      </w:r>
      <w:r>
        <w:rPr>
          <w:rFonts w:hint="eastAsia" w:ascii="仿宋_GB2312" w:hAnsi="仿宋" w:cs="宋体"/>
          <w:szCs w:val="32"/>
          <w:lang w:val="zh-CN"/>
        </w:rPr>
        <w:t>次；无违规扣分。</w:t>
      </w:r>
    </w:p>
    <w:p w14:paraId="2B527514">
      <w:pPr>
        <w:spacing w:line="500" w:lineRule="exact"/>
        <w:ind w:firstLine="640" w:firstLineChars="200"/>
        <w:rPr>
          <w:rFonts w:ascii="仿宋_GB2312" w:hAnsi="Times New Roman"/>
          <w:szCs w:val="32"/>
        </w:rPr>
      </w:pPr>
      <w:r>
        <w:rPr>
          <w:rFonts w:hint="eastAsia" w:ascii="仿宋_GB2312" w:hAnsi="Times New Roman"/>
          <w:szCs w:val="32"/>
        </w:rPr>
        <w:t>该犯原判财产性判项已履行人民币80000元，其中本次提请向福建省安溪县人民法院缴纳罚金人民币50000元、违法所得款人民币30000元。福建省安溪县人民法院于2025年9月22日财产性判项复函载明：罪犯许玉凤已在我院缴清罚金50000元及违法所得款项30000元。该案已执行完毕。</w:t>
      </w:r>
    </w:p>
    <w:p w14:paraId="109625EB">
      <w:pPr>
        <w:spacing w:line="500" w:lineRule="exact"/>
        <w:ind w:firstLine="640" w:firstLineChars="200"/>
        <w:rPr>
          <w:rFonts w:ascii="仿宋_GB2312" w:hAnsi="Times New Roman"/>
          <w:szCs w:val="32"/>
        </w:rPr>
      </w:pPr>
      <w:r>
        <w:rPr>
          <w:rFonts w:hint="eastAsia" w:ascii="仿宋_GB2312" w:hAnsi="Times New Roman"/>
          <w:szCs w:val="32"/>
        </w:rPr>
        <w:t>本案于2026年3月4日至2026年3月10日在狱内公示未收到不同意见。</w:t>
      </w:r>
    </w:p>
    <w:p w14:paraId="3367673E">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w:t>
      </w:r>
      <w:r>
        <w:rPr>
          <w:rFonts w:hint="eastAsia" w:ascii="Times New Roman" w:hAnsi="Times New Roman" w:cs="仿宋_GB2312"/>
          <w:szCs w:val="32"/>
        </w:rPr>
        <w:t>许玉凤</w:t>
      </w:r>
      <w:r>
        <w:rPr>
          <w:rFonts w:hint="eastAsia" w:ascii="仿宋_GB2312" w:hAnsi="Times New Roman"/>
          <w:szCs w:val="32"/>
        </w:rPr>
        <w:t>予以减刑四个月。特提请你院审理裁定。</w:t>
      </w:r>
    </w:p>
    <w:p w14:paraId="02BD19CE">
      <w:pPr>
        <w:pStyle w:val="3"/>
        <w:spacing w:line="500" w:lineRule="exact"/>
        <w:ind w:right="-48" w:rightChars="-15" w:firstLine="640" w:firstLineChars="200"/>
        <w:rPr>
          <w:rFonts w:ascii="Times New Roman" w:hAnsi="Times New Roman"/>
          <w:szCs w:val="32"/>
        </w:rPr>
      </w:pPr>
      <w:r>
        <w:rPr>
          <w:rFonts w:hint="eastAsia" w:ascii="Times New Roman" w:hAnsi="Times New Roman"/>
          <w:szCs w:val="32"/>
        </w:rPr>
        <w:t>此致</w:t>
      </w:r>
    </w:p>
    <w:p w14:paraId="5E12C207">
      <w:pPr>
        <w:spacing w:line="500" w:lineRule="exact"/>
        <w:ind w:right="-48" w:rightChars="-15"/>
        <w:rPr>
          <w:rFonts w:ascii="Times New Roman" w:hAnsi="Times New Roman"/>
          <w:szCs w:val="32"/>
        </w:rPr>
      </w:pPr>
      <w:r>
        <w:rPr>
          <w:rFonts w:hint="eastAsia" w:ascii="Times New Roman" w:hAnsi="Times New Roman"/>
          <w:szCs w:val="32"/>
        </w:rPr>
        <w:t>福建省福州市中级人民法院</w:t>
      </w:r>
    </w:p>
    <w:p w14:paraId="0A188624">
      <w:pPr>
        <w:spacing w:line="500" w:lineRule="exact"/>
        <w:ind w:firstLine="640" w:firstLineChars="200"/>
        <w:rPr>
          <w:rFonts w:ascii="Times New Roman" w:hAnsi="Times New Roman" w:cs="仿宋_GB2312"/>
          <w:szCs w:val="32"/>
        </w:rPr>
      </w:pPr>
      <w:r>
        <w:rPr>
          <w:rFonts w:hint="eastAsia" w:ascii="Times New Roman" w:hAnsi="Times New Roman" w:cs="仿宋_GB2312"/>
          <w:szCs w:val="32"/>
        </w:rPr>
        <w:t>附件：⒈罪犯许玉凤卷宗贰册</w:t>
      </w:r>
    </w:p>
    <w:p w14:paraId="1702DC4E">
      <w:pPr>
        <w:spacing w:line="500" w:lineRule="exact"/>
        <w:ind w:right="-48" w:rightChars="-15" w:firstLine="1648" w:firstLineChars="515"/>
        <w:rPr>
          <w:rFonts w:ascii="Times New Roman" w:hAnsi="Times New Roman" w:cs="仿宋_GB2312"/>
          <w:szCs w:val="32"/>
        </w:rPr>
      </w:pPr>
      <w:r>
        <w:rPr>
          <w:rFonts w:hint="eastAsia" w:ascii="Times New Roman" w:hAnsi="Times New Roman" w:cs="仿宋_GB2312"/>
          <w:szCs w:val="32"/>
        </w:rPr>
        <w:t>⒉减刑建议书伍份</w:t>
      </w:r>
    </w:p>
    <w:p w14:paraId="662C636C">
      <w:pPr>
        <w:spacing w:line="500" w:lineRule="exact"/>
        <w:ind w:right="-48" w:rightChars="-15"/>
        <w:rPr>
          <w:rFonts w:ascii="Times New Roman" w:hAnsi="Times New Roman"/>
          <w:szCs w:val="32"/>
        </w:rPr>
      </w:pPr>
    </w:p>
    <w:p w14:paraId="046DFD7C">
      <w:pPr>
        <w:spacing w:line="400" w:lineRule="exact"/>
        <w:ind w:firstLine="6304" w:firstLineChars="1970"/>
        <w:jc w:val="left"/>
        <w:rPr>
          <w:rFonts w:ascii="仿宋_GB2312" w:cs="仿宋_GB2312"/>
          <w:szCs w:val="32"/>
        </w:rPr>
      </w:pPr>
      <w:r>
        <w:rPr>
          <w:rFonts w:hint="eastAsia" w:ascii="仿宋_GB2312" w:cs="仿宋_GB2312"/>
          <w:szCs w:val="32"/>
        </w:rPr>
        <w:t>福建省女子监狱</w:t>
      </w:r>
    </w:p>
    <w:p w14:paraId="0360B68A">
      <w:pPr>
        <w:pStyle w:val="3"/>
        <w:spacing w:line="500" w:lineRule="exact"/>
        <w:ind w:right="-48" w:rightChars="-15"/>
        <w:jc w:val="right"/>
        <w:rPr>
          <w:rFonts w:ascii="Times New Roman" w:hAnsi="Times New Roman"/>
          <w:szCs w:val="32"/>
        </w:rPr>
      </w:pPr>
      <w:r>
        <w:rPr>
          <w:rFonts w:hint="eastAsia" w:ascii="仿宋_GB2312" w:hAnsi="仿宋_GB2312" w:cs="仿宋_GB2312"/>
          <w:szCs w:val="32"/>
        </w:rPr>
        <w:t>二〇二六年三月十六日</w:t>
      </w:r>
    </w:p>
    <w:p w14:paraId="1393989C">
      <w:pPr>
        <w:jc w:val="right"/>
        <w:rPr>
          <w:rFonts w:ascii="仿宋_GB2312" w:hAnsi="仿宋_GB2312" w:cs="仿宋_GB2312"/>
          <w:szCs w:val="32"/>
        </w:rPr>
      </w:pPr>
    </w:p>
    <w:p w14:paraId="79433B86">
      <w:pPr>
        <w:jc w:val="right"/>
        <w:rPr>
          <w:rFonts w:ascii="仿宋_GB2312" w:hAnsi="仿宋_GB2312" w:cs="仿宋_GB2312"/>
          <w:szCs w:val="32"/>
        </w:rPr>
      </w:pPr>
    </w:p>
    <w:p w14:paraId="2117DE2D">
      <w:pPr>
        <w:jc w:val="right"/>
        <w:rPr>
          <w:rFonts w:ascii="仿宋_GB2312" w:hAnsi="仿宋_GB2312" w:cs="仿宋_GB2312"/>
          <w:szCs w:val="32"/>
        </w:rPr>
      </w:pPr>
    </w:p>
    <w:p w14:paraId="7D6852B0">
      <w:pPr>
        <w:jc w:val="right"/>
        <w:rPr>
          <w:rFonts w:ascii="仿宋_GB2312" w:hAnsi="仿宋_GB2312" w:cs="仿宋_GB2312"/>
          <w:szCs w:val="32"/>
        </w:rPr>
      </w:pPr>
    </w:p>
    <w:p w14:paraId="060FFA18">
      <w:pPr>
        <w:jc w:val="right"/>
        <w:rPr>
          <w:rFonts w:ascii="仿宋_GB2312" w:hAnsi="仿宋_GB2312" w:cs="仿宋_GB2312"/>
          <w:szCs w:val="32"/>
        </w:rPr>
      </w:pPr>
    </w:p>
    <w:p w14:paraId="46143527">
      <w:pPr>
        <w:jc w:val="right"/>
        <w:rPr>
          <w:rFonts w:ascii="仿宋_GB2312" w:hAnsi="仿宋_GB2312" w:cs="仿宋_GB2312"/>
          <w:szCs w:val="32"/>
        </w:rPr>
      </w:pPr>
    </w:p>
    <w:p w14:paraId="5ACA9020">
      <w:pPr>
        <w:jc w:val="right"/>
        <w:rPr>
          <w:rFonts w:ascii="仿宋_GB2312" w:hAnsi="仿宋_GB2312" w:cs="仿宋_GB2312"/>
          <w:szCs w:val="32"/>
        </w:rPr>
      </w:pPr>
    </w:p>
    <w:p w14:paraId="698A0F14">
      <w:pPr>
        <w:jc w:val="right"/>
        <w:rPr>
          <w:rFonts w:ascii="仿宋_GB2312" w:hAnsi="仿宋_GB2312" w:cs="仿宋_GB2312"/>
          <w:szCs w:val="32"/>
        </w:rPr>
      </w:pPr>
    </w:p>
    <w:p w14:paraId="6364DB86">
      <w:pPr>
        <w:jc w:val="right"/>
        <w:rPr>
          <w:rFonts w:ascii="仿宋_GB2312" w:hAnsi="仿宋_GB2312" w:cs="仿宋_GB2312"/>
          <w:szCs w:val="32"/>
        </w:rPr>
      </w:pPr>
    </w:p>
    <w:p w14:paraId="564A655C">
      <w:pPr>
        <w:jc w:val="right"/>
        <w:rPr>
          <w:rFonts w:ascii="仿宋_GB2312" w:hAnsi="仿宋_GB2312" w:cs="仿宋_GB2312"/>
          <w:szCs w:val="32"/>
        </w:rPr>
      </w:pPr>
    </w:p>
    <w:p w14:paraId="47341C84">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3C929A0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00DC1158">
      <w:pPr>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26〕闽女监狱减字第</w:t>
      </w:r>
      <w:r>
        <w:rPr>
          <w:rFonts w:hint="eastAsia" w:ascii="Times New Roman" w:hAnsi="Times New Roman" w:eastAsia="楷体_GB2312"/>
          <w:szCs w:val="32"/>
        </w:rPr>
        <w:t>155</w:t>
      </w:r>
      <w:r>
        <w:rPr>
          <w:rFonts w:hint="eastAsia" w:ascii="Times New Roman" w:hAnsi="Times New Roman" w:eastAsia="楷体_GB2312" w:cs="楷体_GB2312"/>
          <w:szCs w:val="32"/>
        </w:rPr>
        <w:t>号</w:t>
      </w:r>
    </w:p>
    <w:p w14:paraId="6EA2D178">
      <w:pPr>
        <w:spacing w:line="520" w:lineRule="exact"/>
        <w:ind w:firstLine="640" w:firstLineChars="200"/>
        <w:rPr>
          <w:rFonts w:hint="eastAsia" w:ascii="仿宋_GB2312" w:hAnsi="Times New Roman"/>
          <w:szCs w:val="32"/>
        </w:rPr>
      </w:pPr>
    </w:p>
    <w:p w14:paraId="203BB70E">
      <w:pPr>
        <w:spacing w:line="520" w:lineRule="exact"/>
        <w:ind w:firstLine="640" w:firstLineChars="200"/>
        <w:rPr>
          <w:rFonts w:hint="eastAsia" w:ascii="仿宋_GB2312" w:hAnsi="Times New Roman"/>
          <w:szCs w:val="32"/>
        </w:rPr>
      </w:pPr>
      <w:r>
        <w:rPr>
          <w:rFonts w:hint="eastAsia" w:ascii="仿宋_GB2312" w:hAnsi="Times New Roman"/>
          <w:szCs w:val="32"/>
        </w:rPr>
        <w:t>罪犯杨艺婷，女，2003年11月13日出生，汉族，初中文化，捕前无固定职业。</w:t>
      </w:r>
    </w:p>
    <w:p w14:paraId="43B986A4">
      <w:pPr>
        <w:spacing w:line="520" w:lineRule="exact"/>
        <w:ind w:firstLine="640" w:firstLineChars="200"/>
        <w:rPr>
          <w:rFonts w:hint="eastAsia" w:ascii="仿宋_GB2312" w:hAnsi="Times New Roman"/>
          <w:szCs w:val="32"/>
        </w:rPr>
      </w:pPr>
      <w:r>
        <w:rPr>
          <w:rFonts w:hint="eastAsia" w:ascii="仿宋_GB2312" w:hAnsi="Times New Roman"/>
          <w:szCs w:val="32"/>
        </w:rPr>
        <w:t>福建省东山县人民法院于2024年7月16日作出（2024）闽0626刑初85号刑事判决，以被告人杨艺婷犯诈骗罪，判处有期徒刑三年三个月，并处罚金人民币20000元。刑期自2023年12月25日起至2027年3月24日止。2024年8月20日交付福建省女子监狱执行刑罚。属普管级罪犯。</w:t>
      </w:r>
    </w:p>
    <w:p w14:paraId="7159CCD9">
      <w:pPr>
        <w:spacing w:line="520" w:lineRule="exact"/>
        <w:ind w:firstLine="640" w:firstLineChars="200"/>
        <w:rPr>
          <w:rFonts w:hint="eastAsia" w:ascii="仿宋_GB2312" w:hAnsi="Times New Roman"/>
          <w:szCs w:val="32"/>
        </w:rPr>
      </w:pPr>
      <w:r>
        <w:rPr>
          <w:rFonts w:hint="eastAsia" w:ascii="仿宋_GB2312" w:hAnsi="Times New Roman"/>
          <w:szCs w:val="32"/>
        </w:rPr>
        <w:t>该犯自入监以来确有悔改表现，具体事实如下：</w:t>
      </w:r>
    </w:p>
    <w:p w14:paraId="24421B5A">
      <w:pPr>
        <w:spacing w:line="520" w:lineRule="exact"/>
        <w:ind w:firstLine="640" w:firstLineChars="200"/>
        <w:rPr>
          <w:rFonts w:hint="eastAsia" w:ascii="仿宋_GB2312" w:hAnsi="Times New Roman"/>
          <w:szCs w:val="32"/>
        </w:rPr>
      </w:pPr>
      <w:r>
        <w:rPr>
          <w:rFonts w:hint="eastAsia" w:ascii="仿宋_GB2312" w:hAnsi="Times New Roman"/>
          <w:szCs w:val="32"/>
        </w:rPr>
        <w:t>认罪悔罪：能服从法院判决，自书认罪悔罪书。</w:t>
      </w:r>
    </w:p>
    <w:p w14:paraId="6FC5736B">
      <w:pPr>
        <w:spacing w:line="520" w:lineRule="exact"/>
        <w:ind w:firstLine="640" w:firstLineChars="200"/>
        <w:rPr>
          <w:rFonts w:hint="eastAsia" w:ascii="仿宋_GB2312" w:hAnsi="Times New Roman"/>
          <w:szCs w:val="32"/>
        </w:rPr>
      </w:pPr>
      <w:r>
        <w:rPr>
          <w:rFonts w:hint="eastAsia" w:ascii="仿宋_GB2312" w:hAnsi="Times New Roman"/>
          <w:szCs w:val="32"/>
        </w:rPr>
        <w:t>遵守监规：偶有违规情形，但经民警教育，能遵守法律法规及监规纪律，接受教育改造。</w:t>
      </w:r>
    </w:p>
    <w:p w14:paraId="14D267A7">
      <w:pPr>
        <w:spacing w:line="520" w:lineRule="exact"/>
        <w:ind w:firstLine="640" w:firstLineChars="200"/>
        <w:rPr>
          <w:rFonts w:hint="eastAsia" w:ascii="仿宋_GB2312" w:hAnsi="Times New Roman"/>
          <w:szCs w:val="32"/>
        </w:rPr>
      </w:pPr>
      <w:r>
        <w:rPr>
          <w:rFonts w:hint="eastAsia" w:ascii="仿宋_GB2312" w:hAnsi="Times New Roman"/>
          <w:szCs w:val="32"/>
        </w:rPr>
        <w:t>学习情况：能参加思想、文化、职业技术教育。</w:t>
      </w:r>
    </w:p>
    <w:p w14:paraId="2B50C8E7">
      <w:pPr>
        <w:spacing w:line="520" w:lineRule="exact"/>
        <w:ind w:firstLine="640" w:firstLineChars="200"/>
        <w:rPr>
          <w:rFonts w:hint="eastAsia" w:ascii="仿宋_GB2312" w:hAnsi="Times New Roman"/>
          <w:szCs w:val="32"/>
        </w:rPr>
      </w:pPr>
      <w:r>
        <w:rPr>
          <w:rFonts w:hint="eastAsia" w:ascii="仿宋_GB2312" w:hAnsi="Times New Roman"/>
          <w:szCs w:val="32"/>
        </w:rPr>
        <w:t>劳动改造：能参加劳动，努力完成劳动任务。</w:t>
      </w:r>
    </w:p>
    <w:p w14:paraId="45112188">
      <w:pPr>
        <w:spacing w:line="520" w:lineRule="exact"/>
        <w:ind w:firstLine="640" w:firstLineChars="200"/>
        <w:rPr>
          <w:rFonts w:hint="eastAsia" w:ascii="仿宋_GB2312" w:hAnsi="Times New Roman"/>
          <w:szCs w:val="32"/>
        </w:rPr>
      </w:pPr>
      <w:r>
        <w:rPr>
          <w:rFonts w:hint="eastAsia" w:ascii="仿宋_GB2312" w:hAnsi="Times New Roman"/>
          <w:szCs w:val="32"/>
        </w:rPr>
        <w:t>奖惩情况：该犯考核期2024年8月20日至2025年11月累计获考核分1355分，表扬1次，物质奖励1次；违规1次，累计扣考核分5分。</w:t>
      </w:r>
    </w:p>
    <w:p w14:paraId="3D45E8CF">
      <w:pPr>
        <w:spacing w:line="520" w:lineRule="exact"/>
        <w:ind w:firstLine="640" w:firstLineChars="200"/>
        <w:rPr>
          <w:rFonts w:hint="eastAsia" w:ascii="仿宋_GB2312" w:hAnsi="Times New Roman"/>
          <w:szCs w:val="32"/>
        </w:rPr>
      </w:pPr>
      <w:r>
        <w:rPr>
          <w:rFonts w:hint="eastAsia" w:ascii="仿宋_GB2312" w:hAnsi="Times New Roman"/>
          <w:szCs w:val="32"/>
        </w:rPr>
        <w:t>该犯原判财产性判项已履行完毕。福建省东山县人民法院于2025年12月29日财产性判项复函载明：被执行人杨艺婷已于2024年7月18日缴清罚金2万元，案件已履行完毕。</w:t>
      </w:r>
    </w:p>
    <w:p w14:paraId="2A08ECB7">
      <w:pPr>
        <w:spacing w:line="520" w:lineRule="exact"/>
        <w:ind w:firstLine="640" w:firstLineChars="200"/>
        <w:rPr>
          <w:rFonts w:hint="eastAsia" w:ascii="仿宋_GB2312" w:hAnsi="Times New Roman"/>
          <w:szCs w:val="32"/>
        </w:rPr>
      </w:pPr>
      <w:r>
        <w:rPr>
          <w:rFonts w:hint="eastAsia" w:ascii="仿宋_GB2312" w:hAnsi="Times New Roman"/>
          <w:szCs w:val="32"/>
        </w:rPr>
        <w:t>本案于2026年3月4日至2026年3月10日在狱内公示未收到不同意见。</w:t>
      </w:r>
    </w:p>
    <w:p w14:paraId="51354085">
      <w:pPr>
        <w:spacing w:line="52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杨艺婷予以减刑四个月。特提请你院审理裁定。</w:t>
      </w:r>
    </w:p>
    <w:p w14:paraId="5E42A55D">
      <w:pPr>
        <w:pStyle w:val="3"/>
        <w:spacing w:line="5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2FD8F7E2">
      <w:pPr>
        <w:spacing w:line="520" w:lineRule="exact"/>
        <w:ind w:right="-48" w:rightChars="-15"/>
        <w:rPr>
          <w:rFonts w:ascii="Times New Roman" w:hAnsi="Times New Roman"/>
          <w:szCs w:val="32"/>
        </w:rPr>
      </w:pPr>
      <w:r>
        <w:rPr>
          <w:rFonts w:hint="eastAsia" w:ascii="Times New Roman" w:hAnsi="Times New Roman"/>
          <w:szCs w:val="32"/>
        </w:rPr>
        <w:t>福建省福州市中级人民法院</w:t>
      </w:r>
    </w:p>
    <w:p w14:paraId="7E376EEB">
      <w:pPr>
        <w:spacing w:line="520" w:lineRule="exact"/>
        <w:ind w:firstLine="640" w:firstLineChars="200"/>
        <w:rPr>
          <w:rFonts w:ascii="Times New Roman" w:hAnsi="Times New Roman" w:cs="仿宋_GB2312"/>
          <w:szCs w:val="32"/>
        </w:rPr>
      </w:pPr>
      <w:r>
        <w:rPr>
          <w:rFonts w:hint="eastAsia" w:ascii="Times New Roman" w:hAnsi="Times New Roman" w:cs="仿宋_GB2312"/>
          <w:szCs w:val="32"/>
        </w:rPr>
        <w:t>附件：⒈罪犯杨艺婷卷宗贰册</w:t>
      </w:r>
    </w:p>
    <w:p w14:paraId="4AE5D96B">
      <w:pPr>
        <w:spacing w:line="52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⒉减刑建议书伍份</w:t>
      </w:r>
    </w:p>
    <w:p w14:paraId="3DC65A3D">
      <w:pPr>
        <w:spacing w:line="440" w:lineRule="exact"/>
        <w:ind w:right="-48" w:rightChars="-15" w:firstLine="1600" w:firstLineChars="500"/>
        <w:rPr>
          <w:rFonts w:hint="eastAsia" w:ascii="Times New Roman" w:hAnsi="Times New Roman" w:cs="仿宋_GB2312"/>
          <w:szCs w:val="32"/>
        </w:rPr>
      </w:pPr>
    </w:p>
    <w:p w14:paraId="5282A326">
      <w:pPr>
        <w:spacing w:line="440" w:lineRule="exact"/>
        <w:ind w:right="-48" w:rightChars="-15" w:firstLine="1600" w:firstLineChars="500"/>
        <w:rPr>
          <w:rFonts w:hint="eastAsia" w:ascii="Times New Roman" w:hAnsi="Times New Roman" w:cs="仿宋_GB2312"/>
          <w:szCs w:val="32"/>
        </w:rPr>
      </w:pPr>
    </w:p>
    <w:p w14:paraId="6A1B11CD">
      <w:pPr>
        <w:spacing w:line="440" w:lineRule="exact"/>
        <w:ind w:right="-48" w:rightChars="-15" w:firstLine="1600" w:firstLineChars="500"/>
        <w:rPr>
          <w:rFonts w:hint="eastAsia" w:ascii="Times New Roman" w:hAnsi="Times New Roman" w:cs="仿宋_GB2312"/>
          <w:szCs w:val="32"/>
        </w:rPr>
      </w:pPr>
    </w:p>
    <w:p w14:paraId="6032E7B9">
      <w:pPr>
        <w:pStyle w:val="3"/>
        <w:spacing w:line="440" w:lineRule="exact"/>
        <w:ind w:right="253" w:rightChars="79"/>
        <w:jc w:val="right"/>
        <w:rPr>
          <w:rFonts w:ascii="Times New Roman" w:hAnsi="Times New Roman"/>
          <w:szCs w:val="32"/>
        </w:rPr>
      </w:pPr>
      <w:r>
        <w:rPr>
          <w:rFonts w:hint="eastAsia" w:ascii="Times New Roman" w:hAnsi="Times New Roman"/>
          <w:szCs w:val="32"/>
        </w:rPr>
        <w:t>福建省女子监狱</w:t>
      </w:r>
    </w:p>
    <w:p w14:paraId="383742A7">
      <w:pPr>
        <w:jc w:val="right"/>
        <w:rPr>
          <w:rFonts w:hint="eastAsia" w:ascii="Times New Roman" w:hAnsi="Times New Roman"/>
          <w:szCs w:val="32"/>
        </w:rPr>
      </w:pPr>
      <w:r>
        <w:rPr>
          <w:rFonts w:hint="eastAsia" w:ascii="Times New Roman" w:hAnsi="Times New Roman"/>
          <w:szCs w:val="32"/>
        </w:rPr>
        <w:t>二〇二六年三月十六日</w:t>
      </w:r>
    </w:p>
    <w:p w14:paraId="5A57A35A">
      <w:pPr>
        <w:jc w:val="right"/>
        <w:rPr>
          <w:rFonts w:hint="eastAsia" w:ascii="Times New Roman" w:hAnsi="Times New Roman"/>
          <w:szCs w:val="32"/>
        </w:rPr>
      </w:pPr>
    </w:p>
    <w:p w14:paraId="7C169F9E">
      <w:pPr>
        <w:jc w:val="right"/>
        <w:rPr>
          <w:rFonts w:hint="eastAsia" w:ascii="Times New Roman" w:hAnsi="Times New Roman"/>
          <w:szCs w:val="32"/>
        </w:rPr>
      </w:pPr>
    </w:p>
    <w:p w14:paraId="3422F51D">
      <w:pPr>
        <w:jc w:val="right"/>
        <w:rPr>
          <w:rFonts w:hint="eastAsia" w:ascii="Times New Roman" w:hAnsi="Times New Roman"/>
          <w:szCs w:val="32"/>
        </w:rPr>
      </w:pPr>
    </w:p>
    <w:p w14:paraId="4D4CD1EE">
      <w:pPr>
        <w:jc w:val="right"/>
        <w:rPr>
          <w:rFonts w:hint="eastAsia" w:ascii="Times New Roman" w:hAnsi="Times New Roman"/>
          <w:szCs w:val="32"/>
        </w:rPr>
      </w:pPr>
    </w:p>
    <w:p w14:paraId="06E637C0">
      <w:pPr>
        <w:jc w:val="right"/>
        <w:rPr>
          <w:rFonts w:hint="eastAsia" w:ascii="Times New Roman" w:hAnsi="Times New Roman"/>
          <w:szCs w:val="32"/>
        </w:rPr>
      </w:pPr>
    </w:p>
    <w:p w14:paraId="2A2A1A9D">
      <w:pPr>
        <w:jc w:val="right"/>
        <w:rPr>
          <w:rFonts w:hint="eastAsia" w:ascii="Times New Roman" w:hAnsi="Times New Roman"/>
          <w:szCs w:val="32"/>
        </w:rPr>
      </w:pPr>
    </w:p>
    <w:p w14:paraId="74E13189">
      <w:pPr>
        <w:jc w:val="right"/>
        <w:rPr>
          <w:rFonts w:hint="eastAsia" w:ascii="Times New Roman" w:hAnsi="Times New Roman"/>
          <w:szCs w:val="32"/>
        </w:rPr>
      </w:pPr>
    </w:p>
    <w:p w14:paraId="7229E656">
      <w:pPr>
        <w:jc w:val="right"/>
        <w:rPr>
          <w:rFonts w:hint="eastAsia" w:ascii="Times New Roman" w:hAnsi="Times New Roman"/>
          <w:szCs w:val="32"/>
        </w:rPr>
      </w:pPr>
    </w:p>
    <w:p w14:paraId="4922E77A">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61140E8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7072C941">
      <w:pPr>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26〕闽女监狱减字第</w:t>
      </w:r>
      <w:r>
        <w:rPr>
          <w:rFonts w:hint="eastAsia" w:ascii="Times New Roman" w:hAnsi="Times New Roman" w:eastAsia="楷体_GB2312"/>
          <w:szCs w:val="32"/>
        </w:rPr>
        <w:t>156</w:t>
      </w:r>
      <w:r>
        <w:rPr>
          <w:rFonts w:hint="eastAsia" w:ascii="Times New Roman" w:hAnsi="Times New Roman" w:eastAsia="楷体_GB2312" w:cs="楷体_GB2312"/>
          <w:szCs w:val="32"/>
        </w:rPr>
        <w:t>号</w:t>
      </w:r>
    </w:p>
    <w:p w14:paraId="300E514E">
      <w:pPr>
        <w:spacing w:line="380" w:lineRule="exact"/>
        <w:ind w:firstLine="640" w:firstLineChars="200"/>
        <w:rPr>
          <w:rFonts w:ascii="仿宋_GB2312" w:hAnsi="Times New Roman"/>
          <w:szCs w:val="32"/>
        </w:rPr>
      </w:pPr>
    </w:p>
    <w:p w14:paraId="42998ED6">
      <w:pPr>
        <w:spacing w:line="420" w:lineRule="exact"/>
        <w:ind w:firstLine="640" w:firstLineChars="200"/>
        <w:rPr>
          <w:rFonts w:ascii="仿宋_GB2312" w:hAnsi="Times New Roman"/>
          <w:szCs w:val="32"/>
        </w:rPr>
      </w:pPr>
      <w:r>
        <w:rPr>
          <w:rFonts w:ascii="仿宋_GB2312" w:hAnsi="Times New Roman"/>
          <w:szCs w:val="32"/>
        </w:rPr>
        <w:t>罪犯</w:t>
      </w:r>
      <w:r>
        <w:rPr>
          <w:rFonts w:hint="eastAsia" w:ascii="仿宋_GB2312" w:hAnsi="Times New Roman"/>
          <w:szCs w:val="32"/>
        </w:rPr>
        <w:t>周一玲</w:t>
      </w:r>
      <w:r>
        <w:rPr>
          <w:rFonts w:ascii="仿宋_GB2312" w:hAnsi="Times New Roman"/>
          <w:szCs w:val="32"/>
        </w:rPr>
        <w:t>，女，196</w:t>
      </w:r>
      <w:r>
        <w:rPr>
          <w:rFonts w:hint="eastAsia" w:ascii="仿宋_GB2312" w:hAnsi="Times New Roman"/>
          <w:szCs w:val="32"/>
        </w:rPr>
        <w:t>7</w:t>
      </w:r>
      <w:r>
        <w:rPr>
          <w:rFonts w:ascii="仿宋_GB2312" w:hAnsi="Times New Roman"/>
          <w:szCs w:val="32"/>
        </w:rPr>
        <w:t>年</w:t>
      </w:r>
      <w:r>
        <w:rPr>
          <w:rFonts w:hint="eastAsia" w:ascii="仿宋_GB2312" w:hAnsi="Times New Roman"/>
          <w:szCs w:val="32"/>
        </w:rPr>
        <w:t>5</w:t>
      </w:r>
      <w:r>
        <w:rPr>
          <w:rFonts w:ascii="仿宋_GB2312" w:hAnsi="Times New Roman"/>
          <w:szCs w:val="32"/>
        </w:rPr>
        <w:t>月</w:t>
      </w:r>
      <w:r>
        <w:rPr>
          <w:rFonts w:hint="eastAsia" w:ascii="仿宋_GB2312" w:hAnsi="Times New Roman"/>
          <w:szCs w:val="32"/>
        </w:rPr>
        <w:t>13</w:t>
      </w:r>
      <w:r>
        <w:rPr>
          <w:rFonts w:ascii="仿宋_GB2312" w:hAnsi="Times New Roman"/>
          <w:szCs w:val="32"/>
        </w:rPr>
        <w:t>日出生，汉族，初中文化，捕前</w:t>
      </w:r>
      <w:r>
        <w:rPr>
          <w:rFonts w:hint="eastAsia" w:ascii="仿宋_GB2312" w:hAnsi="Times New Roman"/>
          <w:szCs w:val="32"/>
        </w:rPr>
        <w:t>无固定职业</w:t>
      </w:r>
      <w:r>
        <w:rPr>
          <w:rFonts w:ascii="仿宋_GB2312" w:hAnsi="Times New Roman"/>
          <w:szCs w:val="32"/>
        </w:rPr>
        <w:t>。</w:t>
      </w:r>
    </w:p>
    <w:p w14:paraId="4965B270">
      <w:pPr>
        <w:spacing w:line="420" w:lineRule="exact"/>
        <w:ind w:firstLine="640" w:firstLineChars="200"/>
        <w:rPr>
          <w:rFonts w:hint="eastAsia" w:ascii="仿宋_GB2312" w:hAnsi="Times New Roman"/>
          <w:szCs w:val="32"/>
        </w:rPr>
      </w:pPr>
      <w:r>
        <w:rPr>
          <w:rFonts w:hint="eastAsia" w:ascii="仿宋_GB2312" w:hAnsi="Times New Roman"/>
          <w:szCs w:val="32"/>
        </w:rPr>
        <w:t>福建省东山县人民法院于2019年6月28日作出（2019）闽0626刑初64号刑事判决，以被告人周一玲犯合同诈骗罪，判处有期徒刑</w:t>
      </w:r>
      <w:bookmarkStart w:id="2" w:name="xq"/>
      <w:r>
        <w:rPr>
          <w:rFonts w:hint="eastAsia" w:ascii="仿宋_GB2312" w:hAnsi="Times New Roman"/>
          <w:szCs w:val="32"/>
        </w:rPr>
        <w:t>八年六个月</w:t>
      </w:r>
      <w:bookmarkEnd w:id="2"/>
      <w:r>
        <w:rPr>
          <w:rFonts w:hint="eastAsia" w:ascii="仿宋_GB2312" w:hAnsi="Times New Roman"/>
          <w:szCs w:val="32"/>
        </w:rPr>
        <w:t>，并处罚金人民币200000元。责令被告人周一玲退赔各被害人未退赔的经济损失共计人民币1161000元。宣判后，福建省东山县人民检察院提出抗诉，原审被告人不服，提出上诉。福建省漳州市中级人民法院于2019年8月29日作出（2019）闽06刑终345号刑事裁定，准许漳州市人民检察院撤回抗诉，上诉人周一玲撤回上诉。刑期自2018年8月15日起至2027年2月14日止。</w:t>
      </w:r>
      <w:bookmarkStart w:id="3" w:name="rjsj"/>
      <w:r>
        <w:rPr>
          <w:rFonts w:hint="eastAsia" w:ascii="仿宋_GB2312" w:hAnsi="Times New Roman"/>
          <w:szCs w:val="32"/>
        </w:rPr>
        <w:t>2019年9月24日</w:t>
      </w:r>
      <w:bookmarkEnd w:id="3"/>
      <w:r>
        <w:rPr>
          <w:rFonts w:hint="eastAsia" w:ascii="仿宋_GB2312" w:hAnsi="Times New Roman"/>
          <w:szCs w:val="32"/>
        </w:rPr>
        <w:t>交付福建省女子监狱执行刑罚。2023年8月29日，福建省福州市中级人民法院作出（2023）闽01刑更3270号刑事裁定，对罪犯周一玲减刑六个月，2023年8月31日送达，现刑期至2026年8月14日止。属普管级罪犯。</w:t>
      </w:r>
    </w:p>
    <w:p w14:paraId="05A773FF">
      <w:pPr>
        <w:spacing w:line="420" w:lineRule="exact"/>
        <w:ind w:firstLine="640" w:firstLineChars="200"/>
        <w:rPr>
          <w:rFonts w:hint="eastAsia" w:ascii="仿宋_GB2312" w:hAnsi="Times New Roman"/>
          <w:szCs w:val="32"/>
        </w:rPr>
      </w:pPr>
      <w:r>
        <w:rPr>
          <w:rFonts w:hint="eastAsia" w:ascii="仿宋_GB2312" w:hAnsi="Times New Roman"/>
          <w:szCs w:val="32"/>
        </w:rPr>
        <w:t>该犯自上次减刑以来确有悔改表现，具体事实如下：</w:t>
      </w:r>
    </w:p>
    <w:p w14:paraId="40DBEAE5">
      <w:pPr>
        <w:spacing w:line="420" w:lineRule="exact"/>
        <w:ind w:firstLine="640" w:firstLineChars="200"/>
        <w:rPr>
          <w:rFonts w:hint="eastAsia" w:ascii="仿宋_GB2312" w:hAnsi="Times New Roman"/>
          <w:szCs w:val="32"/>
        </w:rPr>
      </w:pPr>
      <w:r>
        <w:rPr>
          <w:rFonts w:hint="eastAsia" w:ascii="仿宋_GB2312" w:hAnsi="Times New Roman"/>
          <w:szCs w:val="32"/>
        </w:rPr>
        <w:t>认罪悔罪：能服从法院判决，自书认罪悔罪书。</w:t>
      </w:r>
    </w:p>
    <w:p w14:paraId="21A5F0B2">
      <w:pPr>
        <w:spacing w:line="420" w:lineRule="exact"/>
        <w:ind w:firstLine="640" w:firstLineChars="200"/>
        <w:rPr>
          <w:rFonts w:hint="eastAsia" w:ascii="仿宋_GB2312" w:hAnsi="Times New Roman"/>
          <w:szCs w:val="32"/>
        </w:rPr>
      </w:pPr>
      <w:r>
        <w:rPr>
          <w:rFonts w:hint="eastAsia" w:ascii="仿宋_GB2312" w:hAnsi="Times New Roman"/>
          <w:szCs w:val="32"/>
        </w:rPr>
        <w:t>遵守监规：虽有违规情形，但经民警教育，能遵守法律法规及监规纪律，接受教育改造。</w:t>
      </w:r>
    </w:p>
    <w:p w14:paraId="6D4DF986">
      <w:pPr>
        <w:spacing w:line="420" w:lineRule="exact"/>
        <w:ind w:firstLine="640" w:firstLineChars="200"/>
        <w:rPr>
          <w:rFonts w:hint="eastAsia" w:ascii="仿宋_GB2312" w:hAnsi="Times New Roman"/>
          <w:szCs w:val="32"/>
        </w:rPr>
      </w:pPr>
      <w:r>
        <w:rPr>
          <w:rFonts w:hint="eastAsia" w:ascii="仿宋_GB2312" w:hAnsi="Times New Roman"/>
          <w:szCs w:val="32"/>
        </w:rPr>
        <w:t>学习情况：能参加思想、文化、职业技术教育。</w:t>
      </w:r>
    </w:p>
    <w:p w14:paraId="69ACC626">
      <w:pPr>
        <w:spacing w:line="420" w:lineRule="exact"/>
        <w:ind w:firstLine="640" w:firstLineChars="200"/>
        <w:rPr>
          <w:rFonts w:hint="eastAsia" w:ascii="仿宋_GB2312" w:hAnsi="Times New Roman"/>
          <w:szCs w:val="32"/>
        </w:rPr>
      </w:pPr>
      <w:r>
        <w:rPr>
          <w:rFonts w:hint="eastAsia" w:ascii="仿宋_GB2312" w:hAnsi="Times New Roman"/>
          <w:szCs w:val="32"/>
        </w:rPr>
        <w:t>劳动改造：能参加劳动，努力完成劳动任务。</w:t>
      </w:r>
    </w:p>
    <w:p w14:paraId="5A01957A">
      <w:pPr>
        <w:spacing w:line="420" w:lineRule="exact"/>
        <w:ind w:firstLine="640" w:firstLineChars="200"/>
        <w:rPr>
          <w:rFonts w:hint="eastAsia" w:ascii="仿宋_GB2312" w:hAnsi="Times New Roman"/>
          <w:szCs w:val="32"/>
        </w:rPr>
      </w:pPr>
      <w:r>
        <w:rPr>
          <w:rFonts w:hint="eastAsia" w:ascii="仿宋_GB2312" w:hAnsi="Times New Roman"/>
          <w:szCs w:val="32"/>
        </w:rPr>
        <w:t>奖惩情况：该犯上次评定表扬剩余考核分352.5分，本轮考核期2023年5月至2025年11月累计获考核分3154分，合计获得考核分3506.5分，表扬2次，物质奖励3次；间隔期2023年8月31日至2025年11月，获考核分2754分。考核期内违规2次，累计扣考核分6分。</w:t>
      </w:r>
    </w:p>
    <w:p w14:paraId="0A036E43">
      <w:pPr>
        <w:spacing w:line="420" w:lineRule="exact"/>
        <w:ind w:firstLine="640" w:firstLineChars="200"/>
        <w:rPr>
          <w:rFonts w:hint="eastAsia" w:ascii="仿宋_GB2312" w:hAnsi="Times New Roman"/>
          <w:szCs w:val="32"/>
        </w:rPr>
      </w:pPr>
      <w:r>
        <w:rPr>
          <w:rFonts w:hint="eastAsia" w:ascii="仿宋_GB2312" w:hAnsi="Times New Roman"/>
          <w:szCs w:val="32"/>
        </w:rPr>
        <w:t>该犯原判财产性判项已履行人民币15000元；其中本次提请向福建省东山县人民法院缴纳人民币8000元。该犯考核期月均消费人民币253.34元，账户可用余额人民币524.91元。福建省东山县人民法院于2025年12月22日财产性判项复函载明：被执行人周一玲家属于2023年5月4日代其缴纳退赔7000元；于2024年11月7日代其缴纳退赔7000元；福建省女子监狱犯人食堂于2025年10月30日代其缴纳退赔1000元，至今合计退赔15000元。经查，周一玲名下查无可供执行的财产；暂未发现周一玲存在拒不交代赃款、赃物去向情节、存在隐瞒、藏匿、转移财产情节、存在妨害财产性判项执行情节、存在拒不申报或虚假申报财产情形。</w:t>
      </w:r>
    </w:p>
    <w:p w14:paraId="60C605B3">
      <w:pPr>
        <w:spacing w:line="420" w:lineRule="exact"/>
        <w:ind w:firstLine="640" w:firstLineChars="200"/>
        <w:rPr>
          <w:rFonts w:hint="eastAsia" w:ascii="仿宋_GB2312" w:hAnsi="仿宋_GB2312" w:cs="仿宋_GB2312"/>
          <w:color w:val="000000"/>
          <w:szCs w:val="32"/>
        </w:rPr>
      </w:pPr>
      <w:r>
        <w:rPr>
          <w:rFonts w:hint="eastAsia" w:ascii="仿宋_GB2312" w:hAnsi="Times New Roman"/>
          <w:szCs w:val="32"/>
        </w:rPr>
        <w:t>本案于20</w:t>
      </w:r>
      <w:r>
        <w:rPr>
          <w:rFonts w:ascii="仿宋_GB2312" w:hAnsi="Times New Roman"/>
          <w:szCs w:val="32"/>
        </w:rPr>
        <w:t>26</w:t>
      </w:r>
      <w:r>
        <w:rPr>
          <w:rFonts w:hint="eastAsia" w:ascii="仿宋_GB2312" w:hAnsi="Times New Roman"/>
          <w:szCs w:val="32"/>
        </w:rPr>
        <w:t>年</w:t>
      </w:r>
      <w:r>
        <w:rPr>
          <w:rFonts w:ascii="仿宋_GB2312" w:hAnsi="Times New Roman"/>
          <w:szCs w:val="32"/>
        </w:rPr>
        <w:t>3</w:t>
      </w:r>
      <w:r>
        <w:rPr>
          <w:rFonts w:hint="eastAsia" w:ascii="仿宋_GB2312" w:hAnsi="Times New Roman"/>
          <w:szCs w:val="32"/>
        </w:rPr>
        <w:t>月</w:t>
      </w:r>
      <w:r>
        <w:rPr>
          <w:rFonts w:ascii="仿宋_GB2312" w:hAnsi="Times New Roman"/>
          <w:szCs w:val="32"/>
        </w:rPr>
        <w:t>4</w:t>
      </w:r>
      <w:r>
        <w:rPr>
          <w:rFonts w:hint="eastAsia" w:ascii="仿宋_GB2312" w:hAnsi="Times New Roman"/>
          <w:szCs w:val="32"/>
        </w:rPr>
        <w:t>日至202</w:t>
      </w:r>
      <w:r>
        <w:rPr>
          <w:rFonts w:ascii="仿宋_GB2312" w:hAnsi="Times New Roman"/>
          <w:szCs w:val="32"/>
        </w:rPr>
        <w:t>6</w:t>
      </w:r>
      <w:r>
        <w:rPr>
          <w:rFonts w:hint="eastAsia" w:ascii="仿宋_GB2312" w:hAnsi="Times New Roman"/>
          <w:szCs w:val="32"/>
        </w:rPr>
        <w:t>年</w:t>
      </w:r>
      <w:r>
        <w:rPr>
          <w:rFonts w:ascii="仿宋_GB2312" w:hAnsi="Times New Roman"/>
          <w:szCs w:val="32"/>
        </w:rPr>
        <w:t>3</w:t>
      </w:r>
      <w:r>
        <w:rPr>
          <w:rFonts w:hint="eastAsia" w:ascii="仿宋_GB2312" w:hAnsi="Times New Roman"/>
          <w:szCs w:val="32"/>
        </w:rPr>
        <w:t>月</w:t>
      </w:r>
      <w:r>
        <w:rPr>
          <w:rFonts w:ascii="仿宋_GB2312" w:hAnsi="Times New Roman"/>
          <w:szCs w:val="32"/>
        </w:rPr>
        <w:t>10</w:t>
      </w:r>
      <w:r>
        <w:rPr>
          <w:rFonts w:hint="eastAsia" w:ascii="仿宋_GB2312" w:hAnsi="Times New Roman"/>
          <w:szCs w:val="32"/>
        </w:rPr>
        <w:t>日在狱内公示未收到不同意见。</w:t>
      </w:r>
    </w:p>
    <w:p w14:paraId="0FF379B3">
      <w:pPr>
        <w:spacing w:line="42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周一玲予以减刑二个月。特提请你院审理裁定。</w:t>
      </w:r>
    </w:p>
    <w:p w14:paraId="706D6D46">
      <w:pPr>
        <w:pStyle w:val="3"/>
        <w:spacing w:line="4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45F160D5">
      <w:pPr>
        <w:spacing w:line="420" w:lineRule="exact"/>
        <w:ind w:right="-48" w:rightChars="-15"/>
        <w:rPr>
          <w:rFonts w:ascii="Times New Roman" w:hAnsi="Times New Roman"/>
          <w:szCs w:val="32"/>
        </w:rPr>
      </w:pPr>
      <w:r>
        <w:rPr>
          <w:rFonts w:hint="eastAsia" w:ascii="Times New Roman" w:hAnsi="Times New Roman"/>
          <w:szCs w:val="32"/>
        </w:rPr>
        <w:t>福建省福州市中级人民法院</w:t>
      </w:r>
    </w:p>
    <w:p w14:paraId="1A91242C">
      <w:pPr>
        <w:spacing w:line="420" w:lineRule="exact"/>
        <w:ind w:firstLine="640" w:firstLineChars="200"/>
        <w:rPr>
          <w:rFonts w:ascii="Times New Roman" w:hAnsi="Times New Roman" w:cs="仿宋_GB2312"/>
          <w:szCs w:val="32"/>
        </w:rPr>
      </w:pPr>
      <w:r>
        <w:rPr>
          <w:rFonts w:hint="eastAsia" w:ascii="Times New Roman" w:hAnsi="Times New Roman" w:cs="仿宋_GB2312"/>
          <w:szCs w:val="32"/>
        </w:rPr>
        <w:t>附件：⒈罪犯周一玲卷宗贰册</w:t>
      </w:r>
    </w:p>
    <w:p w14:paraId="3D027C48">
      <w:pPr>
        <w:spacing w:line="42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⒉减刑建议书伍份</w:t>
      </w:r>
    </w:p>
    <w:p w14:paraId="1126018E">
      <w:pPr>
        <w:spacing w:line="420" w:lineRule="exact"/>
        <w:ind w:right="-48" w:rightChars="-15" w:firstLine="1600" w:firstLineChars="500"/>
        <w:rPr>
          <w:rFonts w:hint="eastAsia" w:ascii="Times New Roman" w:hAnsi="Times New Roman" w:cs="仿宋_GB2312"/>
          <w:szCs w:val="32"/>
        </w:rPr>
      </w:pPr>
    </w:p>
    <w:p w14:paraId="19A709EB">
      <w:pPr>
        <w:spacing w:line="420" w:lineRule="exact"/>
        <w:ind w:right="-48" w:rightChars="-15" w:firstLine="1600" w:firstLineChars="500"/>
        <w:rPr>
          <w:rFonts w:hint="eastAsia" w:ascii="Times New Roman" w:hAnsi="Times New Roman" w:cs="仿宋_GB2312"/>
          <w:szCs w:val="32"/>
        </w:rPr>
      </w:pPr>
    </w:p>
    <w:p w14:paraId="614CDD75">
      <w:pPr>
        <w:spacing w:line="420" w:lineRule="exact"/>
        <w:ind w:right="-48" w:rightChars="-15" w:firstLine="1600" w:firstLineChars="500"/>
        <w:rPr>
          <w:rFonts w:hint="eastAsia" w:ascii="Times New Roman" w:hAnsi="Times New Roman" w:cs="仿宋_GB2312"/>
          <w:szCs w:val="32"/>
        </w:rPr>
      </w:pPr>
    </w:p>
    <w:p w14:paraId="15512D78">
      <w:pPr>
        <w:pStyle w:val="3"/>
        <w:spacing w:line="420" w:lineRule="exact"/>
        <w:ind w:right="394" w:rightChars="123"/>
        <w:jc w:val="right"/>
        <w:rPr>
          <w:rFonts w:ascii="Times New Roman" w:hAnsi="Times New Roman"/>
          <w:szCs w:val="32"/>
        </w:rPr>
      </w:pPr>
      <w:r>
        <w:rPr>
          <w:rFonts w:hint="eastAsia" w:ascii="Times New Roman" w:hAnsi="Times New Roman"/>
          <w:szCs w:val="32"/>
        </w:rPr>
        <w:t>福建省女子监狱</w:t>
      </w:r>
    </w:p>
    <w:p w14:paraId="1E725C5B">
      <w:pPr>
        <w:pStyle w:val="3"/>
        <w:spacing w:line="420" w:lineRule="exact"/>
        <w:ind w:right="-48" w:rightChars="-15"/>
        <w:jc w:val="right"/>
        <w:rPr>
          <w:rFonts w:hint="eastAsia" w:ascii="仿宋_GB2312" w:hAnsi="Times New Roman"/>
          <w:szCs w:val="32"/>
        </w:rPr>
      </w:pPr>
      <w:r>
        <w:rPr>
          <w:rFonts w:hint="eastAsia" w:ascii="仿宋_GB2312" w:hAnsi="Times New Roman"/>
          <w:szCs w:val="32"/>
        </w:rPr>
        <w:t>二〇二六年三月十六日</w:t>
      </w:r>
    </w:p>
    <w:p w14:paraId="772945F3">
      <w:pPr>
        <w:rPr>
          <w:rFonts w:hint="eastAsia" w:ascii="Times New Roman" w:hAnsi="Times New Roman"/>
          <w:szCs w:val="32"/>
        </w:rPr>
      </w:pPr>
    </w:p>
    <w:p w14:paraId="11B293BE">
      <w:pPr>
        <w:jc w:val="right"/>
        <w:rPr>
          <w:rFonts w:ascii="仿宋_GB2312" w:hAnsi="仿宋_GB2312" w:cs="仿宋_GB2312"/>
          <w:szCs w:val="32"/>
        </w:rPr>
      </w:pPr>
    </w:p>
    <w:p w14:paraId="2C548BBF">
      <w:pPr>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44C87D2C">
      <w:pPr>
        <w:snapToGrid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4D9BCDC7">
      <w:pPr>
        <w:jc w:val="right"/>
        <w:rPr>
          <w:rFonts w:hint="eastAsia"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2026</w:t>
      </w:r>
      <w:r>
        <w:rPr>
          <w:rFonts w:hint="eastAsia" w:ascii="Times New Roman" w:hAnsi="Times New Roman" w:eastAsia="楷体_GB2312" w:cs="楷体_GB2312"/>
          <w:szCs w:val="32"/>
        </w:rPr>
        <w:t>〕闽女监狱减字第</w:t>
      </w:r>
      <w:r>
        <w:rPr>
          <w:rFonts w:ascii="Times New Roman" w:hAnsi="Times New Roman" w:eastAsia="楷体_GB2312"/>
          <w:szCs w:val="32"/>
        </w:rPr>
        <w:t>131</w:t>
      </w:r>
      <w:r>
        <w:rPr>
          <w:rFonts w:hint="eastAsia" w:ascii="Times New Roman" w:hAnsi="Times New Roman" w:eastAsia="楷体_GB2312" w:cs="楷体_GB2312"/>
          <w:szCs w:val="32"/>
        </w:rPr>
        <w:t>号</w:t>
      </w:r>
    </w:p>
    <w:p w14:paraId="74E4BF1F">
      <w:pPr>
        <w:widowControl/>
        <w:snapToGrid w:val="0"/>
        <w:spacing w:line="460" w:lineRule="exact"/>
        <w:ind w:firstLine="601"/>
        <w:rPr>
          <w:rFonts w:hint="eastAsia" w:ascii="仿宋_GB2312" w:cs="宋体"/>
          <w:kern w:val="0"/>
          <w:szCs w:val="32"/>
        </w:rPr>
      </w:pPr>
      <w:r>
        <w:rPr>
          <w:rFonts w:hint="eastAsia" w:ascii="仿宋_GB2312" w:cs="宋体"/>
          <w:kern w:val="0"/>
          <w:szCs w:val="32"/>
        </w:rPr>
        <w:t>罪犯张宇娟，女，1990年4月10日出生，汉族，初中文化，捕前系个体经营户。</w:t>
      </w:r>
    </w:p>
    <w:p w14:paraId="0AB649A1">
      <w:pPr>
        <w:spacing w:line="460" w:lineRule="exact"/>
        <w:ind w:firstLine="640" w:firstLineChars="200"/>
        <w:rPr>
          <w:rFonts w:hint="eastAsia" w:ascii="仿宋_GB2312" w:hAnsi="仿宋_GB2312" w:cs="仿宋_GB2312"/>
          <w:szCs w:val="32"/>
        </w:rPr>
      </w:pPr>
      <w:r>
        <w:rPr>
          <w:rFonts w:hint="eastAsia" w:ascii="仿宋_GB2312" w:hAnsi="仿宋_GB2312" w:cs="仿宋_GB2312"/>
          <w:szCs w:val="32"/>
        </w:rPr>
        <w:t>福建省厦门市湖里区人民法院于2017年12月26日作出（2017）闽0206刑初934号刑事判决，以被告人张宇娟犯诈骗罪，判处有期徒刑十年，并处罚金人民币100000元，被告人张宇娟应于判决发生法律效力后退赔被害人人民币647966.31元。宣判后，福建省厦门市湖里区人民检察院提出抗诉。被告人不服，提出上诉。福建省厦门市中级人民法院于2018年12月7日作出（2018）闽02刑终223号刑事判决，维持对上诉人张宇娟定罪部分及第四项判决，撤销对上诉人张宇娟的量刑及第三项判决，以上诉人张宇娟犯诈骗罪，判处有期徒刑十年三个月，并处罚金人民币100000元，责令上诉人张宇娟退赔被害人经济损失人民币682099元。刑期自2017年1月19日起至2027年4月18日止。2018年12月21日交付福建省女子监狱执行刑罚。2023年6月27日，福建省福州市中级人民法院作出（2023）闽01刑更2308号刑事裁定，对其减刑六个月,2023年6月29日送达。现刑期至2026年10月18日止。属普管级罪犯。</w:t>
      </w:r>
    </w:p>
    <w:p w14:paraId="365E8F72">
      <w:pPr>
        <w:widowControl/>
        <w:snapToGrid w:val="0"/>
        <w:spacing w:line="460" w:lineRule="exact"/>
        <w:ind w:firstLine="601"/>
        <w:rPr>
          <w:rFonts w:hint="eastAsia" w:ascii="仿宋_GB2312" w:cs="宋体"/>
          <w:kern w:val="0"/>
          <w:szCs w:val="32"/>
        </w:rPr>
      </w:pPr>
      <w:r>
        <w:rPr>
          <w:rFonts w:hint="eastAsia" w:ascii="仿宋_GB2312" w:cs="宋体"/>
          <w:kern w:val="0"/>
          <w:szCs w:val="32"/>
        </w:rPr>
        <w:t>该犯自上次减刑以来确有悔改表现，具体事实如下：</w:t>
      </w:r>
    </w:p>
    <w:p w14:paraId="63B902D5">
      <w:pPr>
        <w:widowControl/>
        <w:snapToGrid w:val="0"/>
        <w:spacing w:line="460" w:lineRule="exact"/>
        <w:ind w:firstLine="601"/>
        <w:rPr>
          <w:rFonts w:hint="eastAsia" w:ascii="仿宋_GB2312" w:cs="宋体"/>
          <w:kern w:val="0"/>
          <w:szCs w:val="32"/>
        </w:rPr>
      </w:pPr>
      <w:r>
        <w:rPr>
          <w:rFonts w:hint="eastAsia" w:ascii="仿宋_GB2312" w:cs="宋体"/>
          <w:kern w:val="0"/>
          <w:szCs w:val="32"/>
        </w:rPr>
        <w:t>认罪悔罪：能服从法院判决，能自书认罪悔罪书。</w:t>
      </w:r>
    </w:p>
    <w:p w14:paraId="30B67693">
      <w:pPr>
        <w:widowControl/>
        <w:snapToGrid w:val="0"/>
        <w:spacing w:line="460" w:lineRule="exact"/>
        <w:ind w:firstLine="601"/>
        <w:rPr>
          <w:rFonts w:hint="eastAsia" w:ascii="仿宋_GB2312" w:cs="宋体"/>
          <w:kern w:val="0"/>
          <w:szCs w:val="32"/>
        </w:rPr>
      </w:pPr>
      <w:r>
        <w:rPr>
          <w:rFonts w:hint="eastAsia" w:ascii="仿宋_GB2312" w:cs="宋体"/>
          <w:kern w:val="0"/>
          <w:szCs w:val="32"/>
        </w:rPr>
        <w:t>遵守监规：能遵守法律法规及监规纪律，接受教育改造。</w:t>
      </w:r>
    </w:p>
    <w:p w14:paraId="47BB20DA">
      <w:pPr>
        <w:widowControl/>
        <w:snapToGrid w:val="0"/>
        <w:spacing w:line="460" w:lineRule="exact"/>
        <w:ind w:firstLine="601"/>
        <w:rPr>
          <w:rFonts w:hint="eastAsia" w:ascii="仿宋_GB2312" w:cs="宋体"/>
          <w:kern w:val="0"/>
          <w:szCs w:val="32"/>
        </w:rPr>
      </w:pPr>
      <w:r>
        <w:rPr>
          <w:rFonts w:hint="eastAsia" w:ascii="仿宋_GB2312" w:cs="宋体"/>
          <w:kern w:val="0"/>
          <w:szCs w:val="32"/>
        </w:rPr>
        <w:t>学习情况：能参加思想、文化、职业技术教育。</w:t>
      </w:r>
    </w:p>
    <w:p w14:paraId="3047436D">
      <w:pPr>
        <w:widowControl/>
        <w:snapToGrid w:val="0"/>
        <w:spacing w:line="460" w:lineRule="exact"/>
        <w:ind w:firstLine="601"/>
        <w:rPr>
          <w:rFonts w:hint="eastAsia" w:ascii="仿宋_GB2312" w:cs="宋体"/>
          <w:kern w:val="0"/>
          <w:szCs w:val="32"/>
        </w:rPr>
      </w:pPr>
      <w:r>
        <w:rPr>
          <w:rFonts w:hint="eastAsia" w:ascii="仿宋_GB2312" w:cs="宋体"/>
          <w:kern w:val="0"/>
          <w:szCs w:val="32"/>
        </w:rPr>
        <w:t>劳动改造：能参加劳动，努力完成生产任务。</w:t>
      </w:r>
    </w:p>
    <w:p w14:paraId="0A7ABA8C">
      <w:pPr>
        <w:spacing w:line="460" w:lineRule="exact"/>
        <w:ind w:firstLine="640" w:firstLineChars="200"/>
        <w:rPr>
          <w:rFonts w:hint="eastAsia" w:ascii="仿宋_GB2312" w:cs="宋体"/>
          <w:kern w:val="0"/>
          <w:szCs w:val="32"/>
        </w:rPr>
      </w:pPr>
      <w:r>
        <w:rPr>
          <w:rFonts w:hint="eastAsia" w:ascii="仿宋_GB2312"/>
        </w:rPr>
        <w:t>奖惩情况：</w:t>
      </w:r>
      <w:r>
        <w:rPr>
          <w:rFonts w:hint="eastAsia" w:ascii="仿宋_GB2312" w:cs="宋体"/>
          <w:kern w:val="0"/>
          <w:szCs w:val="32"/>
        </w:rPr>
        <w:t>该犯上次评定表扬剩余考核分206.3分，本轮考核期2023年3月至2025年11月累计获考核分3520分，合计获得考核分3726.3分，表扬6次；间隔期2023年6月29日至2025年11月，获考核分3094分。考核期内无违规扣分。</w:t>
      </w:r>
    </w:p>
    <w:p w14:paraId="586D5E31">
      <w:pPr>
        <w:widowControl/>
        <w:snapToGrid w:val="0"/>
        <w:spacing w:line="460" w:lineRule="exact"/>
        <w:ind w:firstLine="601"/>
        <w:rPr>
          <w:rFonts w:hint="eastAsia" w:ascii="仿宋_GB2312" w:cs="宋体"/>
          <w:kern w:val="0"/>
          <w:szCs w:val="32"/>
        </w:rPr>
      </w:pPr>
      <w:r>
        <w:rPr>
          <w:rFonts w:hint="eastAsia" w:ascii="仿宋_GB2312" w:cs="宋体"/>
          <w:kern w:val="0"/>
          <w:szCs w:val="32"/>
        </w:rPr>
        <w:t>该犯原判财产性判项已履行人民币25000元，其中本次提请向福建省厦门市湖里区人民法院缴纳人民币20000元。该犯考核期月均消费人民币280.91元，账户可用余额人民币778.55元。福建省厦门市湖里区人民法院于2025年9月9日财产性判项复函载明：经查控系统核实该犯无可供执行财产。截止2025年9月9日，已执行到张宇娟罚金人民币10000元。暂未发现该犯存在拒不交代赃款、赃物去向、隐瞒、藏匿、转移财产、妨害财产性判项执行、拒不申报或虚假申报等情形。</w:t>
      </w:r>
    </w:p>
    <w:p w14:paraId="63DD33DD">
      <w:pPr>
        <w:widowControl/>
        <w:snapToGrid w:val="0"/>
        <w:spacing w:line="460" w:lineRule="exact"/>
        <w:ind w:firstLine="601"/>
        <w:rPr>
          <w:rFonts w:hint="eastAsia" w:ascii="仿宋_GB2312" w:cs="宋体"/>
          <w:kern w:val="0"/>
          <w:szCs w:val="32"/>
        </w:rPr>
      </w:pPr>
      <w:r>
        <w:rPr>
          <w:rFonts w:hint="eastAsia" w:ascii="仿宋_GB2312" w:cs="宋体"/>
          <w:kern w:val="0"/>
          <w:szCs w:val="32"/>
        </w:rPr>
        <w:t>该犯财产性判项义务履行金额未达到其个人应履行总额30%，因此提请减刑幅度扣减三个月。</w:t>
      </w:r>
    </w:p>
    <w:p w14:paraId="75FF9347">
      <w:pPr>
        <w:widowControl/>
        <w:snapToGrid w:val="0"/>
        <w:spacing w:line="460" w:lineRule="exact"/>
        <w:ind w:firstLine="601"/>
        <w:rPr>
          <w:rFonts w:hint="eastAsia" w:ascii="仿宋_GB2312" w:cs="宋体"/>
          <w:kern w:val="0"/>
          <w:szCs w:val="32"/>
        </w:rPr>
      </w:pPr>
      <w:r>
        <w:rPr>
          <w:rFonts w:hint="eastAsia" w:ascii="仿宋_GB2312" w:cs="宋体"/>
          <w:kern w:val="0"/>
          <w:szCs w:val="32"/>
        </w:rPr>
        <w:t>本案于2026年3月4日至2026年3月10日在狱内公示未收到不同意见。</w:t>
      </w:r>
    </w:p>
    <w:p w14:paraId="75CD5C84">
      <w:pPr>
        <w:widowControl/>
        <w:snapToGrid w:val="0"/>
        <w:spacing w:line="460" w:lineRule="exact"/>
        <w:ind w:firstLine="601"/>
        <w:rPr>
          <w:rFonts w:hint="eastAsia" w:ascii="仿宋_GB2312" w:cs="宋体"/>
          <w:kern w:val="0"/>
          <w:szCs w:val="32"/>
        </w:rPr>
      </w:pPr>
      <w:r>
        <w:rPr>
          <w:rFonts w:hint="eastAsia" w:ascii="仿宋_GB2312" w:cs="宋体"/>
          <w:kern w:val="0"/>
          <w:szCs w:val="32"/>
        </w:rPr>
        <w:t>因此，依照《中华人民共和国刑法》第七十八条、第七十九条、《中华人民共和国刑事诉讼法》第二百七十三条第二款、《中华人民共和国监狱法》第二十九条的规定，建议对罪犯张宇娟提请减刑六个月。</w:t>
      </w:r>
    </w:p>
    <w:p w14:paraId="29A4662B">
      <w:pPr>
        <w:spacing w:line="520" w:lineRule="exact"/>
        <w:ind w:right="-48" w:rightChars="-15" w:firstLine="614" w:firstLineChars="192"/>
        <w:rPr>
          <w:rFonts w:hint="eastAsia" w:ascii="Times New Roman" w:hAnsi="Times New Roman"/>
          <w:szCs w:val="32"/>
        </w:rPr>
      </w:pPr>
      <w:r>
        <w:rPr>
          <w:rFonts w:hint="eastAsia" w:ascii="Times New Roman" w:hAnsi="Times New Roman"/>
          <w:szCs w:val="32"/>
        </w:rPr>
        <w:t>此致</w:t>
      </w:r>
    </w:p>
    <w:p w14:paraId="48538E10">
      <w:pPr>
        <w:spacing w:line="520" w:lineRule="exact"/>
        <w:ind w:right="-48" w:rightChars="-15"/>
        <w:rPr>
          <w:rFonts w:ascii="Times New Roman" w:hAnsi="Times New Roman"/>
          <w:szCs w:val="32"/>
        </w:rPr>
      </w:pPr>
      <w:r>
        <w:rPr>
          <w:rFonts w:hint="eastAsia" w:ascii="Times New Roman" w:hAnsi="Times New Roman"/>
          <w:szCs w:val="32"/>
        </w:rPr>
        <w:t>福建省福州市中级人民法院</w:t>
      </w:r>
    </w:p>
    <w:p w14:paraId="58C1844F">
      <w:pPr>
        <w:spacing w:line="520" w:lineRule="exact"/>
        <w:ind w:firstLine="640" w:firstLineChars="200"/>
        <w:rPr>
          <w:rFonts w:ascii="Times New Roman" w:hAnsi="Times New Roman" w:cs="仿宋_GB2312"/>
          <w:szCs w:val="32"/>
        </w:rPr>
      </w:pPr>
      <w:r>
        <w:rPr>
          <w:rFonts w:hint="eastAsia" w:ascii="Times New Roman" w:hAnsi="Times New Roman" w:cs="仿宋_GB2312"/>
          <w:szCs w:val="32"/>
        </w:rPr>
        <w:t>附件：⒈罪犯张宇娟卷宗贰册</w:t>
      </w:r>
    </w:p>
    <w:p w14:paraId="0D8A71FE">
      <w:pPr>
        <w:spacing w:line="5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7E8F7D94">
      <w:pPr>
        <w:spacing w:line="440" w:lineRule="exact"/>
        <w:ind w:right="394" w:rightChars="123"/>
        <w:jc w:val="right"/>
        <w:rPr>
          <w:rFonts w:ascii="Times New Roman" w:hAnsi="Times New Roman"/>
          <w:szCs w:val="32"/>
        </w:rPr>
      </w:pPr>
      <w:r>
        <w:rPr>
          <w:rFonts w:hint="eastAsia" w:ascii="Times New Roman" w:hAnsi="Times New Roman"/>
          <w:szCs w:val="32"/>
        </w:rPr>
        <w:t>福建省女子监狱</w:t>
      </w:r>
    </w:p>
    <w:p w14:paraId="05811F28">
      <w:pPr>
        <w:jc w:val="right"/>
      </w:pPr>
      <w:r>
        <w:rPr>
          <w:rFonts w:hint="eastAsia" w:ascii="Times New Roman" w:hAnsi="Times New Roman" w:cs="仿宋_GB2312"/>
          <w:szCs w:val="32"/>
        </w:rPr>
        <w:t>二</w:t>
      </w:r>
      <w:r>
        <w:rPr>
          <w:rFonts w:hint="eastAsia" w:ascii="微软雅黑" w:hAnsi="微软雅黑" w:eastAsia="微软雅黑" w:cs="微软雅黑"/>
          <w:szCs w:val="32"/>
        </w:rPr>
        <w:t>〇</w:t>
      </w:r>
      <w:r>
        <w:rPr>
          <w:rFonts w:hint="eastAsia" w:ascii="仿宋_GB2312" w:hAnsi="仿宋_GB2312" w:cs="仿宋_GB2312"/>
          <w:szCs w:val="32"/>
        </w:rPr>
        <w:t>二六年三月十六</w:t>
      </w:r>
      <w:r>
        <w:rPr>
          <w:rFonts w:hint="eastAsia" w:ascii="Times New Roman" w:hAnsi="Times New Roman" w:cs="仿宋_GB2312"/>
          <w:szCs w:val="32"/>
        </w:rPr>
        <w:t>日</w:t>
      </w:r>
    </w:p>
    <w:p w14:paraId="045F4BE9">
      <w:pPr>
        <w:jc w:val="right"/>
        <w:rPr>
          <w:rFonts w:ascii="仿宋_GB2312" w:hAnsi="仿宋_GB2312" w:cs="仿宋_GB2312"/>
          <w:szCs w:val="32"/>
        </w:rPr>
      </w:pPr>
    </w:p>
    <w:p w14:paraId="2A1DE4AF">
      <w:pPr>
        <w:suppressAutoHyphens/>
        <w:ind w:firstLine="2640" w:firstLineChars="6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65D81862">
      <w:pPr>
        <w:suppressAutoHyphens/>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067390F4">
      <w:pPr>
        <w:suppressAutoHyphens/>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〕闽女监狱减字第140号</w:t>
      </w:r>
    </w:p>
    <w:p w14:paraId="76577B28">
      <w:pPr>
        <w:suppressAutoHyphens/>
        <w:jc w:val="right"/>
        <w:rPr>
          <w:rFonts w:ascii="仿宋_GB2312" w:hAnsi="Times New Roman"/>
          <w:b/>
          <w:bCs/>
          <w:szCs w:val="32"/>
        </w:rPr>
      </w:pPr>
    </w:p>
    <w:p w14:paraId="3BEE1AF1">
      <w:pPr>
        <w:suppressAutoHyphens/>
        <w:spacing w:line="520" w:lineRule="exact"/>
        <w:ind w:firstLine="640" w:firstLineChars="200"/>
        <w:rPr>
          <w:rFonts w:ascii="仿宋_GB2312" w:hAnsi="Times New Roman"/>
          <w:szCs w:val="32"/>
        </w:rPr>
      </w:pPr>
      <w:bookmarkStart w:id="4" w:name="_Hlk100501553"/>
      <w:r>
        <w:rPr>
          <w:rFonts w:hint="eastAsia" w:ascii="Times New Roman" w:hAnsi="Times New Roman" w:cs="仿宋_GB2312"/>
        </w:rPr>
        <w:t>罪</w:t>
      </w:r>
      <w:r>
        <w:rPr>
          <w:rFonts w:hint="eastAsia" w:ascii="仿宋_GB2312" w:hAnsi="Times New Roman" w:cs="仿宋_GB2312"/>
        </w:rPr>
        <w:t>犯冯丽丽，女，1992年9月1日出生，汉族，大专文化，捕前经商。</w:t>
      </w:r>
    </w:p>
    <w:p w14:paraId="15C49727">
      <w:pPr>
        <w:suppressAutoHyphens/>
        <w:spacing w:line="520" w:lineRule="exact"/>
        <w:ind w:firstLine="640" w:firstLineChars="200"/>
        <w:rPr>
          <w:rFonts w:ascii="仿宋_GB2312" w:hAnsi="Times New Roman" w:cs="仿宋_GB2312"/>
          <w:color w:val="0000FF"/>
        </w:rPr>
      </w:pPr>
      <w:r>
        <w:rPr>
          <w:rFonts w:hint="eastAsia" w:ascii="仿宋_GB2312" w:hAnsi="Times New Roman" w:cs="仿宋_GB2312"/>
        </w:rPr>
        <w:t xml:space="preserve">福建省惠安县人民法院于2022年12月27日作出(2022)闽0521刑初573号刑事判决，以被告人冯丽丽犯组织他人偷越国境罪，判处有期徒刑九年四个月，并处罚金人民币800000元；追缴被告人冯丽丽违法所得人民币800000元，予以没收，上缴国库。宣判后，被告人不服，提出上诉。福建省泉州市中级人民法院于2023年4月7日作出（2023）闽05刑终205号刑事裁定，驳回上诉，维持原判。刑期自2022年1月18日起至2031年5月17日止。2023年8月18日交付福建省女子监狱执行刑罚。属普管级罪犯。 </w:t>
      </w:r>
    </w:p>
    <w:p w14:paraId="2F7F606D">
      <w:pPr>
        <w:suppressAutoHyphens/>
        <w:spacing w:line="52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0559DE4F">
      <w:pPr>
        <w:suppressAutoHyphens/>
        <w:autoSpaceDE w:val="0"/>
        <w:autoSpaceDN w:val="0"/>
        <w:adjustRightInd w:val="0"/>
        <w:spacing w:line="520" w:lineRule="exact"/>
        <w:ind w:firstLine="640" w:firstLineChars="200"/>
        <w:rPr>
          <w:rFonts w:ascii="仿宋_GB2312" w:hAnsi="宋体"/>
          <w:iCs/>
          <w:kern w:val="0"/>
          <w:szCs w:val="32"/>
          <w:lang w:val="zh-CN"/>
        </w:rPr>
      </w:pPr>
      <w:r>
        <w:rPr>
          <w:rFonts w:hint="eastAsia" w:ascii="仿宋_GB2312" w:hAnsi="仿宋"/>
          <w:iCs/>
          <w:kern w:val="2"/>
          <w:szCs w:val="32"/>
        </w:rPr>
        <w:t>认</w:t>
      </w:r>
      <w:r>
        <w:rPr>
          <w:rFonts w:hint="eastAsia" w:ascii="仿宋_GB2312" w:hAnsi="宋体"/>
          <w:iCs/>
          <w:kern w:val="0"/>
          <w:szCs w:val="32"/>
          <w:lang w:val="zh-CN"/>
        </w:rPr>
        <w:t>罪悔罪：能服从法院判决，</w:t>
      </w:r>
      <w:r>
        <w:rPr>
          <w:rFonts w:hint="eastAsia" w:ascii="仿宋_GB2312" w:hAnsi="仿宋"/>
          <w:iCs/>
          <w:kern w:val="2"/>
          <w:szCs w:val="32"/>
        </w:rPr>
        <w:t>自书认罪悔罪书</w:t>
      </w:r>
      <w:r>
        <w:rPr>
          <w:rFonts w:hint="eastAsia" w:ascii="仿宋_GB2312" w:hAnsi="宋体"/>
          <w:iCs/>
          <w:kern w:val="0"/>
          <w:szCs w:val="32"/>
          <w:lang w:val="zh-CN"/>
        </w:rPr>
        <w:t>。</w:t>
      </w:r>
    </w:p>
    <w:p w14:paraId="010175A7">
      <w:pPr>
        <w:suppressAutoHyphens/>
        <w:autoSpaceDE w:val="0"/>
        <w:autoSpaceDN w:val="0"/>
        <w:adjustRightInd w:val="0"/>
        <w:spacing w:line="520" w:lineRule="exact"/>
        <w:ind w:firstLine="640" w:firstLineChars="200"/>
        <w:rPr>
          <w:rFonts w:ascii="仿宋_GB2312" w:hAnsi="宋体"/>
          <w:iCs/>
          <w:kern w:val="0"/>
          <w:szCs w:val="32"/>
          <w:lang w:val="zh-CN"/>
        </w:rPr>
      </w:pPr>
      <w:r>
        <w:rPr>
          <w:rFonts w:hint="eastAsia" w:ascii="仿宋_GB2312" w:hAnsi="宋体"/>
          <w:iCs/>
          <w:kern w:val="0"/>
          <w:szCs w:val="32"/>
          <w:lang w:val="zh-CN"/>
        </w:rPr>
        <w:t>遵守监规：</w:t>
      </w:r>
      <w:r>
        <w:rPr>
          <w:rFonts w:hint="eastAsia" w:ascii="仿宋_GB2312" w:hAnsi="宋体"/>
          <w:iCs/>
          <w:kern w:val="0"/>
          <w:szCs w:val="32"/>
        </w:rPr>
        <w:t>虽有违规情形，但经民警教育，</w:t>
      </w:r>
      <w:r>
        <w:rPr>
          <w:rFonts w:hint="eastAsia" w:ascii="仿宋_GB2312" w:hAnsi="仿宋"/>
          <w:iCs/>
          <w:kern w:val="2"/>
          <w:szCs w:val="32"/>
          <w:lang w:val="zh-CN"/>
        </w:rPr>
        <w:t>能遵守法律法规及监规纪律，接受教育改造。</w:t>
      </w:r>
    </w:p>
    <w:p w14:paraId="559585D8">
      <w:pPr>
        <w:suppressAutoHyphens/>
        <w:autoSpaceDE w:val="0"/>
        <w:autoSpaceDN w:val="0"/>
        <w:adjustRightInd w:val="0"/>
        <w:spacing w:line="520" w:lineRule="exact"/>
        <w:ind w:firstLine="640" w:firstLineChars="200"/>
        <w:rPr>
          <w:rFonts w:ascii="仿宋_GB2312" w:hAnsi="宋体"/>
          <w:iCs/>
          <w:kern w:val="0"/>
          <w:szCs w:val="32"/>
          <w:lang w:val="zh-CN"/>
        </w:rPr>
      </w:pPr>
      <w:r>
        <w:rPr>
          <w:rFonts w:hint="eastAsia" w:ascii="仿宋_GB2312" w:hAnsi="宋体"/>
          <w:iCs/>
          <w:kern w:val="0"/>
          <w:szCs w:val="32"/>
          <w:lang w:val="zh-CN"/>
        </w:rPr>
        <w:t>学习情况：能参加思想、文化、职业技术学习。</w:t>
      </w:r>
    </w:p>
    <w:p w14:paraId="1B9D8018">
      <w:pPr>
        <w:suppressAutoHyphens/>
        <w:spacing w:line="520" w:lineRule="exact"/>
        <w:ind w:firstLine="640" w:firstLineChars="200"/>
        <w:rPr>
          <w:rFonts w:hint="eastAsia" w:ascii="仿宋_GB2312" w:hAnsi="Times New Roman" w:cs="仿宋_GB2312"/>
          <w:lang w:val="zh-CN"/>
        </w:rPr>
      </w:pPr>
      <w:r>
        <w:rPr>
          <w:rFonts w:hint="eastAsia" w:ascii="仿宋_GB2312" w:hAnsi="Times New Roman" w:cs="仿宋_GB2312"/>
          <w:lang w:val="zh-CN"/>
        </w:rPr>
        <w:t xml:space="preserve">劳动改造：能参加劳动，努力完成生产任务。 </w:t>
      </w:r>
    </w:p>
    <w:p w14:paraId="3B98CA21">
      <w:pPr>
        <w:suppressAutoHyphens/>
        <w:spacing w:line="520" w:lineRule="exact"/>
        <w:ind w:firstLine="640" w:firstLineChars="200"/>
        <w:rPr>
          <w:rFonts w:hint="eastAsia" w:ascii="仿宋_GB2312" w:hAnsi="Times New Roman" w:cs="仿宋_GB2312"/>
        </w:rPr>
      </w:pPr>
      <w:r>
        <w:rPr>
          <w:rFonts w:hint="eastAsia" w:ascii="仿宋_GB2312" w:hAnsi="Times New Roman" w:cs="仿宋_GB2312"/>
          <w:lang w:val="zh-CN"/>
        </w:rPr>
        <w:t>奖惩情况：</w:t>
      </w:r>
      <w:bookmarkEnd w:id="4"/>
      <w:r>
        <w:rPr>
          <w:rFonts w:hint="eastAsia" w:ascii="仿宋_GB2312" w:hAnsi="Times New Roman" w:cs="仿宋_GB2312"/>
        </w:rPr>
        <w:t>该犯考核期2023年8月18日至2025年11月累计获考核分2586.8分，表扬1次，物质奖励3次；考核期内违规3次，累计扣考核分5分。</w:t>
      </w:r>
    </w:p>
    <w:p w14:paraId="46F52D9E">
      <w:pPr>
        <w:suppressAutoHyphens/>
        <w:spacing w:line="520" w:lineRule="exact"/>
        <w:ind w:firstLine="640" w:firstLineChars="200"/>
        <w:rPr>
          <w:rFonts w:hint="eastAsia" w:ascii="仿宋_GB2312" w:hAnsi="Times New Roman" w:cs="仿宋_GB2312"/>
        </w:rPr>
      </w:pPr>
      <w:r>
        <w:rPr>
          <w:rFonts w:hint="eastAsia" w:ascii="仿宋_GB2312" w:hAnsi="Times New Roman" w:cs="仿宋_GB2312"/>
        </w:rPr>
        <w:t>该犯原判财</w:t>
      </w:r>
      <w:r>
        <w:rPr>
          <w:rFonts w:hint="eastAsia" w:ascii="仿宋_GB2312" w:hAnsi="Times New Roman" w:cs="仿宋_GB2312"/>
          <w:lang w:eastAsia="zh-CN"/>
        </w:rPr>
        <w:t>产</w:t>
      </w:r>
      <w:bookmarkStart w:id="5" w:name="_GoBack"/>
      <w:bookmarkEnd w:id="5"/>
      <w:r>
        <w:rPr>
          <w:rFonts w:hint="eastAsia" w:ascii="仿宋_GB2312" w:hAnsi="Times New Roman" w:cs="仿宋_GB2312"/>
        </w:rPr>
        <w:t>性判项已执行完毕。其中</w:t>
      </w:r>
      <w:r>
        <w:rPr>
          <w:rFonts w:hint="eastAsia" w:ascii="仿宋_GB2312" w:hAnsi="宋体"/>
          <w:iCs/>
          <w:kern w:val="0"/>
          <w:szCs w:val="32"/>
          <w:lang w:val="zh-CN"/>
        </w:rPr>
        <w:t>本次提请向</w:t>
      </w:r>
      <w:r>
        <w:rPr>
          <w:rFonts w:hint="eastAsia" w:ascii="仿宋_GB2312" w:hAnsi="Times New Roman" w:cs="仿宋_GB2312"/>
        </w:rPr>
        <w:t>福建省惠安县人民法院</w:t>
      </w:r>
      <w:r>
        <w:rPr>
          <w:rFonts w:hint="eastAsia" w:ascii="仿宋_GB2312" w:hAnsi="宋体"/>
          <w:iCs/>
          <w:kern w:val="0"/>
          <w:szCs w:val="32"/>
          <w:lang w:val="zh-CN"/>
        </w:rPr>
        <w:t>缴纳</w:t>
      </w:r>
      <w:r>
        <w:rPr>
          <w:rFonts w:hint="eastAsia" w:ascii="仿宋_GB2312" w:hAnsi="Times New Roman" w:cs="仿宋_GB2312"/>
        </w:rPr>
        <w:t>罚金人民币800000元和违法所得人民币800000元。福建省惠安县人民法院于2025年8月6日财产性判项复函载明：冯丽丽现已执行完毕。判处罚金人民币800000元，已执行到位人民币800000元；追缴违法所得人民币800000元，已执行到位人民币800000元。</w:t>
      </w:r>
    </w:p>
    <w:p w14:paraId="02CF05E9">
      <w:pPr>
        <w:suppressAutoHyphens/>
        <w:spacing w:line="520" w:lineRule="exact"/>
        <w:ind w:firstLine="640" w:firstLineChars="200"/>
        <w:rPr>
          <w:rFonts w:hint="eastAsia" w:ascii="仿宋_GB2312" w:hAnsi="Times New Roman"/>
          <w:szCs w:val="32"/>
        </w:rPr>
      </w:pPr>
      <w:r>
        <w:rPr>
          <w:rFonts w:hint="eastAsia" w:ascii="仿宋_GB2312" w:hAnsi="Times New Roman"/>
          <w:szCs w:val="32"/>
        </w:rPr>
        <w:t>本案于2026年3月4日至2026年3月10日在狱内公示未收到不同意见。</w:t>
      </w:r>
    </w:p>
    <w:p w14:paraId="3534985C">
      <w:pPr>
        <w:suppressAutoHyphens/>
        <w:spacing w:line="520" w:lineRule="exact"/>
        <w:ind w:firstLine="640" w:firstLineChars="200"/>
        <w:rPr>
          <w:rFonts w:ascii="仿宋_GB2312" w:cs="仿宋_GB2312"/>
          <w:szCs w:val="32"/>
        </w:rPr>
      </w:pPr>
      <w:r>
        <w:rPr>
          <w:rFonts w:hint="eastAsia" w:ascii="Times New Roman" w:hAnsi="Times New Roman"/>
          <w:szCs w:val="32"/>
        </w:rPr>
        <w:t>因此，</w:t>
      </w:r>
      <w:r>
        <w:rPr>
          <w:rFonts w:hint="eastAsia" w:ascii="仿宋_GB2312" w:hAnsi="Times New Roman"/>
          <w:szCs w:val="32"/>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，建议对罪犯冯丽丽予以减刑四个月。特提请你院审理裁定。</w:t>
      </w:r>
    </w:p>
    <w:p w14:paraId="4AF17743">
      <w:pPr>
        <w:pStyle w:val="3"/>
        <w:suppressAutoHyphens/>
        <w:spacing w:line="5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31035FCE">
      <w:pPr>
        <w:suppressAutoHyphens/>
        <w:spacing w:line="520" w:lineRule="exact"/>
        <w:ind w:right="-48" w:rightChars="-15"/>
        <w:rPr>
          <w:rFonts w:ascii="Times New Roman" w:hAnsi="Times New Roman"/>
          <w:szCs w:val="32"/>
        </w:rPr>
      </w:pPr>
      <w:r>
        <w:rPr>
          <w:rFonts w:hint="eastAsia" w:ascii="Times New Roman" w:hAnsi="Times New Roman"/>
          <w:szCs w:val="32"/>
        </w:rPr>
        <w:t>福建省福州市中级人民法院</w:t>
      </w:r>
    </w:p>
    <w:p w14:paraId="417B7414">
      <w:pPr>
        <w:suppressAutoHyphens/>
        <w:spacing w:line="520" w:lineRule="exact"/>
        <w:ind w:firstLine="640" w:firstLineChars="200"/>
        <w:rPr>
          <w:rFonts w:ascii="Times New Roman" w:hAnsi="Times New Roman" w:cs="仿宋_GB2312"/>
          <w:szCs w:val="32"/>
        </w:rPr>
      </w:pPr>
      <w:r>
        <w:rPr>
          <w:rFonts w:hint="eastAsia" w:ascii="Times New Roman" w:hAnsi="Times New Roman" w:cs="仿宋_GB2312"/>
          <w:szCs w:val="32"/>
        </w:rPr>
        <w:t>附件：⒈罪犯冯丽丽卷宗贰册</w:t>
      </w:r>
    </w:p>
    <w:p w14:paraId="7324DD6A">
      <w:pPr>
        <w:suppressAutoHyphens/>
        <w:spacing w:line="5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0FA07808">
      <w:pPr>
        <w:pStyle w:val="3"/>
        <w:suppressAutoHyphens/>
        <w:spacing w:line="520" w:lineRule="exact"/>
        <w:ind w:right="496" w:rightChars="155"/>
        <w:jc w:val="right"/>
        <w:rPr>
          <w:rFonts w:ascii="Times New Roman" w:hAnsi="Times New Roman"/>
          <w:szCs w:val="32"/>
        </w:rPr>
      </w:pPr>
      <w:r>
        <w:rPr>
          <w:rFonts w:hint="eastAsia" w:ascii="Times New Roman" w:hAnsi="Times New Roman"/>
          <w:szCs w:val="32"/>
        </w:rPr>
        <w:t>福建省女子监狱</w:t>
      </w:r>
    </w:p>
    <w:p w14:paraId="6A9D4A31">
      <w:pPr>
        <w:pStyle w:val="3"/>
        <w:suppressAutoHyphens/>
        <w:spacing w:line="520" w:lineRule="exact"/>
        <w:ind w:right="-48" w:rightChars="-15"/>
        <w:jc w:val="right"/>
        <w:rPr>
          <w:rFonts w:ascii="Times New Roman" w:hAnsi="Times New Roman"/>
          <w:szCs w:val="32"/>
        </w:rPr>
      </w:pPr>
      <w:r>
        <w:rPr>
          <w:rFonts w:hint="eastAsia" w:ascii="Times New Roman"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Times New Roman" w:hAnsi="Times New Roman"/>
          <w:szCs w:val="32"/>
        </w:rPr>
        <w:t>年三月十六日</w:t>
      </w:r>
    </w:p>
    <w:p w14:paraId="0E61C7D5">
      <w:pPr>
        <w:suppressAutoHyphens/>
        <w:jc w:val="center"/>
        <w:rPr>
          <w:rFonts w:hint="eastAsia" w:ascii="方正小标宋简体" w:hAnsi="方正小标宋简体" w:eastAsia="方正小标宋简体" w:cs="方正小标宋简体"/>
          <w:sz w:val="44"/>
          <w:szCs w:val="44"/>
        </w:rPr>
      </w:pPr>
    </w:p>
    <w:p w14:paraId="64F1151A">
      <w:pPr>
        <w:suppressAutoHyphens/>
        <w:jc w:val="center"/>
        <w:rPr>
          <w:rFonts w:hint="eastAsia" w:ascii="方正小标宋简体" w:hAnsi="方正小标宋简体" w:eastAsia="方正小标宋简体" w:cs="方正小标宋简体"/>
          <w:sz w:val="44"/>
          <w:szCs w:val="44"/>
        </w:rPr>
      </w:pPr>
    </w:p>
    <w:p w14:paraId="29949247">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3071461A">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0ECE40CC">
      <w:pPr>
        <w:wordWrap w:val="0"/>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〕闽女监狱减字第129号</w:t>
      </w:r>
    </w:p>
    <w:p w14:paraId="186E9C0F">
      <w:pPr>
        <w:pStyle w:val="19"/>
        <w:spacing w:line="430" w:lineRule="exact"/>
        <w:ind w:left="640" w:right="-48" w:rightChars="-15" w:firstLine="0" w:firstLineChars="0"/>
        <w:rPr>
          <w:rFonts w:ascii="仿宋_GB2312"/>
          <w:b/>
          <w:bCs/>
          <w:sz w:val="28"/>
        </w:rPr>
      </w:pPr>
    </w:p>
    <w:p w14:paraId="19AD3FC4">
      <w:pPr>
        <w:spacing w:line="400" w:lineRule="exact"/>
        <w:ind w:firstLine="640" w:firstLineChars="200"/>
        <w:rPr>
          <w:rFonts w:ascii="仿宋_GB2312" w:hAnsi="仿宋_GB2312" w:cs="仿宋_GB2312"/>
          <w:szCs w:val="32"/>
        </w:rPr>
      </w:pPr>
      <w:r>
        <w:rPr>
          <w:rFonts w:hint="eastAsia" w:ascii="仿宋_GB2312" w:hAnsi="仿宋_GB2312" w:cs="仿宋_GB2312"/>
          <w:szCs w:val="32"/>
        </w:rPr>
        <w:t>罪犯叶建玲</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，女，1976年4月23日出生，汉族，文盲，捕前系农民。</w:t>
      </w:r>
    </w:p>
    <w:p w14:paraId="33FD5C99">
      <w:pPr>
        <w:spacing w:line="400" w:lineRule="exact"/>
        <w:ind w:firstLine="640" w:firstLineChars="200"/>
        <w:rPr>
          <w:rFonts w:ascii="仿宋_GB2312" w:hAnsi="仿宋_GB2312" w:cs="仿宋_GB2312"/>
          <w:szCs w:val="32"/>
        </w:rPr>
      </w:pPr>
      <w:r>
        <w:rPr>
          <w:rFonts w:hint="eastAsia" w:ascii="仿宋_GB2312" w:hAnsi="仿宋_GB2312" w:cs="仿宋_GB2312"/>
          <w:szCs w:val="32"/>
        </w:rPr>
        <w:t>福建省龙海市人民法院于2020年10月16日作出(2019)闽0681刑初838号刑事判决，以被告人叶建玲犯非法经营罪，判处有期徒刑二年三个月，并处罚金人民币20000元；继续追缴叶建玲等三人的违法所得。宣判后，福建省龙海市人民检察院抗诉，被告人不服，提出上诉。福建省漳州市中级人民法院于2021年2月23日作出（2020）闽06刑终470号刑事裁定，撤销福建省龙海市人民法院(2019)闽0681刑初838号刑事判决；发回福建省龙海市人民法院重新审判。福建省漳州市龙海区人民法院于2022年5月25日作出(2021)闽0681刑初197号刑事判决，以被告人叶建玲犯销售伪劣产品罪，判处有期徒刑七年二个月，并处罚金人民币30000元；继续追缴叶建玲等三人的违法所得。宣判后，被告人不服，提出上诉。福建省漳州市中级人民法院于2022年9月5日作出（2022）闽06刑终337号刑事裁定，驳回上诉，维持原判。</w:t>
      </w:r>
      <w:r>
        <w:rPr>
          <w:rFonts w:hint="eastAsia" w:ascii="仿宋_GB2312"/>
          <w:szCs w:val="32"/>
        </w:rPr>
        <w:t>刑期自2019年4月4日起至2026年6月3日止。</w:t>
      </w:r>
      <w:r>
        <w:rPr>
          <w:rFonts w:hint="eastAsia" w:ascii="仿宋_GB2312" w:hAnsi="仿宋_GB2312" w:cs="仿宋_GB2312"/>
          <w:szCs w:val="32"/>
        </w:rPr>
        <w:t>2023年1月18日交付福建省女子监狱执行刑罚。属普管级罪犯。</w:t>
      </w:r>
    </w:p>
    <w:p w14:paraId="5676E721">
      <w:pPr>
        <w:pStyle w:val="19"/>
        <w:spacing w:line="400" w:lineRule="exact"/>
        <w:ind w:firstLine="640"/>
        <w:rPr>
          <w:rFonts w:ascii="仿宋_GB2312" w:hAnsi="仿宋_GB2312" w:cs="仿宋_GB2312"/>
          <w:bCs/>
          <w:szCs w:val="32"/>
          <w:lang w:val="zh-CN"/>
        </w:rPr>
      </w:pPr>
      <w:r>
        <w:rPr>
          <w:rFonts w:hint="eastAsia" w:ascii="仿宋_GB2312" w:hAnsi="仿宋_GB2312" w:cs="仿宋_GB2312"/>
          <w:bCs/>
          <w:szCs w:val="32"/>
          <w:lang w:val="zh-CN"/>
        </w:rPr>
        <w:t>该犯自入监以来确有悔改表现，具体事实如下：</w:t>
      </w:r>
    </w:p>
    <w:p w14:paraId="63C3C70C">
      <w:pPr>
        <w:pStyle w:val="19"/>
        <w:spacing w:line="400" w:lineRule="exact"/>
        <w:ind w:firstLine="640"/>
        <w:rPr>
          <w:rFonts w:ascii="仿宋_GB2312" w:hAnsi="仿宋_GB2312" w:cs="仿宋_GB2312"/>
          <w:bCs/>
          <w:szCs w:val="32"/>
          <w:lang w:val="zh-CN"/>
        </w:rPr>
      </w:pPr>
      <w:r>
        <w:rPr>
          <w:rFonts w:hint="eastAsia" w:ascii="仿宋_GB2312" w:hAnsi="仿宋_GB2312" w:cs="仿宋_GB2312"/>
          <w:bCs/>
          <w:szCs w:val="32"/>
          <w:lang w:val="zh-CN"/>
        </w:rPr>
        <w:t>认罪悔罪：能服从法院判决，自书认罪悔罪书。</w:t>
      </w:r>
    </w:p>
    <w:p w14:paraId="43ED606B">
      <w:pPr>
        <w:pStyle w:val="19"/>
        <w:spacing w:line="400" w:lineRule="exact"/>
        <w:ind w:firstLine="640"/>
        <w:rPr>
          <w:rFonts w:ascii="仿宋_GB2312" w:hAnsi="仿宋_GB2312" w:cs="仿宋_GB2312"/>
          <w:bCs/>
          <w:szCs w:val="32"/>
          <w:lang w:val="zh-CN"/>
        </w:rPr>
      </w:pPr>
      <w:r>
        <w:rPr>
          <w:rFonts w:hint="eastAsia" w:ascii="仿宋_GB2312" w:hAnsi="仿宋_GB2312" w:cs="仿宋_GB2312"/>
          <w:bCs/>
          <w:szCs w:val="32"/>
          <w:lang w:val="zh-CN"/>
        </w:rPr>
        <w:t>遵守监规：虽有违规情形，但经民警教育，能遵守法律法规及监规纪律，接受教育改造。</w:t>
      </w:r>
    </w:p>
    <w:p w14:paraId="7A9EE31C">
      <w:pPr>
        <w:pStyle w:val="19"/>
        <w:spacing w:line="400" w:lineRule="exact"/>
        <w:ind w:firstLine="640"/>
        <w:rPr>
          <w:rFonts w:ascii="仿宋_GB2312" w:hAnsi="仿宋_GB2312" w:cs="仿宋_GB2312"/>
          <w:bCs/>
          <w:szCs w:val="32"/>
          <w:lang w:val="zh-CN"/>
        </w:rPr>
      </w:pPr>
      <w:r>
        <w:rPr>
          <w:rFonts w:hint="eastAsia" w:ascii="仿宋_GB2312" w:hAnsi="仿宋_GB2312" w:cs="仿宋_GB2312"/>
          <w:bCs/>
          <w:szCs w:val="32"/>
          <w:lang w:val="zh-CN"/>
        </w:rPr>
        <w:t>学习情况：能参加思想、文化、职业技术教育。</w:t>
      </w:r>
    </w:p>
    <w:p w14:paraId="14261199">
      <w:pPr>
        <w:pStyle w:val="19"/>
        <w:spacing w:line="400" w:lineRule="exact"/>
        <w:ind w:firstLine="640"/>
        <w:rPr>
          <w:rFonts w:ascii="仿宋_GB2312" w:hAnsi="仿宋_GB2312" w:cs="仿宋_GB2312"/>
          <w:szCs w:val="32"/>
          <w:lang w:val="zh-CN"/>
        </w:rPr>
      </w:pPr>
      <w:r>
        <w:rPr>
          <w:rFonts w:hint="eastAsia" w:ascii="仿宋_GB2312" w:hAnsi="仿宋_GB2312" w:cs="仿宋_GB2312"/>
          <w:szCs w:val="32"/>
          <w:lang w:val="zh-CN"/>
        </w:rPr>
        <w:t>劳动改造：能参加劳动，努力完成劳动任务。</w:t>
      </w:r>
    </w:p>
    <w:p w14:paraId="2D40913E">
      <w:pPr>
        <w:pStyle w:val="19"/>
        <w:spacing w:line="400" w:lineRule="exact"/>
        <w:ind w:firstLine="640"/>
        <w:rPr>
          <w:rFonts w:ascii="仿宋_GB2312" w:hAnsi="仿宋_GB2312" w:cs="仿宋_GB2312"/>
          <w:szCs w:val="32"/>
          <w:lang w:val="zh-CN"/>
        </w:rPr>
      </w:pPr>
      <w:r>
        <w:rPr>
          <w:rFonts w:hint="eastAsia" w:ascii="仿宋_GB2312" w:hAnsi="仿宋_GB2312" w:cs="仿宋_GB2312"/>
          <w:szCs w:val="32"/>
          <w:lang w:val="zh-CN"/>
        </w:rPr>
        <w:t>奖惩情况：该犯考核期202</w:t>
      </w:r>
      <w:r>
        <w:rPr>
          <w:rFonts w:hint="eastAsia" w:ascii="仿宋_GB2312" w:hAnsi="仿宋_GB2312" w:cs="仿宋_GB2312"/>
          <w:szCs w:val="32"/>
        </w:rPr>
        <w:t>3</w:t>
      </w:r>
      <w:r>
        <w:rPr>
          <w:rFonts w:hint="eastAsia" w:ascii="仿宋_GB2312" w:hAnsi="仿宋_GB2312" w:cs="仿宋_GB2312"/>
          <w:szCs w:val="32"/>
          <w:lang w:val="zh-CN"/>
        </w:rPr>
        <w:t>年1月18日至2025年1</w:t>
      </w:r>
      <w:r>
        <w:rPr>
          <w:rFonts w:hint="eastAsia" w:ascii="仿宋_GB2312" w:hAnsi="仿宋_GB2312" w:cs="仿宋_GB2312"/>
          <w:szCs w:val="32"/>
        </w:rPr>
        <w:t>1</w:t>
      </w:r>
      <w:r>
        <w:rPr>
          <w:rFonts w:hint="eastAsia" w:ascii="仿宋_GB2312" w:hAnsi="仿宋_GB2312" w:cs="仿宋_GB2312"/>
          <w:szCs w:val="32"/>
          <w:lang w:val="zh-CN"/>
        </w:rPr>
        <w:t>月累计获考核分</w:t>
      </w:r>
      <w:r>
        <w:rPr>
          <w:rFonts w:hint="eastAsia" w:ascii="仿宋_GB2312" w:hAnsi="仿宋_GB2312" w:cs="仿宋_GB2312"/>
          <w:szCs w:val="32"/>
        </w:rPr>
        <w:t>3149</w:t>
      </w:r>
      <w:r>
        <w:rPr>
          <w:rFonts w:hint="eastAsia" w:ascii="仿宋_GB2312" w:hAnsi="仿宋_GB2312" w:cs="仿宋_GB2312"/>
          <w:szCs w:val="32"/>
          <w:lang w:val="zh-CN"/>
        </w:rPr>
        <w:t>分，表扬</w:t>
      </w:r>
      <w:r>
        <w:rPr>
          <w:rFonts w:hint="eastAsia" w:ascii="仿宋_GB2312" w:hAnsi="仿宋_GB2312" w:cs="仿宋_GB2312"/>
          <w:szCs w:val="32"/>
        </w:rPr>
        <w:t>2</w:t>
      </w:r>
      <w:r>
        <w:rPr>
          <w:rFonts w:hint="eastAsia" w:ascii="仿宋_GB2312" w:hAnsi="仿宋_GB2312" w:cs="仿宋_GB2312"/>
          <w:szCs w:val="32"/>
          <w:lang w:val="zh-CN"/>
        </w:rPr>
        <w:t>次，物质奖励</w:t>
      </w:r>
      <w:r>
        <w:rPr>
          <w:rFonts w:hint="eastAsia" w:ascii="仿宋_GB2312" w:hAnsi="仿宋_GB2312" w:cs="仿宋_GB2312"/>
          <w:szCs w:val="32"/>
        </w:rPr>
        <w:t>3</w:t>
      </w:r>
      <w:r>
        <w:rPr>
          <w:rFonts w:hint="eastAsia" w:ascii="仿宋_GB2312" w:hAnsi="仿宋_GB2312" w:cs="仿宋_GB2312"/>
          <w:szCs w:val="32"/>
          <w:lang w:val="zh-CN"/>
        </w:rPr>
        <w:t>次；违规</w:t>
      </w:r>
      <w:r>
        <w:rPr>
          <w:rFonts w:hint="eastAsia" w:ascii="仿宋_GB2312" w:hAnsi="仿宋_GB2312" w:cs="仿宋_GB2312"/>
          <w:szCs w:val="32"/>
        </w:rPr>
        <w:t>4</w:t>
      </w:r>
      <w:r>
        <w:rPr>
          <w:rFonts w:hint="eastAsia" w:ascii="仿宋_GB2312" w:hAnsi="仿宋_GB2312" w:cs="仿宋_GB2312"/>
          <w:szCs w:val="32"/>
          <w:lang w:val="zh-CN"/>
        </w:rPr>
        <w:t>次，累计扣考核分</w:t>
      </w:r>
      <w:r>
        <w:rPr>
          <w:rFonts w:hint="eastAsia" w:ascii="仿宋_GB2312" w:hAnsi="仿宋_GB2312" w:cs="仿宋_GB2312"/>
          <w:szCs w:val="32"/>
        </w:rPr>
        <w:t>11</w:t>
      </w:r>
      <w:r>
        <w:rPr>
          <w:rFonts w:hint="eastAsia" w:ascii="仿宋_GB2312" w:hAnsi="仿宋_GB2312" w:cs="仿宋_GB2312"/>
          <w:szCs w:val="32"/>
          <w:lang w:val="zh-CN"/>
        </w:rPr>
        <w:t>分。</w:t>
      </w:r>
    </w:p>
    <w:p w14:paraId="00742618">
      <w:pPr>
        <w:pStyle w:val="19"/>
        <w:spacing w:line="400" w:lineRule="exact"/>
        <w:ind w:firstLine="640"/>
        <w:rPr>
          <w:rFonts w:ascii="仿宋_GB2312" w:hAnsi="仿宋_GB2312" w:cs="仿宋_GB2312"/>
          <w:szCs w:val="32"/>
          <w:highlight w:val="yellow"/>
          <w:lang w:val="zh-CN"/>
        </w:rPr>
      </w:pPr>
      <w:r>
        <w:rPr>
          <w:rFonts w:hint="eastAsia" w:ascii="仿宋_GB2312" w:hAnsi="仿宋_GB2312" w:cs="仿宋_GB2312"/>
          <w:szCs w:val="32"/>
          <w:lang w:val="zh-CN"/>
        </w:rPr>
        <w:t>该犯原判财产性判项已履行人民币</w:t>
      </w:r>
      <w:r>
        <w:rPr>
          <w:rFonts w:hint="eastAsia" w:ascii="仿宋_GB2312" w:hAnsi="仿宋_GB2312" w:cs="仿宋_GB2312"/>
          <w:szCs w:val="32"/>
        </w:rPr>
        <w:t>30000</w:t>
      </w:r>
      <w:r>
        <w:rPr>
          <w:rFonts w:hint="eastAsia" w:ascii="仿宋_GB2312" w:hAnsi="仿宋_GB2312" w:cs="仿宋_GB2312"/>
          <w:szCs w:val="32"/>
          <w:lang w:val="zh-CN"/>
        </w:rPr>
        <w:t>元，其中本次向福建省漳州市龙海区人民法院缴纳罚金人民币30000元。该犯考核期月均消费人民币73.48元，账户可用余额人民币40</w:t>
      </w:r>
      <w:r>
        <w:rPr>
          <w:rFonts w:hint="eastAsia" w:ascii="仿宋_GB2312" w:hAnsi="仿宋_GB2312" w:cs="仿宋_GB2312"/>
          <w:szCs w:val="32"/>
        </w:rPr>
        <w:t>6</w:t>
      </w:r>
      <w:r>
        <w:rPr>
          <w:rFonts w:hint="eastAsia" w:ascii="仿宋_GB2312" w:hAnsi="仿宋_GB2312" w:cs="仿宋_GB2312"/>
          <w:szCs w:val="32"/>
          <w:lang w:val="zh-CN"/>
        </w:rPr>
        <w:t>7.76元。福建省漳州市龙海区人民法院于202</w:t>
      </w:r>
      <w:r>
        <w:rPr>
          <w:rFonts w:hint="eastAsia" w:ascii="仿宋_GB2312" w:hAnsi="仿宋_GB2312" w:cs="仿宋_GB2312"/>
          <w:szCs w:val="32"/>
        </w:rPr>
        <w:t>5</w:t>
      </w:r>
      <w:r>
        <w:rPr>
          <w:rFonts w:hint="eastAsia" w:ascii="仿宋_GB2312" w:hAnsi="仿宋_GB2312" w:cs="仿宋_GB2312"/>
          <w:szCs w:val="32"/>
          <w:lang w:val="zh-CN"/>
        </w:rPr>
        <w:t>年</w:t>
      </w:r>
      <w:r>
        <w:rPr>
          <w:rFonts w:hint="eastAsia" w:ascii="仿宋_GB2312" w:hAnsi="仿宋_GB2312" w:cs="仿宋_GB2312"/>
          <w:szCs w:val="32"/>
        </w:rPr>
        <w:t>11</w:t>
      </w:r>
      <w:r>
        <w:rPr>
          <w:rFonts w:hint="eastAsia" w:ascii="仿宋_GB2312" w:hAnsi="仿宋_GB2312" w:cs="仿宋_GB2312"/>
          <w:szCs w:val="32"/>
          <w:lang w:val="zh-CN"/>
        </w:rPr>
        <w:t>月</w:t>
      </w:r>
      <w:r>
        <w:rPr>
          <w:rFonts w:hint="eastAsia" w:ascii="仿宋_GB2312" w:hAnsi="仿宋_GB2312" w:cs="仿宋_GB2312"/>
          <w:szCs w:val="32"/>
        </w:rPr>
        <w:t>14</w:t>
      </w:r>
      <w:r>
        <w:rPr>
          <w:rFonts w:hint="eastAsia" w:ascii="仿宋_GB2312" w:hAnsi="仿宋_GB2312" w:cs="仿宋_GB2312"/>
          <w:szCs w:val="32"/>
          <w:lang w:val="zh-CN"/>
        </w:rPr>
        <w:t>日财产性判项复函载明：现被执行人叶建玲已按漳州市龙海区人民法院（</w:t>
      </w:r>
      <w:r>
        <w:rPr>
          <w:rFonts w:hint="eastAsia" w:ascii="仿宋_GB2312" w:hAnsi="仿宋_GB2312" w:cs="仿宋_GB2312"/>
          <w:szCs w:val="32"/>
        </w:rPr>
        <w:t>2021</w:t>
      </w:r>
      <w:r>
        <w:rPr>
          <w:rFonts w:hint="eastAsia" w:ascii="仿宋_GB2312" w:hAnsi="仿宋_GB2312" w:cs="仿宋_GB2312"/>
          <w:szCs w:val="32"/>
          <w:lang w:val="zh-CN"/>
        </w:rPr>
        <w:t>）闽</w:t>
      </w:r>
      <w:r>
        <w:rPr>
          <w:rFonts w:hint="eastAsia" w:ascii="仿宋_GB2312" w:hAnsi="仿宋_GB2312" w:cs="仿宋_GB2312"/>
          <w:szCs w:val="32"/>
        </w:rPr>
        <w:t>0681刑初197号刑事判决书中并处罚金人民币30000元的判项全部履行完毕，现案件已作结案处理。至于继续追缴被执行人叶建玲违法所得判项，因未判处具体数额，本院无法执行该判项，另外，本院在执行中未发现被执行人叶建玲存在拒不交代赃款、赃物去向情形；不存在隐瞒、藏匿、转移财产情形；不存在妨害财产性判项执行情形；不存在拒不申报或虚假申报财产情况情形；法院在执行查控中暂未发现有可供执行财产线索。</w:t>
      </w:r>
    </w:p>
    <w:p w14:paraId="30AE939E">
      <w:pPr>
        <w:pStyle w:val="19"/>
        <w:spacing w:line="400" w:lineRule="exact"/>
        <w:ind w:firstLine="640"/>
        <w:rPr>
          <w:rFonts w:ascii="仿宋_GB2312" w:hAnsi="仿宋_GB2312" w:cs="仿宋_GB2312"/>
          <w:szCs w:val="32"/>
          <w:lang w:val="zh-CN"/>
        </w:rPr>
      </w:pPr>
      <w:r>
        <w:rPr>
          <w:rFonts w:hint="eastAsia" w:ascii="仿宋_GB2312" w:hAnsi="仿宋_GB2312" w:cs="仿宋_GB2312"/>
          <w:szCs w:val="32"/>
          <w:lang w:val="zh-CN"/>
        </w:rPr>
        <w:t>本案于2026年3月4日至2026年3月10日在狱内公示未收到不同意见。</w:t>
      </w:r>
    </w:p>
    <w:p w14:paraId="224B5198">
      <w:pPr>
        <w:pStyle w:val="19"/>
        <w:spacing w:line="400" w:lineRule="exact"/>
        <w:ind w:firstLine="640"/>
        <w:rPr>
          <w:rFonts w:ascii="仿宋_GB2312" w:hAnsi="仿宋_GB2312" w:cs="仿宋_GB2312"/>
          <w:szCs w:val="32"/>
        </w:rPr>
      </w:pPr>
      <w:r>
        <w:rPr>
          <w:rFonts w:hint="eastAsia" w:ascii="仿宋_GB2312" w:hAnsi="仿宋_GB2312" w:cs="仿宋_GB2312"/>
          <w:szCs w:val="32"/>
          <w:lang w:val="zh-CN"/>
        </w:rPr>
        <w:t>因此，依照《中华人民共和国刑法》第七十八条、第七十九条、《中华人民共和国刑事诉讼法》第二百七十三条第二款、《中华人民共和国监狱法》第二十九条的规定，建议对罪犯叶建玲</w:t>
      </w:r>
      <w:r>
        <w:rPr>
          <w:rFonts w:hint="eastAsia" w:ascii="仿宋_GB2312" w:hAnsi="仿宋_GB2312" w:cs="仿宋_GB2312"/>
          <w:szCs w:val="32"/>
        </w:rPr>
        <w:t>予以减刑二个月。特提请你院审理裁定。</w:t>
      </w:r>
    </w:p>
    <w:p w14:paraId="61C25221">
      <w:pPr>
        <w:spacing w:line="400" w:lineRule="exact"/>
        <w:ind w:firstLine="640" w:firstLineChars="200"/>
        <w:rPr>
          <w:rFonts w:ascii="仿宋_GB2312" w:hAnsi="仿宋_GB2312" w:cs="仿宋_GB2312"/>
          <w:szCs w:val="32"/>
        </w:rPr>
      </w:pPr>
      <w:r>
        <w:rPr>
          <w:rFonts w:hint="eastAsia" w:ascii="仿宋_GB2312" w:hAnsi="仿宋_GB2312" w:cs="仿宋_GB2312"/>
          <w:szCs w:val="32"/>
        </w:rPr>
        <w:t>此致</w:t>
      </w:r>
    </w:p>
    <w:p w14:paraId="59F7D0D7">
      <w:pPr>
        <w:pStyle w:val="19"/>
        <w:spacing w:line="400" w:lineRule="exact"/>
        <w:ind w:firstLine="0" w:firstLineChars="0"/>
        <w:rPr>
          <w:rFonts w:ascii="仿宋_GB2312" w:hAnsi="仿宋_GB2312" w:cs="仿宋_GB2312"/>
          <w:szCs w:val="32"/>
        </w:rPr>
      </w:pPr>
      <w:r>
        <w:rPr>
          <w:rFonts w:hint="eastAsia" w:ascii="仿宋_GB2312" w:hAnsi="仿宋_GB2312" w:cs="仿宋_GB2312"/>
          <w:szCs w:val="32"/>
        </w:rPr>
        <w:t>福建省福州市中级人民法院</w:t>
      </w:r>
    </w:p>
    <w:p w14:paraId="4644AC38">
      <w:pPr>
        <w:pStyle w:val="19"/>
        <w:spacing w:line="400" w:lineRule="exact"/>
        <w:ind w:left="640" w:firstLine="0" w:firstLineChars="0"/>
        <w:rPr>
          <w:rFonts w:cs="仿宋_GB2312"/>
          <w:szCs w:val="32"/>
        </w:rPr>
      </w:pPr>
      <w:r>
        <w:rPr>
          <w:rFonts w:hint="eastAsia" w:cs="仿宋_GB2312"/>
          <w:szCs w:val="32"/>
        </w:rPr>
        <w:t>附件：⒈罪犯</w:t>
      </w:r>
      <w:r>
        <w:rPr>
          <w:rFonts w:hint="eastAsia" w:ascii="仿宋_GB2312" w:hAnsi="仿宋_GB2312" w:cs="仿宋_GB2312"/>
          <w:szCs w:val="32"/>
        </w:rPr>
        <w:t>叶建玲</w:t>
      </w:r>
      <w:r>
        <w:rPr>
          <w:rFonts w:hint="eastAsia" w:cs="仿宋_GB2312"/>
          <w:szCs w:val="32"/>
        </w:rPr>
        <w:t>卷宗贰册</w:t>
      </w:r>
    </w:p>
    <w:p w14:paraId="07458BD8">
      <w:pPr>
        <w:pStyle w:val="19"/>
        <w:spacing w:line="400" w:lineRule="exact"/>
        <w:ind w:left="640" w:right="-48" w:rightChars="-15" w:firstLine="960" w:firstLineChars="300"/>
        <w:rPr>
          <w:rFonts w:cs="仿宋_GB2312"/>
          <w:szCs w:val="32"/>
        </w:rPr>
      </w:pPr>
      <w:r>
        <w:rPr>
          <w:rFonts w:hint="eastAsia" w:cs="仿宋_GB2312"/>
          <w:szCs w:val="32"/>
        </w:rPr>
        <w:t>⒉减刑建议书伍份</w:t>
      </w:r>
    </w:p>
    <w:p w14:paraId="5C527BE9">
      <w:pPr>
        <w:spacing w:line="400" w:lineRule="exact"/>
      </w:pPr>
    </w:p>
    <w:p w14:paraId="6D84548B">
      <w:pPr>
        <w:spacing w:line="480" w:lineRule="exact"/>
        <w:ind w:firstLine="6304" w:firstLineChars="1970"/>
        <w:jc w:val="left"/>
        <w:rPr>
          <w:rFonts w:ascii="仿宋_GB2312" w:cs="仿宋_GB2312"/>
          <w:szCs w:val="32"/>
        </w:rPr>
      </w:pPr>
      <w:r>
        <w:rPr>
          <w:rFonts w:hint="eastAsia" w:ascii="仿宋_GB2312" w:cs="仿宋_GB2312"/>
          <w:szCs w:val="32"/>
        </w:rPr>
        <w:t>福建省女子监狱</w:t>
      </w:r>
    </w:p>
    <w:p w14:paraId="7FDCED4D">
      <w:pPr>
        <w:spacing w:line="480" w:lineRule="exact"/>
        <w:ind w:firstLine="640" w:firstLineChars="200"/>
        <w:jc w:val="right"/>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年三月十六日</w:t>
      </w:r>
    </w:p>
    <w:p w14:paraId="683CC200">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福建省女子监狱</w:t>
      </w:r>
    </w:p>
    <w:p w14:paraId="2ACCA1CC">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4F5F862D">
      <w:pPr>
        <w:wordWrap w:val="0"/>
        <w:spacing w:line="400" w:lineRule="exact"/>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〕闽女监狱减字第143号</w:t>
      </w:r>
    </w:p>
    <w:p w14:paraId="186DB624">
      <w:pPr>
        <w:spacing w:line="420" w:lineRule="exact"/>
        <w:ind w:firstLine="640" w:firstLineChars="200"/>
        <w:jc w:val="left"/>
        <w:rPr>
          <w:rFonts w:ascii="仿宋_GB2312" w:hAnsi="Times New Roman"/>
          <w:szCs w:val="32"/>
        </w:rPr>
      </w:pPr>
    </w:p>
    <w:p w14:paraId="1994A8B6">
      <w:pPr>
        <w:spacing w:line="420" w:lineRule="exact"/>
        <w:ind w:firstLine="640" w:firstLineChars="200"/>
        <w:rPr>
          <w:rFonts w:ascii="仿宋_GB2312" w:hAnsi="Times New Roman"/>
          <w:szCs w:val="32"/>
        </w:rPr>
      </w:pPr>
      <w:r>
        <w:rPr>
          <w:rFonts w:hint="eastAsia" w:ascii="仿宋_GB2312" w:hAnsi="Times New Roman"/>
          <w:szCs w:val="32"/>
        </w:rPr>
        <w:t>罪犯王晓筠</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，女，1991年4月28日出生，汉族，中专文化，捕前无业。</w:t>
      </w:r>
    </w:p>
    <w:p w14:paraId="1A4A03C8">
      <w:pPr>
        <w:spacing w:line="420" w:lineRule="exact"/>
        <w:ind w:firstLine="640" w:firstLineChars="200"/>
        <w:jc w:val="left"/>
        <w:rPr>
          <w:rFonts w:ascii="仿宋_GB2312" w:hAnsi="Times New Roman"/>
          <w:szCs w:val="32"/>
        </w:rPr>
      </w:pPr>
      <w:r>
        <w:rPr>
          <w:rFonts w:hint="eastAsia" w:ascii="仿宋_GB2312" w:hAnsi="Times New Roman"/>
          <w:szCs w:val="32"/>
        </w:rPr>
        <w:t>福建省石狮市人民法院于2023年8月24日作出（2023）闽0581刑初249号刑事判决，以被告人王晓筠犯开设赌场罪，判处有期徒刑五年，并处罚金人民币80000元，责令被告人王晓筠退出赃款人民币70000元，予以没收，上缴国库。宣判后，被告人不服，提出上诉。福建省泉州市中级人民法院于2023年11月7日作出（2023）闽05刑终1163号刑事裁定，驳回上诉，维持原判。刑期自2023年8月24日起至2028年8月21日止。2024年3月18日交付福建省女子监狱执行刑罚。属普管级罪犯。</w:t>
      </w:r>
    </w:p>
    <w:p w14:paraId="20999376">
      <w:pPr>
        <w:spacing w:line="420" w:lineRule="exact"/>
        <w:ind w:firstLine="640" w:firstLineChars="200"/>
        <w:jc w:val="left"/>
        <w:rPr>
          <w:rFonts w:ascii="仿宋_GB2312" w:hAnsi="Times New Roman"/>
          <w:szCs w:val="32"/>
        </w:rPr>
      </w:pPr>
      <w:r>
        <w:rPr>
          <w:rFonts w:hint="eastAsia" w:ascii="仿宋_GB2312" w:hAnsi="Times New Roman"/>
          <w:szCs w:val="32"/>
        </w:rPr>
        <w:t>该犯自入监以来确有悔改表现，具体事实如下：</w:t>
      </w:r>
    </w:p>
    <w:p w14:paraId="35A44F01">
      <w:pPr>
        <w:spacing w:line="420" w:lineRule="exact"/>
        <w:ind w:firstLine="640" w:firstLineChars="200"/>
        <w:jc w:val="left"/>
        <w:rPr>
          <w:rFonts w:ascii="仿宋_GB2312" w:hAnsi="Times New Roman"/>
          <w:szCs w:val="32"/>
        </w:rPr>
      </w:pPr>
      <w:r>
        <w:rPr>
          <w:rFonts w:hint="eastAsia" w:ascii="仿宋_GB2312" w:hAnsi="Times New Roman"/>
          <w:szCs w:val="32"/>
        </w:rPr>
        <w:t>认罪悔罪：能服从法院判决，自书认罪悔罪书。</w:t>
      </w:r>
    </w:p>
    <w:p w14:paraId="4B22A333">
      <w:pPr>
        <w:spacing w:line="420" w:lineRule="exact"/>
        <w:ind w:firstLine="640" w:firstLineChars="200"/>
        <w:jc w:val="left"/>
        <w:rPr>
          <w:rFonts w:ascii="仿宋_GB2312" w:hAnsi="Times New Roman"/>
          <w:szCs w:val="32"/>
        </w:rPr>
      </w:pPr>
      <w:r>
        <w:rPr>
          <w:rFonts w:hint="eastAsia" w:ascii="仿宋_GB2312" w:hAnsi="Times New Roman"/>
          <w:szCs w:val="32"/>
        </w:rPr>
        <w:t>遵守监规：偶有违规情形，但经民警教育，能遵守法律法规及监规纪律，接受教育改造。</w:t>
      </w:r>
    </w:p>
    <w:p w14:paraId="4BDA7C00">
      <w:pPr>
        <w:spacing w:line="420" w:lineRule="exact"/>
        <w:ind w:firstLine="640" w:firstLineChars="200"/>
        <w:jc w:val="left"/>
        <w:rPr>
          <w:rFonts w:ascii="仿宋_GB2312" w:hAnsi="Times New Roman"/>
          <w:szCs w:val="32"/>
        </w:rPr>
      </w:pPr>
      <w:r>
        <w:rPr>
          <w:rFonts w:hint="eastAsia" w:ascii="仿宋_GB2312" w:hAnsi="Times New Roman"/>
          <w:szCs w:val="32"/>
        </w:rPr>
        <w:t>学习情况：能参加思想、文化、职业技术教育。</w:t>
      </w:r>
    </w:p>
    <w:p w14:paraId="33ECDC10">
      <w:pPr>
        <w:spacing w:line="420" w:lineRule="exact"/>
        <w:ind w:firstLine="640" w:firstLineChars="200"/>
        <w:jc w:val="left"/>
        <w:rPr>
          <w:rFonts w:ascii="仿宋_GB2312" w:hAnsi="Times New Roman"/>
          <w:szCs w:val="32"/>
        </w:rPr>
      </w:pPr>
      <w:r>
        <w:rPr>
          <w:rFonts w:hint="eastAsia" w:ascii="仿宋_GB2312" w:hAnsi="Times New Roman"/>
          <w:szCs w:val="32"/>
        </w:rPr>
        <w:t>劳动改造：能参加劳动，努力完成劳动任务。</w:t>
      </w:r>
    </w:p>
    <w:p w14:paraId="654BEA0C">
      <w:pPr>
        <w:spacing w:line="420" w:lineRule="exact"/>
        <w:ind w:firstLine="640" w:firstLineChars="200"/>
        <w:jc w:val="left"/>
        <w:rPr>
          <w:rFonts w:ascii="仿宋_GB2312" w:hAnsi="Times New Roman"/>
          <w:szCs w:val="32"/>
        </w:rPr>
      </w:pPr>
      <w:r>
        <w:rPr>
          <w:rFonts w:hint="eastAsia" w:ascii="仿宋_GB2312" w:hAnsi="Times New Roman"/>
          <w:szCs w:val="32"/>
        </w:rPr>
        <w:t>奖惩情况：该犯考核期2024年3月18日至2025年11月累计获考核1940.4分，表扬3次；违规1次，累计扣考核分3分。</w:t>
      </w:r>
    </w:p>
    <w:p w14:paraId="6433E99E">
      <w:pPr>
        <w:tabs>
          <w:tab w:val="left" w:pos="2410"/>
        </w:tabs>
        <w:spacing w:line="420" w:lineRule="exact"/>
        <w:ind w:firstLine="640" w:firstLineChars="200"/>
        <w:rPr>
          <w:rFonts w:ascii="仿宋_GB2312" w:hAnsi="Times New Roman"/>
          <w:szCs w:val="32"/>
        </w:rPr>
      </w:pPr>
      <w:r>
        <w:rPr>
          <w:rFonts w:hint="eastAsia" w:ascii="仿宋_GB2312" w:hAnsi="Times New Roman"/>
          <w:szCs w:val="32"/>
        </w:rPr>
        <w:t>该犯原判财产性判项已履行人民币150000元；其中本次提请向福建省石狮市人民法院缴纳罚金人民币80000元、退出赃款人民币70000元。福建省石狮市人民法院执行局于2025年8月25日财产性判项复函载明：执行过程中，王晓筠已向我院足额履行该生效法律文书确定的所有财产刑义务。</w:t>
      </w:r>
    </w:p>
    <w:p w14:paraId="433ABABE">
      <w:pPr>
        <w:tabs>
          <w:tab w:val="left" w:pos="2410"/>
        </w:tabs>
        <w:spacing w:line="420" w:lineRule="exact"/>
        <w:ind w:firstLine="640" w:firstLineChars="200"/>
        <w:jc w:val="left"/>
        <w:rPr>
          <w:rFonts w:ascii="仿宋_GB2312" w:hAnsi="Times New Roman"/>
          <w:szCs w:val="32"/>
        </w:rPr>
      </w:pPr>
      <w:r>
        <w:rPr>
          <w:rFonts w:hint="eastAsia" w:ascii="仿宋_GB2312" w:hAnsi="Times New Roman"/>
          <w:szCs w:val="32"/>
        </w:rPr>
        <w:t>本案于2026年3月4日至2026年3月10日在狱内公示未收到不同意见。</w:t>
      </w:r>
    </w:p>
    <w:p w14:paraId="7AD7D74D">
      <w:pPr>
        <w:spacing w:line="420" w:lineRule="exact"/>
        <w:ind w:firstLine="640" w:firstLineChars="200"/>
        <w:jc w:val="left"/>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王晓筠予以减刑六个月。特提请你院审理裁定。</w:t>
      </w:r>
    </w:p>
    <w:p w14:paraId="45ED2816">
      <w:pPr>
        <w:pStyle w:val="3"/>
        <w:spacing w:line="420" w:lineRule="exact"/>
        <w:ind w:right="-48" w:rightChars="-15" w:firstLine="614" w:firstLineChars="192"/>
        <w:jc w:val="left"/>
        <w:rPr>
          <w:rFonts w:ascii="Times New Roman" w:hAnsi="Times New Roman"/>
          <w:color w:val="000000"/>
          <w:szCs w:val="32"/>
        </w:rPr>
      </w:pPr>
      <w:r>
        <w:rPr>
          <w:rFonts w:hint="eastAsia" w:ascii="Times New Roman" w:hAnsi="Times New Roman"/>
          <w:color w:val="000000"/>
          <w:szCs w:val="32"/>
        </w:rPr>
        <w:t>此致</w:t>
      </w:r>
    </w:p>
    <w:p w14:paraId="6A683D2E">
      <w:pPr>
        <w:spacing w:line="420" w:lineRule="exact"/>
        <w:ind w:right="-48" w:rightChars="-15"/>
        <w:jc w:val="left"/>
        <w:rPr>
          <w:rFonts w:ascii="Times New Roman" w:hAnsi="Times New Roman"/>
          <w:szCs w:val="32"/>
        </w:rPr>
      </w:pPr>
      <w:r>
        <w:rPr>
          <w:rFonts w:hint="eastAsia" w:ascii="Times New Roman" w:hAnsi="Times New Roman"/>
          <w:szCs w:val="32"/>
        </w:rPr>
        <w:t>福建省福州市中级人民法院</w:t>
      </w:r>
    </w:p>
    <w:p w14:paraId="45B0A785">
      <w:pPr>
        <w:spacing w:line="420" w:lineRule="exact"/>
        <w:ind w:firstLine="640" w:firstLineChars="200"/>
        <w:jc w:val="left"/>
        <w:rPr>
          <w:rFonts w:ascii="Times New Roman" w:hAnsi="Times New Roman" w:cs="仿宋_GB2312"/>
          <w:szCs w:val="32"/>
        </w:rPr>
      </w:pPr>
      <w:r>
        <w:rPr>
          <w:rFonts w:hint="eastAsia" w:ascii="Times New Roman" w:hAnsi="Times New Roman" w:cs="仿宋_GB2312"/>
          <w:szCs w:val="32"/>
        </w:rPr>
        <w:t>附件：⒈罪犯王晓筠卷宗贰册</w:t>
      </w:r>
    </w:p>
    <w:p w14:paraId="5276302E">
      <w:pPr>
        <w:spacing w:line="420" w:lineRule="exact"/>
        <w:ind w:right="-48" w:rightChars="-15" w:firstLine="1632" w:firstLineChars="510"/>
        <w:jc w:val="left"/>
        <w:rPr>
          <w:rFonts w:ascii="Times New Roman" w:hAnsi="Times New Roman" w:cs="仿宋_GB2312"/>
          <w:szCs w:val="32"/>
        </w:rPr>
      </w:pPr>
      <w:r>
        <w:rPr>
          <w:rFonts w:hint="eastAsia" w:ascii="Times New Roman" w:hAnsi="Times New Roman" w:cs="仿宋_GB2312"/>
          <w:szCs w:val="32"/>
        </w:rPr>
        <w:t>⒉减刑建议书伍份</w:t>
      </w:r>
    </w:p>
    <w:p w14:paraId="2BCAF761">
      <w:pPr>
        <w:spacing w:line="400" w:lineRule="exact"/>
        <w:ind w:firstLine="6304" w:firstLineChars="1970"/>
        <w:jc w:val="left"/>
        <w:rPr>
          <w:rFonts w:ascii="仿宋_GB2312" w:cs="仿宋_GB2312"/>
          <w:szCs w:val="32"/>
        </w:rPr>
      </w:pPr>
    </w:p>
    <w:p w14:paraId="692C201B">
      <w:pPr>
        <w:spacing w:line="400" w:lineRule="exact"/>
        <w:ind w:firstLine="6304" w:firstLineChars="1970"/>
        <w:jc w:val="left"/>
        <w:rPr>
          <w:rFonts w:ascii="仿宋_GB2312" w:cs="仿宋_GB2312"/>
          <w:szCs w:val="32"/>
        </w:rPr>
      </w:pPr>
    </w:p>
    <w:p w14:paraId="7A54D24E">
      <w:pPr>
        <w:spacing w:line="400" w:lineRule="exact"/>
        <w:ind w:firstLine="6304" w:firstLineChars="1970"/>
        <w:jc w:val="left"/>
        <w:rPr>
          <w:rFonts w:ascii="仿宋_GB2312" w:cs="仿宋_GB2312"/>
          <w:szCs w:val="32"/>
        </w:rPr>
      </w:pPr>
    </w:p>
    <w:p w14:paraId="6775E6F2">
      <w:pPr>
        <w:spacing w:line="400" w:lineRule="exact"/>
        <w:ind w:firstLine="6304" w:firstLineChars="1970"/>
        <w:jc w:val="left"/>
        <w:rPr>
          <w:rFonts w:ascii="仿宋_GB2312" w:cs="仿宋_GB2312"/>
          <w:szCs w:val="32"/>
        </w:rPr>
      </w:pPr>
    </w:p>
    <w:p w14:paraId="5B1AA9E7">
      <w:pPr>
        <w:spacing w:line="400" w:lineRule="exact"/>
        <w:ind w:firstLine="6304" w:firstLineChars="1970"/>
        <w:jc w:val="left"/>
        <w:rPr>
          <w:rFonts w:ascii="仿宋_GB2312" w:cs="仿宋_GB2312"/>
          <w:szCs w:val="32"/>
        </w:rPr>
      </w:pPr>
      <w:r>
        <w:rPr>
          <w:rFonts w:hint="eastAsia" w:ascii="仿宋_GB2312" w:cs="仿宋_GB2312"/>
          <w:szCs w:val="32"/>
        </w:rPr>
        <w:t>福建省女子监狱</w:t>
      </w:r>
    </w:p>
    <w:p w14:paraId="33121C3F">
      <w:pPr>
        <w:pStyle w:val="3"/>
        <w:wordWrap w:val="0"/>
        <w:spacing w:line="620" w:lineRule="exact"/>
        <w:ind w:right="-48" w:rightChars="-15"/>
        <w:jc w:val="right"/>
        <w:rPr>
          <w:rFonts w:ascii="Times New Roman" w:hAnsi="Times New Roman"/>
          <w:szCs w:val="32"/>
        </w:rPr>
      </w:pPr>
      <w:r>
        <w:rPr>
          <w:rFonts w:hint="eastAsia" w:ascii="仿宋_GB2312" w:hAnsi="仿宋_GB2312" w:cs="仿宋_GB2312"/>
          <w:szCs w:val="32"/>
        </w:rPr>
        <w:t>二〇二六年三月十六日</w:t>
      </w:r>
    </w:p>
    <w:p w14:paraId="5B3BDCCB">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福建省女子监狱</w:t>
      </w:r>
    </w:p>
    <w:p w14:paraId="06F0B16F">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5755F2C3">
      <w:pPr>
        <w:wordWrap w:val="0"/>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26</w:t>
      </w:r>
      <w:r>
        <w:rPr>
          <w:rFonts w:hint="eastAsia" w:ascii="Times New Roman" w:hAnsi="Times New Roman" w:eastAsia="楷体_GB2312" w:cs="楷体_GB2312"/>
          <w:szCs w:val="32"/>
        </w:rPr>
        <w:t>〕闽女监狱减字第146号</w:t>
      </w:r>
    </w:p>
    <w:p w14:paraId="1D476610">
      <w:pPr>
        <w:spacing w:line="500" w:lineRule="exact"/>
        <w:ind w:firstLine="640" w:firstLineChars="200"/>
        <w:rPr>
          <w:rFonts w:ascii="仿宋_GB2312" w:hAnsi="仿宋_GB2312" w:cs="仿宋_GB2312"/>
          <w:szCs w:val="32"/>
        </w:rPr>
      </w:pPr>
    </w:p>
    <w:p w14:paraId="3874F66C">
      <w:pPr>
        <w:spacing w:line="500" w:lineRule="exact"/>
        <w:ind w:firstLine="640" w:firstLineChars="200"/>
        <w:rPr>
          <w:rFonts w:ascii="仿宋_GB2312" w:hAnsi="仿宋_GB2312" w:cs="仿宋_GB2312"/>
          <w:szCs w:val="32"/>
        </w:rPr>
      </w:pPr>
      <w:r>
        <w:rPr>
          <w:rFonts w:hint="eastAsia" w:ascii="仿宋_GB2312" w:hAnsi="仿宋_GB2312" w:cs="仿宋_GB2312"/>
          <w:szCs w:val="32"/>
        </w:rPr>
        <w:t>罪犯张琼，女，1983年5月23日出生，汉族，小学文化，捕前系个体户。</w:t>
      </w:r>
    </w:p>
    <w:p w14:paraId="64F267CB">
      <w:pPr>
        <w:spacing w:line="500" w:lineRule="exact"/>
        <w:ind w:firstLine="640" w:firstLineChars="200"/>
        <w:rPr>
          <w:rFonts w:ascii="仿宋_GB2312" w:hAnsi="仿宋_GB2312" w:cs="仿宋_GB2312"/>
          <w:szCs w:val="32"/>
        </w:rPr>
      </w:pPr>
      <w:r>
        <w:rPr>
          <w:rFonts w:hint="eastAsia" w:ascii="仿宋_GB2312" w:hAnsi="仿宋_GB2312" w:cs="仿宋_GB2312"/>
          <w:szCs w:val="32"/>
        </w:rPr>
        <w:t>福建省惠安县人民法院于2023年8月23日作出（2023）闽0521刑初430号刑事判决，以被告人张琼犯开设赌场罪，判处有期徒刑五年四个月，并处罚金人民币25000元，追缴被告人张琼违法所得人民币21209.98元，予以没收，上缴国库。宣判后，同案其他被告人不服，提出上诉。福建省泉州市中级人民法院于2023年10月17日作出（2023）闽05刑终1222号刑事裁定，准许上诉人撤回上诉。刑期自2023年7月13日起至2028年11月9日止。2024年3月18日交付福建省女子监狱执行刑罚。属普管级罪犯。</w:t>
      </w:r>
    </w:p>
    <w:p w14:paraId="0D6BA44A">
      <w:pPr>
        <w:spacing w:line="50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color w:val="000000"/>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6F0F4AD7">
      <w:pPr>
        <w:autoSpaceDE w:val="0"/>
        <w:autoSpaceDN w:val="0"/>
        <w:adjustRightInd w:val="0"/>
        <w:spacing w:line="500" w:lineRule="exact"/>
        <w:ind w:firstLine="600"/>
        <w:rPr>
          <w:rFonts w:ascii="仿宋_GB2312" w:hAnsi="仿宋"/>
          <w:iCs/>
          <w:kern w:val="2"/>
          <w:szCs w:val="32"/>
          <w:lang w:val="zh-CN"/>
        </w:rPr>
      </w:pPr>
      <w:r>
        <w:rPr>
          <w:rFonts w:hint="eastAsia" w:ascii="仿宋_GB2312" w:hAnsi="仿宋"/>
          <w:iCs/>
          <w:kern w:val="2"/>
          <w:szCs w:val="32"/>
          <w:lang w:val="zh-CN"/>
        </w:rPr>
        <w:t>认罪悔罪：能服从法院判决，自书认罪悔罪书。</w:t>
      </w:r>
    </w:p>
    <w:p w14:paraId="0AC5FB35">
      <w:pPr>
        <w:autoSpaceDE w:val="0"/>
        <w:autoSpaceDN w:val="0"/>
        <w:adjustRightInd w:val="0"/>
        <w:spacing w:line="500" w:lineRule="exact"/>
        <w:ind w:firstLine="600"/>
        <w:rPr>
          <w:rFonts w:ascii="仿宋_GB2312" w:hAnsi="仿宋"/>
          <w:iCs/>
          <w:kern w:val="2"/>
          <w:szCs w:val="32"/>
          <w:lang w:val="zh-CN"/>
        </w:rPr>
      </w:pPr>
      <w:r>
        <w:rPr>
          <w:rFonts w:hint="eastAsia" w:ascii="仿宋_GB2312" w:hAnsi="仿宋"/>
          <w:iCs/>
          <w:kern w:val="2"/>
          <w:szCs w:val="32"/>
          <w:lang w:val="zh-CN"/>
        </w:rPr>
        <w:t>遵守监规：偶有违规情形，但经民警教育，能遵守法律法规及监规纪律，接受教育改造。</w:t>
      </w:r>
    </w:p>
    <w:p w14:paraId="183C8EA3">
      <w:pPr>
        <w:autoSpaceDE w:val="0"/>
        <w:autoSpaceDN w:val="0"/>
        <w:adjustRightInd w:val="0"/>
        <w:spacing w:line="500" w:lineRule="exact"/>
        <w:ind w:firstLine="600"/>
        <w:rPr>
          <w:rFonts w:ascii="仿宋_GB2312" w:hAnsi="仿宋"/>
          <w:iCs/>
          <w:kern w:val="2"/>
          <w:szCs w:val="32"/>
          <w:lang w:val="zh-CN"/>
        </w:rPr>
      </w:pPr>
      <w:r>
        <w:rPr>
          <w:rFonts w:hint="eastAsia" w:ascii="仿宋_GB2312" w:hAnsi="仿宋"/>
          <w:iCs/>
          <w:kern w:val="2"/>
          <w:szCs w:val="32"/>
          <w:lang w:val="zh-CN"/>
        </w:rPr>
        <w:t>学习情况：能参加思想、文化、职业技术教育。</w:t>
      </w:r>
    </w:p>
    <w:p w14:paraId="7B56930E">
      <w:pPr>
        <w:autoSpaceDE w:val="0"/>
        <w:autoSpaceDN w:val="0"/>
        <w:adjustRightInd w:val="0"/>
        <w:spacing w:line="500" w:lineRule="exact"/>
        <w:ind w:firstLine="600"/>
        <w:rPr>
          <w:rFonts w:ascii="仿宋_GB2312" w:hAnsi="仿宋"/>
          <w:iCs/>
          <w:kern w:val="2"/>
          <w:szCs w:val="32"/>
          <w:lang w:val="zh-CN"/>
        </w:rPr>
      </w:pPr>
      <w:r>
        <w:rPr>
          <w:rFonts w:hint="eastAsia" w:ascii="仿宋_GB2312" w:hAnsi="仿宋"/>
          <w:iCs/>
          <w:kern w:val="2"/>
          <w:szCs w:val="32"/>
          <w:lang w:val="zh-CN"/>
        </w:rPr>
        <w:t>劳动改造：能参加劳动，努力完成劳动任务。</w:t>
      </w:r>
    </w:p>
    <w:p w14:paraId="3E5500BD">
      <w:pPr>
        <w:autoSpaceDE w:val="0"/>
        <w:autoSpaceDN w:val="0"/>
        <w:adjustRightInd w:val="0"/>
        <w:spacing w:line="500" w:lineRule="exact"/>
        <w:ind w:firstLine="600"/>
        <w:rPr>
          <w:rFonts w:ascii="仿宋_GB2312" w:hAnsi="仿宋" w:cs="宋体"/>
          <w:szCs w:val="32"/>
          <w:lang w:val="zh-CN"/>
        </w:rPr>
      </w:pPr>
      <w:r>
        <w:rPr>
          <w:rFonts w:hint="eastAsia" w:ascii="仿宋_GB2312" w:hAnsi="仿宋" w:cs="宋体"/>
          <w:szCs w:val="32"/>
          <w:lang w:val="zh-CN"/>
        </w:rPr>
        <w:t>奖惩情况：该犯考核期202</w:t>
      </w:r>
      <w:r>
        <w:rPr>
          <w:rFonts w:hint="eastAsia" w:ascii="仿宋_GB2312" w:hAnsi="仿宋" w:cs="宋体"/>
          <w:szCs w:val="32"/>
        </w:rPr>
        <w:t>4</w:t>
      </w:r>
      <w:r>
        <w:rPr>
          <w:rFonts w:hint="eastAsia" w:ascii="仿宋_GB2312" w:hAnsi="仿宋" w:cs="宋体"/>
          <w:szCs w:val="32"/>
          <w:lang w:val="zh-CN"/>
        </w:rPr>
        <w:t>年3月</w:t>
      </w:r>
      <w:r>
        <w:rPr>
          <w:rFonts w:hint="eastAsia" w:ascii="仿宋_GB2312" w:hAnsi="仿宋" w:cs="宋体"/>
          <w:szCs w:val="32"/>
        </w:rPr>
        <w:t>18</w:t>
      </w:r>
      <w:r>
        <w:rPr>
          <w:rFonts w:hint="eastAsia" w:ascii="仿宋_GB2312" w:hAnsi="仿宋" w:cs="宋体"/>
          <w:szCs w:val="32"/>
          <w:lang w:val="zh-CN"/>
        </w:rPr>
        <w:t>日至2025年</w:t>
      </w:r>
      <w:r>
        <w:rPr>
          <w:rFonts w:hint="eastAsia" w:ascii="仿宋_GB2312" w:hAnsi="仿宋" w:cs="宋体"/>
          <w:szCs w:val="32"/>
        </w:rPr>
        <w:t>11</w:t>
      </w:r>
      <w:r>
        <w:rPr>
          <w:rFonts w:hint="eastAsia" w:ascii="仿宋_GB2312" w:hAnsi="仿宋" w:cs="宋体"/>
          <w:szCs w:val="32"/>
          <w:lang w:val="zh-CN"/>
        </w:rPr>
        <w:t>月累计获考核分</w:t>
      </w:r>
      <w:r>
        <w:rPr>
          <w:rFonts w:hint="eastAsia" w:ascii="仿宋_GB2312" w:hAnsi="仿宋" w:cs="宋体"/>
          <w:szCs w:val="32"/>
        </w:rPr>
        <w:t>1917.6</w:t>
      </w:r>
      <w:r>
        <w:rPr>
          <w:rFonts w:hint="eastAsia" w:ascii="仿宋_GB2312" w:hAnsi="仿宋" w:cs="宋体"/>
          <w:szCs w:val="32"/>
          <w:lang w:val="zh-CN"/>
        </w:rPr>
        <w:t>分，获表扬</w:t>
      </w:r>
      <w:r>
        <w:rPr>
          <w:rFonts w:hint="eastAsia" w:ascii="仿宋_GB2312" w:hAnsi="仿宋" w:cs="宋体"/>
          <w:szCs w:val="32"/>
        </w:rPr>
        <w:t>3</w:t>
      </w:r>
      <w:r>
        <w:rPr>
          <w:rFonts w:hint="eastAsia" w:ascii="仿宋_GB2312" w:hAnsi="仿宋" w:cs="宋体"/>
          <w:szCs w:val="32"/>
          <w:lang w:val="zh-CN"/>
        </w:rPr>
        <w:t>次；考核期内违规</w:t>
      </w:r>
      <w:r>
        <w:rPr>
          <w:rFonts w:hint="eastAsia" w:ascii="仿宋_GB2312" w:hAnsi="仿宋" w:cs="宋体"/>
          <w:szCs w:val="32"/>
        </w:rPr>
        <w:t>1</w:t>
      </w:r>
      <w:r>
        <w:rPr>
          <w:rFonts w:hint="eastAsia" w:ascii="仿宋_GB2312" w:hAnsi="仿宋" w:cs="宋体"/>
          <w:szCs w:val="32"/>
          <w:lang w:val="zh-CN"/>
        </w:rPr>
        <w:t>次，累计扣考核分</w:t>
      </w:r>
      <w:r>
        <w:rPr>
          <w:rFonts w:hint="eastAsia" w:ascii="仿宋_GB2312" w:hAnsi="仿宋" w:cs="宋体"/>
          <w:szCs w:val="32"/>
        </w:rPr>
        <w:t>1</w:t>
      </w:r>
      <w:r>
        <w:rPr>
          <w:rFonts w:hint="eastAsia" w:ascii="仿宋_GB2312" w:hAnsi="仿宋" w:cs="宋体"/>
          <w:szCs w:val="32"/>
          <w:lang w:val="zh-CN"/>
        </w:rPr>
        <w:t>分。</w:t>
      </w:r>
    </w:p>
    <w:p w14:paraId="435F4BFC">
      <w:pPr>
        <w:spacing w:line="500" w:lineRule="exact"/>
        <w:ind w:firstLine="640" w:firstLineChars="200"/>
        <w:rPr>
          <w:rFonts w:ascii="仿宋_GB2312" w:hAnsi="Times New Roman"/>
          <w:szCs w:val="32"/>
        </w:rPr>
      </w:pPr>
      <w:r>
        <w:rPr>
          <w:rFonts w:hint="eastAsia" w:ascii="仿宋_GB2312" w:hAnsi="Times New Roman"/>
          <w:szCs w:val="32"/>
        </w:rPr>
        <w:t>该犯原判财产性判项已履行人民币46209.98元，其中本次提请向福建省惠安县人民法院缴纳罚金人民币25000元、违法所得人民币21209.98元。福建省惠安县人民法院于2025年11月3日财产性判项复函载明：该案现已终结本次执行程序。罪犯张琼判处罚金人民币二万五千元，已执行到位25000元；追缴被告人张琼违法所得人民币21209.98元，已执行到21209.98元。</w:t>
      </w:r>
    </w:p>
    <w:p w14:paraId="01D821A6">
      <w:pPr>
        <w:spacing w:line="500" w:lineRule="exact"/>
        <w:ind w:firstLine="640" w:firstLineChars="200"/>
        <w:rPr>
          <w:rFonts w:ascii="仿宋_GB2312" w:hAnsi="Times New Roman"/>
          <w:szCs w:val="32"/>
        </w:rPr>
      </w:pPr>
      <w:r>
        <w:rPr>
          <w:rFonts w:hint="eastAsia" w:ascii="仿宋_GB2312" w:hAnsi="Times New Roman"/>
          <w:szCs w:val="32"/>
        </w:rPr>
        <w:t>本案于2026年3月4日至2026年3月10日在狱内公示未收到不同意见。</w:t>
      </w:r>
    </w:p>
    <w:p w14:paraId="2A687677">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w:t>
      </w:r>
      <w:r>
        <w:rPr>
          <w:rFonts w:hint="eastAsia" w:ascii="Times New Roman" w:hAnsi="Times New Roman" w:cs="仿宋_GB2312"/>
          <w:szCs w:val="32"/>
        </w:rPr>
        <w:t>张琼</w:t>
      </w:r>
      <w:r>
        <w:rPr>
          <w:rFonts w:hint="eastAsia" w:ascii="仿宋_GB2312" w:hAnsi="Times New Roman"/>
          <w:szCs w:val="32"/>
        </w:rPr>
        <w:t>予以减刑六个月。特提请你院审理裁定。</w:t>
      </w:r>
    </w:p>
    <w:p w14:paraId="4248B5F6">
      <w:pPr>
        <w:pStyle w:val="3"/>
        <w:spacing w:line="500" w:lineRule="exact"/>
        <w:ind w:right="-48" w:rightChars="-15" w:firstLine="614" w:firstLineChars="192"/>
        <w:rPr>
          <w:rFonts w:ascii="Times New Roman" w:hAnsi="Times New Roman"/>
          <w:szCs w:val="32"/>
        </w:rPr>
      </w:pPr>
      <w:r>
        <w:rPr>
          <w:rFonts w:hint="eastAsia" w:ascii="Times New Roman" w:hAnsi="Times New Roman"/>
          <w:szCs w:val="32"/>
        </w:rPr>
        <w:t>此致</w:t>
      </w:r>
    </w:p>
    <w:p w14:paraId="196EDE6B">
      <w:pPr>
        <w:spacing w:line="500" w:lineRule="exact"/>
        <w:ind w:right="-48" w:rightChars="-15"/>
        <w:rPr>
          <w:rFonts w:ascii="Times New Roman" w:hAnsi="Times New Roman"/>
          <w:szCs w:val="32"/>
        </w:rPr>
      </w:pPr>
      <w:r>
        <w:rPr>
          <w:rFonts w:hint="eastAsia" w:ascii="Times New Roman" w:hAnsi="Times New Roman"/>
          <w:szCs w:val="32"/>
        </w:rPr>
        <w:t>福建省福州市中级人民法院</w:t>
      </w:r>
    </w:p>
    <w:p w14:paraId="576F4DC1">
      <w:pPr>
        <w:spacing w:line="500" w:lineRule="exact"/>
        <w:ind w:firstLine="640" w:firstLineChars="200"/>
        <w:rPr>
          <w:rFonts w:ascii="Times New Roman" w:hAnsi="Times New Roman" w:cs="仿宋_GB2312"/>
          <w:szCs w:val="32"/>
        </w:rPr>
      </w:pPr>
      <w:r>
        <w:rPr>
          <w:rFonts w:hint="eastAsia" w:ascii="Times New Roman" w:hAnsi="Times New Roman" w:cs="仿宋_GB2312"/>
          <w:szCs w:val="32"/>
        </w:rPr>
        <w:t>附件：⒈罪犯张琼卷宗贰册</w:t>
      </w:r>
    </w:p>
    <w:p w14:paraId="5800A089">
      <w:pPr>
        <w:spacing w:line="500" w:lineRule="exact"/>
        <w:ind w:right="-48" w:rightChars="-15" w:firstLine="1648" w:firstLineChars="515"/>
        <w:rPr>
          <w:rFonts w:ascii="Times New Roman" w:hAnsi="Times New Roman" w:cs="仿宋_GB2312"/>
          <w:szCs w:val="32"/>
        </w:rPr>
      </w:pPr>
      <w:r>
        <w:rPr>
          <w:rFonts w:hint="eastAsia" w:ascii="Times New Roman" w:hAnsi="Times New Roman" w:cs="仿宋_GB2312"/>
          <w:szCs w:val="32"/>
        </w:rPr>
        <w:t>⒉减刑建议书伍份</w:t>
      </w:r>
    </w:p>
    <w:p w14:paraId="4B620D43">
      <w:pPr>
        <w:spacing w:line="500" w:lineRule="exact"/>
        <w:ind w:right="-48" w:rightChars="-15"/>
        <w:rPr>
          <w:rFonts w:ascii="Times New Roman" w:hAnsi="Times New Roman"/>
          <w:szCs w:val="32"/>
        </w:rPr>
      </w:pPr>
    </w:p>
    <w:p w14:paraId="3DD8D070">
      <w:pPr>
        <w:spacing w:line="400" w:lineRule="exact"/>
        <w:ind w:firstLine="6304" w:firstLineChars="1970"/>
        <w:jc w:val="left"/>
        <w:rPr>
          <w:rFonts w:ascii="仿宋_GB2312" w:cs="仿宋_GB2312"/>
          <w:szCs w:val="32"/>
        </w:rPr>
      </w:pPr>
      <w:r>
        <w:rPr>
          <w:rFonts w:hint="eastAsia" w:ascii="仿宋_GB2312" w:cs="仿宋_GB2312"/>
          <w:szCs w:val="32"/>
        </w:rPr>
        <w:t>福建省女子监狱</w:t>
      </w:r>
    </w:p>
    <w:p w14:paraId="0909AD3D">
      <w:pPr>
        <w:pStyle w:val="3"/>
        <w:spacing w:line="500" w:lineRule="exact"/>
        <w:ind w:right="-48" w:rightChars="-15"/>
        <w:jc w:val="right"/>
        <w:rPr>
          <w:rFonts w:ascii="Times New Roman" w:hAnsi="Times New Roman"/>
          <w:szCs w:val="32"/>
        </w:rPr>
      </w:pPr>
      <w:r>
        <w:rPr>
          <w:rFonts w:hint="eastAsia" w:ascii="仿宋_GB2312" w:hAnsi="仿宋_GB2312" w:cs="仿宋_GB2312"/>
          <w:szCs w:val="32"/>
        </w:rPr>
        <w:t>二〇二六年三月十六日</w:t>
      </w:r>
    </w:p>
    <w:p w14:paraId="3547CCB1">
      <w:pPr>
        <w:rPr>
          <w:rFonts w:ascii="Times New Roman" w:hAnsi="Times New Roman"/>
          <w:szCs w:val="32"/>
        </w:rPr>
      </w:pPr>
    </w:p>
    <w:p w14:paraId="390D00A9">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福建省女子监狱</w:t>
      </w:r>
    </w:p>
    <w:p w14:paraId="6073389F">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6CA474EF">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26</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173</w:t>
      </w:r>
      <w:r>
        <w:rPr>
          <w:rFonts w:hint="eastAsia" w:ascii="Times New Roman" w:hAnsi="Times New Roman" w:eastAsia="楷体_GB2312" w:cs="楷体_GB2312"/>
          <w:szCs w:val="32"/>
        </w:rPr>
        <w:t>号</w:t>
      </w:r>
    </w:p>
    <w:p w14:paraId="78F446A9">
      <w:pPr>
        <w:spacing w:line="620" w:lineRule="exact"/>
        <w:ind w:right="-48" w:rightChars="-15"/>
        <w:jc w:val="left"/>
        <w:rPr>
          <w:rFonts w:ascii="Times New Roman" w:hAnsi="Times New Roman"/>
          <w:b/>
          <w:bCs/>
          <w:sz w:val="28"/>
        </w:rPr>
      </w:pPr>
    </w:p>
    <w:p w14:paraId="7856FEA3">
      <w:pPr>
        <w:spacing w:line="440" w:lineRule="exact"/>
        <w:ind w:firstLine="640" w:firstLineChars="200"/>
        <w:rPr>
          <w:rFonts w:ascii="仿宋_GB2312" w:hAnsi="Times New Roman"/>
          <w:szCs w:val="32"/>
        </w:rPr>
      </w:pPr>
      <w:r>
        <w:rPr>
          <w:rFonts w:hint="eastAsia" w:ascii="仿宋_GB2312" w:hAnsi="Times New Roman"/>
          <w:szCs w:val="32"/>
        </w:rPr>
        <w:t>罪犯凌容容</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，女，1986年11月17日出生，中专文化，捕前系农民。</w:t>
      </w:r>
    </w:p>
    <w:p w14:paraId="7BC2984B">
      <w:pPr>
        <w:spacing w:line="440" w:lineRule="exact"/>
        <w:ind w:firstLine="640" w:firstLineChars="200"/>
        <w:rPr>
          <w:rFonts w:ascii="仿宋_GB2312" w:hAnsi="Times New Roman"/>
          <w:szCs w:val="32"/>
        </w:rPr>
      </w:pPr>
      <w:r>
        <w:rPr>
          <w:rFonts w:hint="eastAsia" w:ascii="仿宋_GB2312" w:hAnsi="Times New Roman"/>
          <w:szCs w:val="32"/>
        </w:rPr>
        <w:t>福建省仙游县人民法院于</w:t>
      </w:r>
      <w:r>
        <w:rPr>
          <w:rFonts w:ascii="仿宋_GB2312" w:hAnsi="Times New Roman"/>
          <w:szCs w:val="32"/>
        </w:rPr>
        <w:t>20</w:t>
      </w:r>
      <w:r>
        <w:rPr>
          <w:rFonts w:hint="eastAsia" w:ascii="仿宋_GB2312" w:hAnsi="Times New Roman"/>
          <w:szCs w:val="32"/>
        </w:rPr>
        <w:t>22年10月11日作出（</w:t>
      </w:r>
      <w:r>
        <w:rPr>
          <w:rFonts w:ascii="仿宋_GB2312" w:hAnsi="Times New Roman"/>
          <w:szCs w:val="32"/>
        </w:rPr>
        <w:t>20</w:t>
      </w:r>
      <w:r>
        <w:rPr>
          <w:rFonts w:hint="eastAsia" w:ascii="仿宋_GB2312" w:hAnsi="Times New Roman"/>
          <w:szCs w:val="32"/>
        </w:rPr>
        <w:t>22）闽0322刑初547号刑事判决，以被告人凌容容犯组织卖淫罪，判处有期徒刑五年，并处罚金人民币15000元</w:t>
      </w:r>
      <w:r>
        <w:rPr>
          <w:rFonts w:hint="eastAsia" w:ascii="仿宋_GB2312" w:hAnsi="Times New Roman"/>
          <w:color w:val="000000"/>
          <w:szCs w:val="32"/>
        </w:rPr>
        <w:t>。宣告后，同案其他被告人不服，提出上诉。</w:t>
      </w:r>
      <w:r>
        <w:rPr>
          <w:rFonts w:hint="eastAsia" w:ascii="仿宋_GB2312" w:hAnsi="Times New Roman"/>
          <w:szCs w:val="32"/>
        </w:rPr>
        <w:t>福建省莆田市中级人民法院于</w:t>
      </w:r>
      <w:r>
        <w:rPr>
          <w:rFonts w:ascii="仿宋_GB2312" w:hAnsi="Times New Roman"/>
          <w:szCs w:val="32"/>
        </w:rPr>
        <w:t>20</w:t>
      </w:r>
      <w:r>
        <w:rPr>
          <w:rFonts w:hint="eastAsia" w:ascii="仿宋_GB2312" w:hAnsi="Times New Roman"/>
          <w:szCs w:val="32"/>
        </w:rPr>
        <w:t>22年12月6日作出（</w:t>
      </w:r>
      <w:r>
        <w:rPr>
          <w:rFonts w:ascii="仿宋_GB2312" w:hAnsi="Times New Roman"/>
          <w:szCs w:val="32"/>
        </w:rPr>
        <w:t>20</w:t>
      </w:r>
      <w:r>
        <w:rPr>
          <w:rFonts w:hint="eastAsia" w:ascii="仿宋_GB2312" w:hAnsi="Times New Roman"/>
          <w:szCs w:val="32"/>
        </w:rPr>
        <w:t>22）闽03刑终519号刑事裁定，驳回上诉，维持原判。刑期自</w:t>
      </w:r>
      <w:r>
        <w:rPr>
          <w:rFonts w:ascii="仿宋_GB2312" w:hAnsi="Times New Roman"/>
          <w:szCs w:val="32"/>
        </w:rPr>
        <w:t>20</w:t>
      </w:r>
      <w:r>
        <w:rPr>
          <w:rFonts w:hint="eastAsia" w:ascii="仿宋_GB2312" w:hAnsi="Times New Roman"/>
          <w:szCs w:val="32"/>
        </w:rPr>
        <w:t>22年2月22日起至</w:t>
      </w:r>
      <w:r>
        <w:rPr>
          <w:rFonts w:ascii="仿宋_GB2312" w:hAnsi="Times New Roman"/>
          <w:szCs w:val="32"/>
        </w:rPr>
        <w:t>202</w:t>
      </w:r>
      <w:r>
        <w:rPr>
          <w:rFonts w:hint="eastAsia" w:ascii="仿宋_GB2312" w:hAnsi="Times New Roman"/>
          <w:szCs w:val="32"/>
        </w:rPr>
        <w:t>7年2月21日止。</w:t>
      </w:r>
      <w:r>
        <w:rPr>
          <w:rFonts w:ascii="仿宋_GB2312" w:hAnsi="Times New Roman"/>
          <w:szCs w:val="32"/>
        </w:rPr>
        <w:t>20</w:t>
      </w:r>
      <w:r>
        <w:rPr>
          <w:rFonts w:hint="eastAsia" w:ascii="仿宋_GB2312" w:hAnsi="Times New Roman"/>
          <w:szCs w:val="32"/>
        </w:rPr>
        <w:t>23年4月19日交付福建省女子监狱执行刑罚。属普管级罪犯。</w:t>
      </w:r>
    </w:p>
    <w:p w14:paraId="3F2E85EF">
      <w:pPr>
        <w:pStyle w:val="3"/>
        <w:spacing w:line="440" w:lineRule="exact"/>
        <w:ind w:right="-48" w:rightChars="-15" w:firstLine="614" w:firstLineChars="192"/>
        <w:rPr>
          <w:rFonts w:ascii="仿宋_GB2312" w:hAnsi="仿宋_GB2312" w:cs="仿宋_GB2312"/>
          <w:szCs w:val="32"/>
        </w:rPr>
      </w:pPr>
      <w:r>
        <w:rPr>
          <w:rFonts w:hint="eastAsia" w:ascii="仿宋_GB2312" w:hAnsi="仿宋_GB2312" w:cs="仿宋_GB2312"/>
          <w:szCs w:val="32"/>
        </w:rPr>
        <w:t>该犯自入监以来确有悔改表现，具体事实如下：</w:t>
      </w:r>
    </w:p>
    <w:p w14:paraId="7EEF484A">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认罪悔罪：</w:t>
      </w:r>
      <w:r>
        <w:rPr>
          <w:rFonts w:hint="eastAsia" w:ascii="仿宋_GB2312" w:hAnsi="仿宋_GB2312" w:cs="仿宋_GB2312"/>
          <w:szCs w:val="32"/>
          <w:lang w:val="zh-CN"/>
        </w:rPr>
        <w:t>能服从法院判决，自书认罪悔罪书</w:t>
      </w:r>
      <w:r>
        <w:rPr>
          <w:rFonts w:hint="eastAsia" w:ascii="仿宋_GB2312" w:hAnsi="仿宋" w:cs="宋体"/>
          <w:color w:val="000000"/>
          <w:szCs w:val="32"/>
          <w:lang w:val="zh-CN"/>
        </w:rPr>
        <w:t>。</w:t>
      </w:r>
    </w:p>
    <w:p w14:paraId="0267BFA0">
      <w:pPr>
        <w:autoSpaceDE w:val="0"/>
        <w:autoSpaceDN w:val="0"/>
        <w:adjustRightInd w:val="0"/>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遵守监规：偶有违规情形，但经民警教育，</w:t>
      </w:r>
      <w:r>
        <w:rPr>
          <w:rFonts w:hint="eastAsia" w:ascii="仿宋_GB2312" w:hAnsi="仿宋"/>
          <w:iCs/>
          <w:color w:val="000000"/>
          <w:kern w:val="2"/>
          <w:szCs w:val="32"/>
          <w:lang w:val="zh-CN"/>
        </w:rPr>
        <w:t>能遵</w:t>
      </w:r>
      <w:r>
        <w:rPr>
          <w:rFonts w:hint="eastAsia" w:ascii="仿宋_GB2312" w:hAnsi="仿宋"/>
          <w:iCs/>
          <w:kern w:val="2"/>
          <w:szCs w:val="32"/>
          <w:lang w:val="zh-CN"/>
        </w:rPr>
        <w:t>守法律法规及监规纪律，接受教育改造</w:t>
      </w:r>
      <w:r>
        <w:rPr>
          <w:rFonts w:hint="eastAsia" w:ascii="仿宋_GB2312" w:hAnsi="仿宋" w:cs="宋体"/>
          <w:color w:val="000000"/>
          <w:szCs w:val="32"/>
          <w:lang w:val="zh-CN"/>
        </w:rPr>
        <w:t>。</w:t>
      </w:r>
    </w:p>
    <w:p w14:paraId="6BA03FC9">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学习情况：能参加思想、文化、职业技术教育。</w:t>
      </w:r>
    </w:p>
    <w:p w14:paraId="5FC82A1E">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劳动改造：能参加劳动，努力完成生产任务。</w:t>
      </w:r>
    </w:p>
    <w:p w14:paraId="0DF02FB0">
      <w:pPr>
        <w:spacing w:line="440" w:lineRule="exact"/>
        <w:ind w:firstLine="640" w:firstLineChars="200"/>
        <w:rPr>
          <w:rFonts w:ascii="仿宋_GB2312" w:hAnsi="仿宋_GB2312" w:cs="仿宋_GB2312"/>
          <w:szCs w:val="32"/>
        </w:rPr>
      </w:pPr>
      <w:r>
        <w:rPr>
          <w:rFonts w:hint="eastAsia" w:ascii="仿宋_GB2312" w:hAnsi="仿宋_GB2312" w:cs="仿宋_GB2312"/>
          <w:szCs w:val="32"/>
        </w:rPr>
        <w:t>奖惩情况：</w:t>
      </w:r>
      <w:r>
        <w:rPr>
          <w:rFonts w:hint="eastAsia" w:ascii="仿宋_GB2312" w:hAnsi="Times New Roman"/>
          <w:szCs w:val="32"/>
        </w:rPr>
        <w:t>该犯考核期2023年4月19日至2025年11月累计获考核分3043.3分，表扬3次，物质奖励2次；违规2次，累计扣考核分6分。</w:t>
      </w:r>
      <w:r>
        <w:rPr>
          <w:rFonts w:hint="eastAsia" w:ascii="仿宋_GB2312" w:hAnsi="仿宋_GB2312" w:cs="仿宋_GB2312"/>
          <w:szCs w:val="32"/>
        </w:rPr>
        <w:t xml:space="preserve"> </w:t>
      </w:r>
    </w:p>
    <w:p w14:paraId="533D3D55">
      <w:pPr>
        <w:spacing w:line="440" w:lineRule="exact"/>
        <w:ind w:firstLine="640" w:firstLineChars="200"/>
        <w:rPr>
          <w:rFonts w:ascii="仿宋_GB2312" w:hAnsi="仿宋_GB2312" w:cs="仿宋_GB2312"/>
          <w:szCs w:val="32"/>
        </w:rPr>
      </w:pPr>
      <w:r>
        <w:rPr>
          <w:rFonts w:hint="eastAsia" w:ascii="仿宋_GB2312"/>
          <w:color w:val="000000"/>
          <w:szCs w:val="32"/>
        </w:rPr>
        <w:t>原判财产性判项已执行。</w:t>
      </w:r>
    </w:p>
    <w:p w14:paraId="328DFAFB">
      <w:pPr>
        <w:spacing w:line="440" w:lineRule="exact"/>
        <w:ind w:firstLine="640" w:firstLineChars="200"/>
        <w:rPr>
          <w:rFonts w:ascii="仿宋_GB2312" w:hAnsi="Times New Roman"/>
          <w:szCs w:val="32"/>
        </w:rPr>
      </w:pPr>
      <w:r>
        <w:rPr>
          <w:rFonts w:hint="eastAsia" w:ascii="仿宋_GB2312" w:hAnsi="Times New Roman"/>
          <w:szCs w:val="32"/>
        </w:rPr>
        <w:t>本案于2026年3月4日至2026年3月10日在狱内公示未收到不同意见。</w:t>
      </w:r>
    </w:p>
    <w:p w14:paraId="1B1FBC3D">
      <w:pPr>
        <w:spacing w:line="440" w:lineRule="exact"/>
        <w:ind w:firstLine="640" w:firstLineChars="200"/>
        <w:rPr>
          <w:rFonts w:ascii="仿宋_GB2312" w:cs="仿宋_GB2312"/>
          <w:szCs w:val="32"/>
        </w:rPr>
      </w:pPr>
      <w:r>
        <w:rPr>
          <w:rFonts w:hint="eastAsia" w:ascii="仿宋_GB2312" w:hAnsi="Times New Roman"/>
          <w:szCs w:val="32"/>
        </w:rPr>
        <w:t>因此，</w:t>
      </w:r>
      <w:r>
        <w:rPr>
          <w:rFonts w:hint="eastAsia" w:ascii="仿宋_GB2312" w:hAnsi="仿宋" w:cs="宋体"/>
          <w:color w:val="000000"/>
          <w:szCs w:val="32"/>
          <w:lang w:val="zh-CN"/>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，建议对罪犯凌容容予以减刑六个月。特提请你院审理裁定。</w:t>
      </w:r>
    </w:p>
    <w:p w14:paraId="1450E12B">
      <w:pPr>
        <w:pStyle w:val="3"/>
        <w:spacing w:line="440" w:lineRule="exact"/>
        <w:ind w:right="-48" w:rightChars="-15" w:firstLine="614" w:firstLineChars="192"/>
        <w:rPr>
          <w:rFonts w:ascii="Times New Roman" w:hAnsi="Times New Roman"/>
          <w:szCs w:val="32"/>
        </w:rPr>
      </w:pPr>
      <w:r>
        <w:rPr>
          <w:rFonts w:hint="eastAsia" w:ascii="Times New Roman" w:hAnsi="Times New Roman"/>
          <w:szCs w:val="32"/>
        </w:rPr>
        <w:t>此致</w:t>
      </w:r>
    </w:p>
    <w:p w14:paraId="760A160F">
      <w:pPr>
        <w:spacing w:line="440" w:lineRule="exact"/>
        <w:ind w:right="-48" w:rightChars="-15"/>
        <w:rPr>
          <w:rFonts w:ascii="Times New Roman" w:hAnsi="Times New Roman"/>
          <w:szCs w:val="32"/>
        </w:rPr>
      </w:pPr>
      <w:r>
        <w:rPr>
          <w:rFonts w:hint="eastAsia" w:ascii="Times New Roman" w:hAnsi="Times New Roman"/>
          <w:szCs w:val="32"/>
        </w:rPr>
        <w:t>福建省福州市中级人民法院</w:t>
      </w:r>
    </w:p>
    <w:p w14:paraId="73F624E5">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仿宋_GB2312" w:cs="仿宋_GB2312"/>
          <w:szCs w:val="32"/>
        </w:rPr>
        <w:t>凌容容</w:t>
      </w:r>
      <w:r>
        <w:rPr>
          <w:rFonts w:hint="eastAsia" w:ascii="Times New Roman" w:hAnsi="Times New Roman" w:cs="仿宋_GB2312"/>
          <w:szCs w:val="32"/>
        </w:rPr>
        <w:t>卷宗贰册</w:t>
      </w:r>
    </w:p>
    <w:p w14:paraId="189B7677">
      <w:pPr>
        <w:spacing w:line="4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07CA4984">
      <w:pPr>
        <w:spacing w:line="340" w:lineRule="exact"/>
        <w:ind w:right="-48" w:rightChars="-15"/>
        <w:jc w:val="center"/>
        <w:rPr>
          <w:rFonts w:ascii="Times New Roman" w:hAnsi="Times New Roman"/>
          <w:szCs w:val="32"/>
        </w:rPr>
      </w:pPr>
      <w:r>
        <w:rPr>
          <w:rFonts w:hint="eastAsia" w:ascii="Times New Roman" w:hAnsi="Times New Roman"/>
          <w:szCs w:val="32"/>
        </w:rPr>
        <w:t xml:space="preserve">                                     福建省女子监狱</w:t>
      </w:r>
    </w:p>
    <w:p w14:paraId="40823D46">
      <w:pPr>
        <w:spacing w:line="520" w:lineRule="exact"/>
        <w:ind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年三月十六日</w:t>
      </w:r>
    </w:p>
    <w:p w14:paraId="21D2C371">
      <w:pPr>
        <w:spacing w:line="440" w:lineRule="exact"/>
      </w:pPr>
    </w:p>
    <w:p w14:paraId="19D3B84D">
      <w:pPr>
        <w:spacing w:line="360" w:lineRule="exact"/>
      </w:pPr>
    </w:p>
    <w:p w14:paraId="0C27C7E3">
      <w:pPr>
        <w:jc w:val="center"/>
        <w:rPr>
          <w:rFonts w:ascii="方正小标宋简体" w:hAnsi="方正小标宋简体" w:eastAsia="方正小标宋简体" w:cs="方正小标宋简体"/>
          <w:sz w:val="44"/>
          <w:szCs w:val="44"/>
        </w:rPr>
      </w:pPr>
    </w:p>
    <w:p w14:paraId="5E91AAC0">
      <w:pPr>
        <w:jc w:val="center"/>
        <w:rPr>
          <w:rFonts w:ascii="方正小标宋简体" w:hAnsi="方正小标宋简体" w:eastAsia="方正小标宋简体" w:cs="方正小标宋简体"/>
          <w:sz w:val="44"/>
          <w:szCs w:val="44"/>
        </w:rPr>
      </w:pPr>
    </w:p>
    <w:p w14:paraId="43FCABF2">
      <w:pPr>
        <w:jc w:val="center"/>
        <w:rPr>
          <w:rFonts w:ascii="方正小标宋简体" w:hAnsi="方正小标宋简体" w:eastAsia="方正小标宋简体" w:cs="方正小标宋简体"/>
          <w:sz w:val="44"/>
          <w:szCs w:val="44"/>
        </w:rPr>
      </w:pPr>
    </w:p>
    <w:p w14:paraId="3742A099">
      <w:pPr>
        <w:jc w:val="center"/>
        <w:rPr>
          <w:rFonts w:ascii="方正小标宋简体" w:hAnsi="方正小标宋简体" w:eastAsia="方正小标宋简体" w:cs="方正小标宋简体"/>
          <w:sz w:val="44"/>
          <w:szCs w:val="44"/>
        </w:rPr>
      </w:pPr>
    </w:p>
    <w:p w14:paraId="76E2C672">
      <w:pPr>
        <w:jc w:val="center"/>
        <w:rPr>
          <w:rFonts w:ascii="方正小标宋简体" w:hAnsi="方正小标宋简体" w:eastAsia="方正小标宋简体" w:cs="方正小标宋简体"/>
          <w:sz w:val="44"/>
          <w:szCs w:val="44"/>
        </w:rPr>
      </w:pPr>
    </w:p>
    <w:p w14:paraId="645C9C44">
      <w:pPr>
        <w:jc w:val="center"/>
        <w:rPr>
          <w:rFonts w:ascii="方正小标宋简体" w:hAnsi="方正小标宋简体" w:eastAsia="方正小标宋简体" w:cs="方正小标宋简体"/>
          <w:sz w:val="44"/>
          <w:szCs w:val="44"/>
        </w:rPr>
      </w:pPr>
    </w:p>
    <w:p w14:paraId="4EB155A4">
      <w:pPr>
        <w:jc w:val="right"/>
        <w:rPr>
          <w:rFonts w:ascii="仿宋_GB2312" w:hAnsi="仿宋_GB2312" w:cs="仿宋_GB2312"/>
          <w:szCs w:val="32"/>
        </w:rPr>
      </w:pPr>
    </w:p>
    <w:p w14:paraId="59EF5495">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48D0630F">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19B91C61">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〕闽女监狱减字第175号</w:t>
      </w:r>
    </w:p>
    <w:p w14:paraId="66BAE149">
      <w:pPr>
        <w:jc w:val="right"/>
        <w:rPr>
          <w:rFonts w:ascii="Times New Roman" w:hAnsi="Times New Roman" w:eastAsia="楷体_GB2312" w:cs="楷体_GB2312"/>
          <w:szCs w:val="32"/>
        </w:rPr>
      </w:pPr>
    </w:p>
    <w:p w14:paraId="1B3C6FFD">
      <w:pPr>
        <w:ind w:firstLine="640" w:firstLineChars="200"/>
        <w:rPr>
          <w:rFonts w:ascii="仿宋_GB2312" w:hAnsi="Times New Roman"/>
          <w:szCs w:val="32"/>
        </w:rPr>
      </w:pPr>
      <w:r>
        <w:rPr>
          <w:rFonts w:hint="eastAsia" w:ascii="仿宋_GB2312" w:hAnsi="Times New Roman"/>
          <w:szCs w:val="32"/>
        </w:rPr>
        <w:t>罪犯</w:t>
      </w:r>
      <w:r>
        <w:rPr>
          <w:rFonts w:hint="eastAsia" w:ascii="仿宋_GB2312" w:hAnsi="仿宋" w:cs="宋体"/>
          <w:szCs w:val="32"/>
        </w:rPr>
        <w:t>赵金花</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，女，</w:t>
      </w:r>
      <w:r>
        <w:rPr>
          <w:rFonts w:ascii="仿宋_GB2312" w:hAnsi="Times New Roman"/>
          <w:szCs w:val="32"/>
        </w:rPr>
        <w:t>19</w:t>
      </w:r>
      <w:r>
        <w:rPr>
          <w:rFonts w:hint="eastAsia" w:ascii="仿宋_GB2312" w:hAnsi="Times New Roman"/>
          <w:szCs w:val="32"/>
        </w:rPr>
        <w:t>84年10月7日出生，汉族，初中文化，捕前经商。</w:t>
      </w:r>
    </w:p>
    <w:p w14:paraId="1606A636">
      <w:pPr>
        <w:ind w:firstLine="640" w:firstLineChars="200"/>
        <w:rPr>
          <w:rFonts w:ascii="仿宋_GB2312" w:hAnsi="Times New Roman"/>
          <w:szCs w:val="32"/>
        </w:rPr>
      </w:pPr>
      <w:r>
        <w:rPr>
          <w:rFonts w:hint="eastAsia" w:ascii="仿宋_GB2312" w:hAnsi="Times New Roman"/>
          <w:szCs w:val="32"/>
        </w:rPr>
        <w:t>福建省南安市人民法院于</w:t>
      </w:r>
      <w:r>
        <w:rPr>
          <w:rFonts w:ascii="仿宋_GB2312" w:hAnsi="Times New Roman"/>
          <w:szCs w:val="32"/>
        </w:rPr>
        <w:t>202</w:t>
      </w:r>
      <w:r>
        <w:rPr>
          <w:rFonts w:hint="eastAsia" w:ascii="仿宋_GB2312" w:hAnsi="Times New Roman"/>
          <w:szCs w:val="32"/>
        </w:rPr>
        <w:t>3年7月27日作出（</w:t>
      </w:r>
      <w:r>
        <w:rPr>
          <w:rFonts w:ascii="仿宋_GB2312" w:hAnsi="Times New Roman"/>
          <w:szCs w:val="32"/>
        </w:rPr>
        <w:t>202</w:t>
      </w:r>
      <w:r>
        <w:rPr>
          <w:rFonts w:hint="eastAsia" w:ascii="仿宋_GB2312" w:hAnsi="Times New Roman"/>
          <w:szCs w:val="32"/>
        </w:rPr>
        <w:t>2）闽</w:t>
      </w:r>
      <w:r>
        <w:rPr>
          <w:rFonts w:ascii="仿宋_GB2312" w:hAnsi="Times New Roman"/>
          <w:szCs w:val="32"/>
        </w:rPr>
        <w:t>0</w:t>
      </w:r>
      <w:r>
        <w:rPr>
          <w:rFonts w:hint="eastAsia" w:ascii="仿宋_GB2312" w:hAnsi="Times New Roman"/>
          <w:szCs w:val="32"/>
        </w:rPr>
        <w:t>583刑初1948号刑事判决，以被告人赵金花犯组织他人偷越国境罪，判处有期徒刑九年三个月，并处罚金人民币70</w:t>
      </w:r>
      <w:r>
        <w:rPr>
          <w:rFonts w:ascii="仿宋_GB2312" w:hAnsi="Times New Roman"/>
          <w:szCs w:val="32"/>
        </w:rPr>
        <w:t>000</w:t>
      </w:r>
      <w:r>
        <w:rPr>
          <w:rFonts w:hint="eastAsia" w:ascii="仿宋_GB2312" w:hAnsi="Times New Roman"/>
          <w:szCs w:val="32"/>
        </w:rPr>
        <w:t>元，追缴被告人赵金花违法所得人民币61000元，予以没收，上缴国库。宣判后，被告人不服，提出上诉。福建省泉州市中级人民法院于</w:t>
      </w:r>
      <w:r>
        <w:rPr>
          <w:rFonts w:ascii="仿宋_GB2312" w:hAnsi="Times New Roman"/>
          <w:szCs w:val="32"/>
        </w:rPr>
        <w:t>202</w:t>
      </w:r>
      <w:r>
        <w:rPr>
          <w:rFonts w:hint="eastAsia" w:ascii="仿宋_GB2312" w:hAnsi="Times New Roman"/>
          <w:szCs w:val="32"/>
        </w:rPr>
        <w:t>3年9月28日作出（</w:t>
      </w:r>
      <w:r>
        <w:rPr>
          <w:rFonts w:ascii="仿宋_GB2312" w:hAnsi="Times New Roman"/>
          <w:szCs w:val="32"/>
        </w:rPr>
        <w:t>20</w:t>
      </w:r>
      <w:r>
        <w:rPr>
          <w:rFonts w:hint="eastAsia" w:ascii="仿宋_GB2312" w:hAnsi="Times New Roman"/>
          <w:szCs w:val="32"/>
        </w:rPr>
        <w:t>23）闽</w:t>
      </w:r>
      <w:r>
        <w:rPr>
          <w:rFonts w:ascii="仿宋_GB2312" w:hAnsi="Times New Roman"/>
          <w:szCs w:val="32"/>
        </w:rPr>
        <w:t>0</w:t>
      </w:r>
      <w:r>
        <w:rPr>
          <w:rFonts w:hint="eastAsia" w:ascii="仿宋_GB2312" w:hAnsi="Times New Roman"/>
          <w:szCs w:val="32"/>
        </w:rPr>
        <w:t>5刑终1101号刑事裁定，驳回上诉，维持原判。刑期自</w:t>
      </w:r>
      <w:r>
        <w:rPr>
          <w:rFonts w:ascii="仿宋_GB2312" w:hAnsi="Times New Roman"/>
          <w:szCs w:val="32"/>
        </w:rPr>
        <w:t>20</w:t>
      </w:r>
      <w:r>
        <w:rPr>
          <w:rFonts w:hint="eastAsia" w:ascii="仿宋_GB2312" w:hAnsi="Times New Roman"/>
          <w:szCs w:val="32"/>
        </w:rPr>
        <w:t>22年5月18日起至</w:t>
      </w:r>
      <w:r>
        <w:rPr>
          <w:rFonts w:ascii="仿宋_GB2312" w:hAnsi="Times New Roman"/>
          <w:szCs w:val="32"/>
        </w:rPr>
        <w:t>20</w:t>
      </w:r>
      <w:r>
        <w:rPr>
          <w:rFonts w:hint="eastAsia" w:ascii="仿宋_GB2312" w:hAnsi="Times New Roman"/>
          <w:szCs w:val="32"/>
        </w:rPr>
        <w:t>31年8月17日止。</w:t>
      </w:r>
      <w:r>
        <w:rPr>
          <w:rFonts w:ascii="仿宋_GB2312" w:hAnsi="Times New Roman"/>
          <w:szCs w:val="32"/>
        </w:rPr>
        <w:t>202</w:t>
      </w:r>
      <w:r>
        <w:rPr>
          <w:rFonts w:hint="eastAsia" w:ascii="仿宋_GB2312" w:hAnsi="Times New Roman"/>
          <w:szCs w:val="32"/>
        </w:rPr>
        <w:t>4年2月20日交付福建省女子监狱执行刑罚。属普管级罪犯。</w:t>
      </w:r>
    </w:p>
    <w:p w14:paraId="39A6DD63">
      <w:pPr>
        <w:ind w:firstLine="640" w:firstLineChars="200"/>
        <w:jc w:val="left"/>
        <w:rPr>
          <w:rFonts w:ascii="仿宋_GB2312" w:hAnsi="Times New Roman"/>
          <w:szCs w:val="32"/>
        </w:rPr>
      </w:pPr>
      <w:r>
        <w:rPr>
          <w:rFonts w:hint="eastAsia" w:ascii="仿宋_GB2312" w:hAnsi="Times New Roman"/>
          <w:szCs w:val="32"/>
        </w:rPr>
        <w:t>该犯自入监以来确有悔改表现，具体事实如下：</w:t>
      </w:r>
    </w:p>
    <w:p w14:paraId="03168CBB">
      <w:pPr>
        <w:ind w:firstLine="640" w:firstLineChars="200"/>
        <w:jc w:val="left"/>
        <w:rPr>
          <w:rFonts w:ascii="仿宋_GB2312" w:hAnsi="Times New Roman"/>
          <w:szCs w:val="32"/>
        </w:rPr>
      </w:pPr>
      <w:r>
        <w:rPr>
          <w:rFonts w:hint="eastAsia" w:ascii="仿宋_GB2312" w:hAnsi="Times New Roman"/>
          <w:szCs w:val="32"/>
        </w:rPr>
        <w:t>认罪悔罪：能服从法院判决，自书认罪悔罪书。</w:t>
      </w:r>
    </w:p>
    <w:p w14:paraId="79FCC808">
      <w:pPr>
        <w:ind w:firstLine="640" w:firstLineChars="200"/>
        <w:jc w:val="left"/>
        <w:rPr>
          <w:rFonts w:ascii="仿宋_GB2312" w:hAnsi="Times New Roman"/>
          <w:szCs w:val="32"/>
        </w:rPr>
      </w:pPr>
      <w:r>
        <w:rPr>
          <w:rFonts w:hint="eastAsia" w:ascii="仿宋_GB2312" w:hAnsi="Times New Roman"/>
          <w:szCs w:val="32"/>
        </w:rPr>
        <w:t>遵守监规：</w:t>
      </w:r>
      <w:r>
        <w:rPr>
          <w:rFonts w:hint="eastAsia" w:ascii="仿宋_GB2312"/>
        </w:rPr>
        <w:t>能遵守法律法规及监规纪律，接受教育改造。</w:t>
      </w:r>
    </w:p>
    <w:p w14:paraId="106BFA2C">
      <w:pPr>
        <w:ind w:firstLine="640" w:firstLineChars="200"/>
        <w:jc w:val="left"/>
        <w:rPr>
          <w:rFonts w:ascii="仿宋_GB2312" w:hAnsi="Times New Roman"/>
          <w:color w:val="000000"/>
          <w:szCs w:val="32"/>
        </w:rPr>
      </w:pPr>
      <w:r>
        <w:rPr>
          <w:rFonts w:hint="eastAsia" w:ascii="仿宋_GB2312" w:hAnsi="Times New Roman"/>
          <w:szCs w:val="32"/>
        </w:rPr>
        <w:t>学习情况：能参加思想、文化、职</w:t>
      </w:r>
      <w:r>
        <w:rPr>
          <w:rFonts w:hint="eastAsia" w:ascii="仿宋_GB2312" w:hAnsi="Times New Roman"/>
          <w:color w:val="000000"/>
          <w:szCs w:val="32"/>
        </w:rPr>
        <w:t>业技术教育。</w:t>
      </w:r>
    </w:p>
    <w:p w14:paraId="469B1244">
      <w:pPr>
        <w:ind w:firstLine="640" w:firstLineChars="200"/>
        <w:jc w:val="left"/>
        <w:rPr>
          <w:rFonts w:ascii="仿宋_GB2312" w:hAnsi="Times New Roman"/>
          <w:color w:val="000000"/>
          <w:szCs w:val="32"/>
        </w:rPr>
      </w:pPr>
      <w:r>
        <w:rPr>
          <w:rFonts w:hint="eastAsia" w:ascii="仿宋_GB2312" w:hAnsi="Times New Roman"/>
          <w:color w:val="000000"/>
          <w:szCs w:val="32"/>
        </w:rPr>
        <w:t>劳动改造：能参加劳动，努力完成劳动任务。</w:t>
      </w:r>
    </w:p>
    <w:p w14:paraId="19A76A1A">
      <w:pPr>
        <w:ind w:firstLine="640" w:firstLineChars="200"/>
        <w:jc w:val="left"/>
        <w:rPr>
          <w:rFonts w:ascii="仿宋_GB2312" w:hAnsi="Times New Roman"/>
          <w:color w:val="000000"/>
          <w:szCs w:val="32"/>
        </w:rPr>
      </w:pPr>
      <w:r>
        <w:rPr>
          <w:rFonts w:hint="eastAsia" w:ascii="仿宋_GB2312" w:hAnsi="Times New Roman"/>
          <w:color w:val="000000"/>
          <w:szCs w:val="32"/>
        </w:rPr>
        <w:t>奖惩情况：该犯考核期自2024年2月20日至2025年11月累计获考核分1967.7分，表扬3次，考核期内无违规扣分。</w:t>
      </w:r>
    </w:p>
    <w:p w14:paraId="329F8F62">
      <w:pPr>
        <w:ind w:firstLine="640" w:firstLineChars="200"/>
        <w:jc w:val="left"/>
        <w:rPr>
          <w:rFonts w:ascii="仿宋_GB2312" w:hAnsi="Times New Roman"/>
          <w:color w:val="000000"/>
          <w:szCs w:val="32"/>
        </w:rPr>
      </w:pPr>
      <w:r>
        <w:rPr>
          <w:rFonts w:hint="eastAsia" w:ascii="仿宋_GB2312" w:hAnsi="Times New Roman"/>
          <w:color w:val="000000"/>
          <w:szCs w:val="32"/>
        </w:rPr>
        <w:t>该犯原判财产性判项已履行人民币131000元；其中本次提请向福建省南安市人民法院缴纳人民币131000元。福建省南安市人民法院于2025年12月18日财产性判项复函载明：执行过程中被执行人赵金花已缴纳应承担的罚金人民币70000元、退出违法所得人民币61000元，被执行人赵金花财产性判项已履行完毕。</w:t>
      </w:r>
    </w:p>
    <w:p w14:paraId="705ACC35">
      <w:pPr>
        <w:spacing w:line="500" w:lineRule="exact"/>
        <w:ind w:firstLine="640" w:firstLineChars="200"/>
        <w:rPr>
          <w:rFonts w:ascii="仿宋_GB2312" w:hAnsi="仿宋" w:cs="宋体"/>
          <w:color w:val="000000"/>
          <w:szCs w:val="32"/>
        </w:rPr>
      </w:pPr>
      <w:r>
        <w:rPr>
          <w:rFonts w:hint="eastAsia" w:ascii="仿宋_GB2312" w:hAnsi="仿宋" w:cs="宋体"/>
          <w:color w:val="000000"/>
          <w:szCs w:val="32"/>
        </w:rPr>
        <w:t>本案于2026年3月4日至2026年3月10日在狱内公示未收到不同意见。</w:t>
      </w:r>
    </w:p>
    <w:p w14:paraId="743D01DD">
      <w:pPr>
        <w:spacing w:line="500" w:lineRule="exact"/>
        <w:ind w:firstLine="640" w:firstLineChars="200"/>
        <w:rPr>
          <w:rFonts w:ascii="仿宋_GB2312" w:hAnsi="仿宋" w:cs="宋体"/>
          <w:szCs w:val="32"/>
        </w:rPr>
      </w:pPr>
      <w:r>
        <w:rPr>
          <w:rFonts w:hint="eastAsia" w:ascii="仿宋_GB2312" w:hAnsi="仿宋" w:cs="宋体"/>
          <w:color w:val="000000"/>
          <w:szCs w:val="32"/>
        </w:rPr>
        <w:t>因此，依照《中华人民共和国刑法》第七</w:t>
      </w:r>
      <w:r>
        <w:rPr>
          <w:rFonts w:hint="eastAsia" w:ascii="仿宋_GB2312" w:hAnsi="仿宋" w:cs="宋体"/>
          <w:szCs w:val="32"/>
        </w:rPr>
        <w:t>十八条、第七十九条、《中华人民共和国刑事诉讼法》第二百七十三条第二款、《中华人民共和国监狱法》第二十九条的规定，建议对罪犯赵金花予以减刑六个月。特提请你院审理裁定。</w:t>
      </w:r>
    </w:p>
    <w:p w14:paraId="27DA772B">
      <w:pPr>
        <w:pStyle w:val="3"/>
        <w:spacing w:line="500" w:lineRule="exact"/>
        <w:ind w:right="-48" w:rightChars="-15" w:firstLine="614" w:firstLineChars="192"/>
        <w:rPr>
          <w:rFonts w:ascii="仿宋_GB2312" w:hAnsi="仿宋" w:cs="宋体"/>
          <w:szCs w:val="32"/>
        </w:rPr>
      </w:pPr>
      <w:r>
        <w:rPr>
          <w:rFonts w:hint="eastAsia" w:ascii="仿宋_GB2312" w:hAnsi="仿宋" w:cs="宋体"/>
          <w:szCs w:val="32"/>
        </w:rPr>
        <w:t>此致</w:t>
      </w:r>
    </w:p>
    <w:p w14:paraId="419E3E32">
      <w:pPr>
        <w:spacing w:line="500" w:lineRule="exact"/>
        <w:ind w:right="-48" w:rightChars="-15"/>
        <w:rPr>
          <w:rFonts w:ascii="仿宋_GB2312" w:hAnsi="仿宋" w:cs="宋体"/>
          <w:szCs w:val="32"/>
        </w:rPr>
      </w:pPr>
      <w:r>
        <w:rPr>
          <w:rFonts w:hint="eastAsia" w:ascii="仿宋_GB2312" w:hAnsi="仿宋" w:cs="宋体"/>
          <w:szCs w:val="32"/>
        </w:rPr>
        <w:t>福建省福州市中级人民法院</w:t>
      </w:r>
    </w:p>
    <w:p w14:paraId="7C095EA9">
      <w:pPr>
        <w:spacing w:line="500" w:lineRule="exact"/>
        <w:ind w:firstLine="640" w:firstLineChars="200"/>
        <w:rPr>
          <w:rFonts w:ascii="仿宋_GB2312" w:hAnsi="仿宋" w:cs="宋体"/>
          <w:szCs w:val="32"/>
        </w:rPr>
      </w:pPr>
      <w:r>
        <w:rPr>
          <w:rFonts w:hint="eastAsia" w:ascii="仿宋_GB2312" w:hAnsi="仿宋" w:cs="宋体"/>
          <w:szCs w:val="32"/>
        </w:rPr>
        <w:t>附件：⒈罪犯赵金花卷宗贰册</w:t>
      </w:r>
    </w:p>
    <w:p w14:paraId="5A37DDBF">
      <w:pPr>
        <w:spacing w:line="500" w:lineRule="exact"/>
        <w:ind w:right="-48" w:rightChars="-15" w:firstLine="1600" w:firstLineChars="500"/>
        <w:rPr>
          <w:rFonts w:ascii="仿宋_GB2312" w:hAnsi="仿宋" w:cs="宋体"/>
          <w:szCs w:val="32"/>
        </w:rPr>
      </w:pPr>
      <w:r>
        <w:rPr>
          <w:rFonts w:hint="eastAsia" w:ascii="仿宋_GB2312" w:hAnsi="仿宋" w:cs="宋体"/>
          <w:szCs w:val="32"/>
        </w:rPr>
        <w:t>⒉减刑建议书伍份</w:t>
      </w:r>
    </w:p>
    <w:p w14:paraId="087ABB1B">
      <w:pPr>
        <w:pStyle w:val="3"/>
        <w:spacing w:line="500" w:lineRule="exact"/>
        <w:ind w:right="-48" w:rightChars="-15"/>
        <w:jc w:val="center"/>
        <w:rPr>
          <w:rFonts w:ascii="仿宋_GB2312" w:hAnsi="仿宋" w:cs="宋体"/>
          <w:szCs w:val="32"/>
        </w:rPr>
      </w:pPr>
      <w:r>
        <w:rPr>
          <w:rFonts w:hint="eastAsia" w:ascii="仿宋_GB2312" w:hAnsi="仿宋" w:cs="宋体"/>
          <w:szCs w:val="32"/>
        </w:rPr>
        <w:t xml:space="preserve">                                     福建省女子监狱</w:t>
      </w:r>
    </w:p>
    <w:p w14:paraId="4013D78C">
      <w:pPr>
        <w:pStyle w:val="3"/>
        <w:spacing w:line="500" w:lineRule="exact"/>
        <w:ind w:right="-48" w:rightChars="-15"/>
        <w:jc w:val="right"/>
        <w:rPr>
          <w:rFonts w:ascii="仿宋_GB2312" w:hAnsi="仿宋" w:cs="宋体"/>
          <w:szCs w:val="32"/>
        </w:rPr>
      </w:pPr>
      <w:r>
        <w:rPr>
          <w:rFonts w:hint="eastAsia" w:ascii="仿宋_GB2312" w:hAnsi="仿宋" w:cs="宋体"/>
          <w:szCs w:val="32"/>
        </w:rPr>
        <w:t>二〇二六年三月十六日</w:t>
      </w:r>
    </w:p>
    <w:p w14:paraId="30DB2506">
      <w:pPr>
        <w:jc w:val="center"/>
        <w:rPr>
          <w:rFonts w:ascii="方正小标宋简体" w:hAnsi="方正小标宋简体" w:eastAsia="方正小标宋简体" w:cs="方正小标宋简体"/>
          <w:sz w:val="44"/>
          <w:szCs w:val="44"/>
        </w:rPr>
      </w:pPr>
    </w:p>
    <w:p w14:paraId="24E1F371">
      <w:pPr>
        <w:jc w:val="center"/>
        <w:rPr>
          <w:rFonts w:ascii="方正小标宋简体" w:hAnsi="方正小标宋简体" w:eastAsia="方正小标宋简体" w:cs="方正小标宋简体"/>
          <w:sz w:val="44"/>
          <w:szCs w:val="44"/>
        </w:rPr>
      </w:pPr>
    </w:p>
    <w:p w14:paraId="310C472C">
      <w:pPr>
        <w:jc w:val="right"/>
        <w:rPr>
          <w:rFonts w:ascii="仿宋_GB2312" w:hAnsi="仿宋_GB2312" w:cs="仿宋_GB2312"/>
          <w:szCs w:val="32"/>
        </w:rPr>
      </w:pPr>
    </w:p>
    <w:p w14:paraId="5CC25A03">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7077FB14">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4827515C">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〕闽女监狱减字第147号</w:t>
      </w:r>
    </w:p>
    <w:p w14:paraId="2A1B5F66">
      <w:pPr>
        <w:spacing w:line="420" w:lineRule="exact"/>
        <w:ind w:firstLine="640" w:firstLineChars="200"/>
        <w:rPr>
          <w:rFonts w:ascii="仿宋_GB2312" w:hAnsi="Times New Roman"/>
          <w:szCs w:val="32"/>
        </w:rPr>
      </w:pPr>
    </w:p>
    <w:p w14:paraId="292F9390">
      <w:pPr>
        <w:spacing w:line="420" w:lineRule="exact"/>
        <w:ind w:firstLine="640" w:firstLineChars="200"/>
        <w:rPr>
          <w:rFonts w:ascii="仿宋_GB2312" w:hAnsi="Times New Roman"/>
          <w:szCs w:val="32"/>
        </w:rPr>
      </w:pPr>
      <w:r>
        <w:rPr>
          <w:rFonts w:hint="eastAsia" w:ascii="仿宋_GB2312" w:hAnsi="Times New Roman"/>
          <w:szCs w:val="32"/>
        </w:rPr>
        <w:t>罪犯吕海霞</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，女，1979年11月24日出生，汉族，小学文化，捕前无固定职业。曾于2015年3月12日因犯开设赌场罪被福建省福清市人民法院判处有期徒刑一年三个月，缓刑二年，并处罚金人民币20000元。</w:t>
      </w:r>
    </w:p>
    <w:p w14:paraId="5A57B1B6">
      <w:pPr>
        <w:spacing w:line="420" w:lineRule="exact"/>
        <w:ind w:firstLine="640" w:firstLineChars="200"/>
        <w:rPr>
          <w:rFonts w:ascii="仿宋_GB2312" w:hAnsi="Times New Roman"/>
          <w:szCs w:val="32"/>
        </w:rPr>
      </w:pPr>
      <w:r>
        <w:rPr>
          <w:rFonts w:hint="eastAsia" w:ascii="仿宋_GB2312" w:hAnsi="Times New Roman"/>
          <w:szCs w:val="32"/>
        </w:rPr>
        <w:t>福建省福州市中级人民法院于2020年1月20日作出（2019）闽01刑初64号刑事判决，被告人吕海霞犯贩卖毒品罪，判处有期徒刑七年，并处罚金人民币20000元；犯窝藏毒品罪，判处有期徒刑三年；合并决定执行有期徒刑八年，并处罚金人民币20000元。宣判后，同案其他被告人不服，提出上诉。福建省高级人民法院于2021年12月27日作出（2020）闽刑终102号刑事裁定，驳回上诉，维持原判。刑期自2019年8月28日起至2027年8月27日止。2022年8月19日交付福建省女子监狱执行刑罚。2024年10月29日，福建省福州市中级人民法院作出（2024）闽01刑更2874号刑事裁定，对其减刑四个月，2024年10月29日送达。现刑期至2027年4月27日止。属普管级罪犯。</w:t>
      </w:r>
    </w:p>
    <w:p w14:paraId="4EF783EC">
      <w:pPr>
        <w:spacing w:line="420" w:lineRule="exact"/>
        <w:ind w:firstLine="640" w:firstLineChars="200"/>
        <w:rPr>
          <w:rFonts w:ascii="仿宋_GB2312" w:hAnsi="Times New Roman"/>
          <w:szCs w:val="32"/>
        </w:rPr>
      </w:pPr>
      <w:r>
        <w:rPr>
          <w:rFonts w:hint="eastAsia" w:ascii="仿宋_GB2312" w:hAnsi="Times New Roman"/>
          <w:szCs w:val="32"/>
        </w:rPr>
        <w:t>该犯自上次减刑以来确有悔改表现，具体事实如下：</w:t>
      </w:r>
    </w:p>
    <w:p w14:paraId="537716A4">
      <w:pPr>
        <w:spacing w:line="420" w:lineRule="exact"/>
        <w:ind w:firstLine="640" w:firstLineChars="200"/>
        <w:rPr>
          <w:rFonts w:ascii="仿宋_GB2312" w:hAnsi="Times New Roman"/>
          <w:szCs w:val="32"/>
        </w:rPr>
      </w:pPr>
      <w:r>
        <w:rPr>
          <w:rFonts w:hint="eastAsia" w:ascii="仿宋_GB2312" w:hAnsi="Times New Roman"/>
          <w:szCs w:val="32"/>
        </w:rPr>
        <w:t>认罪悔罪：能服从法院判决，自书认罪悔罪书。</w:t>
      </w:r>
    </w:p>
    <w:p w14:paraId="4F0F7D6F">
      <w:pPr>
        <w:spacing w:line="420" w:lineRule="exact"/>
        <w:ind w:firstLine="640" w:firstLineChars="200"/>
        <w:rPr>
          <w:rFonts w:ascii="仿宋_GB2312" w:hAnsi="Times New Roman"/>
          <w:szCs w:val="32"/>
        </w:rPr>
      </w:pPr>
      <w:r>
        <w:rPr>
          <w:rFonts w:hint="eastAsia" w:ascii="仿宋_GB2312" w:hAnsi="Times New Roman"/>
          <w:szCs w:val="32"/>
        </w:rPr>
        <w:t>遵守监规：虽有违规情形，但经民警教育，能遵守法律法规及监规纪律，接受教育改造。</w:t>
      </w:r>
    </w:p>
    <w:p w14:paraId="09C1DC9A">
      <w:pPr>
        <w:spacing w:line="420" w:lineRule="exact"/>
        <w:ind w:firstLine="640" w:firstLineChars="200"/>
        <w:rPr>
          <w:rFonts w:ascii="仿宋_GB2312" w:hAnsi="Times New Roman"/>
          <w:szCs w:val="32"/>
        </w:rPr>
      </w:pPr>
      <w:r>
        <w:rPr>
          <w:rFonts w:hint="eastAsia" w:ascii="仿宋_GB2312" w:hAnsi="Times New Roman"/>
          <w:szCs w:val="32"/>
        </w:rPr>
        <w:t>学习情况：能参加思想、文化、职业技术教育。</w:t>
      </w:r>
    </w:p>
    <w:p w14:paraId="56222B92">
      <w:pPr>
        <w:spacing w:line="420" w:lineRule="exact"/>
        <w:ind w:firstLine="640" w:firstLineChars="200"/>
        <w:rPr>
          <w:rFonts w:ascii="仿宋_GB2312" w:hAnsi="Times New Roman"/>
          <w:szCs w:val="32"/>
        </w:rPr>
      </w:pPr>
      <w:r>
        <w:rPr>
          <w:rFonts w:hint="eastAsia" w:ascii="仿宋_GB2312" w:hAnsi="Times New Roman"/>
          <w:szCs w:val="32"/>
        </w:rPr>
        <w:t>劳动改造：能参加劳动，努力完成劳动任务。</w:t>
      </w:r>
    </w:p>
    <w:p w14:paraId="30F8EFAA">
      <w:pPr>
        <w:spacing w:line="420" w:lineRule="exact"/>
        <w:ind w:firstLine="640" w:firstLineChars="200"/>
        <w:rPr>
          <w:rFonts w:ascii="仿宋_GB2312" w:hAnsi="Times New Roman"/>
          <w:szCs w:val="32"/>
        </w:rPr>
      </w:pPr>
      <w:r>
        <w:rPr>
          <w:rFonts w:hint="eastAsia" w:ascii="仿宋_GB2312" w:hAnsi="Times New Roman"/>
          <w:szCs w:val="32"/>
        </w:rPr>
        <w:t>奖惩情况：该犯上次评定表扬剩余考核分227.5分，本轮考核期2024年7月至2025年11月累计获考核分1740.8分，合计获得考核分1968.3分，表扬3次；间隔期2024年10月29日至2025年11月，获考核分1340.8分。考核期内违规2次，累计扣考核分6分。</w:t>
      </w:r>
    </w:p>
    <w:p w14:paraId="07198901">
      <w:pPr>
        <w:spacing w:line="420" w:lineRule="exact"/>
        <w:ind w:firstLine="640" w:firstLineChars="200"/>
        <w:rPr>
          <w:rFonts w:ascii="仿宋_GB2312" w:hAnsi="Times New Roman"/>
          <w:szCs w:val="32"/>
        </w:rPr>
      </w:pPr>
      <w:r>
        <w:rPr>
          <w:rFonts w:hint="eastAsia" w:ascii="仿宋_GB2312" w:hAnsi="Times New Roman"/>
          <w:szCs w:val="32"/>
        </w:rPr>
        <w:t>该犯原判财产性判项已履行罚金人民币20000元。</w:t>
      </w:r>
    </w:p>
    <w:p w14:paraId="1715F646">
      <w:pPr>
        <w:spacing w:line="420" w:lineRule="exact"/>
        <w:ind w:firstLine="640" w:firstLineChars="200"/>
        <w:rPr>
          <w:rFonts w:ascii="仿宋_GB2312" w:hAnsi="Times New Roman"/>
          <w:szCs w:val="32"/>
        </w:rPr>
      </w:pPr>
      <w:r>
        <w:rPr>
          <w:rFonts w:hint="eastAsia" w:ascii="仿宋_GB2312" w:hAnsi="Times New Roman"/>
          <w:szCs w:val="32"/>
        </w:rPr>
        <w:t>本案于2026年3月4日至2026年3月10日在狱内公示未收到不同意见。</w:t>
      </w:r>
    </w:p>
    <w:p w14:paraId="30C144F7">
      <w:pPr>
        <w:spacing w:line="42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吕海霞予以减刑六个月。特提请你院审理裁定。</w:t>
      </w:r>
    </w:p>
    <w:p w14:paraId="58E37555">
      <w:pPr>
        <w:pStyle w:val="3"/>
        <w:spacing w:line="4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44BB0788">
      <w:pPr>
        <w:spacing w:line="420" w:lineRule="exact"/>
        <w:ind w:right="-48" w:rightChars="-15"/>
        <w:rPr>
          <w:rFonts w:ascii="Times New Roman" w:hAnsi="Times New Roman"/>
          <w:szCs w:val="32"/>
        </w:rPr>
      </w:pPr>
      <w:r>
        <w:rPr>
          <w:rFonts w:hint="eastAsia" w:ascii="Times New Roman" w:hAnsi="Times New Roman"/>
          <w:szCs w:val="32"/>
        </w:rPr>
        <w:t>福建省福州市中级人民法院</w:t>
      </w:r>
    </w:p>
    <w:p w14:paraId="6A180C53">
      <w:pPr>
        <w:spacing w:line="420" w:lineRule="exact"/>
        <w:ind w:firstLine="640" w:firstLineChars="200"/>
        <w:rPr>
          <w:rFonts w:ascii="Times New Roman" w:hAnsi="Times New Roman" w:cs="仿宋_GB2312"/>
          <w:szCs w:val="32"/>
        </w:rPr>
      </w:pPr>
      <w:r>
        <w:rPr>
          <w:rFonts w:hint="eastAsia" w:ascii="Times New Roman" w:hAnsi="Times New Roman" w:cs="仿宋_GB2312"/>
          <w:szCs w:val="32"/>
        </w:rPr>
        <w:t>附件：⒈罪犯吕海霞卷宗贰册</w:t>
      </w:r>
    </w:p>
    <w:p w14:paraId="371B9BC2">
      <w:pPr>
        <w:spacing w:line="4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76945D78">
      <w:pPr>
        <w:spacing w:line="420" w:lineRule="exact"/>
        <w:ind w:right="-48" w:rightChars="-15"/>
        <w:rPr>
          <w:rFonts w:ascii="Times New Roman" w:hAnsi="Times New Roman"/>
          <w:szCs w:val="32"/>
        </w:rPr>
      </w:pPr>
    </w:p>
    <w:p w14:paraId="14A6311C">
      <w:pPr>
        <w:spacing w:line="480" w:lineRule="exact"/>
        <w:ind w:firstLine="6304" w:firstLineChars="1970"/>
        <w:jc w:val="left"/>
        <w:rPr>
          <w:rFonts w:ascii="仿宋_GB2312" w:cs="仿宋_GB2312"/>
          <w:szCs w:val="32"/>
        </w:rPr>
      </w:pPr>
      <w:r>
        <w:rPr>
          <w:rFonts w:hint="eastAsia" w:ascii="仿宋_GB2312" w:cs="仿宋_GB2312"/>
          <w:szCs w:val="32"/>
        </w:rPr>
        <w:t>福建省女子监狱</w:t>
      </w:r>
    </w:p>
    <w:p w14:paraId="283F80B3">
      <w:pPr>
        <w:pStyle w:val="3"/>
        <w:spacing w:line="480" w:lineRule="exact"/>
        <w:ind w:right="-48" w:rightChars="-15"/>
        <w:jc w:val="right"/>
        <w:rPr>
          <w:rFonts w:ascii="Times New Roman" w:hAnsi="Times New Roman"/>
          <w:szCs w:val="32"/>
        </w:rPr>
      </w:pPr>
      <w:r>
        <w:rPr>
          <w:rFonts w:hint="eastAsia" w:ascii="仿宋_GB2312" w:hAnsi="仿宋_GB2312" w:cs="仿宋_GB2312"/>
          <w:szCs w:val="32"/>
        </w:rPr>
        <w:t>二〇二六年三月十六日</w:t>
      </w:r>
    </w:p>
    <w:p w14:paraId="6EFD3286">
      <w:pPr>
        <w:rPr>
          <w:rFonts w:ascii="方正小标宋简体" w:hAnsi="方正小标宋简体" w:eastAsia="方正小标宋简体" w:cs="方正小标宋简体"/>
          <w:sz w:val="44"/>
          <w:szCs w:val="44"/>
        </w:rPr>
      </w:pPr>
    </w:p>
    <w:p w14:paraId="61811755">
      <w:pPr>
        <w:rPr>
          <w:rFonts w:ascii="方正小标宋简体" w:hAnsi="方正小标宋简体" w:eastAsia="方正小标宋简体" w:cs="方正小标宋简体"/>
          <w:sz w:val="44"/>
          <w:szCs w:val="44"/>
        </w:rPr>
      </w:pPr>
    </w:p>
    <w:p w14:paraId="57299D49">
      <w:pPr>
        <w:rPr>
          <w:rFonts w:ascii="方正小标宋简体" w:hAnsi="方正小标宋简体" w:eastAsia="方正小标宋简体" w:cs="方正小标宋简体"/>
          <w:sz w:val="44"/>
          <w:szCs w:val="44"/>
        </w:rPr>
      </w:pPr>
    </w:p>
    <w:p w14:paraId="08141E2C">
      <w:pPr>
        <w:rPr>
          <w:rFonts w:ascii="方正小标宋简体" w:hAnsi="方正小标宋简体" w:eastAsia="方正小标宋简体" w:cs="方正小标宋简体"/>
          <w:sz w:val="44"/>
          <w:szCs w:val="44"/>
        </w:rPr>
      </w:pPr>
    </w:p>
    <w:p w14:paraId="71BBC558">
      <w:pPr>
        <w:rPr>
          <w:rFonts w:hint="eastAsia" w:ascii="方正小标宋简体" w:hAnsi="方正小标宋简体" w:eastAsia="方正小标宋简体" w:cs="方正小标宋简体"/>
          <w:sz w:val="44"/>
          <w:szCs w:val="44"/>
        </w:rPr>
      </w:pPr>
    </w:p>
    <w:p w14:paraId="38CDD223">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4E9071D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0F486003">
      <w:pPr>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26</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153</w:t>
      </w:r>
      <w:r>
        <w:rPr>
          <w:rFonts w:hint="eastAsia" w:ascii="Times New Roman" w:hAnsi="Times New Roman" w:eastAsia="楷体_GB2312" w:cs="楷体_GB2312"/>
          <w:szCs w:val="32"/>
        </w:rPr>
        <w:t>号</w:t>
      </w:r>
    </w:p>
    <w:p w14:paraId="3F865F98">
      <w:pPr>
        <w:spacing w:line="520" w:lineRule="exact"/>
        <w:ind w:firstLine="640" w:firstLineChars="200"/>
        <w:rPr>
          <w:rFonts w:hint="eastAsia" w:ascii="仿宋_GB2312" w:hAnsi="Times New Roman"/>
          <w:szCs w:val="32"/>
        </w:rPr>
      </w:pPr>
    </w:p>
    <w:p w14:paraId="345DB6F5">
      <w:pPr>
        <w:spacing w:line="420" w:lineRule="exact"/>
        <w:ind w:firstLine="640" w:firstLineChars="200"/>
        <w:rPr>
          <w:rFonts w:hint="eastAsia" w:ascii="仿宋_GB2312" w:hAnsi="Times New Roman"/>
          <w:szCs w:val="32"/>
        </w:rPr>
      </w:pPr>
      <w:r>
        <w:rPr>
          <w:rFonts w:hint="eastAsia" w:ascii="仿宋_GB2312" w:hAnsi="Times New Roman"/>
          <w:szCs w:val="32"/>
        </w:rPr>
        <w:t>罪犯吴小美，女，1993年11月16日出生，汉族，初中文化，捕前无业。</w:t>
      </w:r>
    </w:p>
    <w:p w14:paraId="6C69BF04">
      <w:pPr>
        <w:spacing w:line="420" w:lineRule="exact"/>
        <w:ind w:firstLine="640" w:firstLineChars="200"/>
        <w:rPr>
          <w:rFonts w:hint="eastAsia" w:ascii="仿宋_GB2312" w:hAnsi="仿宋_GB2312" w:cs="仿宋_GB2312"/>
          <w:szCs w:val="32"/>
        </w:rPr>
      </w:pPr>
      <w:r>
        <w:rPr>
          <w:rFonts w:hint="eastAsia" w:ascii="仿宋_GB2312"/>
        </w:rPr>
        <w:t>福建省宁德市蕉城区人民法院于2021年9月24日作出（2021）闽0902刑初241号刑事判决，以被告人吴小美犯诈骗罪，判处有期徒刑六年，并处罚金人民币60000元，责令被告人吴小美退出非法获利人民币158149.22元，返还被害人。宣判后，福建省宁德市蕉城区人民检察院提出抗诉。同案其他被告人不服，提出上诉。福建省宁德市中级人民法院于2021年11月23日作出（2021）闽09刑终219号刑事裁定，准许宁德市人民检察院撤回抗诉，准许同案其他上诉人撤回上诉，福建省宁德市中级人民法院于2021年11月23日作出（2021）闽09刑终219号之一刑事裁定，驳回上诉，维持原判。刑期自2021年6月22日起至2027年6月21日止。2021年12月21日</w:t>
      </w:r>
      <w:r>
        <w:rPr>
          <w:rFonts w:hint="eastAsia" w:ascii="仿宋_GB2312" w:hAnsi="仿宋_GB2312" w:cs="仿宋_GB2312"/>
          <w:szCs w:val="32"/>
        </w:rPr>
        <w:t>交付福建省女子监狱执行刑罚。2024年4月25日，福建省福州市中级人民法院作出（2024）闽01刑更1303号刑事裁定，对其减刑四个月,2024年4月26日送达。现刑期至2027年2月21日止。属普管级罪犯。</w:t>
      </w:r>
    </w:p>
    <w:p w14:paraId="56C57D3C">
      <w:pPr>
        <w:spacing w:line="420" w:lineRule="exact"/>
        <w:ind w:firstLine="640" w:firstLineChars="200"/>
        <w:rPr>
          <w:rFonts w:hint="eastAsia" w:ascii="仿宋_GB2312" w:hAnsi="仿宋_GB2312" w:cs="仿宋_GB2312"/>
          <w:szCs w:val="32"/>
        </w:rPr>
      </w:pPr>
      <w:r>
        <w:rPr>
          <w:rFonts w:hint="eastAsia" w:ascii="仿宋_GB2312" w:hAnsi="仿宋_GB2312" w:cs="仿宋_GB2312"/>
          <w:szCs w:val="32"/>
        </w:rPr>
        <w:t>该犯自上次减刑以来确有悔改表现，具体事实如下：</w:t>
      </w:r>
    </w:p>
    <w:p w14:paraId="760DBC7D">
      <w:pPr>
        <w:spacing w:line="420" w:lineRule="exact"/>
        <w:ind w:firstLine="640" w:firstLineChars="200"/>
        <w:rPr>
          <w:rFonts w:hint="eastAsia" w:ascii="仿宋_GB2312" w:hAnsi="仿宋_GB2312" w:cs="仿宋_GB2312"/>
          <w:szCs w:val="32"/>
        </w:rPr>
      </w:pPr>
      <w:r>
        <w:rPr>
          <w:rFonts w:hint="eastAsia" w:ascii="仿宋_GB2312" w:hAnsi="仿宋_GB2312" w:cs="仿宋_GB2312"/>
          <w:szCs w:val="32"/>
        </w:rPr>
        <w:t>认罪悔罪：能服从法院判决，能自书认罪悔罪书。</w:t>
      </w:r>
    </w:p>
    <w:p w14:paraId="10AADA81">
      <w:pPr>
        <w:spacing w:line="420" w:lineRule="exact"/>
        <w:ind w:firstLine="640" w:firstLineChars="200"/>
        <w:rPr>
          <w:rFonts w:hint="eastAsia" w:ascii="仿宋_GB2312" w:hAnsi="仿宋_GB2312" w:cs="仿宋_GB2312"/>
          <w:szCs w:val="32"/>
        </w:rPr>
      </w:pPr>
      <w:r>
        <w:rPr>
          <w:rFonts w:hint="eastAsia" w:ascii="仿宋_GB2312" w:hAnsi="仿宋_GB2312" w:cs="仿宋_GB2312"/>
          <w:szCs w:val="32"/>
        </w:rPr>
        <w:t>遵守监规：偶有违规情形，但经民警教育，能遵守法律法规及监规纪律，接受教育改造。</w:t>
      </w:r>
    </w:p>
    <w:p w14:paraId="350BCB7F">
      <w:pPr>
        <w:pStyle w:val="25"/>
        <w:snapToGrid w:val="0"/>
        <w:spacing w:line="420" w:lineRule="exact"/>
        <w:ind w:firstLine="601"/>
        <w:rPr>
          <w:rFonts w:hint="eastAsia" w:ascii="仿宋_GB2312" w:eastAsia="仿宋_GB2312"/>
        </w:rPr>
      </w:pPr>
      <w:r>
        <w:rPr>
          <w:rFonts w:hint="eastAsia" w:ascii="仿宋_GB2312" w:eastAsia="仿宋_GB2312"/>
        </w:rPr>
        <w:t>学习情况：能参加思想、文化、职业技术教育。</w:t>
      </w:r>
    </w:p>
    <w:p w14:paraId="5299B2AB">
      <w:pPr>
        <w:pStyle w:val="25"/>
        <w:snapToGrid w:val="0"/>
        <w:spacing w:line="420" w:lineRule="exact"/>
        <w:ind w:firstLine="601"/>
        <w:rPr>
          <w:rFonts w:hint="eastAsia" w:ascii="仿宋_GB2312" w:eastAsia="仿宋_GB2312"/>
        </w:rPr>
      </w:pPr>
      <w:r>
        <w:rPr>
          <w:rFonts w:hint="eastAsia" w:ascii="仿宋_GB2312" w:eastAsia="仿宋_GB2312"/>
        </w:rPr>
        <w:t>劳动改造：能参加劳动，努力完成生产任务。</w:t>
      </w:r>
    </w:p>
    <w:p w14:paraId="0286F1DE">
      <w:pPr>
        <w:pStyle w:val="25"/>
        <w:snapToGrid w:val="0"/>
        <w:spacing w:line="420" w:lineRule="exact"/>
        <w:ind w:firstLine="601"/>
        <w:rPr>
          <w:rFonts w:hint="eastAsia" w:ascii="仿宋_GB2312" w:eastAsia="仿宋_GB2312"/>
        </w:rPr>
      </w:pPr>
      <w:r>
        <w:rPr>
          <w:rFonts w:hint="eastAsia" w:ascii="仿宋_GB2312" w:eastAsia="仿宋_GB2312"/>
        </w:rPr>
        <w:t>奖惩情况：该犯上次评定表扬剩余考核分44.8分，本轮考核期2024年1月至2025年11月累计获考核分2471.2分，合计获得考核分2516分，表扬4次；间隔期2024年4月26日至2025年11月，获考核分2003.7分。考核期内违规1次，累计扣3分。</w:t>
      </w:r>
    </w:p>
    <w:p w14:paraId="6360F8C1">
      <w:pPr>
        <w:pStyle w:val="25"/>
        <w:snapToGrid w:val="0"/>
        <w:spacing w:line="420" w:lineRule="exact"/>
        <w:ind w:firstLine="601"/>
        <w:rPr>
          <w:rFonts w:hint="eastAsia" w:ascii="仿宋_GB2312" w:eastAsia="仿宋_GB2312"/>
        </w:rPr>
      </w:pPr>
      <w:r>
        <w:rPr>
          <w:rFonts w:ascii="仿宋_GB2312" w:eastAsia="仿宋_GB2312"/>
        </w:rPr>
        <w:t>该犯原判财产性判项</w:t>
      </w:r>
      <w:r>
        <w:rPr>
          <w:rFonts w:hint="eastAsia" w:ascii="仿宋_GB2312" w:eastAsia="仿宋_GB2312"/>
        </w:rPr>
        <w:t>已履行人民币2000元；其中本次提请向福建省宁德市蕉城区人民法院缴纳罚金人民币1000元。该犯考核期月均消费人民币222.32元，账户可用余额人民币701.04元。福建省宁德市蕉城区人民法院于2025年10月23日财产性判项复函载明：1、罚金：判决金额60000元，审判阶段缴纳零元，执行阶段缴纳1000元，已上缴国库。2、退赔被害人：责令退出赃款金额158149.22元，审判阶段退出零元，执行阶段退出零元。3、执行过程中，未发现被执行人吴小美存在拒不申报或虚假申报财产情形；未发现被执行人吴小美存在拒不交代赃款、赃物去向情形；未发现被执行人吴小美存在隐瞒、藏匿、转移财产情形；未发现被执行人吴小美存在妨害财产性判项执行情节等情况。4、经法院查控系统核实，未发现被执行人吴小美存在有可供执行的财产。</w:t>
      </w:r>
    </w:p>
    <w:p w14:paraId="0F62FCBF">
      <w:pPr>
        <w:pStyle w:val="25"/>
        <w:spacing w:line="420" w:lineRule="exact"/>
        <w:ind w:firstLine="640" w:firstLineChars="200"/>
        <w:rPr>
          <w:rFonts w:hint="eastAsia" w:ascii="仿宋_GB2312" w:eastAsia="仿宋_GB2312"/>
        </w:rPr>
      </w:pPr>
      <w:r>
        <w:rPr>
          <w:rFonts w:hint="eastAsia" w:ascii="仿宋_GB2312" w:eastAsia="仿宋_GB2312"/>
        </w:rPr>
        <w:t>该犯财产性判项义务履行金额未达到其个人应履行总额30%，因此提请减刑幅度扣减三个月。</w:t>
      </w:r>
    </w:p>
    <w:p w14:paraId="40FFC3E1">
      <w:pPr>
        <w:spacing w:line="420" w:lineRule="exact"/>
        <w:ind w:firstLine="640" w:firstLineChars="200"/>
        <w:rPr>
          <w:rFonts w:hint="eastAsia" w:ascii="仿宋_GB2312" w:hAnsi="仿宋_GB2312" w:cs="仿宋_GB2312"/>
          <w:color w:val="000000"/>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26</w:t>
      </w:r>
      <w:r>
        <w:rPr>
          <w:rFonts w:hint="eastAsia" w:ascii="仿宋_GB2312"/>
          <w:szCs w:val="32"/>
        </w:rPr>
        <w:t>年</w:t>
      </w:r>
      <w:r>
        <w:rPr>
          <w:rFonts w:ascii="仿宋_GB2312"/>
          <w:szCs w:val="32"/>
        </w:rPr>
        <w:t>3</w:t>
      </w:r>
      <w:r>
        <w:rPr>
          <w:rFonts w:hint="eastAsia" w:ascii="仿宋_GB2312"/>
          <w:szCs w:val="32"/>
        </w:rPr>
        <w:t>月</w:t>
      </w:r>
      <w:r>
        <w:rPr>
          <w:rFonts w:ascii="仿宋_GB2312"/>
          <w:szCs w:val="32"/>
        </w:rPr>
        <w:t>4</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3</w:t>
      </w:r>
      <w:r>
        <w:rPr>
          <w:rFonts w:hint="eastAsia" w:ascii="仿宋_GB2312"/>
          <w:szCs w:val="32"/>
        </w:rPr>
        <w:t>月</w:t>
      </w:r>
      <w:r>
        <w:rPr>
          <w:rFonts w:ascii="仿宋_GB2312"/>
          <w:szCs w:val="32"/>
        </w:rPr>
        <w:t>10</w:t>
      </w:r>
      <w:r>
        <w:rPr>
          <w:rFonts w:hint="eastAsia" w:ascii="仿宋_GB2312"/>
          <w:szCs w:val="32"/>
        </w:rPr>
        <w:t>日</w:t>
      </w:r>
      <w:r>
        <w:rPr>
          <w:rFonts w:hint="eastAsia" w:ascii="仿宋_GB2312" w:hAnsi="仿宋_GB2312" w:cs="仿宋_GB2312"/>
          <w:color w:val="000000"/>
          <w:szCs w:val="32"/>
        </w:rPr>
        <w:t>在狱内公示未收到不同意见。</w:t>
      </w:r>
    </w:p>
    <w:p w14:paraId="6CC5E225">
      <w:pPr>
        <w:spacing w:line="42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吴小美予以减刑四个月。特提请你院审理裁定。</w:t>
      </w:r>
    </w:p>
    <w:p w14:paraId="04B0019F">
      <w:pPr>
        <w:pStyle w:val="3"/>
        <w:spacing w:line="4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799E02B7">
      <w:pPr>
        <w:spacing w:line="420" w:lineRule="exact"/>
        <w:ind w:right="-48" w:rightChars="-15"/>
        <w:rPr>
          <w:rFonts w:ascii="Times New Roman" w:hAnsi="Times New Roman"/>
          <w:szCs w:val="32"/>
        </w:rPr>
      </w:pPr>
      <w:r>
        <w:rPr>
          <w:rFonts w:hint="eastAsia" w:ascii="Times New Roman" w:hAnsi="Times New Roman"/>
          <w:szCs w:val="32"/>
        </w:rPr>
        <w:t>福建省福州市中级人民法院</w:t>
      </w:r>
    </w:p>
    <w:p w14:paraId="18E9B803">
      <w:pPr>
        <w:spacing w:line="420" w:lineRule="exact"/>
        <w:ind w:firstLine="640" w:firstLineChars="200"/>
        <w:rPr>
          <w:rFonts w:ascii="Times New Roman" w:hAnsi="Times New Roman" w:cs="仿宋_GB2312"/>
          <w:szCs w:val="32"/>
        </w:rPr>
      </w:pPr>
      <w:r>
        <w:rPr>
          <w:rFonts w:hint="eastAsia" w:ascii="Times New Roman" w:hAnsi="Times New Roman" w:cs="仿宋_GB2312"/>
          <w:szCs w:val="32"/>
        </w:rPr>
        <w:t>附件：⒈罪犯吴小美卷宗贰册</w:t>
      </w:r>
    </w:p>
    <w:p w14:paraId="42157C3E">
      <w:pPr>
        <w:spacing w:line="42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⒉减刑建议书伍份</w:t>
      </w:r>
    </w:p>
    <w:p w14:paraId="7A2A714D">
      <w:pPr>
        <w:pStyle w:val="3"/>
        <w:spacing w:line="420" w:lineRule="exact"/>
        <w:ind w:right="253" w:rightChars="79"/>
        <w:jc w:val="right"/>
        <w:rPr>
          <w:rFonts w:ascii="Times New Roman" w:hAnsi="Times New Roman"/>
          <w:szCs w:val="32"/>
        </w:rPr>
      </w:pPr>
      <w:r>
        <w:rPr>
          <w:rFonts w:hint="eastAsia" w:ascii="Times New Roman" w:hAnsi="Times New Roman"/>
          <w:szCs w:val="32"/>
        </w:rPr>
        <w:t>福建省女子监狱</w:t>
      </w:r>
    </w:p>
    <w:p w14:paraId="793ADFAE">
      <w:pPr>
        <w:pStyle w:val="3"/>
        <w:spacing w:line="420" w:lineRule="exact"/>
        <w:ind w:right="-48" w:rightChars="-15"/>
        <w:jc w:val="right"/>
      </w:pPr>
      <w:r>
        <w:rPr>
          <w:rFonts w:hint="eastAsia" w:ascii="Times New Roman" w:hAnsi="Times New Roman" w:cs="仿宋_GB2312"/>
          <w:szCs w:val="32"/>
        </w:rPr>
        <w:t>二〇二六年三月十六日</w:t>
      </w:r>
    </w:p>
    <w:p w14:paraId="746EB43B">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57FD8893">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55B3B5DF">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25〕闽女监狱减字第167号</w:t>
      </w:r>
    </w:p>
    <w:p w14:paraId="58044248">
      <w:pPr>
        <w:spacing w:line="420" w:lineRule="exact"/>
        <w:jc w:val="right"/>
        <w:rPr>
          <w:rFonts w:ascii="Times New Roman" w:hAnsi="Times New Roman" w:eastAsia="楷体_GB2312" w:cs="楷体_GB2312"/>
          <w:szCs w:val="32"/>
        </w:rPr>
      </w:pPr>
    </w:p>
    <w:p w14:paraId="39F96ADB">
      <w:pPr>
        <w:spacing w:line="420" w:lineRule="exact"/>
        <w:ind w:firstLine="640" w:firstLineChars="200"/>
        <w:rPr>
          <w:rFonts w:ascii="仿宋_GB2312"/>
          <w:color w:val="000000"/>
          <w:szCs w:val="32"/>
        </w:rPr>
      </w:pPr>
      <w:r>
        <w:rPr>
          <w:rFonts w:hint="eastAsia" w:ascii="仿宋_GB2312"/>
          <w:color w:val="000000"/>
          <w:szCs w:val="32"/>
        </w:rPr>
        <w:t>罪犯林建珍，女，1984年11月19日出生，汉族，初中文化，捕前系个体。</w:t>
      </w:r>
    </w:p>
    <w:p w14:paraId="2C64FACE">
      <w:pPr>
        <w:spacing w:line="420" w:lineRule="exact"/>
        <w:ind w:firstLine="640" w:firstLineChars="200"/>
        <w:rPr>
          <w:rFonts w:ascii="仿宋_GB2312"/>
          <w:color w:val="000000"/>
          <w:szCs w:val="32"/>
        </w:rPr>
      </w:pPr>
      <w:r>
        <w:rPr>
          <w:rFonts w:hint="eastAsia" w:ascii="仿宋_GB2312"/>
          <w:color w:val="000000"/>
          <w:szCs w:val="32"/>
        </w:rPr>
        <w:t>福建省建瓯市人民法院于2019年5月24日作出（2018）闽0783刑初239号刑事判决，以被告人林建珍犯组织卖淫罪，判处有期徒刑十年，并处罚金人民币100000元。扣押在案的嫖资人民币3246元、苹果手机两部，均由扣押机关依法予以没收；被告人林建珍的犯罪所得人民币30000元应当予以追缴并没收。宣判后，被告人不服，提出上诉。福建省南平市中级人民法院于2019年7月30日作出（2019）闽07刑终223号刑事裁定，驳回上诉，维持原判。刑期自2018年1月8日起至2028年1月7日止。2019年8月12日交付福建省女子监狱执行刑罚。2023年4月26日，福建省福州市中级人民法院作出（2023）闽01刑更1425号刑事裁定，对其减刑七个月，2023年4月28日送达。现刑期至2027年6月7日止。属普管级罪犯。</w:t>
      </w:r>
    </w:p>
    <w:p w14:paraId="32EF1C73">
      <w:pPr>
        <w:spacing w:line="420" w:lineRule="exact"/>
        <w:ind w:firstLine="640" w:firstLineChars="200"/>
        <w:rPr>
          <w:rFonts w:ascii="仿宋_GB2312"/>
          <w:color w:val="000000"/>
          <w:szCs w:val="32"/>
        </w:rPr>
      </w:pPr>
      <w:r>
        <w:rPr>
          <w:rFonts w:hint="eastAsia" w:ascii="仿宋_GB2312"/>
          <w:color w:val="000000"/>
          <w:szCs w:val="32"/>
        </w:rPr>
        <w:t>该犯</w:t>
      </w:r>
      <w:r>
        <w:rPr>
          <w:rFonts w:hint="eastAsia" w:ascii="仿宋_GB2312"/>
          <w:color w:val="000000"/>
          <w:szCs w:val="32"/>
          <w:lang w:val="zh-CN"/>
        </w:rPr>
        <w:t>自上次减刑以来</w:t>
      </w:r>
      <w:r>
        <w:rPr>
          <w:rFonts w:hint="eastAsia" w:ascii="仿宋_GB2312"/>
          <w:color w:val="000000"/>
          <w:szCs w:val="32"/>
        </w:rPr>
        <w:t>确有悔改表现，具体事实如下：</w:t>
      </w:r>
    </w:p>
    <w:p w14:paraId="6F3A0AE4">
      <w:pPr>
        <w:spacing w:line="420" w:lineRule="exact"/>
        <w:ind w:firstLine="640" w:firstLineChars="200"/>
        <w:rPr>
          <w:rFonts w:ascii="仿宋_GB2312"/>
          <w:color w:val="000000"/>
          <w:szCs w:val="32"/>
        </w:rPr>
      </w:pPr>
      <w:r>
        <w:rPr>
          <w:rFonts w:hint="eastAsia" w:ascii="仿宋_GB2312"/>
          <w:color w:val="000000"/>
          <w:szCs w:val="32"/>
        </w:rPr>
        <w:t>认罪悔罪：能服从法院判决，自书认罪悔罪书。</w:t>
      </w:r>
    </w:p>
    <w:p w14:paraId="2BF5C7DA">
      <w:pPr>
        <w:spacing w:line="420" w:lineRule="exact"/>
        <w:ind w:firstLine="640" w:firstLineChars="200"/>
        <w:rPr>
          <w:rFonts w:ascii="仿宋_GB2312"/>
          <w:color w:val="000000"/>
          <w:szCs w:val="32"/>
          <w:lang w:val="zh-CN"/>
        </w:rPr>
      </w:pPr>
      <w:r>
        <w:rPr>
          <w:rFonts w:hint="eastAsia" w:ascii="仿宋_GB2312"/>
          <w:color w:val="000000"/>
          <w:szCs w:val="32"/>
          <w:lang w:val="zh-CN"/>
        </w:rPr>
        <w:t>遵守监规：</w:t>
      </w:r>
      <w:r>
        <w:rPr>
          <w:rFonts w:hint="eastAsia" w:ascii="仿宋_GB2312"/>
          <w:szCs w:val="32"/>
        </w:rPr>
        <w:t>偶有违规情形，但经民警教育，能遵守法律法规及监规纪律，接受教育改造</w:t>
      </w:r>
      <w:r>
        <w:rPr>
          <w:rFonts w:hint="eastAsia" w:ascii="仿宋_GB2312"/>
          <w:color w:val="000000"/>
          <w:szCs w:val="32"/>
          <w:lang w:val="zh-CN"/>
        </w:rPr>
        <w:t>。</w:t>
      </w:r>
    </w:p>
    <w:p w14:paraId="59E00CC6">
      <w:pPr>
        <w:pStyle w:val="19"/>
        <w:autoSpaceDE w:val="0"/>
        <w:autoSpaceDN w:val="0"/>
        <w:adjustRightInd w:val="0"/>
        <w:spacing w:line="420" w:lineRule="exact"/>
        <w:ind w:left="640" w:firstLine="0" w:firstLineChars="0"/>
        <w:rPr>
          <w:rFonts w:ascii="仿宋_GB2312" w:hAnsi="仿宋" w:cs="宋体"/>
          <w:color w:val="000000"/>
          <w:szCs w:val="32"/>
          <w:lang w:val="zh-CN"/>
        </w:rPr>
      </w:pPr>
      <w:r>
        <w:rPr>
          <w:rFonts w:hint="eastAsia" w:ascii="仿宋_GB2312" w:hAnsi="仿宋" w:cs="宋体"/>
          <w:color w:val="000000"/>
          <w:szCs w:val="32"/>
          <w:lang w:val="zh-CN"/>
        </w:rPr>
        <w:t>学习情况：能参加</w:t>
      </w:r>
      <w:r>
        <w:rPr>
          <w:rFonts w:hint="eastAsia" w:ascii="仿宋_GB2312" w:hAnsi="仿宋" w:cs="宋体"/>
          <w:color w:val="000000"/>
          <w:szCs w:val="32"/>
        </w:rPr>
        <w:t>思想、文化、职业技术教育</w:t>
      </w:r>
      <w:r>
        <w:rPr>
          <w:rFonts w:hint="eastAsia" w:ascii="仿宋_GB2312" w:hAnsi="仿宋" w:cs="宋体"/>
          <w:color w:val="000000"/>
          <w:szCs w:val="32"/>
          <w:lang w:val="zh-CN"/>
        </w:rPr>
        <w:t>。</w:t>
      </w:r>
    </w:p>
    <w:p w14:paraId="549E8DE8">
      <w:pPr>
        <w:pStyle w:val="19"/>
        <w:spacing w:line="420" w:lineRule="exact"/>
        <w:ind w:firstLine="640"/>
        <w:rPr>
          <w:rFonts w:ascii="仿宋_GB2312" w:hAnsi="仿宋" w:cs="宋体"/>
          <w:color w:val="000000"/>
          <w:szCs w:val="32"/>
          <w:lang w:val="zh-CN"/>
        </w:rPr>
      </w:pPr>
      <w:r>
        <w:rPr>
          <w:rFonts w:hint="eastAsia" w:ascii="仿宋_GB2312" w:hAnsi="仿宋" w:cs="宋体"/>
          <w:color w:val="000000"/>
          <w:szCs w:val="32"/>
          <w:lang w:val="zh-CN"/>
        </w:rPr>
        <w:t>劳动改造：能参加劳动，努力完成</w:t>
      </w:r>
      <w:r>
        <w:rPr>
          <w:rFonts w:hint="eastAsia" w:ascii="仿宋_GB2312" w:hAnsi="仿宋" w:cs="宋体"/>
          <w:color w:val="000000"/>
          <w:szCs w:val="32"/>
        </w:rPr>
        <w:t>劳动</w:t>
      </w:r>
      <w:r>
        <w:rPr>
          <w:rFonts w:hint="eastAsia" w:ascii="仿宋_GB2312" w:hAnsi="仿宋" w:cs="宋体"/>
          <w:color w:val="000000"/>
          <w:szCs w:val="32"/>
          <w:lang w:val="zh-CN"/>
        </w:rPr>
        <w:t>任务。</w:t>
      </w:r>
    </w:p>
    <w:p w14:paraId="496457E1">
      <w:pPr>
        <w:spacing w:line="420" w:lineRule="exact"/>
        <w:ind w:firstLine="640" w:firstLineChars="200"/>
        <w:rPr>
          <w:rFonts w:ascii="仿宋_GB2312"/>
          <w:color w:val="000000"/>
          <w:szCs w:val="32"/>
          <w:lang w:val="zh-CN"/>
        </w:rPr>
      </w:pPr>
      <w:r>
        <w:rPr>
          <w:rFonts w:hint="eastAsia" w:ascii="仿宋_GB2312"/>
          <w:color w:val="000000"/>
          <w:szCs w:val="32"/>
          <w:lang w:val="zh-CN"/>
        </w:rPr>
        <w:t>奖惩情况：该犯上次评定表扬剩余考核分649.6分，本轮考核期2022年12月至2025年11月累计获考核分3912.7分，合计获得考核分4562.3分，表扬5次，物质奖励2次；间隔期2023年4月28日至2025年11月获考核分3338.7分。考核期内违规1次，累计扣考核分3分。</w:t>
      </w:r>
    </w:p>
    <w:p w14:paraId="582EBB9D">
      <w:pPr>
        <w:spacing w:line="420" w:lineRule="exact"/>
        <w:ind w:firstLine="640" w:firstLineChars="200"/>
        <w:rPr>
          <w:rFonts w:ascii="仿宋_GB2312"/>
          <w:color w:val="000000"/>
          <w:szCs w:val="32"/>
          <w:lang w:val="zh-CN"/>
        </w:rPr>
      </w:pPr>
      <w:r>
        <w:rPr>
          <w:rFonts w:hint="eastAsia" w:ascii="仿宋_GB2312"/>
          <w:color w:val="000000"/>
          <w:szCs w:val="32"/>
          <w:lang w:val="zh-CN"/>
        </w:rPr>
        <w:t>该犯原判财产性判项已履行人民币89776.74元。其中本次提请向福建省建瓯市人民法院缴纳罚金人民币600元。该犯考核期月均消费人民币285.61元，账户可用余额人民币1394.87元。（2025年12月</w:t>
      </w:r>
      <w:r>
        <w:rPr>
          <w:rFonts w:hint="eastAsia" w:ascii="仿宋_GB2312"/>
          <w:color w:val="000000"/>
          <w:szCs w:val="32"/>
        </w:rPr>
        <w:t>23</w:t>
      </w:r>
      <w:r>
        <w:rPr>
          <w:rFonts w:hint="eastAsia" w:ascii="仿宋_GB2312"/>
          <w:color w:val="000000"/>
          <w:szCs w:val="32"/>
          <w:lang w:val="zh-CN"/>
        </w:rPr>
        <w:t>日该犯使用狱内账户余额人民币600元缴纳退赔款）福建省建瓯市人民法院于2025年9月19日财产性判项复函载明：根据刑事判决，判处林建珍罚金人民币100000元，追缴违法所得人民币30000元。执行过程中已自动上缴违法所得30000元，本院实际扣划其存款59176.74元，用于缴纳罚金。经法院查控系统核实，未发现被执行人有其他可供执行财产。执行过程中，暂未发现被执行人存在拒不交代赃款、赃物去向情节；暂未发现被执行人存在隐瞒、藏匿、转移财产情节；暂未发现被执行人存在妨害财产性判项执行情节；暂未发现被执行人存在拒不申报或者虚假申报财产情况的情节。</w:t>
      </w:r>
    </w:p>
    <w:p w14:paraId="4F21DCC7">
      <w:pPr>
        <w:spacing w:line="420" w:lineRule="exact"/>
        <w:ind w:firstLine="640" w:firstLineChars="200"/>
        <w:rPr>
          <w:rFonts w:ascii="仿宋_GB2312"/>
          <w:color w:val="000000"/>
          <w:szCs w:val="32"/>
          <w:lang w:val="zh-CN"/>
        </w:rPr>
      </w:pPr>
      <w:r>
        <w:rPr>
          <w:rFonts w:hint="eastAsia" w:ascii="仿宋_GB2312"/>
          <w:color w:val="000000"/>
          <w:szCs w:val="32"/>
          <w:lang w:val="zh-CN"/>
        </w:rPr>
        <w:t>该犯财产性判项义务履行金额达到其个人应履行总额</w:t>
      </w:r>
      <w:r>
        <w:rPr>
          <w:rFonts w:hint="eastAsia" w:ascii="仿宋_GB2312"/>
          <w:color w:val="000000"/>
          <w:szCs w:val="32"/>
        </w:rPr>
        <w:t>5</w:t>
      </w:r>
      <w:r>
        <w:rPr>
          <w:rFonts w:hint="eastAsia" w:ascii="仿宋_GB2312"/>
          <w:color w:val="000000"/>
          <w:szCs w:val="32"/>
          <w:lang w:val="zh-CN"/>
        </w:rPr>
        <w:t>0%，因此提请减刑幅度扣减一个月。</w:t>
      </w:r>
    </w:p>
    <w:p w14:paraId="3D1D2598">
      <w:pPr>
        <w:spacing w:line="420" w:lineRule="exact"/>
        <w:ind w:firstLine="640" w:firstLineChars="200"/>
        <w:rPr>
          <w:color w:val="000000"/>
          <w:szCs w:val="32"/>
        </w:rPr>
      </w:pPr>
      <w:r>
        <w:rPr>
          <w:rFonts w:hint="eastAsia" w:ascii="仿宋_GB2312"/>
          <w:color w:val="000000"/>
          <w:szCs w:val="32"/>
        </w:rPr>
        <w:t>本案于2026年3月4日至2026年3月10日在狱内公示未收到不同意见。</w:t>
      </w:r>
    </w:p>
    <w:p w14:paraId="699DD6E6">
      <w:pPr>
        <w:spacing w:line="420" w:lineRule="exact"/>
        <w:ind w:firstLine="640" w:firstLineChars="200"/>
        <w:rPr>
          <w:rFonts w:ascii="仿宋_GB2312"/>
          <w:color w:val="000000"/>
          <w:szCs w:val="32"/>
        </w:rPr>
      </w:pPr>
      <w:r>
        <w:rPr>
          <w:rFonts w:hint="eastAsia"/>
          <w:color w:val="000000"/>
          <w:szCs w:val="32"/>
        </w:rPr>
        <w:t>因此，依照</w:t>
      </w:r>
      <w:r>
        <w:rPr>
          <w:rFonts w:hint="eastAsia" w:ascii="仿宋_GB2312" w:hAnsi="仿宋_GB2312" w:cs="仿宋_GB2312"/>
          <w:color w:val="000000"/>
          <w:szCs w:val="32"/>
        </w:rPr>
        <w:t>《中华人民共和国刑法》第七十八条、第七十九条、《中华人民共和国刑事诉讼法》第二百七十三条第二款、《中华人民共和国监狱法》第二十九条的规定，建议对罪犯林建珍予以减刑七个月。特提请你院审理裁定。</w:t>
      </w:r>
    </w:p>
    <w:p w14:paraId="3ECB7829">
      <w:pPr>
        <w:pStyle w:val="3"/>
        <w:spacing w:line="420" w:lineRule="exact"/>
        <w:ind w:right="-48" w:rightChars="-15" w:firstLine="614" w:firstLineChars="192"/>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此致</w:t>
      </w:r>
    </w:p>
    <w:p w14:paraId="72B0B0BF">
      <w:pPr>
        <w:spacing w:line="420" w:lineRule="exact"/>
        <w:ind w:right="-48" w:rightChars="-15"/>
        <w:rPr>
          <w:rFonts w:ascii="仿宋_GB2312" w:hAnsi="仿宋_GB2312" w:cs="仿宋_GB2312"/>
          <w:color w:val="000000"/>
          <w:szCs w:val="32"/>
        </w:rPr>
      </w:pPr>
      <w:r>
        <w:rPr>
          <w:rFonts w:hint="eastAsia" w:ascii="仿宋_GB2312" w:hAnsi="仿宋_GB2312" w:cs="仿宋_GB2312"/>
          <w:color w:val="000000"/>
          <w:szCs w:val="32"/>
        </w:rPr>
        <w:t xml:space="preserve">福建省福州市中级人民法院 </w:t>
      </w:r>
    </w:p>
    <w:p w14:paraId="4B1C574E">
      <w:pPr>
        <w:autoSpaceDE w:val="0"/>
        <w:autoSpaceDN w:val="0"/>
        <w:adjustRightInd w:val="0"/>
        <w:spacing w:line="420" w:lineRule="exact"/>
        <w:ind w:firstLine="600"/>
        <w:rPr>
          <w:rFonts w:ascii="仿宋_GB2312" w:hAnsi="仿宋_GB2312" w:cs="仿宋_GB2312"/>
          <w:iCs/>
          <w:color w:val="000000"/>
          <w:kern w:val="2"/>
          <w:szCs w:val="32"/>
          <w:lang w:val="zh-CN"/>
        </w:rPr>
      </w:pPr>
      <w:r>
        <w:rPr>
          <w:rFonts w:hint="eastAsia" w:ascii="仿宋_GB2312" w:hAnsi="仿宋_GB2312" w:cs="仿宋_GB2312"/>
          <w:color w:val="000000"/>
          <w:szCs w:val="32"/>
        </w:rPr>
        <w:t>附件：</w:t>
      </w:r>
      <w:r>
        <w:rPr>
          <w:rFonts w:hint="eastAsia" w:ascii="仿宋_GB2312" w:hAnsi="仿宋_GB2312" w:cs="仿宋_GB2312"/>
          <w:iCs/>
          <w:color w:val="000000"/>
          <w:kern w:val="2"/>
          <w:szCs w:val="32"/>
          <w:lang w:val="zh-CN"/>
        </w:rPr>
        <w:t>⒈罪犯林建珍卷宗贰册</w:t>
      </w:r>
    </w:p>
    <w:p w14:paraId="4BE2F9B1">
      <w:pPr>
        <w:autoSpaceDE w:val="0"/>
        <w:autoSpaceDN w:val="0"/>
        <w:adjustRightInd w:val="0"/>
        <w:spacing w:line="420" w:lineRule="exact"/>
        <w:ind w:firstLine="1552" w:firstLineChars="485"/>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⒉减刑建议书伍份</w:t>
      </w:r>
    </w:p>
    <w:p w14:paraId="589ECCDA">
      <w:pPr>
        <w:spacing w:line="420" w:lineRule="exact"/>
        <w:ind w:firstLine="640" w:firstLineChars="200"/>
        <w:rPr>
          <w:rFonts w:ascii="仿宋_GB2312" w:hAnsi="仿宋_GB2312" w:cs="仿宋_GB2312"/>
          <w:color w:val="000000"/>
          <w:szCs w:val="32"/>
        </w:rPr>
      </w:pPr>
    </w:p>
    <w:p w14:paraId="6070A596">
      <w:pPr>
        <w:spacing w:line="420" w:lineRule="exact"/>
        <w:ind w:right="368" w:rightChars="115" w:firstLine="640" w:firstLineChars="200"/>
        <w:jc w:val="right"/>
        <w:rPr>
          <w:rFonts w:ascii="仿宋_GB2312" w:cs="仿宋_GB2312"/>
          <w:szCs w:val="32"/>
        </w:rPr>
      </w:pPr>
      <w:r>
        <w:rPr>
          <w:rFonts w:hint="eastAsia" w:ascii="仿宋_GB2312" w:cs="仿宋_GB2312"/>
          <w:szCs w:val="32"/>
        </w:rPr>
        <w:t>福建省女子监狱</w:t>
      </w:r>
    </w:p>
    <w:p w14:paraId="2837ED16">
      <w:pPr>
        <w:spacing w:line="420" w:lineRule="exact"/>
        <w:ind w:firstLine="640" w:firstLineChars="200"/>
        <w:jc w:val="right"/>
        <w:rPr>
          <w:rFonts w:ascii="仿宋_GB2312" w:cs="仿宋_GB2312"/>
          <w:color w:val="000000"/>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年三月十六日</w:t>
      </w:r>
    </w:p>
    <w:p w14:paraId="3CC62724">
      <w:pPr>
        <w:spacing w:line="430" w:lineRule="exact"/>
        <w:rPr>
          <w:rFonts w:ascii="仿宋_GB2312" w:cs="仿宋_GB2312"/>
          <w:color w:val="000000"/>
          <w:szCs w:val="32"/>
        </w:rPr>
      </w:pPr>
    </w:p>
    <w:p w14:paraId="2BB7B1A9">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2C5AF07F">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103B9157">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26</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171</w:t>
      </w:r>
      <w:r>
        <w:rPr>
          <w:rFonts w:hint="eastAsia" w:ascii="Times New Roman" w:hAnsi="Times New Roman" w:eastAsia="楷体_GB2312" w:cs="楷体_GB2312"/>
          <w:szCs w:val="32"/>
        </w:rPr>
        <w:t>号</w:t>
      </w:r>
    </w:p>
    <w:p w14:paraId="21697C8B">
      <w:pPr>
        <w:spacing w:line="620" w:lineRule="exact"/>
        <w:ind w:right="-48" w:rightChars="-15"/>
        <w:jc w:val="left"/>
        <w:rPr>
          <w:rFonts w:ascii="Times New Roman" w:hAnsi="Times New Roman"/>
          <w:b/>
          <w:bCs/>
          <w:sz w:val="28"/>
        </w:rPr>
      </w:pPr>
    </w:p>
    <w:p w14:paraId="58EC9326">
      <w:pPr>
        <w:spacing w:line="340" w:lineRule="exact"/>
        <w:ind w:firstLine="640" w:firstLineChars="200"/>
        <w:rPr>
          <w:rFonts w:ascii="仿宋_GB2312" w:hAnsi="Times New Roman"/>
          <w:szCs w:val="32"/>
        </w:rPr>
      </w:pPr>
      <w:r>
        <w:rPr>
          <w:rFonts w:hint="eastAsia" w:ascii="仿宋_GB2312" w:hAnsi="Times New Roman"/>
          <w:szCs w:val="32"/>
        </w:rPr>
        <w:t>罪犯黄丽萍</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，女，1980年9月15日出生，汉族，小学文化，捕前无业。</w:t>
      </w:r>
    </w:p>
    <w:p w14:paraId="0F44577C">
      <w:pPr>
        <w:spacing w:line="340" w:lineRule="exact"/>
        <w:ind w:firstLine="640" w:firstLineChars="200"/>
        <w:rPr>
          <w:rFonts w:ascii="仿宋_GB2312" w:hAnsi="Times New Roman"/>
          <w:szCs w:val="32"/>
        </w:rPr>
      </w:pPr>
      <w:r>
        <w:rPr>
          <w:rFonts w:hint="eastAsia" w:ascii="仿宋_GB2312" w:hAnsi="Times New Roman"/>
          <w:szCs w:val="32"/>
        </w:rPr>
        <w:t>福建省泉州市中级人民法院于2010年6月18日作出（2010）泉刑初字第78号刑事附带民事判决，以被告人黄丽萍犯故意杀人罪，判处死刑，缓期二年执行，剥夺政治权利终身；被告人黄丽萍应赔偿二名附带民事诉讼原告人经济损失人民币410873元。福建省高级人民法院于2010年8月19日作出（2010）闽刑复字第42号刑事裁定，核准泉州市中级人民法院（2010）泉刑初字第78号以故意杀人罪，判处被告人黄丽萍死刑，缓期二年执行，剥夺政治权利终身的刑事判决。死缓考验期：2010年9月7日至2012年9月6日。2010年9月17日交付福建省女子监狱执行刑罚。2013年3月7日，福建省高级人民法院作出（2013）闽刑执字第28号刑事裁定，对其减为无期徒刑，剥夺政治权利终身不变。2016年12月20日，福建省高级人民法院作出（2016）闽刑更781号刑事裁定，对其减为有期徒刑十八年六个月，剥夺政治权利改为七年。2019年4月18日，福建省福州市中级人民法院作出（2019）闽01刑更2632号刑事裁定，对其减刑八个月，剥夺政治权利七年不变。2022年10月26日，福建省福州市中级人民法院作出（2022）闽01刑更3222号刑事裁定，对其减刑五个月，剥夺政治权利七年不变，2022年10月26日送达。现刑期自2016年12月20日起至2034年5月19日止。属普管级罪犯。</w:t>
      </w:r>
    </w:p>
    <w:p w14:paraId="7579BF81">
      <w:pPr>
        <w:spacing w:line="340" w:lineRule="exact"/>
        <w:ind w:firstLine="640" w:firstLineChars="200"/>
        <w:rPr>
          <w:rFonts w:ascii="仿宋_GB2312" w:hAnsi="Times New Roman"/>
          <w:szCs w:val="32"/>
        </w:rPr>
      </w:pPr>
      <w:r>
        <w:rPr>
          <w:rFonts w:hint="eastAsia" w:ascii="仿宋_GB2312" w:hAnsi="Times New Roman"/>
          <w:szCs w:val="32"/>
        </w:rPr>
        <w:t>该犯自上次减刑以来确有悔改表现，具体事实如下：</w:t>
      </w:r>
    </w:p>
    <w:p w14:paraId="57A435F3">
      <w:pPr>
        <w:spacing w:line="340" w:lineRule="exact"/>
        <w:ind w:firstLine="640" w:firstLineChars="200"/>
        <w:rPr>
          <w:rFonts w:ascii="仿宋_GB2312" w:hAnsi="Times New Roman"/>
          <w:szCs w:val="32"/>
          <w:lang w:val="zh-CN"/>
        </w:rPr>
      </w:pPr>
      <w:r>
        <w:rPr>
          <w:rFonts w:hint="eastAsia" w:ascii="仿宋_GB2312" w:hAnsi="Times New Roman"/>
          <w:szCs w:val="32"/>
          <w:lang w:val="zh-CN"/>
        </w:rPr>
        <w:t>认罪悔罪：能服从法院判决，自书认罪悔罪书。</w:t>
      </w:r>
    </w:p>
    <w:p w14:paraId="1787A393">
      <w:pPr>
        <w:spacing w:line="340" w:lineRule="exact"/>
        <w:ind w:firstLine="640" w:firstLineChars="200"/>
        <w:rPr>
          <w:rFonts w:ascii="仿宋_GB2312" w:hAnsi="Times New Roman"/>
          <w:szCs w:val="32"/>
          <w:lang w:val="zh-CN"/>
        </w:rPr>
      </w:pPr>
      <w:r>
        <w:rPr>
          <w:rFonts w:hint="eastAsia" w:ascii="仿宋_GB2312" w:hAnsi="Times New Roman"/>
          <w:szCs w:val="32"/>
          <w:lang w:val="zh-CN"/>
        </w:rPr>
        <w:t>遵守监规：偶有违规情形，但经民警教育，能遵守法律法规及监规纪律，接受教育改造。</w:t>
      </w:r>
    </w:p>
    <w:p w14:paraId="6418CF83">
      <w:pPr>
        <w:spacing w:line="340" w:lineRule="exact"/>
        <w:ind w:firstLine="640" w:firstLineChars="200"/>
        <w:rPr>
          <w:rFonts w:ascii="仿宋_GB2312" w:hAnsi="Times New Roman"/>
          <w:szCs w:val="32"/>
          <w:lang w:val="zh-CN"/>
        </w:rPr>
      </w:pPr>
      <w:r>
        <w:rPr>
          <w:rFonts w:hint="eastAsia" w:ascii="仿宋_GB2312" w:hAnsi="Times New Roman"/>
          <w:szCs w:val="32"/>
          <w:lang w:val="zh-CN"/>
        </w:rPr>
        <w:t>学习情况：能参加思想、文化、职业技术学习。</w:t>
      </w:r>
    </w:p>
    <w:p w14:paraId="5AE9EFC0">
      <w:pPr>
        <w:spacing w:line="340" w:lineRule="exact"/>
        <w:ind w:firstLine="640" w:firstLineChars="200"/>
        <w:rPr>
          <w:rFonts w:ascii="仿宋_GB2312" w:hAnsi="Times New Roman"/>
          <w:szCs w:val="32"/>
          <w:lang w:val="zh-CN"/>
        </w:rPr>
      </w:pPr>
      <w:r>
        <w:rPr>
          <w:rFonts w:hint="eastAsia" w:ascii="仿宋_GB2312" w:hAnsi="Times New Roman"/>
          <w:szCs w:val="32"/>
          <w:lang w:val="zh-CN"/>
        </w:rPr>
        <w:t>劳动改造：能参加劳动，努力完成生产任务。</w:t>
      </w:r>
    </w:p>
    <w:p w14:paraId="5D641EA1">
      <w:pPr>
        <w:spacing w:line="340" w:lineRule="exact"/>
        <w:ind w:firstLine="640" w:firstLineChars="200"/>
        <w:rPr>
          <w:rFonts w:ascii="仿宋_GB2312" w:hAnsi="Times New Roman"/>
          <w:szCs w:val="32"/>
          <w:lang w:val="zh-CN"/>
        </w:rPr>
      </w:pPr>
      <w:r>
        <w:rPr>
          <w:rFonts w:hint="eastAsia" w:ascii="仿宋_GB2312" w:hAnsi="Times New Roman"/>
          <w:szCs w:val="32"/>
        </w:rPr>
        <w:t>奖惩情况：</w:t>
      </w:r>
      <w:r>
        <w:rPr>
          <w:rFonts w:hint="eastAsia" w:ascii="仿宋_GB2312" w:hAnsi="Times New Roman"/>
          <w:szCs w:val="32"/>
          <w:lang w:val="zh-CN"/>
        </w:rPr>
        <w:t>该犯上次评定表扬剩余考核分</w:t>
      </w:r>
      <w:r>
        <w:rPr>
          <w:rFonts w:hint="eastAsia" w:ascii="仿宋_GB2312" w:hAnsi="Times New Roman"/>
          <w:szCs w:val="32"/>
        </w:rPr>
        <w:t>37.1</w:t>
      </w:r>
      <w:r>
        <w:rPr>
          <w:rFonts w:hint="eastAsia" w:ascii="仿宋_GB2312" w:hAnsi="Times New Roman"/>
          <w:szCs w:val="32"/>
          <w:lang w:val="zh-CN"/>
        </w:rPr>
        <w:t>分，本轮考核期202</w:t>
      </w:r>
      <w:r>
        <w:rPr>
          <w:rFonts w:hint="eastAsia" w:ascii="仿宋_GB2312" w:hAnsi="Times New Roman"/>
          <w:szCs w:val="32"/>
        </w:rPr>
        <w:t>2</w:t>
      </w:r>
      <w:r>
        <w:rPr>
          <w:rFonts w:hint="eastAsia" w:ascii="仿宋_GB2312" w:hAnsi="Times New Roman"/>
          <w:szCs w:val="32"/>
          <w:lang w:val="zh-CN"/>
        </w:rPr>
        <w:t>年</w:t>
      </w:r>
      <w:r>
        <w:rPr>
          <w:rFonts w:hint="eastAsia" w:ascii="仿宋_GB2312" w:hAnsi="Times New Roman"/>
          <w:szCs w:val="32"/>
        </w:rPr>
        <w:t>6</w:t>
      </w:r>
      <w:r>
        <w:rPr>
          <w:rFonts w:hint="eastAsia" w:ascii="仿宋_GB2312" w:hAnsi="Times New Roman"/>
          <w:szCs w:val="32"/>
          <w:lang w:val="zh-CN"/>
        </w:rPr>
        <w:t>月至2025年</w:t>
      </w:r>
      <w:r>
        <w:rPr>
          <w:rFonts w:hint="eastAsia" w:ascii="仿宋_GB2312" w:hAnsi="Times New Roman"/>
          <w:szCs w:val="32"/>
        </w:rPr>
        <w:t>11</w:t>
      </w:r>
      <w:r>
        <w:rPr>
          <w:rFonts w:hint="eastAsia" w:ascii="仿宋_GB2312" w:hAnsi="Times New Roman"/>
          <w:szCs w:val="32"/>
          <w:lang w:val="zh-CN"/>
        </w:rPr>
        <w:t>月累计获考核分</w:t>
      </w:r>
      <w:r>
        <w:rPr>
          <w:rFonts w:hint="eastAsia" w:ascii="仿宋_GB2312" w:hAnsi="Times New Roman"/>
          <w:szCs w:val="32"/>
        </w:rPr>
        <w:t>4474.8</w:t>
      </w:r>
      <w:r>
        <w:rPr>
          <w:rFonts w:hint="eastAsia" w:ascii="仿宋_GB2312" w:hAnsi="Times New Roman"/>
          <w:szCs w:val="32"/>
          <w:lang w:val="zh-CN"/>
        </w:rPr>
        <w:t>分，合计获得考核分</w:t>
      </w:r>
      <w:r>
        <w:rPr>
          <w:rFonts w:hint="eastAsia" w:ascii="仿宋_GB2312" w:hAnsi="Times New Roman"/>
          <w:szCs w:val="32"/>
        </w:rPr>
        <w:t>4511.9</w:t>
      </w:r>
      <w:r>
        <w:rPr>
          <w:rFonts w:hint="eastAsia" w:ascii="仿宋_GB2312" w:hAnsi="Times New Roman"/>
          <w:szCs w:val="32"/>
          <w:lang w:val="zh-CN"/>
        </w:rPr>
        <w:t>分，表扬</w:t>
      </w:r>
      <w:r>
        <w:rPr>
          <w:rFonts w:hint="eastAsia" w:ascii="仿宋_GB2312" w:hAnsi="Times New Roman"/>
          <w:szCs w:val="32"/>
        </w:rPr>
        <w:t>5</w:t>
      </w:r>
      <w:r>
        <w:rPr>
          <w:rFonts w:hint="eastAsia" w:ascii="仿宋_GB2312" w:hAnsi="Times New Roman"/>
          <w:szCs w:val="32"/>
          <w:lang w:val="zh-CN"/>
        </w:rPr>
        <w:t>次，物质奖励</w:t>
      </w:r>
      <w:r>
        <w:rPr>
          <w:rFonts w:hint="eastAsia" w:ascii="仿宋_GB2312" w:hAnsi="Times New Roman"/>
          <w:szCs w:val="32"/>
        </w:rPr>
        <w:t>2次</w:t>
      </w:r>
      <w:r>
        <w:rPr>
          <w:rFonts w:hint="eastAsia" w:ascii="仿宋_GB2312" w:hAnsi="Times New Roman"/>
          <w:szCs w:val="32"/>
          <w:lang w:val="zh-CN"/>
        </w:rPr>
        <w:t>。间隔期202</w:t>
      </w:r>
      <w:r>
        <w:rPr>
          <w:rFonts w:hint="eastAsia" w:ascii="仿宋_GB2312" w:hAnsi="Times New Roman"/>
          <w:szCs w:val="32"/>
        </w:rPr>
        <w:t>2</w:t>
      </w:r>
      <w:r>
        <w:rPr>
          <w:rFonts w:hint="eastAsia" w:ascii="仿宋_GB2312" w:hAnsi="Times New Roman"/>
          <w:szCs w:val="32"/>
          <w:lang w:val="zh-CN"/>
        </w:rPr>
        <w:t>年</w:t>
      </w:r>
      <w:r>
        <w:rPr>
          <w:rFonts w:hint="eastAsia" w:ascii="仿宋_GB2312" w:hAnsi="Times New Roman"/>
          <w:szCs w:val="32"/>
        </w:rPr>
        <w:t>10</w:t>
      </w:r>
      <w:r>
        <w:rPr>
          <w:rFonts w:hint="eastAsia" w:ascii="仿宋_GB2312" w:hAnsi="Times New Roman"/>
          <w:szCs w:val="32"/>
          <w:lang w:val="zh-CN"/>
        </w:rPr>
        <w:t>月</w:t>
      </w:r>
      <w:r>
        <w:rPr>
          <w:rFonts w:hint="eastAsia" w:ascii="仿宋_GB2312" w:hAnsi="Times New Roman"/>
          <w:szCs w:val="32"/>
        </w:rPr>
        <w:t>26</w:t>
      </w:r>
      <w:r>
        <w:rPr>
          <w:rFonts w:hint="eastAsia" w:ascii="仿宋_GB2312" w:hAnsi="Times New Roman"/>
          <w:szCs w:val="32"/>
          <w:lang w:val="zh-CN"/>
        </w:rPr>
        <w:t>日至2025年</w:t>
      </w:r>
      <w:r>
        <w:rPr>
          <w:rFonts w:hint="eastAsia" w:ascii="仿宋_GB2312" w:hAnsi="Times New Roman"/>
          <w:szCs w:val="32"/>
        </w:rPr>
        <w:t>11</w:t>
      </w:r>
      <w:r>
        <w:rPr>
          <w:rFonts w:hint="eastAsia" w:ascii="仿宋_GB2312" w:hAnsi="Times New Roman"/>
          <w:szCs w:val="32"/>
          <w:lang w:val="zh-CN"/>
        </w:rPr>
        <w:t>月，获得考核分</w:t>
      </w:r>
      <w:r>
        <w:rPr>
          <w:rFonts w:hint="eastAsia" w:ascii="仿宋_GB2312" w:hAnsi="Times New Roman"/>
          <w:szCs w:val="32"/>
        </w:rPr>
        <w:t>3904.8</w:t>
      </w:r>
      <w:r>
        <w:rPr>
          <w:rFonts w:hint="eastAsia" w:ascii="仿宋_GB2312" w:hAnsi="Times New Roman"/>
          <w:szCs w:val="32"/>
          <w:lang w:val="zh-CN"/>
        </w:rPr>
        <w:t>分。考核期内违规</w:t>
      </w:r>
      <w:r>
        <w:rPr>
          <w:rFonts w:hint="eastAsia" w:ascii="仿宋_GB2312" w:hAnsi="Times New Roman"/>
          <w:szCs w:val="32"/>
        </w:rPr>
        <w:t>2次，累计扣考核分7分</w:t>
      </w:r>
      <w:r>
        <w:rPr>
          <w:rFonts w:hint="eastAsia" w:ascii="仿宋_GB2312" w:hAnsi="Times New Roman"/>
          <w:szCs w:val="32"/>
          <w:lang w:val="zh-CN"/>
        </w:rPr>
        <w:t>。</w:t>
      </w:r>
    </w:p>
    <w:p w14:paraId="43BA0F80">
      <w:pPr>
        <w:spacing w:line="340" w:lineRule="exact"/>
        <w:ind w:firstLine="640" w:firstLineChars="200"/>
        <w:rPr>
          <w:rFonts w:ascii="仿宋_GB2312" w:hAnsi="Times New Roman"/>
          <w:szCs w:val="32"/>
        </w:rPr>
      </w:pPr>
      <w:r>
        <w:rPr>
          <w:rFonts w:hint="eastAsia" w:ascii="仿宋_GB2312" w:hAnsi="Times New Roman"/>
          <w:szCs w:val="32"/>
        </w:rPr>
        <w:t>该犯原判财产性判项</w:t>
      </w:r>
      <w:r>
        <w:rPr>
          <w:rFonts w:hint="eastAsia" w:ascii="仿宋_GB2312" w:hAnsi="Times New Roman"/>
          <w:szCs w:val="32"/>
          <w:lang w:val="zh-CN"/>
        </w:rPr>
        <w:t>已履行人民币</w:t>
      </w:r>
      <w:r>
        <w:rPr>
          <w:rFonts w:hint="eastAsia" w:ascii="仿宋_GB2312" w:hAnsi="Times New Roman"/>
          <w:szCs w:val="32"/>
        </w:rPr>
        <w:t>85300</w:t>
      </w:r>
      <w:r>
        <w:rPr>
          <w:rFonts w:hint="eastAsia" w:ascii="仿宋_GB2312" w:hAnsi="Times New Roman"/>
          <w:szCs w:val="32"/>
          <w:lang w:val="zh-CN"/>
        </w:rPr>
        <w:t>元，其中本次提请向福建省泉州市中级人民法院缴交人民币</w:t>
      </w:r>
      <w:r>
        <w:rPr>
          <w:rFonts w:hint="eastAsia" w:ascii="仿宋_GB2312" w:hAnsi="Times New Roman"/>
          <w:szCs w:val="32"/>
        </w:rPr>
        <w:t>2000元，</w:t>
      </w:r>
      <w:r>
        <w:rPr>
          <w:rFonts w:hint="eastAsia" w:ascii="仿宋_GB2312" w:hAnsi="Times New Roman"/>
          <w:szCs w:val="32"/>
          <w:lang w:val="zh-CN"/>
        </w:rPr>
        <w:t>其余未履行</w:t>
      </w:r>
      <w:r>
        <w:rPr>
          <w:rFonts w:hint="eastAsia" w:ascii="仿宋_GB2312" w:hAnsi="Times New Roman"/>
          <w:szCs w:val="32"/>
        </w:rPr>
        <w:t>。该犯考核期月均消费人民币153.58元，账户可用余额人民币381.65元。</w:t>
      </w:r>
      <w:r>
        <w:rPr>
          <w:rFonts w:hint="eastAsia" w:ascii="仿宋_GB2312" w:hAnsi="Times New Roman"/>
          <w:szCs w:val="32"/>
          <w:lang w:val="zh-CN"/>
        </w:rPr>
        <w:t>福建省泉州市中级人民法院于</w:t>
      </w:r>
      <w:r>
        <w:rPr>
          <w:rFonts w:hint="eastAsia" w:ascii="仿宋_GB2312" w:hAnsi="Times New Roman"/>
          <w:szCs w:val="32"/>
        </w:rPr>
        <w:t>2025年11月20日出具财产性判项复函载明：被执行人黄丽萍财产性判项履行情况核查如下：一、目前各项财产性判项履行到位金额为85300元（民事赔偿）；二、被执行人于2025年11月18日申报无财产；三、目前暂未发现执行阶段存在隐瞒、藏匿、转移财产情形；四、目前暂未发现执行阶段存在妨害财产性判项执行情形；五、目前暂未发现执行阶段存在拒不交代赃款、赃物去向情形；六、经执行系统网络查控暂无可供执行财产。</w:t>
      </w:r>
    </w:p>
    <w:p w14:paraId="2413B832">
      <w:pPr>
        <w:spacing w:line="340" w:lineRule="exact"/>
        <w:ind w:firstLine="640" w:firstLineChars="200"/>
        <w:rPr>
          <w:rFonts w:ascii="仿宋_GB2312" w:hAnsi="仿宋" w:cs="宋体"/>
          <w:color w:val="000000"/>
          <w:szCs w:val="32"/>
        </w:rPr>
      </w:pPr>
      <w:r>
        <w:rPr>
          <w:rFonts w:hint="eastAsia" w:ascii="仿宋_GB2312" w:hAnsi="仿宋" w:cs="宋体"/>
          <w:color w:val="000000"/>
          <w:szCs w:val="32"/>
          <w:lang w:val="zh-CN"/>
        </w:rPr>
        <w:t>该犯系因</w:t>
      </w:r>
      <w:r>
        <w:rPr>
          <w:rFonts w:hint="eastAsia" w:ascii="仿宋_GB2312" w:hAnsi="仿宋" w:cs="宋体"/>
          <w:color w:val="000000"/>
          <w:szCs w:val="32"/>
        </w:rPr>
        <w:t>故意杀人罪</w:t>
      </w:r>
      <w:r>
        <w:rPr>
          <w:rFonts w:hint="eastAsia" w:ascii="仿宋_GB2312" w:hAnsi="仿宋" w:cs="宋体"/>
          <w:color w:val="000000"/>
          <w:szCs w:val="32"/>
          <w:lang w:val="zh-CN"/>
        </w:rPr>
        <w:t>被判处死刑，缓期二年执行的罪犯，属于从严掌握减刑对象，且</w:t>
      </w:r>
      <w:r>
        <w:rPr>
          <w:rFonts w:hint="eastAsia" w:ascii="仿宋_GB2312" w:hAnsi="仿宋" w:cs="宋体"/>
          <w:color w:val="000000"/>
          <w:szCs w:val="32"/>
        </w:rPr>
        <w:t>该犯财产性判项义务履行金额未达到其个人应履行总额30%，因此提请减刑幅度扣减四个月。</w:t>
      </w:r>
    </w:p>
    <w:p w14:paraId="42C0A293">
      <w:pPr>
        <w:spacing w:line="340" w:lineRule="exact"/>
        <w:ind w:firstLine="640" w:firstLineChars="200"/>
        <w:rPr>
          <w:rFonts w:ascii="仿宋_GB2312" w:hAnsi="Times New Roman"/>
          <w:szCs w:val="32"/>
        </w:rPr>
      </w:pPr>
      <w:r>
        <w:rPr>
          <w:rFonts w:hint="eastAsia" w:ascii="仿宋_GB2312" w:hAnsi="Times New Roman"/>
          <w:szCs w:val="32"/>
        </w:rPr>
        <w:t>本案于2026年3月4日至2026年3月10日在狱内公示未收到不同意见。</w:t>
      </w:r>
    </w:p>
    <w:p w14:paraId="2433D5FE">
      <w:pPr>
        <w:spacing w:line="340" w:lineRule="exact"/>
        <w:ind w:firstLine="640" w:firstLineChars="200"/>
        <w:rPr>
          <w:rFonts w:ascii="仿宋_GB2312" w:cs="仿宋_GB2312"/>
          <w:szCs w:val="32"/>
        </w:rPr>
      </w:pPr>
      <w:r>
        <w:rPr>
          <w:rFonts w:hint="eastAsia" w:ascii="仿宋_GB2312" w:hAnsi="Times New Roman"/>
          <w:szCs w:val="32"/>
        </w:rPr>
        <w:t>因此，</w:t>
      </w:r>
      <w:r>
        <w:rPr>
          <w:rFonts w:hint="eastAsia" w:ascii="仿宋_GB2312" w:hAnsi="仿宋" w:cs="宋体"/>
          <w:color w:val="000000"/>
          <w:szCs w:val="32"/>
          <w:lang w:val="zh-CN"/>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szCs w:val="32"/>
        </w:rPr>
        <w:t>黄丽萍</w:t>
      </w:r>
      <w:r>
        <w:rPr>
          <w:rFonts w:hint="eastAsia" w:ascii="仿宋_GB2312" w:hAnsi="仿宋_GB2312" w:cs="仿宋_GB2312"/>
          <w:szCs w:val="32"/>
        </w:rPr>
        <w:t>予以减刑四个月，</w:t>
      </w:r>
      <w:r>
        <w:rPr>
          <w:rFonts w:hint="eastAsia" w:ascii="仿宋_GB2312" w:hAnsi="Times New Roman"/>
          <w:szCs w:val="32"/>
        </w:rPr>
        <w:t>剥夺政治权利七年不变</w:t>
      </w:r>
      <w:r>
        <w:rPr>
          <w:rFonts w:hint="eastAsia" w:ascii="仿宋_GB2312" w:hAnsi="仿宋_GB2312" w:cs="仿宋_GB2312"/>
          <w:szCs w:val="32"/>
        </w:rPr>
        <w:t>。特提请你院审理裁定。</w:t>
      </w:r>
    </w:p>
    <w:p w14:paraId="06C73D2E">
      <w:pPr>
        <w:pStyle w:val="3"/>
        <w:spacing w:line="340" w:lineRule="exact"/>
        <w:ind w:right="-48" w:rightChars="-15" w:firstLine="614" w:firstLineChars="192"/>
        <w:rPr>
          <w:rFonts w:ascii="仿宋_GB2312" w:hAnsi="Times New Roman"/>
          <w:szCs w:val="32"/>
        </w:rPr>
      </w:pPr>
      <w:r>
        <w:rPr>
          <w:rFonts w:hint="eastAsia" w:ascii="仿宋_GB2312" w:hAnsi="Times New Roman"/>
          <w:szCs w:val="32"/>
        </w:rPr>
        <w:t>此致</w:t>
      </w:r>
    </w:p>
    <w:p w14:paraId="732A95C3">
      <w:pPr>
        <w:spacing w:line="340" w:lineRule="exact"/>
        <w:ind w:right="-48" w:rightChars="-15"/>
        <w:rPr>
          <w:rFonts w:ascii="仿宋_GB2312" w:hAnsi="Times New Roman"/>
          <w:szCs w:val="32"/>
        </w:rPr>
      </w:pPr>
      <w:r>
        <w:rPr>
          <w:rFonts w:hint="eastAsia" w:ascii="仿宋_GB2312" w:hAnsi="Times New Roman"/>
          <w:szCs w:val="32"/>
        </w:rPr>
        <w:t>福建省福州市中级人民法院</w:t>
      </w:r>
    </w:p>
    <w:p w14:paraId="7B5513A0">
      <w:pPr>
        <w:spacing w:line="34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黄丽萍</w:t>
      </w:r>
      <w:r>
        <w:rPr>
          <w:rFonts w:hint="eastAsia" w:ascii="仿宋_GB2312" w:hAnsi="Times New Roman" w:cs="仿宋_GB2312"/>
          <w:szCs w:val="32"/>
        </w:rPr>
        <w:t>卷宗贰册</w:t>
      </w:r>
    </w:p>
    <w:p w14:paraId="0145438A">
      <w:pPr>
        <w:spacing w:line="3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14:paraId="49692343">
      <w:pPr>
        <w:spacing w:line="340" w:lineRule="exact"/>
        <w:ind w:right="-48" w:rightChars="-15"/>
        <w:jc w:val="center"/>
        <w:rPr>
          <w:rFonts w:ascii="仿宋_GB2312" w:hAnsi="Times New Roman"/>
          <w:szCs w:val="32"/>
        </w:rPr>
      </w:pPr>
      <w:r>
        <w:rPr>
          <w:rFonts w:hint="eastAsia" w:ascii="仿宋_GB2312" w:hAnsi="Times New Roman"/>
          <w:szCs w:val="32"/>
        </w:rPr>
        <w:t xml:space="preserve">                                   福建省女子监狱</w:t>
      </w:r>
    </w:p>
    <w:p w14:paraId="060B9128">
      <w:pPr>
        <w:spacing w:line="520" w:lineRule="exact"/>
        <w:ind w:firstLine="640" w:firstLineChars="200"/>
        <w:jc w:val="right"/>
        <w:rPr>
          <w:rFonts w:ascii="仿宋_GB2312" w:hAnsi="Times New Roman"/>
          <w:szCs w:val="32"/>
        </w:rPr>
      </w:pPr>
      <w:r>
        <w:rPr>
          <w:rFonts w:hint="eastAsia" w:ascii="仿宋_GB2312" w:hAnsi="Times New Roman"/>
          <w:szCs w:val="32"/>
        </w:rPr>
        <w:t>二</w:t>
      </w:r>
      <w:r>
        <w:rPr>
          <w:rFonts w:hint="eastAsia" w:ascii="微软雅黑" w:hAnsi="微软雅黑" w:eastAsia="微软雅黑" w:cs="微软雅黑"/>
          <w:szCs w:val="32"/>
        </w:rPr>
        <w:t>〇</w:t>
      </w:r>
      <w:r>
        <w:rPr>
          <w:rFonts w:hint="eastAsia" w:ascii="仿宋_GB2312" w:hAnsi="仿宋_GB2312" w:cs="仿宋_GB2312"/>
          <w:szCs w:val="32"/>
        </w:rPr>
        <w:t>二六</w:t>
      </w:r>
      <w:r>
        <w:rPr>
          <w:rFonts w:hint="eastAsia" w:ascii="仿宋_GB2312" w:hAnsi="Times New Roman"/>
          <w:szCs w:val="32"/>
        </w:rPr>
        <w:t>年三月十六日</w:t>
      </w:r>
    </w:p>
    <w:p w14:paraId="3E3BC620">
      <w:pPr>
        <w:spacing w:line="360" w:lineRule="exact"/>
      </w:pPr>
    </w:p>
    <w:p w14:paraId="1A8A9162">
      <w:pPr>
        <w:spacing w:line="360" w:lineRule="exact"/>
      </w:pPr>
    </w:p>
    <w:p w14:paraId="64CD8378">
      <w:pPr>
        <w:spacing w:line="360" w:lineRule="exact"/>
      </w:pPr>
    </w:p>
    <w:p w14:paraId="75799B95">
      <w:pPr>
        <w:jc w:val="center"/>
        <w:rPr>
          <w:rFonts w:ascii="方正小标宋简体" w:hAnsi="方正小标宋简体" w:eastAsia="方正小标宋简体" w:cs="方正小标宋简体"/>
          <w:sz w:val="44"/>
          <w:szCs w:val="44"/>
        </w:rPr>
      </w:pPr>
    </w:p>
    <w:p w14:paraId="52E8EBC5">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164D9F9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37276732">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26</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172</w:t>
      </w:r>
      <w:r>
        <w:rPr>
          <w:rFonts w:hint="eastAsia" w:ascii="Times New Roman" w:hAnsi="Times New Roman" w:eastAsia="楷体_GB2312" w:cs="楷体_GB2312"/>
          <w:szCs w:val="32"/>
        </w:rPr>
        <w:t>号</w:t>
      </w:r>
    </w:p>
    <w:p w14:paraId="632D8AFF">
      <w:pPr>
        <w:spacing w:line="620" w:lineRule="exact"/>
        <w:ind w:right="-48" w:rightChars="-15"/>
        <w:jc w:val="left"/>
        <w:rPr>
          <w:rFonts w:ascii="Times New Roman" w:hAnsi="Times New Roman"/>
          <w:b/>
          <w:bCs/>
          <w:sz w:val="28"/>
        </w:rPr>
      </w:pPr>
    </w:p>
    <w:p w14:paraId="6374FF16">
      <w:pPr>
        <w:spacing w:line="400" w:lineRule="exact"/>
        <w:ind w:firstLine="640" w:firstLineChars="200"/>
        <w:rPr>
          <w:rFonts w:ascii="仿宋_GB2312" w:hAnsi="Times New Roman"/>
          <w:szCs w:val="32"/>
        </w:rPr>
      </w:pPr>
      <w:r>
        <w:rPr>
          <w:rFonts w:hint="eastAsia" w:ascii="仿宋_GB2312" w:hAnsi="Times New Roman"/>
          <w:szCs w:val="32"/>
        </w:rPr>
        <w:t>罪犯林云妹</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，女，1992年6月18日出生，汉族，初中文化，捕前无业。</w:t>
      </w:r>
    </w:p>
    <w:p w14:paraId="2333AAC1">
      <w:pPr>
        <w:spacing w:line="400" w:lineRule="exact"/>
        <w:ind w:firstLine="640" w:firstLineChars="200"/>
        <w:rPr>
          <w:rFonts w:ascii="仿宋_GB2312" w:hAnsi="Times New Roman"/>
          <w:szCs w:val="32"/>
        </w:rPr>
      </w:pPr>
      <w:r>
        <w:rPr>
          <w:rFonts w:hint="eastAsia" w:ascii="仿宋_GB2312" w:hAnsi="Times New Roman"/>
          <w:szCs w:val="32"/>
        </w:rPr>
        <w:t>福建省平潭县人民法院于2020年1月20日作出（2019）闽0128刑初426号刑事判决，以被告人林云妹犯诈骗罪，判处有期徒刑十年，并处罚金人民币100000元；责令被告人林云妹退赔被害人共计人民币588354元。宣判后，被告人不服，提出上诉。福建省福州市中级人民法院于2020年6月9日作出（2020）闽01刑终577号刑事裁定，驳回上诉，维持原判。刑期自2019年9月7日起至2029年9月6日止。2020年9月21日交付福建省女子监狱执行刑罚。2023年10月20日，福建省福州市中级人民法院作出（2023）闽01刑更4163号刑事裁定，对其减刑五个月，2023年10月23日送达。现刑期至2029年4月6日止。属普管级罪犯。</w:t>
      </w:r>
    </w:p>
    <w:p w14:paraId="25B8840B">
      <w:pPr>
        <w:pStyle w:val="3"/>
        <w:spacing w:line="400" w:lineRule="exact"/>
        <w:ind w:right="-48" w:rightChars="-15" w:firstLine="614" w:firstLineChars="192"/>
        <w:rPr>
          <w:rFonts w:ascii="仿宋_GB2312" w:hAnsi="仿宋_GB2312" w:cs="仿宋_GB2312"/>
          <w:szCs w:val="32"/>
        </w:rPr>
      </w:pPr>
      <w:r>
        <w:rPr>
          <w:rFonts w:hint="eastAsia" w:ascii="仿宋_GB2312" w:hAnsi="仿宋_GB2312" w:cs="仿宋_GB2312"/>
          <w:szCs w:val="32"/>
        </w:rPr>
        <w:t>该犯自上次减刑以来确有悔改表现，具体事实如下：</w:t>
      </w:r>
    </w:p>
    <w:p w14:paraId="4B77821A">
      <w:pPr>
        <w:spacing w:line="40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认罪悔罪：</w:t>
      </w:r>
      <w:r>
        <w:rPr>
          <w:rFonts w:hint="eastAsia" w:ascii="仿宋_GB2312" w:hAnsi="仿宋_GB2312" w:cs="仿宋_GB2312"/>
          <w:szCs w:val="32"/>
          <w:lang w:val="zh-CN"/>
        </w:rPr>
        <w:t>能服从法院判决，自书认罪悔罪书</w:t>
      </w:r>
      <w:r>
        <w:rPr>
          <w:rFonts w:hint="eastAsia" w:ascii="仿宋_GB2312" w:hAnsi="仿宋" w:cs="宋体"/>
          <w:color w:val="000000"/>
          <w:szCs w:val="32"/>
          <w:lang w:val="zh-CN"/>
        </w:rPr>
        <w:t>。</w:t>
      </w:r>
    </w:p>
    <w:p w14:paraId="000022A9">
      <w:pPr>
        <w:autoSpaceDE w:val="0"/>
        <w:autoSpaceDN w:val="0"/>
        <w:adjustRightInd w:val="0"/>
        <w:spacing w:line="400" w:lineRule="exact"/>
        <w:ind w:firstLine="600"/>
        <w:rPr>
          <w:rFonts w:ascii="仿宋_GB2312" w:hAnsi="仿宋" w:cs="宋体"/>
          <w:color w:val="000000"/>
          <w:szCs w:val="32"/>
          <w:lang w:val="zh-CN"/>
        </w:rPr>
      </w:pPr>
      <w:r>
        <w:rPr>
          <w:rFonts w:hint="eastAsia" w:ascii="仿宋_GB2312" w:hAnsi="仿宋" w:cs="宋体"/>
          <w:color w:val="000000"/>
          <w:szCs w:val="32"/>
          <w:lang w:val="zh-CN"/>
        </w:rPr>
        <w:t>遵守监规：偶有违规情形，但经民警教育，</w:t>
      </w:r>
      <w:r>
        <w:rPr>
          <w:rFonts w:hint="eastAsia" w:ascii="仿宋_GB2312" w:hAnsi="仿宋"/>
          <w:iCs/>
          <w:color w:val="000000"/>
          <w:kern w:val="2"/>
          <w:szCs w:val="32"/>
          <w:lang w:val="zh-CN"/>
        </w:rPr>
        <w:t>能遵</w:t>
      </w:r>
      <w:r>
        <w:rPr>
          <w:rFonts w:hint="eastAsia" w:ascii="仿宋_GB2312" w:hAnsi="仿宋"/>
          <w:iCs/>
          <w:kern w:val="2"/>
          <w:szCs w:val="32"/>
          <w:lang w:val="zh-CN"/>
        </w:rPr>
        <w:t>守法律法规及监规纪律，接受教育改造</w:t>
      </w:r>
      <w:r>
        <w:rPr>
          <w:rFonts w:hint="eastAsia" w:ascii="仿宋_GB2312" w:hAnsi="仿宋" w:cs="宋体"/>
          <w:color w:val="000000"/>
          <w:szCs w:val="32"/>
          <w:lang w:val="zh-CN"/>
        </w:rPr>
        <w:t>。</w:t>
      </w:r>
    </w:p>
    <w:p w14:paraId="4F052CAF">
      <w:pPr>
        <w:spacing w:line="40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学习情况：能参加思想、文化、职业技术学习。</w:t>
      </w:r>
    </w:p>
    <w:p w14:paraId="0FE1BB12">
      <w:pPr>
        <w:spacing w:line="40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劳动改造：能参加劳动，努力完成生产任务。</w:t>
      </w:r>
    </w:p>
    <w:p w14:paraId="2FB1C574">
      <w:pPr>
        <w:spacing w:line="400" w:lineRule="exact"/>
        <w:ind w:firstLine="640" w:firstLineChars="200"/>
        <w:rPr>
          <w:rFonts w:ascii="仿宋_GB2312" w:hAnsi="仿宋_GB2312" w:cs="仿宋_GB2312"/>
          <w:szCs w:val="32"/>
        </w:rPr>
      </w:pPr>
      <w:r>
        <w:rPr>
          <w:rFonts w:hint="eastAsia" w:ascii="仿宋_GB2312" w:hAnsi="仿宋_GB2312" w:cs="仿宋_GB2312"/>
          <w:szCs w:val="32"/>
        </w:rPr>
        <w:t xml:space="preserve">奖惩情况：该犯上次评定表扬剩余考核分260分，本轮考核期2023年7月至2025年11月累计获考核分3199.7分，合计获得考核分3459.7分，表扬5次。间隔期2023年10月23日至2025年11月，获得考核分2788.7分。考核期内违规2次，累计扣考核分4分。 </w:t>
      </w:r>
    </w:p>
    <w:p w14:paraId="1F1AC351">
      <w:pPr>
        <w:spacing w:line="400" w:lineRule="exact"/>
        <w:ind w:firstLine="640" w:firstLineChars="200"/>
        <w:rPr>
          <w:rFonts w:ascii="仿宋_GB2312"/>
          <w:szCs w:val="32"/>
        </w:rPr>
      </w:pPr>
      <w:r>
        <w:rPr>
          <w:rFonts w:hint="eastAsia" w:ascii="仿宋_GB2312"/>
          <w:szCs w:val="32"/>
        </w:rPr>
        <w:t>该犯原判财产性判项已履行人民币4200元，其中本次提请向福建省平潭县人民法院缴交人民币3200元，其余未履行。该犯考核期月均消费人民币159.64元，账户可用余额人民币423.82元。福建省平潭县人民法院于2025年12月1日出具复函载明：一、2023年4月25日，林云妹缴纳罚金1000元，2025年4月24日，林云妹缴纳罚金1000元，2025年8月15日，林云妹缴纳罚金2200元，合计共缴纳罚金4200元，原判财产性判项中退赔及剩余罚金尚未执行到位，截止回函之日，本案为因林云妹名下无可供执行的财产，终结本次执行程序状态。二、执行过程中暂未发现林云妹存在《最高人民法院关于办理减刑、假释案件审查财产性判项执行问题的规定》第六条第一款第（一）（二）（三）（四）项所列情形。</w:t>
      </w:r>
    </w:p>
    <w:p w14:paraId="3746397A">
      <w:pPr>
        <w:spacing w:line="400" w:lineRule="exact"/>
        <w:ind w:firstLine="640" w:firstLineChars="200"/>
        <w:rPr>
          <w:rFonts w:ascii="仿宋_GB2312"/>
          <w:szCs w:val="32"/>
        </w:rPr>
      </w:pPr>
      <w:r>
        <w:rPr>
          <w:rFonts w:ascii="仿宋_GB2312"/>
          <w:szCs w:val="32"/>
        </w:rPr>
        <w:t>该犯财产性判项义务履行金额未达到其个人应履行总额30%，因此提请减刑幅度扣减三个月。</w:t>
      </w:r>
    </w:p>
    <w:p w14:paraId="770E7B43">
      <w:pPr>
        <w:spacing w:line="400" w:lineRule="exact"/>
        <w:ind w:firstLine="640" w:firstLineChars="200"/>
        <w:rPr>
          <w:rFonts w:ascii="仿宋_GB2312" w:hAnsi="Times New Roman"/>
          <w:szCs w:val="32"/>
        </w:rPr>
      </w:pPr>
      <w:r>
        <w:rPr>
          <w:rFonts w:hint="eastAsia" w:ascii="仿宋_GB2312" w:hAnsi="Times New Roman"/>
          <w:szCs w:val="32"/>
        </w:rPr>
        <w:t>本案于2026年3月4日至2026年3月10日在狱内公示未收到不同意见。</w:t>
      </w:r>
    </w:p>
    <w:p w14:paraId="6EA822B7">
      <w:pPr>
        <w:spacing w:line="400" w:lineRule="exact"/>
        <w:ind w:firstLine="640" w:firstLineChars="200"/>
        <w:rPr>
          <w:rFonts w:ascii="仿宋_GB2312" w:cs="仿宋_GB2312"/>
          <w:szCs w:val="32"/>
        </w:rPr>
      </w:pPr>
      <w:r>
        <w:rPr>
          <w:rFonts w:hint="eastAsia" w:ascii="仿宋_GB2312" w:hAnsi="Times New Roman"/>
          <w:szCs w:val="32"/>
        </w:rPr>
        <w:t>因此，</w:t>
      </w:r>
      <w:r>
        <w:rPr>
          <w:rFonts w:hint="eastAsia" w:ascii="仿宋_GB2312" w:hAnsi="仿宋" w:cs="宋体"/>
          <w:color w:val="000000"/>
          <w:szCs w:val="32"/>
          <w:lang w:val="zh-CN"/>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szCs w:val="32"/>
        </w:rPr>
        <w:t>林云妹</w:t>
      </w:r>
      <w:r>
        <w:rPr>
          <w:rFonts w:hint="eastAsia" w:ascii="仿宋_GB2312" w:hAnsi="仿宋_GB2312" w:cs="仿宋_GB2312"/>
          <w:szCs w:val="32"/>
        </w:rPr>
        <w:t>予以减刑五个月。特提请你院审理裁定。</w:t>
      </w:r>
    </w:p>
    <w:p w14:paraId="476E0F85">
      <w:pPr>
        <w:pStyle w:val="3"/>
        <w:spacing w:line="400" w:lineRule="exact"/>
        <w:ind w:right="-48" w:rightChars="-15" w:firstLine="614" w:firstLineChars="192"/>
        <w:rPr>
          <w:rFonts w:ascii="Times New Roman" w:hAnsi="Times New Roman"/>
          <w:szCs w:val="32"/>
        </w:rPr>
      </w:pPr>
      <w:r>
        <w:rPr>
          <w:rFonts w:hint="eastAsia" w:ascii="Times New Roman" w:hAnsi="Times New Roman"/>
          <w:szCs w:val="32"/>
        </w:rPr>
        <w:t>此致</w:t>
      </w:r>
    </w:p>
    <w:p w14:paraId="0DCB66F3">
      <w:pPr>
        <w:spacing w:line="400" w:lineRule="exact"/>
        <w:ind w:right="-48" w:rightChars="-15"/>
        <w:rPr>
          <w:rFonts w:ascii="Times New Roman" w:hAnsi="Times New Roman"/>
          <w:szCs w:val="32"/>
        </w:rPr>
      </w:pPr>
      <w:r>
        <w:rPr>
          <w:rFonts w:hint="eastAsia" w:ascii="Times New Roman" w:hAnsi="Times New Roman"/>
          <w:szCs w:val="32"/>
        </w:rPr>
        <w:t>福建省福州市中级人民法院</w:t>
      </w:r>
    </w:p>
    <w:p w14:paraId="2F893137">
      <w:pPr>
        <w:spacing w:line="40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szCs w:val="32"/>
        </w:rPr>
        <w:t>林云妹</w:t>
      </w:r>
      <w:r>
        <w:rPr>
          <w:rFonts w:hint="eastAsia" w:ascii="Times New Roman" w:hAnsi="Times New Roman" w:cs="仿宋_GB2312"/>
          <w:szCs w:val="32"/>
        </w:rPr>
        <w:t>卷宗贰册</w:t>
      </w:r>
    </w:p>
    <w:p w14:paraId="172FE200">
      <w:pPr>
        <w:spacing w:line="40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0BCE29A0">
      <w:pPr>
        <w:spacing w:line="340" w:lineRule="exact"/>
        <w:ind w:right="-48" w:rightChars="-15"/>
        <w:jc w:val="center"/>
        <w:rPr>
          <w:rFonts w:ascii="Times New Roman" w:hAnsi="Times New Roman"/>
          <w:szCs w:val="32"/>
        </w:rPr>
      </w:pPr>
      <w:r>
        <w:rPr>
          <w:rFonts w:hint="eastAsia" w:ascii="Times New Roman" w:hAnsi="Times New Roman"/>
          <w:szCs w:val="32"/>
        </w:rPr>
        <w:t xml:space="preserve">                                   福建省女子监狱</w:t>
      </w:r>
    </w:p>
    <w:p w14:paraId="5F29EA59">
      <w:pPr>
        <w:spacing w:line="520" w:lineRule="exact"/>
        <w:ind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年三月十六日</w:t>
      </w:r>
    </w:p>
    <w:p w14:paraId="4386C97E">
      <w:pPr>
        <w:spacing w:line="440" w:lineRule="exact"/>
      </w:pPr>
    </w:p>
    <w:p w14:paraId="30359B3E">
      <w:pPr>
        <w:spacing w:line="360" w:lineRule="exact"/>
      </w:pPr>
    </w:p>
    <w:p w14:paraId="6F56114F">
      <w:pPr>
        <w:spacing w:line="360" w:lineRule="exact"/>
      </w:pPr>
    </w:p>
    <w:p w14:paraId="3A7AA8B7">
      <w:pPr>
        <w:jc w:val="center"/>
        <w:rPr>
          <w:rFonts w:ascii="方正小标宋简体" w:hAnsi="方正小标宋简体" w:eastAsia="方正小标宋简体" w:cs="方正小标宋简体"/>
          <w:sz w:val="44"/>
          <w:szCs w:val="44"/>
        </w:rPr>
      </w:pPr>
    </w:p>
    <w:p w14:paraId="29DD249E">
      <w:pPr>
        <w:spacing w:line="520" w:lineRule="exact"/>
        <w:rPr>
          <w:rFonts w:hint="eastAsia"/>
        </w:rPr>
      </w:pPr>
    </w:p>
    <w:sectPr>
      <w:pgSz w:w="11907" w:h="16840"/>
      <w:pgMar w:top="1871" w:right="1304" w:bottom="1871" w:left="1588" w:header="1588" w:footer="1588" w:gutter="0"/>
      <w:cols w:space="720" w:num="1"/>
      <w:docGrid w:type="lines" w:linePitch="59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00"/>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0000000000000000000"/>
    <w:charset w:val="00"/>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CESI宋体-GB2312">
    <w:altName w:val="宋体"/>
    <w:panose1 w:val="020005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A44AA">
    <w:pPr>
      <w:pStyle w:val="8"/>
      <w:framePr w:wrap="around" w:vAnchor="text" w:hAnchor="page" w:x="2042" w:y="1"/>
      <w:rPr>
        <w:rStyle w:val="13"/>
      </w:rPr>
    </w:pPr>
    <w:r>
      <w:rPr>
        <w:rStyle w:val="13"/>
      </w:rPr>
      <w:fldChar w:fldCharType="begin"/>
    </w:r>
    <w:r>
      <w:rPr>
        <w:rStyle w:val="13"/>
      </w:rPr>
      <w:instrText xml:space="preserve">PAGE  </w:instrText>
    </w:r>
    <w:r>
      <w:rPr>
        <w:rStyle w:val="13"/>
      </w:rPr>
      <w:fldChar w:fldCharType="separate"/>
    </w:r>
    <w:r>
      <w:rPr>
        <w:rStyle w:val="13"/>
      </w:rPr>
      <w:t>1</w:t>
    </w:r>
    <w:r>
      <w:rPr>
        <w:rStyle w:val="13"/>
      </w:rPr>
      <w:fldChar w:fldCharType="end"/>
    </w:r>
  </w:p>
  <w:p w14:paraId="22043E3B">
    <w:pPr>
      <w:pStyle w:val="8"/>
    </w:pPr>
  </w:p>
  <w:p w14:paraId="2D571A76"/>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1BD"/>
    <w:rsid w:val="00003830"/>
    <w:rsid w:val="00003A22"/>
    <w:rsid w:val="0001112A"/>
    <w:rsid w:val="00020911"/>
    <w:rsid w:val="0002427C"/>
    <w:rsid w:val="00060459"/>
    <w:rsid w:val="00061B93"/>
    <w:rsid w:val="0006680D"/>
    <w:rsid w:val="00076883"/>
    <w:rsid w:val="0008102F"/>
    <w:rsid w:val="000A1733"/>
    <w:rsid w:val="000B3E29"/>
    <w:rsid w:val="000B5F48"/>
    <w:rsid w:val="000C5D01"/>
    <w:rsid w:val="000D58BF"/>
    <w:rsid w:val="001040A7"/>
    <w:rsid w:val="0014284E"/>
    <w:rsid w:val="00146781"/>
    <w:rsid w:val="00154E35"/>
    <w:rsid w:val="00167791"/>
    <w:rsid w:val="00191C2D"/>
    <w:rsid w:val="001A4D52"/>
    <w:rsid w:val="001C0C32"/>
    <w:rsid w:val="001C1637"/>
    <w:rsid w:val="001D1C95"/>
    <w:rsid w:val="001E7B9D"/>
    <w:rsid w:val="001F2512"/>
    <w:rsid w:val="001F700D"/>
    <w:rsid w:val="00220117"/>
    <w:rsid w:val="002236D1"/>
    <w:rsid w:val="00272A58"/>
    <w:rsid w:val="00284C60"/>
    <w:rsid w:val="002A7B65"/>
    <w:rsid w:val="002C00E5"/>
    <w:rsid w:val="002F475D"/>
    <w:rsid w:val="00316E47"/>
    <w:rsid w:val="00321476"/>
    <w:rsid w:val="00330D49"/>
    <w:rsid w:val="00344584"/>
    <w:rsid w:val="003845D4"/>
    <w:rsid w:val="003A2FAF"/>
    <w:rsid w:val="003A443B"/>
    <w:rsid w:val="003A6242"/>
    <w:rsid w:val="003D1938"/>
    <w:rsid w:val="003D4213"/>
    <w:rsid w:val="003F015D"/>
    <w:rsid w:val="003F7579"/>
    <w:rsid w:val="0041340B"/>
    <w:rsid w:val="004761BD"/>
    <w:rsid w:val="00484344"/>
    <w:rsid w:val="004B6350"/>
    <w:rsid w:val="004C041A"/>
    <w:rsid w:val="004C275E"/>
    <w:rsid w:val="004D52A1"/>
    <w:rsid w:val="004E41D1"/>
    <w:rsid w:val="004E4FFA"/>
    <w:rsid w:val="00566DEE"/>
    <w:rsid w:val="00587F81"/>
    <w:rsid w:val="0059788B"/>
    <w:rsid w:val="005A03F3"/>
    <w:rsid w:val="005C27F3"/>
    <w:rsid w:val="0064417E"/>
    <w:rsid w:val="0065283A"/>
    <w:rsid w:val="00674329"/>
    <w:rsid w:val="006818D7"/>
    <w:rsid w:val="006926F4"/>
    <w:rsid w:val="006B5E73"/>
    <w:rsid w:val="006C21E2"/>
    <w:rsid w:val="007060F8"/>
    <w:rsid w:val="00710084"/>
    <w:rsid w:val="00741B25"/>
    <w:rsid w:val="00745FC6"/>
    <w:rsid w:val="00771CA3"/>
    <w:rsid w:val="007B1CD7"/>
    <w:rsid w:val="007D00C1"/>
    <w:rsid w:val="00806D97"/>
    <w:rsid w:val="00826ADC"/>
    <w:rsid w:val="00830B51"/>
    <w:rsid w:val="00832F81"/>
    <w:rsid w:val="00843831"/>
    <w:rsid w:val="00851EDD"/>
    <w:rsid w:val="00853B0F"/>
    <w:rsid w:val="00853C0C"/>
    <w:rsid w:val="0085501A"/>
    <w:rsid w:val="008600D6"/>
    <w:rsid w:val="0086257F"/>
    <w:rsid w:val="008646FB"/>
    <w:rsid w:val="008774F4"/>
    <w:rsid w:val="008834C2"/>
    <w:rsid w:val="00890E2D"/>
    <w:rsid w:val="00896BE6"/>
    <w:rsid w:val="008D1109"/>
    <w:rsid w:val="00954D51"/>
    <w:rsid w:val="00973DD1"/>
    <w:rsid w:val="00986963"/>
    <w:rsid w:val="00990265"/>
    <w:rsid w:val="009A482E"/>
    <w:rsid w:val="009C4E52"/>
    <w:rsid w:val="009C7CD7"/>
    <w:rsid w:val="009D7881"/>
    <w:rsid w:val="009E12C2"/>
    <w:rsid w:val="00A41C97"/>
    <w:rsid w:val="00A45637"/>
    <w:rsid w:val="00AA6D66"/>
    <w:rsid w:val="00AB1869"/>
    <w:rsid w:val="00AC0FD0"/>
    <w:rsid w:val="00B1390F"/>
    <w:rsid w:val="00B4305A"/>
    <w:rsid w:val="00B52688"/>
    <w:rsid w:val="00B7733B"/>
    <w:rsid w:val="00BA6AAA"/>
    <w:rsid w:val="00BB24F0"/>
    <w:rsid w:val="00BC007C"/>
    <w:rsid w:val="00BD4635"/>
    <w:rsid w:val="00BF3753"/>
    <w:rsid w:val="00BF64B3"/>
    <w:rsid w:val="00C03B9A"/>
    <w:rsid w:val="00C25D31"/>
    <w:rsid w:val="00C5251E"/>
    <w:rsid w:val="00C6492B"/>
    <w:rsid w:val="00C66467"/>
    <w:rsid w:val="00CE0D16"/>
    <w:rsid w:val="00D02D21"/>
    <w:rsid w:val="00D142D9"/>
    <w:rsid w:val="00D1696C"/>
    <w:rsid w:val="00D9078B"/>
    <w:rsid w:val="00D976CE"/>
    <w:rsid w:val="00DA563C"/>
    <w:rsid w:val="00DD5AC1"/>
    <w:rsid w:val="00DD62F2"/>
    <w:rsid w:val="00DE0C6E"/>
    <w:rsid w:val="00E004EB"/>
    <w:rsid w:val="00E009C3"/>
    <w:rsid w:val="00E13E2B"/>
    <w:rsid w:val="00E17F5A"/>
    <w:rsid w:val="00E235E3"/>
    <w:rsid w:val="00E3174B"/>
    <w:rsid w:val="00E71CC5"/>
    <w:rsid w:val="00F13A39"/>
    <w:rsid w:val="00F559EE"/>
    <w:rsid w:val="00F721D1"/>
    <w:rsid w:val="00F87625"/>
    <w:rsid w:val="00F94013"/>
    <w:rsid w:val="00FA0E66"/>
    <w:rsid w:val="00FA18AB"/>
    <w:rsid w:val="00FC4EB1"/>
    <w:rsid w:val="00FF049F"/>
    <w:rsid w:val="00FF0ACA"/>
    <w:rsid w:val="00FF66CD"/>
    <w:rsid w:val="0EED66B3"/>
    <w:rsid w:val="52B95EFF"/>
    <w:rsid w:val="7F676431"/>
    <w:rsid w:val="FA9938D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0" w:name="Closing"/>
    <w:lsdException w:uiPriority="99" w:name="Signature"/>
    <w:lsdException w:qFormat="1"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qFormat="1" w:unhideWhenUsed="0"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32"/>
      <w:sz w:val="32"/>
      <w:lang w:val="en-US" w:eastAsia="zh-CN" w:bidi="ar-SA"/>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624"/>
    </w:pPr>
  </w:style>
  <w:style w:type="paragraph" w:styleId="3">
    <w:name w:val="Salutation"/>
    <w:basedOn w:val="1"/>
    <w:next w:val="1"/>
    <w:link w:val="18"/>
    <w:qFormat/>
    <w:uiPriority w:val="99"/>
  </w:style>
  <w:style w:type="paragraph" w:styleId="4">
    <w:name w:val="Closing"/>
    <w:basedOn w:val="1"/>
    <w:link w:val="32"/>
    <w:semiHidden/>
    <w:unhideWhenUsed/>
    <w:qFormat/>
    <w:uiPriority w:val="0"/>
    <w:pPr>
      <w:ind w:left="100" w:leftChars="2100"/>
    </w:pPr>
    <w:rPr>
      <w:rFonts w:ascii="仿宋_GB2312" w:cs="仿宋_GB2312"/>
      <w:szCs w:val="32"/>
    </w:rPr>
  </w:style>
  <w:style w:type="paragraph" w:styleId="5">
    <w:name w:val="Body Text Indent"/>
    <w:basedOn w:val="1"/>
    <w:link w:val="20"/>
    <w:qFormat/>
    <w:uiPriority w:val="99"/>
    <w:pPr>
      <w:autoSpaceDE w:val="0"/>
      <w:autoSpaceDN w:val="0"/>
      <w:adjustRightInd w:val="0"/>
      <w:spacing w:line="600" w:lineRule="exact"/>
      <w:ind w:firstLine="600"/>
    </w:pPr>
    <w:rPr>
      <w:rFonts w:ascii="宋体" w:hAnsi="宋体" w:eastAsia="宋体"/>
      <w:iCs/>
      <w:color w:val="000000"/>
      <w:kern w:val="2"/>
      <w:sz w:val="30"/>
      <w:szCs w:val="30"/>
      <w:lang w:val="zh-CN"/>
    </w:rPr>
  </w:style>
  <w:style w:type="paragraph" w:styleId="6">
    <w:name w:val="Date"/>
    <w:basedOn w:val="1"/>
    <w:next w:val="1"/>
    <w:link w:val="27"/>
    <w:semiHidden/>
    <w:qFormat/>
    <w:uiPriority w:val="0"/>
    <w:pPr>
      <w:ind w:left="100" w:leftChars="2500"/>
    </w:pPr>
  </w:style>
  <w:style w:type="paragraph" w:styleId="7">
    <w:name w:val="Balloon Text"/>
    <w:basedOn w:val="1"/>
    <w:link w:val="28"/>
    <w:unhideWhenUsed/>
    <w:qFormat/>
    <w:uiPriority w:val="0"/>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uppressAutoHyphens/>
    </w:pPr>
    <w:rPr>
      <w:rFonts w:eastAsia="宋体"/>
      <w:kern w:val="2"/>
      <w:sz w:val="24"/>
      <w:szCs w:val="24"/>
    </w:rPr>
  </w:style>
  <w:style w:type="character" w:styleId="13">
    <w:name w:val="page number"/>
    <w:qFormat/>
    <w:uiPriority w:val="99"/>
    <w:rPr>
      <w:rFonts w:cs="Times New Roman"/>
    </w:rPr>
  </w:style>
  <w:style w:type="character" w:styleId="14">
    <w:name w:val="Emphasis"/>
    <w:qFormat/>
    <w:uiPriority w:val="20"/>
    <w:rPr>
      <w:i/>
    </w:rPr>
  </w:style>
  <w:style w:type="character" w:styleId="15">
    <w:name w:val="Hyperlink"/>
    <w:semiHidden/>
    <w:unhideWhenUsed/>
    <w:qFormat/>
    <w:uiPriority w:val="0"/>
    <w:rPr>
      <w:rFonts w:ascii="Times New Roman" w:hAnsi="Times New Roman" w:eastAsia="宋体" w:cs="Times New Roman"/>
      <w:color w:val="0000FF"/>
      <w:u w:val="single"/>
      <w:lang w:val="en-US" w:eastAsia="zh-CN" w:bidi="ar-SA"/>
    </w:rPr>
  </w:style>
  <w:style w:type="character" w:customStyle="1" w:styleId="16">
    <w:name w:val="页眉 字符"/>
    <w:link w:val="9"/>
    <w:qFormat/>
    <w:uiPriority w:val="99"/>
    <w:rPr>
      <w:sz w:val="18"/>
      <w:szCs w:val="18"/>
    </w:rPr>
  </w:style>
  <w:style w:type="character" w:customStyle="1" w:styleId="17">
    <w:name w:val="页脚 字符"/>
    <w:link w:val="8"/>
    <w:qFormat/>
    <w:uiPriority w:val="99"/>
    <w:rPr>
      <w:sz w:val="18"/>
      <w:szCs w:val="18"/>
    </w:rPr>
  </w:style>
  <w:style w:type="character" w:customStyle="1" w:styleId="18">
    <w:name w:val="称呼 字符"/>
    <w:link w:val="3"/>
    <w:qFormat/>
    <w:uiPriority w:val="99"/>
    <w:rPr>
      <w:rFonts w:ascii="Calibri" w:hAnsi="Calibri" w:eastAsia="仿宋_GB2312" w:cs="Times New Roman"/>
      <w:kern w:val="32"/>
      <w:sz w:val="32"/>
      <w:szCs w:val="20"/>
    </w:rPr>
  </w:style>
  <w:style w:type="paragraph" w:customStyle="1" w:styleId="19">
    <w:name w:val="列表段落1"/>
    <w:basedOn w:val="1"/>
    <w:qFormat/>
    <w:uiPriority w:val="99"/>
    <w:pPr>
      <w:ind w:firstLine="420" w:firstLineChars="200"/>
    </w:pPr>
    <w:rPr>
      <w:rFonts w:ascii="Times New Roman" w:hAnsi="Times New Roman"/>
    </w:rPr>
  </w:style>
  <w:style w:type="character" w:customStyle="1" w:styleId="20">
    <w:name w:val="正文文本缩进 字符"/>
    <w:link w:val="5"/>
    <w:qFormat/>
    <w:uiPriority w:val="99"/>
    <w:rPr>
      <w:rFonts w:ascii="宋体" w:hAnsi="宋体"/>
      <w:iCs/>
      <w:color w:val="000000"/>
      <w:kern w:val="2"/>
      <w:sz w:val="30"/>
      <w:szCs w:val="30"/>
      <w:lang w:val="zh-CN"/>
    </w:rPr>
  </w:style>
  <w:style w:type="character" w:customStyle="1" w:styleId="21">
    <w:name w:val="Body Text Indent Char"/>
    <w:semiHidden/>
    <w:qFormat/>
    <w:locked/>
    <w:uiPriority w:val="99"/>
    <w:rPr>
      <w:rFonts w:ascii="Calibri" w:hAnsi="Calibri" w:eastAsia="仿宋_GB2312"/>
      <w:kern w:val="32"/>
      <w:sz w:val="20"/>
    </w:rPr>
  </w:style>
  <w:style w:type="paragraph" w:customStyle="1" w:styleId="22">
    <w:name w:val="大标题"/>
    <w:basedOn w:val="1"/>
    <w:qFormat/>
    <w:uiPriority w:val="99"/>
    <w:pPr>
      <w:snapToGrid w:val="0"/>
      <w:jc w:val="center"/>
    </w:pPr>
    <w:rPr>
      <w:rFonts w:eastAsia="方正大标宋简体"/>
      <w:sz w:val="44"/>
    </w:rPr>
  </w:style>
  <w:style w:type="paragraph" w:customStyle="1" w:styleId="23">
    <w:name w:val="小标题"/>
    <w:basedOn w:val="1"/>
    <w:qFormat/>
    <w:uiPriority w:val="99"/>
    <w:pPr>
      <w:ind w:firstLine="624"/>
    </w:pPr>
    <w:rPr>
      <w:rFonts w:eastAsia="黑体"/>
    </w:rPr>
  </w:style>
  <w:style w:type="paragraph" w:customStyle="1" w:styleId="24">
    <w:name w:val="小小标题"/>
    <w:basedOn w:val="1"/>
    <w:qFormat/>
    <w:uiPriority w:val="99"/>
    <w:pPr>
      <w:ind w:firstLine="624"/>
    </w:pPr>
    <w:rPr>
      <w:rFonts w:eastAsia="楷体_GB2312"/>
      <w:b/>
    </w:rPr>
  </w:style>
  <w:style w:type="paragraph" w:customStyle="1" w:styleId="25">
    <w:name w:val="p0"/>
    <w:basedOn w:val="1"/>
    <w:qFormat/>
    <w:uiPriority w:val="99"/>
    <w:pPr>
      <w:widowControl/>
    </w:pPr>
    <w:rPr>
      <w:rFonts w:eastAsia="宋体" w:cs="Calibri"/>
      <w:kern w:val="0"/>
      <w:szCs w:val="32"/>
    </w:rPr>
  </w:style>
  <w:style w:type="paragraph" w:customStyle="1" w:styleId="26">
    <w:name w:val="p15"/>
    <w:basedOn w:val="1"/>
    <w:qFormat/>
    <w:uiPriority w:val="0"/>
    <w:pPr>
      <w:widowControl/>
    </w:pPr>
    <w:rPr>
      <w:rFonts w:ascii="仿宋_GB2312" w:hAnsi="宋体" w:cs="宋体"/>
      <w:kern w:val="0"/>
      <w:sz w:val="24"/>
      <w:szCs w:val="24"/>
    </w:rPr>
  </w:style>
  <w:style w:type="character" w:customStyle="1" w:styleId="27">
    <w:name w:val="日期 字符"/>
    <w:link w:val="6"/>
    <w:semiHidden/>
    <w:qFormat/>
    <w:uiPriority w:val="99"/>
    <w:rPr>
      <w:rFonts w:eastAsia="仿宋_GB2312"/>
      <w:kern w:val="32"/>
      <w:sz w:val="32"/>
    </w:rPr>
  </w:style>
  <w:style w:type="character" w:customStyle="1" w:styleId="28">
    <w:name w:val="批注框文本 字符"/>
    <w:link w:val="7"/>
    <w:qFormat/>
    <w:uiPriority w:val="99"/>
    <w:rPr>
      <w:rFonts w:eastAsia="仿宋_GB2312"/>
      <w:kern w:val="32"/>
      <w:sz w:val="18"/>
      <w:szCs w:val="18"/>
    </w:rPr>
  </w:style>
  <w:style w:type="character" w:customStyle="1" w:styleId="29">
    <w:name w:val="称呼 Char"/>
    <w:qFormat/>
    <w:uiPriority w:val="99"/>
    <w:rPr>
      <w:rFonts w:ascii="Calibri" w:hAnsi="Calibri" w:eastAsia="仿宋_GB2312" w:cs="Times New Roman"/>
      <w:kern w:val="32"/>
      <w:sz w:val="32"/>
      <w:szCs w:val="20"/>
    </w:rPr>
  </w:style>
  <w:style w:type="paragraph" w:customStyle="1" w:styleId="30">
    <w:name w:val="p16"/>
    <w:basedOn w:val="1"/>
    <w:qFormat/>
    <w:uiPriority w:val="0"/>
    <w:pPr>
      <w:widowControl/>
    </w:pPr>
    <w:rPr>
      <w:rFonts w:eastAsia="宋体" w:cs="宋体"/>
      <w:kern w:val="0"/>
      <w:sz w:val="20"/>
    </w:rPr>
  </w:style>
  <w:style w:type="paragraph" w:styleId="31">
    <w:name w:val="No Spacing"/>
    <w:qFormat/>
    <w:uiPriority w:val="1"/>
    <w:pPr>
      <w:widowControl w:val="0"/>
      <w:jc w:val="both"/>
    </w:pPr>
    <w:rPr>
      <w:rFonts w:ascii="Calibri" w:hAnsi="Calibri" w:eastAsia="仿宋_GB2312" w:cs="Times New Roman"/>
      <w:kern w:val="32"/>
      <w:sz w:val="32"/>
      <w:lang w:val="en-US" w:eastAsia="zh-CN" w:bidi="ar-SA"/>
    </w:rPr>
  </w:style>
  <w:style w:type="character" w:customStyle="1" w:styleId="32">
    <w:name w:val="结束语 字符"/>
    <w:link w:val="4"/>
    <w:semiHidden/>
    <w:qFormat/>
    <w:uiPriority w:val="0"/>
    <w:rPr>
      <w:rFonts w:ascii="仿宋_GB2312" w:eastAsia="仿宋_GB2312" w:cs="仿宋_GB2312"/>
      <w:kern w:val="32"/>
      <w:sz w:val="32"/>
      <w:szCs w:val="32"/>
    </w:rPr>
  </w:style>
  <w:style w:type="character" w:customStyle="1" w:styleId="33">
    <w:name w:val="页脚 Char"/>
    <w:semiHidden/>
    <w:qFormat/>
    <w:locked/>
    <w:uiPriority w:val="99"/>
    <w:rPr>
      <w:rFonts w:ascii="Calibri" w:hAnsi="Calibri" w:eastAsia="仿宋_GB2312" w:cs="Times New Roman"/>
      <w:kern w:val="32"/>
      <w:sz w:val="18"/>
    </w:rPr>
  </w:style>
  <w:style w:type="character" w:customStyle="1" w:styleId="34">
    <w:name w:val="页眉 Char"/>
    <w:semiHidden/>
    <w:qFormat/>
    <w:locked/>
    <w:uiPriority w:val="99"/>
    <w:rPr>
      <w:rFonts w:ascii="Calibri" w:hAnsi="Calibri" w:eastAsia="仿宋_GB2312" w:cs="Times New Roman"/>
      <w:kern w:val="32"/>
      <w:sz w:val="18"/>
    </w:rPr>
  </w:style>
  <w:style w:type="character" w:customStyle="1" w:styleId="35">
    <w:name w:val="正文文本缩进 Char"/>
    <w:qFormat/>
    <w:locked/>
    <w:uiPriority w:val="99"/>
    <w:rPr>
      <w:rFonts w:ascii="宋体" w:hAnsi="宋体" w:eastAsia="宋体"/>
      <w:color w:val="000000"/>
      <w:kern w:val="2"/>
      <w:sz w:val="30"/>
      <w:lang w:val="zh-CN" w:eastAsia="zh-CN"/>
    </w:rPr>
  </w:style>
  <w:style w:type="character" w:customStyle="1" w:styleId="36">
    <w:name w:val="批注框文本 Char"/>
    <w:semiHidden/>
    <w:qFormat/>
    <w:uiPriority w:val="99"/>
    <w:rPr>
      <w:rFonts w:ascii="Times New Roman"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106</Pages>
  <Words>5155</Words>
  <Characters>5848</Characters>
  <Lines>265</Lines>
  <Paragraphs>74</Paragraphs>
  <TotalTime>1</TotalTime>
  <ScaleCrop>false</ScaleCrop>
  <LinksUpToDate>false</LinksUpToDate>
  <CharactersWithSpaces>6163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2024-11-21T19:21:00Z</dcterms:created>
  <dc:creator>二监区管理员</dc:creator>
  <cp:lastModifiedBy> 河豚有毒</cp:lastModifiedBy>
  <cp:lastPrinted>2025-09-15T00:03:00Z</cp:lastPrinted>
  <dcterms:modified xsi:type="dcterms:W3CDTF">2026-03-26T13:08:01Z</dcterms:modified>
  <dc:title>福建省女子监狱</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5EC25F51E84FBA4F38E6BC692028CA8F</vt:lpwstr>
  </property>
  <property fmtid="{D5CDD505-2E9C-101B-9397-08002B2CF9AE}" pid="4" name="KSOTemplateDocerSaveRecord">
    <vt:lpwstr>eyJoZGlkIjoiMDY1ODhmODI5OGM3YjNhZWM1OGU1N2I4ZjBhOWVlOWEiLCJ1c2VySWQiOiIxMTY3Mzg5MDA4In0=</vt:lpwstr>
  </property>
</Properties>
</file>