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〔2026〕闽女监狱减字第197号</w:t>
      </w:r>
    </w:p>
    <w:p>
      <w:pPr>
        <w:jc w:val="right"/>
        <w:rPr>
          <w:rFonts w:ascii="Times New Roman" w:hAnsi="Times New Roman" w:eastAsia="楷体_GB2312" w:cs="楷体_GB2312"/>
          <w:szCs w:val="32"/>
        </w:rPr>
      </w:pPr>
    </w:p>
    <w:p>
      <w:pPr>
        <w:pStyle w:val="25"/>
        <w:spacing w:line="480" w:lineRule="exact"/>
        <w:ind w:firstLine="640" w:firstLineChars="200"/>
        <w:rPr>
          <w:rFonts w:ascii="仿宋_GB2312" w:eastAsia="仿宋_GB2312"/>
          <w:color w:val="000000"/>
        </w:rPr>
      </w:pPr>
      <w:r>
        <w:rPr>
          <w:rFonts w:hint="eastAsia" w:ascii="仿宋_GB2312" w:hAnsi="仿宋_GB2312" w:eastAsia="仿宋_GB2312" w:cs="仿宋_GB2312"/>
        </w:rPr>
        <w:t>罪犯</w:t>
      </w:r>
      <w:r>
        <w:rPr>
          <w:rFonts w:hint="eastAsia" w:ascii="仿宋_GB2312" w:eastAsia="仿宋_GB2312"/>
          <w:color w:val="000000"/>
        </w:rPr>
        <w:t>韩秀芳</w:t>
      </w:r>
      <w:r>
        <w:rPr>
          <w:rFonts w:hint="eastAsia" w:ascii="仿宋_GB2312" w:hAnsi="仿宋_GB2312" w:eastAsia="仿宋_GB2312" w:cs="仿宋_GB2312"/>
        </w:rPr>
        <w:t>，</w:t>
      </w:r>
      <w:r>
        <w:rPr>
          <w:rFonts w:hint="eastAsia" w:ascii="仿宋_GB2312" w:hAnsi="Times New Roman" w:eastAsia="仿宋_GB2312"/>
        </w:rPr>
        <w:t>女，</w:t>
      </w:r>
      <w:r>
        <w:rPr>
          <w:rFonts w:hint="eastAsia" w:ascii="仿宋_GB2312" w:eastAsia="仿宋_GB2312"/>
        </w:rPr>
        <w:t>1978年10月3日</w:t>
      </w:r>
      <w:r>
        <w:rPr>
          <w:rFonts w:hint="eastAsia" w:ascii="仿宋_GB2312" w:hAnsi="Times New Roman" w:eastAsia="仿宋_GB2312"/>
        </w:rPr>
        <w:t>出生，</w:t>
      </w:r>
      <w:r>
        <w:rPr>
          <w:rFonts w:hint="eastAsia" w:ascii="仿宋_GB2312" w:eastAsia="仿宋_GB2312"/>
          <w:color w:val="000000"/>
        </w:rPr>
        <w:t>汉族，初中文化，捕前系个体经营者。</w:t>
      </w:r>
    </w:p>
    <w:p>
      <w:pPr>
        <w:pStyle w:val="25"/>
        <w:spacing w:line="480" w:lineRule="exact"/>
        <w:ind w:firstLine="566" w:firstLineChars="177"/>
        <w:rPr>
          <w:rFonts w:ascii="仿宋_GB2312" w:eastAsia="仿宋_GB2312"/>
        </w:rPr>
      </w:pPr>
      <w:r>
        <w:rPr>
          <w:rFonts w:hint="eastAsia" w:ascii="仿宋_GB2312" w:eastAsia="仿宋_GB2312"/>
          <w:color w:val="000000"/>
        </w:rPr>
        <w:t>福建省厦门市中级人民法院于2015年12月22日作出（2015）厦刑初字第170号刑事判决，以被告人韩秀芳犯贩卖、运输毒品罪，判处</w:t>
      </w:r>
      <w:r>
        <w:rPr>
          <w:rFonts w:hint="eastAsia" w:ascii="仿宋_GB2312" w:eastAsia="仿宋_GB2312"/>
        </w:rPr>
        <w:t>无期徒刑，剥夺政治权利终身，并处没收个人全部财产。被告人韩秀芳的手机两部予以拍卖折抵财产刑。宣判后，被告人不服，提出上诉。福建省高级人民法院于2016年9月20日作出（2016）闽刑终30号刑事判决，维持</w:t>
      </w:r>
      <w:r>
        <w:rPr>
          <w:rFonts w:hint="eastAsia" w:ascii="仿宋_GB2312" w:eastAsia="仿宋_GB2312"/>
          <w:color w:val="000000"/>
        </w:rPr>
        <w:t>福建省</w:t>
      </w:r>
      <w:r>
        <w:rPr>
          <w:rFonts w:hint="eastAsia" w:ascii="仿宋_GB2312" w:eastAsia="仿宋_GB2312"/>
        </w:rPr>
        <w:t>厦门市中级人民法院</w:t>
      </w:r>
      <w:r>
        <w:rPr>
          <w:rFonts w:hint="eastAsia" w:ascii="仿宋_GB2312" w:eastAsia="仿宋_GB2312"/>
          <w:color w:val="000000"/>
        </w:rPr>
        <w:t>（2015）厦刑初字第170号刑事判决第二项，即对被告人韩秀芳作案工具依法处理的刑事判决。撤销福建省</w:t>
      </w:r>
      <w:r>
        <w:rPr>
          <w:rFonts w:hint="eastAsia" w:ascii="仿宋_GB2312" w:eastAsia="仿宋_GB2312"/>
        </w:rPr>
        <w:t>厦门市中级人民法院</w:t>
      </w:r>
      <w:r>
        <w:rPr>
          <w:rFonts w:hint="eastAsia" w:ascii="仿宋_GB2312" w:eastAsia="仿宋_GB2312"/>
          <w:color w:val="000000"/>
        </w:rPr>
        <w:t>（2015）厦刑初字第170号刑事判决第一项，即对韩秀芳定罪处刑的刑事判决。上诉人韩秀芳犯贩卖、运输毒品罪，判处有期徒刑十五年，剥夺政治权利三年，并处没收个人财产人民币50000元。</w:t>
      </w:r>
      <w:r>
        <w:rPr>
          <w:rFonts w:hint="eastAsia" w:ascii="仿宋_GB2312" w:hAnsi="仿宋_GB2312" w:eastAsia="仿宋_GB2312" w:cs="仿宋_GB2312"/>
        </w:rPr>
        <w:t>刑期自</w:t>
      </w:r>
      <w:r>
        <w:rPr>
          <w:rFonts w:hint="eastAsia" w:ascii="仿宋_GB2312" w:eastAsia="仿宋_GB2312"/>
          <w:color w:val="000000"/>
        </w:rPr>
        <w:t>2015年3月23日起至2030年3月22日</w:t>
      </w:r>
      <w:r>
        <w:rPr>
          <w:rFonts w:hint="eastAsia" w:ascii="仿宋_GB2312" w:eastAsia="仿宋_GB2312"/>
        </w:rPr>
        <w:t>止。</w:t>
      </w:r>
      <w:r>
        <w:rPr>
          <w:rFonts w:hint="eastAsia" w:ascii="仿宋_GB2312" w:eastAsia="仿宋_GB2312"/>
          <w:color w:val="000000"/>
        </w:rPr>
        <w:t>2016年11月</w:t>
      </w:r>
      <w:r>
        <w:rPr>
          <w:rFonts w:hint="eastAsia" w:ascii="仿宋_GB2312" w:eastAsia="仿宋_GB2312"/>
        </w:rPr>
        <w:t>22日</w:t>
      </w:r>
      <w:r>
        <w:rPr>
          <w:rFonts w:hint="eastAsia" w:ascii="仿宋_GB2312" w:hAnsi="仿宋_GB2312" w:eastAsia="仿宋_GB2312" w:cs="仿宋_GB2312"/>
        </w:rPr>
        <w:t>交付福建省女子监狱执行刑罚。</w:t>
      </w:r>
      <w:r>
        <w:rPr>
          <w:rFonts w:hint="eastAsia" w:ascii="仿宋_GB2312" w:eastAsia="仿宋_GB2312"/>
        </w:rPr>
        <w:t>2019年10月25日，福建省福州市中级人民法院作出（2019）闽01刑更6346号刑事裁定，对其减刑六个月</w:t>
      </w:r>
      <w:r>
        <w:rPr>
          <w:rFonts w:hint="eastAsia" w:ascii="仿宋_GB2312" w:eastAsia="仿宋_GB2312"/>
          <w:color w:val="000000"/>
        </w:rPr>
        <w:t>，剥夺政治权利三年不变</w:t>
      </w:r>
      <w:r>
        <w:rPr>
          <w:rFonts w:hint="eastAsia" w:ascii="仿宋_GB2312" w:eastAsia="仿宋_GB2312"/>
        </w:rPr>
        <w:t>。2022年2月23日，福建省福州市中级人民法院作出（2022）闽01刑更627号刑事裁定，对其减刑八个月</w:t>
      </w:r>
      <w:r>
        <w:rPr>
          <w:rFonts w:hint="eastAsia" w:ascii="仿宋_GB2312" w:eastAsia="仿宋_GB2312"/>
          <w:color w:val="000000"/>
        </w:rPr>
        <w:t>，剥夺政治权利三年不变</w:t>
      </w:r>
      <w:r>
        <w:rPr>
          <w:rFonts w:hint="eastAsia" w:ascii="仿宋_GB2312" w:eastAsia="仿宋_GB2312"/>
        </w:rPr>
        <w:t>。2024年2月22日，福建省福州市中级人民法院作出（2024）闽01刑更653号刑事裁定，对其减刑八个月</w:t>
      </w:r>
      <w:r>
        <w:rPr>
          <w:rFonts w:hint="eastAsia" w:ascii="仿宋_GB2312" w:eastAsia="仿宋_GB2312"/>
          <w:color w:val="000000"/>
        </w:rPr>
        <w:t>，剥夺政治权利三年不变，</w:t>
      </w:r>
      <w:r>
        <w:rPr>
          <w:rFonts w:hint="eastAsia" w:ascii="仿宋_GB2312" w:hAnsi="仿宋_GB2312" w:eastAsia="仿宋_GB2312" w:cs="仿宋_GB2312"/>
        </w:rPr>
        <w:t>2024年2月22日送达，现刑期至</w:t>
      </w:r>
      <w:r>
        <w:rPr>
          <w:rFonts w:hint="eastAsia" w:ascii="仿宋_GB2312" w:eastAsia="仿宋_GB2312"/>
          <w:color w:val="000000"/>
        </w:rPr>
        <w:t>2028年5月22日止</w:t>
      </w:r>
      <w:r>
        <w:rPr>
          <w:rFonts w:hint="eastAsia" w:ascii="仿宋_GB2312" w:eastAsia="仿宋_GB2312"/>
        </w:rPr>
        <w:t>。</w:t>
      </w:r>
      <w:r>
        <w:rPr>
          <w:rFonts w:hint="eastAsia" w:ascii="仿宋_GB2312" w:eastAsia="仿宋_GB2312"/>
          <w:color w:val="000000"/>
        </w:rPr>
        <w:t>属普管级罪犯。</w:t>
      </w:r>
    </w:p>
    <w:p>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480" w:lineRule="exact"/>
        <w:ind w:firstLine="600"/>
        <w:rPr>
          <w:rFonts w:ascii="仿宋_GB2312"/>
          <w:szCs w:val="32"/>
        </w:rPr>
      </w:pPr>
      <w:r>
        <w:rPr>
          <w:rFonts w:hint="eastAsia" w:ascii="仿宋_GB2312" w:hAnsi="仿宋"/>
          <w:iCs/>
          <w:kern w:val="2"/>
          <w:szCs w:val="32"/>
          <w:lang w:val="zh-CN"/>
        </w:rPr>
        <w:t>遵守监规：偶</w:t>
      </w:r>
      <w:r>
        <w:rPr>
          <w:rFonts w:hint="eastAsia" w:ascii="仿宋_GB2312"/>
          <w:szCs w:val="32"/>
        </w:rPr>
        <w:t>有违规情形，但经民警教育，能遵守法律法规及监规纪律，接受教育改造。</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48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奖惩情况：该犯上次评定表扬剩余考核分0.9分，本轮考核期2023年11月至2025年12月累计获考核分3035.4分，合计获得考核分3036.3分，表扬5次；间隔期2024年2月22日至2025年12月，获考核分2498.8分。考核期内违规1次，累计扣考核分1分。</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该犯原判财产性判项已履行完毕。</w:t>
      </w:r>
    </w:p>
    <w:p>
      <w:pPr>
        <w:autoSpaceDE w:val="0"/>
        <w:autoSpaceDN w:val="0"/>
        <w:adjustRightInd w:val="0"/>
        <w:spacing w:line="480" w:lineRule="exact"/>
        <w:ind w:firstLine="6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autoSpaceDE w:val="0"/>
        <w:autoSpaceDN w:val="0"/>
        <w:adjustRightInd w:val="0"/>
        <w:spacing w:line="480" w:lineRule="exact"/>
        <w:ind w:firstLine="6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w:t>
      </w:r>
      <w:r>
        <w:rPr>
          <w:rFonts w:hint="eastAsia" w:ascii="仿宋_GB2312" w:hAnsi="仿宋"/>
          <w:iCs/>
          <w:kern w:val="2"/>
          <w:szCs w:val="32"/>
          <w:lang w:val="zh-CN"/>
        </w:rPr>
        <w:t>建议对罪犯韩秀芳予以减刑八个月，</w:t>
      </w:r>
      <w:r>
        <w:rPr>
          <w:rFonts w:hint="eastAsia" w:ascii="仿宋_GB2312" w:hAnsi="仿宋_GB2312" w:cs="仿宋_GB2312"/>
          <w:color w:val="000000"/>
          <w:szCs w:val="32"/>
        </w:rPr>
        <w:t>剥夺政治权利三年不变</w:t>
      </w:r>
      <w:r>
        <w:rPr>
          <w:rFonts w:hint="eastAsia" w:ascii="仿宋_GB2312" w:hAnsi="仿宋_GB2312" w:cs="仿宋_GB2312"/>
          <w:szCs w:val="32"/>
        </w:rPr>
        <w:t>。特提请你院审理裁定。</w:t>
      </w:r>
    </w:p>
    <w:p>
      <w:pPr>
        <w:pStyle w:val="3"/>
        <w:spacing w:line="48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Times New Roman" w:hAnsi="Times New Roman"/>
          <w:szCs w:val="32"/>
        </w:rPr>
        <w:t>韩秀芳</w:t>
      </w:r>
      <w:r>
        <w:rPr>
          <w:rFonts w:hint="eastAsia" w:ascii="Times New Roman" w:hAnsi="Times New Roman" w:cs="仿宋_GB2312"/>
          <w:szCs w:val="32"/>
        </w:rPr>
        <w:t>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48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spacing w:line="520" w:lineRule="exact"/>
        <w:ind w:firstLine="640" w:firstLineChars="200"/>
        <w:jc w:val="right"/>
        <w:rPr>
          <w:rFonts w:ascii="仿宋_GB2312" w:hAnsi="Times New Roman"/>
          <w:szCs w:val="32"/>
        </w:rPr>
      </w:pPr>
    </w:p>
    <w:p>
      <w:pPr>
        <w:spacing w:line="520" w:lineRule="exact"/>
        <w:ind w:firstLine="640" w:firstLineChars="200"/>
        <w:jc w:val="right"/>
        <w:rPr>
          <w:rFonts w:ascii="仿宋_GB2312"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〕闽女监狱减字第180号</w:t>
      </w:r>
    </w:p>
    <w:p>
      <w:pPr>
        <w:spacing w:line="620" w:lineRule="exact"/>
        <w:ind w:right="-48" w:rightChars="-15"/>
        <w:jc w:val="left"/>
        <w:rPr>
          <w:rFonts w:ascii="Times New Roman" w:hAnsi="Times New Roman"/>
          <w:b/>
          <w:bCs/>
          <w:sz w:val="28"/>
        </w:rPr>
      </w:pPr>
    </w:p>
    <w:p>
      <w:pPr>
        <w:spacing w:line="480" w:lineRule="exact"/>
        <w:ind w:firstLine="640" w:firstLineChars="200"/>
        <w:rPr>
          <w:rFonts w:ascii="仿宋_GB2312" w:hAnsi="Times New Roman"/>
          <w:szCs w:val="32"/>
        </w:rPr>
      </w:pPr>
      <w:r>
        <w:rPr>
          <w:rFonts w:hint="eastAsia" w:ascii="仿宋_GB2312" w:hAnsi="Times New Roman"/>
          <w:szCs w:val="32"/>
        </w:rPr>
        <w:t>罪犯林丽英，女，1962年4月5日出生，汉族，高中文化，捕前无固定职业。</w:t>
      </w:r>
    </w:p>
    <w:p>
      <w:pPr>
        <w:spacing w:line="480" w:lineRule="exact"/>
        <w:ind w:firstLine="640" w:firstLineChars="200"/>
        <w:rPr>
          <w:rFonts w:ascii="仿宋_GB2312" w:cs="仿宋_GB2312"/>
          <w:szCs w:val="32"/>
        </w:rPr>
      </w:pPr>
      <w:r>
        <w:rPr>
          <w:rFonts w:hint="eastAsia" w:ascii="仿宋_GB2312" w:hAnsi="Times New Roman"/>
          <w:szCs w:val="32"/>
        </w:rPr>
        <w:t>福建省罗源县人民法院于2021年12月29日作出（2021）闽0123刑初337号刑事判决，以被告人林丽英犯组织卖淫罪，判处有期徒刑五年，并处罚金人民币25000元。追缴被告人林丽英违法所得人民币3490元，予以没收，上缴国库。刑期自2021年9月26日起至2026年9月25日止。2022年4月19日交付福建省女子监狱执行刑罚。</w:t>
      </w:r>
      <w:r>
        <w:rPr>
          <w:rFonts w:hint="eastAsia" w:ascii="仿宋_GB2312"/>
        </w:rPr>
        <w:t>2024年6月21日，</w:t>
      </w:r>
      <w:r>
        <w:rPr>
          <w:rFonts w:hint="eastAsia" w:ascii="仿宋_GB2312" w:hAnsi="仿宋_GB2312" w:cs="仿宋_GB2312"/>
        </w:rPr>
        <w:t>福建省福州市中级人民法院作出</w:t>
      </w:r>
      <w:r>
        <w:rPr>
          <w:rFonts w:hint="eastAsia" w:ascii="仿宋_GB2312"/>
        </w:rPr>
        <w:t>（2024）闽01刑更1877号</w:t>
      </w:r>
      <w:r>
        <w:rPr>
          <w:rFonts w:hint="eastAsia" w:ascii="仿宋_GB2312" w:hAnsi="仿宋_GB2312" w:cs="仿宋_GB2312"/>
        </w:rPr>
        <w:t>刑事裁定，对其减刑三个月，</w:t>
      </w:r>
      <w:r>
        <w:rPr>
          <w:rFonts w:hint="eastAsia" w:ascii="仿宋_GB2312"/>
        </w:rPr>
        <w:t>2024年6月21日送达。</w:t>
      </w:r>
      <w:r>
        <w:rPr>
          <w:rFonts w:hint="eastAsia" w:ascii="仿宋_GB2312" w:hAnsi="仿宋_GB2312" w:cs="仿宋_GB2312"/>
        </w:rPr>
        <w:t>现刑期</w:t>
      </w:r>
      <w:r>
        <w:rPr>
          <w:rFonts w:hint="eastAsia" w:ascii="仿宋_GB2312"/>
        </w:rPr>
        <w:t>至2026年6月25日</w:t>
      </w:r>
      <w:r>
        <w:rPr>
          <w:rFonts w:hint="eastAsia" w:ascii="仿宋_GB2312"/>
          <w:color w:val="000000"/>
        </w:rPr>
        <w:t>止</w:t>
      </w:r>
      <w:r>
        <w:rPr>
          <w:rFonts w:hint="eastAsia" w:ascii="仿宋_GB2312"/>
        </w:rPr>
        <w:t>。</w:t>
      </w:r>
      <w:r>
        <w:rPr>
          <w:rFonts w:hint="eastAsia" w:ascii="仿宋_GB2312" w:hAnsi="Times New Roman"/>
          <w:szCs w:val="32"/>
        </w:rPr>
        <w:t>属普管级罪犯。</w:t>
      </w:r>
    </w:p>
    <w:p>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480" w:lineRule="exact"/>
        <w:ind w:firstLine="600"/>
        <w:rPr>
          <w:rFonts w:ascii="仿宋_GB2312"/>
          <w:szCs w:val="32"/>
        </w:rPr>
      </w:pPr>
      <w:r>
        <w:rPr>
          <w:rFonts w:hint="eastAsia" w:ascii="仿宋_GB2312" w:hAnsi="仿宋"/>
          <w:iCs/>
          <w:kern w:val="2"/>
          <w:szCs w:val="32"/>
          <w:lang w:val="zh-CN"/>
        </w:rPr>
        <w:t>遵守监规：偶有</w:t>
      </w:r>
      <w:r>
        <w:rPr>
          <w:rFonts w:hint="eastAsia" w:ascii="仿宋_GB2312"/>
          <w:szCs w:val="32"/>
        </w:rPr>
        <w:t>违规情形，但经民警教育，能遵守法律法规及监规纪律，接受教育改造。</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48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奖惩情况：该犯上次评定表扬剩余考核分 146分，本轮考核期2024年3月至2025年12月累计获考核分2197分，合计获得考核分2343分，表扬2 次，物质奖励1次；间隔期2024年6月21日至2025年12月，获考核分1797分。考核期内违规1次，累计扣考核分</w:t>
      </w:r>
      <w:r>
        <w:rPr>
          <w:rFonts w:hint="eastAsia" w:ascii="仿宋_GB2312" w:hAnsi="仿宋" w:cs="宋体"/>
          <w:szCs w:val="32"/>
        </w:rPr>
        <w:t>3</w:t>
      </w:r>
      <w:r>
        <w:rPr>
          <w:rFonts w:hint="eastAsia" w:ascii="仿宋_GB2312" w:hAnsi="仿宋" w:cs="宋体"/>
          <w:szCs w:val="32"/>
          <w:lang w:val="zh-CN"/>
        </w:rPr>
        <w:t>分。</w:t>
      </w:r>
    </w:p>
    <w:p>
      <w:pPr>
        <w:spacing w:line="480" w:lineRule="exact"/>
        <w:ind w:firstLine="640" w:firstLineChars="200"/>
        <w:rPr>
          <w:rFonts w:ascii="仿宋_GB2312" w:hAnsi="仿宋" w:cs="宋体"/>
          <w:szCs w:val="32"/>
        </w:rPr>
      </w:pPr>
      <w:r>
        <w:rPr>
          <w:rFonts w:hint="eastAsia" w:ascii="仿宋_GB2312" w:hAnsi="Times New Roman"/>
          <w:szCs w:val="32"/>
        </w:rPr>
        <w:t>该犯原判财产性判项已履行完毕。</w:t>
      </w:r>
    </w:p>
    <w:p>
      <w:pPr>
        <w:spacing w:line="480" w:lineRule="exact"/>
        <w:ind w:firstLine="640" w:firstLineChars="200"/>
        <w:rPr>
          <w:rFonts w:asci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color w:val="000000"/>
          <w:szCs w:val="32"/>
        </w:rPr>
        <w:br w:type="textWrapping"/>
      </w:r>
      <w:r>
        <w:rPr>
          <w:rFonts w:hint="eastAsia" w:ascii="仿宋_GB2312" w:hAnsi="仿宋_GB2312" w:cs="仿宋_GB2312"/>
          <w:color w:val="000000"/>
          <w:szCs w:val="32"/>
        </w:rPr>
        <w:t xml:space="preserve">    </w:t>
      </w: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，建议对罪犯林丽英予以减刑二个月。特提请你院审理裁定。</w:t>
      </w:r>
    </w:p>
    <w:p>
      <w:pPr>
        <w:pStyle w:val="3"/>
        <w:spacing w:line="48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8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80" w:lineRule="exact"/>
        <w:ind w:firstLine="640" w:firstLineChars="200"/>
        <w:rPr>
          <w:rFonts w:ascii="仿宋_GB2312" w:hAnsi="Times New Roman" w:cs="仿宋_GB2312"/>
          <w:szCs w:val="32"/>
        </w:rPr>
      </w:pPr>
      <w:r>
        <w:rPr>
          <w:rFonts w:hint="eastAsia" w:ascii="仿宋_GB2312" w:hAnsi="Times New Roman" w:cs="仿宋_GB2312"/>
          <w:szCs w:val="32"/>
        </w:rPr>
        <w:t>附件：⒈罪犯林丽英卷宗贰册</w:t>
      </w:r>
    </w:p>
    <w:p>
      <w:pPr>
        <w:spacing w:line="48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⒉罪犯林丽英减刑建议书伍份</w:t>
      </w:r>
    </w:p>
    <w:p>
      <w:pPr>
        <w:spacing w:line="480" w:lineRule="exact"/>
        <w:ind w:right="-48" w:rightChars="-15" w:firstLine="1600" w:firstLineChars="500"/>
        <w:rPr>
          <w:rFonts w:ascii="仿宋_GB2312" w:hAnsi="Times New Roman" w:cs="仿宋_GB2312"/>
          <w:szCs w:val="32"/>
        </w:rPr>
      </w:pPr>
    </w:p>
    <w:p>
      <w:pPr>
        <w:pStyle w:val="3"/>
        <w:spacing w:line="480" w:lineRule="exact"/>
        <w:ind w:right="224" w:rightChars="70"/>
        <w:jc w:val="center"/>
        <w:rPr>
          <w:rFonts w:ascii="仿宋_GB2312" w:hAnsi="宋体" w:cs="宋体"/>
          <w:szCs w:val="32"/>
        </w:rPr>
      </w:pPr>
      <w:r>
        <w:rPr>
          <w:rFonts w:hint="eastAsia" w:ascii="仿宋_GB2312" w:hAnsi="宋体" w:cs="宋体"/>
          <w:szCs w:val="32"/>
        </w:rPr>
        <w:t xml:space="preserve">                                    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pStyle w:val="3"/>
        <w:spacing w:line="480" w:lineRule="exact"/>
        <w:ind w:right="-48" w:rightChars="-15"/>
        <w:jc w:val="righ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spacing w:line="520" w:lineRule="exact"/>
        <w:rPr>
          <w:rFonts w:ascii="仿宋_GB2312" w:hAnsi="Times New Roman"/>
          <w:szCs w:val="32"/>
        </w:rPr>
      </w:pPr>
    </w:p>
    <w:p>
      <w:pPr>
        <w:jc w:val="center"/>
        <w:rPr>
          <w:rFonts w:ascii="方正小标宋简体" w:hAnsi="方正小标宋简体" w:eastAsia="方正小标宋简体" w:cs="方正小标宋简体"/>
          <w:sz w:val="44"/>
          <w:szCs w:val="44"/>
        </w:rPr>
        <w:sectPr>
          <w:pgSz w:w="11906" w:h="16838"/>
          <w:pgMar w:top="1440" w:right="1800" w:bottom="1440" w:left="1800" w:header="720" w:footer="720" w:gutter="0"/>
          <w:cols w:space="720" w:num="1"/>
          <w:docGrid w:type="lines" w:linePitch="312" w:charSpace="0"/>
        </w:sect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〕闽女监狱减字第198号</w:t>
      </w:r>
    </w:p>
    <w:p>
      <w:pPr>
        <w:spacing w:line="620" w:lineRule="exact"/>
        <w:ind w:right="-48" w:rightChars="-15"/>
        <w:jc w:val="left"/>
        <w:rPr>
          <w:rFonts w:ascii="Times New Roman" w:hAnsi="Times New Roman"/>
          <w:b/>
          <w:bCs/>
          <w:sz w:val="28"/>
        </w:rPr>
      </w:pPr>
    </w:p>
    <w:p>
      <w:pPr>
        <w:spacing w:line="520" w:lineRule="exact"/>
        <w:ind w:firstLine="640" w:firstLineChars="200"/>
        <w:rPr>
          <w:rFonts w:ascii="仿宋_GB2312" w:hAnsi="Times New Roman"/>
          <w:szCs w:val="32"/>
        </w:rPr>
      </w:pPr>
      <w:r>
        <w:rPr>
          <w:rFonts w:hint="eastAsia" w:ascii="仿宋_GB2312" w:hAnsi="Times New Roman"/>
          <w:szCs w:val="32"/>
        </w:rPr>
        <w:t>罪犯蔡荣花，女，1970年6月19日出生，汉族，文盲，捕前无业。</w:t>
      </w:r>
    </w:p>
    <w:p>
      <w:pPr>
        <w:spacing w:line="520" w:lineRule="exact"/>
        <w:ind w:firstLine="640" w:firstLineChars="200"/>
        <w:rPr>
          <w:rFonts w:ascii="仿宋_GB2312" w:cs="仿宋_GB2312"/>
          <w:szCs w:val="32"/>
        </w:rPr>
      </w:pPr>
      <w:r>
        <w:rPr>
          <w:rFonts w:hint="eastAsia" w:ascii="仿宋_GB2312" w:hAnsi="Times New Roman"/>
          <w:szCs w:val="32"/>
        </w:rPr>
        <w:t>福建省政和县人民法院于2022年4月27日作出</w:t>
      </w:r>
      <w:bookmarkStart w:id="0" w:name="pjsh"/>
      <w:r>
        <w:rPr>
          <w:rFonts w:hint="eastAsia" w:ascii="仿宋_GB2312" w:hAnsi="Times New Roman"/>
          <w:szCs w:val="32"/>
        </w:rPr>
        <w:t>(2022)闽0725刑初32号</w:t>
      </w:r>
      <w:bookmarkEnd w:id="0"/>
      <w:r>
        <w:rPr>
          <w:rFonts w:hint="eastAsia" w:ascii="仿宋_GB2312" w:hAnsi="Times New Roman"/>
          <w:szCs w:val="32"/>
        </w:rPr>
        <w:t>刑事判决，以被告人蔡荣花犯组织卖淫罪，判处有期徒刑五年四个月，并处罚金人民币300000元，继续追缴被告人蔡荣花的非法所得人民币147150元，予以没收，上缴国库。刑期自2021年11月15日起至2027年3月14日止。2022年11月29日交付福建省女子监狱执行刑罚。属普管级罪犯。</w:t>
      </w:r>
    </w:p>
    <w:p>
      <w:pPr>
        <w:spacing w:line="52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widowControl/>
        <w:snapToGrid w:val="0"/>
        <w:spacing w:line="520" w:lineRule="exact"/>
        <w:ind w:firstLine="600"/>
        <w:jc w:val="left"/>
        <w:rPr>
          <w:rFonts w:ascii="仿宋_GB2312" w:hAnsi="仿宋"/>
          <w:iCs/>
          <w:kern w:val="2"/>
          <w:szCs w:val="32"/>
          <w:lang w:val="zh-CN"/>
        </w:rPr>
      </w:pPr>
      <w:r>
        <w:rPr>
          <w:rFonts w:hint="eastAsia" w:ascii="仿宋_GB2312" w:hAnsi="仿宋"/>
          <w:iCs/>
          <w:kern w:val="2"/>
          <w:szCs w:val="32"/>
          <w:lang w:val="zh-CN"/>
        </w:rPr>
        <w:t>认罪悔罪：能服从法院判决，</w:t>
      </w:r>
      <w:r>
        <w:rPr>
          <w:rFonts w:hint="eastAsia" w:ascii="仿宋_GB2312" w:hAnsi="仿宋"/>
          <w:iCs/>
          <w:kern w:val="2"/>
          <w:szCs w:val="32"/>
        </w:rPr>
        <w:t>自书认罪悔罪书</w:t>
      </w:r>
      <w:r>
        <w:rPr>
          <w:rFonts w:hint="eastAsia" w:ascii="仿宋_GB2312" w:hAnsi="仿宋"/>
          <w:iCs/>
          <w:kern w:val="2"/>
          <w:szCs w:val="32"/>
          <w:lang w:val="zh-CN"/>
        </w:rPr>
        <w:t>。</w:t>
      </w:r>
    </w:p>
    <w:p>
      <w:pPr>
        <w:autoSpaceDE w:val="0"/>
        <w:autoSpaceDN w:val="0"/>
        <w:adjustRightInd w:val="0"/>
        <w:spacing w:line="520" w:lineRule="exact"/>
        <w:ind w:firstLine="600"/>
        <w:rPr>
          <w:rFonts w:ascii="仿宋_GB2312"/>
          <w:szCs w:val="32"/>
        </w:rPr>
      </w:pPr>
      <w:r>
        <w:rPr>
          <w:rFonts w:hint="eastAsia" w:ascii="仿宋_GB2312" w:hAnsi="仿宋"/>
          <w:iCs/>
          <w:kern w:val="2"/>
          <w:szCs w:val="32"/>
          <w:lang w:val="zh-CN"/>
        </w:rPr>
        <w:t>遵守监规：虽</w:t>
      </w:r>
      <w:r>
        <w:rPr>
          <w:rFonts w:hint="eastAsia" w:ascii="仿宋_GB2312"/>
          <w:szCs w:val="32"/>
        </w:rPr>
        <w:t>有违规情形，但经民警教育，能遵守法律法规及监规纪律，接受教育改造。</w:t>
      </w:r>
    </w:p>
    <w:p>
      <w:pPr>
        <w:autoSpaceDE w:val="0"/>
        <w:autoSpaceDN w:val="0"/>
        <w:adjustRightInd w:val="0"/>
        <w:spacing w:line="52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520" w:lineRule="exact"/>
        <w:ind w:firstLine="600"/>
        <w:rPr>
          <w:rFonts w:ascii="仿宋_GB2312" w:hAnsi="仿宋" w:cs="宋体"/>
          <w:iCs/>
          <w:kern w:val="2"/>
          <w:szCs w:val="32"/>
          <w:lang w:val="zh-CN"/>
        </w:rPr>
      </w:pPr>
      <w:r>
        <w:rPr>
          <w:rFonts w:hint="eastAsia" w:ascii="仿宋_GB2312" w:hAnsi="仿宋"/>
          <w:iCs/>
          <w:kern w:val="2"/>
          <w:szCs w:val="32"/>
          <w:lang w:val="zh-CN"/>
        </w:rPr>
        <w:t>劳动改造：能参加劳动，努力完成劳动任务。</w:t>
      </w:r>
    </w:p>
    <w:p>
      <w:pPr>
        <w:spacing w:line="520" w:lineRule="exact"/>
        <w:ind w:firstLine="640" w:firstLineChars="200"/>
        <w:jc w:val="left"/>
        <w:rPr>
          <w:rFonts w:ascii="仿宋_GB2312" w:hAnsi="宋体"/>
          <w:iCs/>
          <w:color w:val="000000"/>
          <w:kern w:val="0"/>
          <w:szCs w:val="32"/>
          <w:lang w:val="zh-CN"/>
        </w:rPr>
      </w:pPr>
      <w:r>
        <w:rPr>
          <w:rFonts w:hint="eastAsia" w:ascii="仿宋_GB2312" w:hAnsi="宋体"/>
          <w:iCs/>
          <w:color w:val="000000"/>
          <w:kern w:val="0"/>
          <w:szCs w:val="32"/>
          <w:lang w:val="zh-CN"/>
        </w:rPr>
        <w:t>奖惩情况：该犯考核期202</w:t>
      </w:r>
      <w:r>
        <w:rPr>
          <w:rFonts w:hint="eastAsia" w:ascii="仿宋_GB2312" w:hAnsi="宋体"/>
          <w:iCs/>
          <w:color w:val="000000"/>
          <w:kern w:val="0"/>
          <w:szCs w:val="32"/>
        </w:rPr>
        <w:t>2</w:t>
      </w:r>
      <w:r>
        <w:rPr>
          <w:rFonts w:hint="eastAsia" w:ascii="仿宋_GB2312" w:hAnsi="宋体"/>
          <w:iCs/>
          <w:color w:val="000000"/>
          <w:kern w:val="0"/>
          <w:szCs w:val="32"/>
          <w:lang w:val="zh-CN"/>
        </w:rPr>
        <w:t>年</w:t>
      </w:r>
      <w:r>
        <w:rPr>
          <w:rFonts w:hint="eastAsia" w:ascii="仿宋_GB2312" w:hAnsi="宋体"/>
          <w:iCs/>
          <w:color w:val="000000"/>
          <w:kern w:val="0"/>
          <w:szCs w:val="32"/>
        </w:rPr>
        <w:t>11</w:t>
      </w:r>
      <w:r>
        <w:rPr>
          <w:rFonts w:hint="eastAsia" w:ascii="仿宋_GB2312" w:hAnsi="宋体"/>
          <w:iCs/>
          <w:color w:val="000000"/>
          <w:kern w:val="0"/>
          <w:szCs w:val="32"/>
          <w:lang w:val="zh-CN"/>
        </w:rPr>
        <w:t>月</w:t>
      </w:r>
      <w:r>
        <w:rPr>
          <w:rFonts w:hint="eastAsia" w:ascii="仿宋_GB2312" w:hAnsi="宋体"/>
          <w:iCs/>
          <w:color w:val="000000"/>
          <w:kern w:val="0"/>
          <w:szCs w:val="32"/>
        </w:rPr>
        <w:t>29</w:t>
      </w:r>
      <w:r>
        <w:rPr>
          <w:rFonts w:hint="eastAsia" w:ascii="仿宋_GB2312" w:hAnsi="宋体"/>
          <w:iCs/>
          <w:color w:val="000000"/>
          <w:kern w:val="0"/>
          <w:szCs w:val="32"/>
          <w:lang w:val="zh-CN"/>
        </w:rPr>
        <w:t>日至20</w:t>
      </w:r>
      <w:r>
        <w:rPr>
          <w:rFonts w:hint="eastAsia" w:ascii="仿宋_GB2312" w:hAnsi="宋体"/>
          <w:iCs/>
          <w:color w:val="000000"/>
          <w:kern w:val="0"/>
          <w:szCs w:val="32"/>
        </w:rPr>
        <w:t>25</w:t>
      </w:r>
      <w:r>
        <w:rPr>
          <w:rFonts w:hint="eastAsia" w:ascii="仿宋_GB2312" w:hAnsi="宋体"/>
          <w:iCs/>
          <w:color w:val="000000"/>
          <w:kern w:val="0"/>
          <w:szCs w:val="32"/>
          <w:lang w:val="zh-CN"/>
        </w:rPr>
        <w:t>年</w:t>
      </w:r>
      <w:r>
        <w:rPr>
          <w:rFonts w:hint="eastAsia" w:ascii="仿宋_GB2312" w:hAnsi="宋体"/>
          <w:iCs/>
          <w:color w:val="000000"/>
          <w:kern w:val="0"/>
          <w:szCs w:val="32"/>
        </w:rPr>
        <w:t>1</w:t>
      </w:r>
      <w:r>
        <w:rPr>
          <w:rFonts w:hint="eastAsia" w:ascii="仿宋_GB2312" w:hAnsi="宋体"/>
          <w:iCs/>
          <w:color w:val="000000"/>
          <w:kern w:val="0"/>
          <w:szCs w:val="32"/>
          <w:lang w:val="zh-CN"/>
        </w:rPr>
        <w:t>2月累计获考核分3268.5分，表扬</w:t>
      </w:r>
      <w:r>
        <w:rPr>
          <w:rFonts w:hint="eastAsia" w:ascii="仿宋_GB2312" w:hAnsi="宋体"/>
          <w:iCs/>
          <w:color w:val="000000"/>
          <w:kern w:val="0"/>
          <w:szCs w:val="32"/>
        </w:rPr>
        <w:t>1</w:t>
      </w:r>
      <w:r>
        <w:rPr>
          <w:rFonts w:hint="eastAsia" w:ascii="仿宋_GB2312" w:hAnsi="宋体"/>
          <w:iCs/>
          <w:color w:val="000000"/>
          <w:kern w:val="0"/>
          <w:szCs w:val="32"/>
          <w:lang w:val="zh-CN"/>
        </w:rPr>
        <w:t>次，物质奖励</w:t>
      </w:r>
      <w:r>
        <w:rPr>
          <w:rFonts w:hint="eastAsia" w:ascii="仿宋_GB2312" w:hAnsi="宋体"/>
          <w:iCs/>
          <w:color w:val="000000"/>
          <w:kern w:val="0"/>
          <w:szCs w:val="32"/>
        </w:rPr>
        <w:t>4次</w:t>
      </w:r>
      <w:r>
        <w:rPr>
          <w:rFonts w:hint="eastAsia" w:ascii="仿宋_GB2312" w:hAnsi="宋体"/>
          <w:iCs/>
          <w:color w:val="000000"/>
          <w:kern w:val="0"/>
          <w:szCs w:val="32"/>
          <w:lang w:val="zh-CN"/>
        </w:rPr>
        <w:t>；考核期内违规5次，累计扣考核分17分。</w:t>
      </w:r>
    </w:p>
    <w:p>
      <w:pPr>
        <w:spacing w:line="520" w:lineRule="exact"/>
        <w:ind w:firstLine="640" w:firstLineChars="200"/>
        <w:rPr>
          <w:rFonts w:ascii="仿宋_GB2312" w:hAnsi="Times New Roman"/>
          <w:szCs w:val="32"/>
        </w:rPr>
      </w:pPr>
      <w:r>
        <w:rPr>
          <w:rFonts w:hint="eastAsia" w:ascii="仿宋_GB2312" w:hAnsi="Times New Roman"/>
          <w:szCs w:val="32"/>
        </w:rPr>
        <w:t>该犯原判财产性判项已履行完毕。其中本次提请向福建省政和县人民法院缴纳罚金人民币300000元，非法所得人民币147150元。福建省政和县人民法院于2024年12月30日财产性判项回函载明：被执行人蔡荣花已全部履行完毕（2022）闽0725刑初32号刑事判决书关于刑事裁判涉财产部分执行的义务即缴纳完毕300000元罚金、非法所得147150元，本案已执行完毕。</w:t>
      </w:r>
    </w:p>
    <w:p>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52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w:t>
      </w:r>
      <w:r>
        <w:rPr>
          <w:rFonts w:hint="eastAsia" w:ascii="仿宋_GB2312" w:hAnsi="Times New Roman"/>
          <w:szCs w:val="32"/>
        </w:rPr>
        <w:t>建议对罪犯蔡荣花予以减刑四个月。特提请你院审理裁定。</w:t>
      </w:r>
    </w:p>
    <w:p>
      <w:pPr>
        <w:spacing w:line="520" w:lineRule="exact"/>
        <w:ind w:firstLine="640" w:firstLineChars="200"/>
        <w:rPr>
          <w:rFonts w:ascii="仿宋_GB2312" w:hAnsi="Times New Roman"/>
          <w:szCs w:val="32"/>
        </w:rPr>
      </w:pPr>
      <w:r>
        <w:rPr>
          <w:rFonts w:hint="eastAsia" w:ascii="仿宋_GB2312" w:hAnsi="Times New Roman"/>
          <w:szCs w:val="32"/>
        </w:rPr>
        <w:t>此致</w:t>
      </w:r>
    </w:p>
    <w:p>
      <w:pPr>
        <w:spacing w:line="52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520" w:lineRule="exact"/>
        <w:ind w:firstLine="640" w:firstLineChars="200"/>
        <w:rPr>
          <w:rFonts w:ascii="仿宋_GB2312" w:hAnsi="Times New Roman" w:cs="仿宋_GB2312"/>
          <w:szCs w:val="32"/>
        </w:rPr>
      </w:pPr>
      <w:r>
        <w:rPr>
          <w:rFonts w:hint="eastAsia" w:ascii="仿宋_GB2312" w:hAnsi="Times New Roman" w:cs="仿宋_GB2312"/>
          <w:szCs w:val="32"/>
        </w:rPr>
        <w:t>附件：⒈罪犯蔡荣花卷宗贰册</w:t>
      </w:r>
    </w:p>
    <w:p>
      <w:pPr>
        <w:spacing w:line="5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520" w:lineRule="exact"/>
        <w:ind w:right="-48" w:rightChars="-15" w:firstLine="1600" w:firstLineChars="500"/>
        <w:rPr>
          <w:rFonts w:ascii="仿宋_GB2312" w:hAnsi="Times New Roman" w:cs="仿宋_GB2312"/>
          <w:szCs w:val="32"/>
        </w:rPr>
      </w:pPr>
    </w:p>
    <w:p>
      <w:pPr>
        <w:pStyle w:val="3"/>
        <w:spacing w:line="520" w:lineRule="exact"/>
        <w:ind w:right="-48" w:rightChars="-15"/>
        <w:jc w:val="center"/>
        <w:rPr>
          <w:rFonts w:ascii="仿宋_GB2312" w:hAnsi="宋体" w:cs="宋体"/>
          <w:szCs w:val="32"/>
        </w:rPr>
      </w:pPr>
      <w:r>
        <w:rPr>
          <w:rFonts w:hint="eastAsia" w:ascii="仿宋_GB2312" w:hAnsi="宋体" w:cs="宋体"/>
          <w:szCs w:val="32"/>
        </w:rPr>
        <w:t xml:space="preserve">                                   福建省女子监狱</w:t>
      </w:r>
    </w:p>
    <w:p>
      <w:pPr>
        <w:spacing w:line="520" w:lineRule="exact"/>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pStyle w:val="3"/>
        <w:spacing w:line="480" w:lineRule="exact"/>
        <w:ind w:right="-48" w:rightChars="-15"/>
        <w:jc w:val="right"/>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rPr>
          <w:rFonts w:ascii="Times New Roman" w:hAnsi="Times New Roman"/>
          <w:szCs w:val="32"/>
        </w:rPr>
      </w:pPr>
    </w:p>
    <w:p>
      <w:pPr>
        <w:ind w:firstLine="2240" w:firstLineChars="700"/>
        <w:rPr>
          <w:rFonts w:ascii="Times New Roman" w:hAnsi="Times New Roman"/>
          <w:szCs w:val="32"/>
        </w:rPr>
      </w:pPr>
    </w:p>
    <w:p>
      <w:pPr>
        <w:ind w:firstLine="2692" w:firstLineChars="612"/>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cs="楷体_GB2312"/>
          <w:szCs w:val="32"/>
        </w:rPr>
      </w:pPr>
      <w:r>
        <w:rPr>
          <w:rFonts w:hint="eastAsia" w:ascii="仿宋_GB2312" w:hAnsi="Times New Roman" w:cs="楷体_GB2312"/>
          <w:szCs w:val="32"/>
        </w:rPr>
        <w:t>〔20</w:t>
      </w:r>
      <w:r>
        <w:rPr>
          <w:rFonts w:hint="eastAsia" w:ascii="仿宋_GB2312" w:hAnsi="Times New Roman"/>
          <w:szCs w:val="32"/>
        </w:rPr>
        <w:t>26</w:t>
      </w:r>
      <w:r>
        <w:rPr>
          <w:rFonts w:hint="eastAsia" w:ascii="仿宋_GB2312" w:hAnsi="Times New Roman" w:cs="楷体_GB2312"/>
          <w:szCs w:val="32"/>
        </w:rPr>
        <w:t>〕闽女监狱减字第181号</w:t>
      </w:r>
    </w:p>
    <w:p>
      <w:pPr>
        <w:jc w:val="right"/>
        <w:rPr>
          <w:rFonts w:ascii="仿宋_GB2312" w:hAnsi="Times New Roman" w:cs="楷体_GB2312"/>
          <w:szCs w:val="32"/>
        </w:rPr>
      </w:pPr>
    </w:p>
    <w:p>
      <w:pPr>
        <w:spacing w:line="420" w:lineRule="exact"/>
        <w:ind w:firstLine="640" w:firstLineChars="200"/>
        <w:rPr>
          <w:rFonts w:ascii="仿宋_GB2312" w:hAnsi="宋体"/>
          <w:szCs w:val="32"/>
        </w:rPr>
      </w:pPr>
      <w:r>
        <w:rPr>
          <w:rFonts w:hint="eastAsia" w:ascii="仿宋_GB2312" w:hAnsi="Times New Roman"/>
          <w:szCs w:val="32"/>
        </w:rPr>
        <w:t>罪犯林小燕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w:t>
      </w:r>
      <w:r>
        <w:rPr>
          <w:rFonts w:hint="eastAsia" w:ascii="仿宋_GB2312"/>
          <w:szCs w:val="32"/>
        </w:rPr>
        <w:t>1999年5月28日</w:t>
      </w:r>
      <w:r>
        <w:rPr>
          <w:rFonts w:hint="eastAsia" w:ascii="仿宋_GB2312" w:hAnsi="Times New Roman"/>
          <w:szCs w:val="32"/>
        </w:rPr>
        <w:t>出生，汉族，高中文化，</w:t>
      </w:r>
      <w:r>
        <w:rPr>
          <w:rFonts w:hint="eastAsia" w:ascii="仿宋_GB2312" w:hAnsi="宋体"/>
          <w:szCs w:val="32"/>
        </w:rPr>
        <w:t>捕前系某有限公司司机。</w:t>
      </w:r>
    </w:p>
    <w:p>
      <w:pPr>
        <w:spacing w:line="420" w:lineRule="exact"/>
        <w:ind w:firstLine="640" w:firstLineChars="200"/>
        <w:rPr>
          <w:rFonts w:ascii="仿宋_GB2312"/>
          <w:szCs w:val="32"/>
        </w:rPr>
      </w:pPr>
      <w:r>
        <w:rPr>
          <w:rFonts w:hint="eastAsia" w:ascii="仿宋_GB2312"/>
          <w:szCs w:val="32"/>
        </w:rPr>
        <w:t>福建省福州市中级人民法院于2021年12月6日作出（2021）闽01刑初53号刑事判决，以被告人</w:t>
      </w:r>
      <w:r>
        <w:rPr>
          <w:rFonts w:hint="eastAsia" w:ascii="仿宋_GB2312" w:hAnsi="Times New Roman"/>
          <w:szCs w:val="32"/>
        </w:rPr>
        <w:t>林小燕</w:t>
      </w:r>
      <w:r>
        <w:rPr>
          <w:rFonts w:hint="eastAsia" w:ascii="仿宋_GB2312"/>
          <w:szCs w:val="32"/>
        </w:rPr>
        <w:t>犯为境外刺探、非法提供国家秘密罪，判处有期徒刑五年六个月，剥夺政治权利二年，并处没收个人财产人民币10000元，被告人林小燕退出的违法所得人民币24100元，依法予以没收，由福建省厦门市国家安全局负责上缴国库。</w:t>
      </w:r>
      <w:r>
        <w:rPr>
          <w:rFonts w:hint="eastAsia" w:ascii="仿宋_GB2312"/>
          <w:kern w:val="0"/>
          <w:szCs w:val="32"/>
        </w:rPr>
        <w:t>刑期自2021年2月4日起至2026年7月31日止。</w:t>
      </w:r>
      <w:r>
        <w:rPr>
          <w:rFonts w:hint="eastAsia" w:ascii="仿宋_GB2312" w:hAnsi="Times New Roman"/>
          <w:szCs w:val="32"/>
        </w:rPr>
        <w:t>2022年2月21日交付福建省女子监狱执行刑罚。</w:t>
      </w:r>
      <w:r>
        <w:rPr>
          <w:rFonts w:hint="eastAsia" w:ascii="仿宋_GB2312" w:hAnsi="仿宋" w:cs="仿宋"/>
          <w:szCs w:val="32"/>
        </w:rPr>
        <w:t>2024</w:t>
      </w:r>
      <w:r>
        <w:rPr>
          <w:rFonts w:hint="eastAsia" w:ascii="仿宋_GB2312" w:hAnsi="Times New Roman"/>
          <w:szCs w:val="32"/>
        </w:rPr>
        <w:t>年</w:t>
      </w:r>
      <w:r>
        <w:rPr>
          <w:rFonts w:hint="eastAsia" w:ascii="仿宋_GB2312" w:hAnsi="仿宋" w:cs="仿宋"/>
          <w:szCs w:val="32"/>
        </w:rPr>
        <w:t>10</w:t>
      </w:r>
      <w:r>
        <w:rPr>
          <w:rFonts w:hint="eastAsia" w:ascii="仿宋_GB2312" w:hAnsi="Times New Roman"/>
          <w:szCs w:val="32"/>
        </w:rPr>
        <w:t>月</w:t>
      </w:r>
      <w:r>
        <w:rPr>
          <w:rFonts w:hint="eastAsia" w:ascii="仿宋_GB2312" w:hAnsi="仿宋" w:cs="仿宋"/>
          <w:szCs w:val="32"/>
        </w:rPr>
        <w:t>29</w:t>
      </w:r>
      <w:r>
        <w:rPr>
          <w:rFonts w:hint="eastAsia" w:ascii="仿宋_GB2312" w:hAnsi="Times New Roman"/>
          <w:szCs w:val="32"/>
        </w:rPr>
        <w:t>日，福建省福州市中级人民法院作出</w:t>
      </w:r>
      <w:r>
        <w:rPr>
          <w:rFonts w:hint="eastAsia" w:ascii="仿宋_GB2312" w:hAnsi="仿宋" w:cs="仿宋"/>
          <w:szCs w:val="32"/>
        </w:rPr>
        <w:t>（2024）</w:t>
      </w:r>
      <w:r>
        <w:rPr>
          <w:rFonts w:hint="eastAsia" w:ascii="仿宋_GB2312" w:hAnsi="Times New Roman"/>
          <w:szCs w:val="32"/>
        </w:rPr>
        <w:t>闽</w:t>
      </w:r>
      <w:r>
        <w:rPr>
          <w:rFonts w:hint="eastAsia" w:ascii="仿宋_GB2312" w:hAnsi="仿宋" w:cs="仿宋"/>
          <w:szCs w:val="32"/>
        </w:rPr>
        <w:t>01</w:t>
      </w:r>
      <w:r>
        <w:rPr>
          <w:rFonts w:hint="eastAsia" w:ascii="仿宋_GB2312" w:hAnsi="Times New Roman"/>
          <w:szCs w:val="32"/>
        </w:rPr>
        <w:t>刑更</w:t>
      </w:r>
      <w:r>
        <w:rPr>
          <w:rFonts w:hint="eastAsia" w:ascii="仿宋_GB2312" w:hAnsi="仿宋" w:cs="仿宋"/>
          <w:szCs w:val="32"/>
        </w:rPr>
        <w:t>2866</w:t>
      </w:r>
      <w:r>
        <w:rPr>
          <w:rFonts w:hint="eastAsia" w:ascii="仿宋_GB2312" w:hAnsi="Times New Roman"/>
          <w:szCs w:val="32"/>
        </w:rPr>
        <w:t>号刑事裁定，对其减刑二个月，剥夺政治权利二年不变，</w:t>
      </w:r>
      <w:r>
        <w:rPr>
          <w:rFonts w:hint="eastAsia" w:ascii="仿宋_GB2312" w:hAnsi="仿宋" w:cs="仿宋"/>
          <w:szCs w:val="32"/>
        </w:rPr>
        <w:t>2024</w:t>
      </w:r>
      <w:r>
        <w:rPr>
          <w:rFonts w:hint="eastAsia" w:ascii="仿宋_GB2312" w:hAnsi="Times New Roman"/>
          <w:szCs w:val="32"/>
        </w:rPr>
        <w:t>年</w:t>
      </w:r>
      <w:r>
        <w:rPr>
          <w:rFonts w:hint="eastAsia" w:ascii="仿宋_GB2312" w:hAnsi="仿宋" w:cs="仿宋"/>
          <w:szCs w:val="32"/>
        </w:rPr>
        <w:t>10</w:t>
      </w:r>
      <w:r>
        <w:rPr>
          <w:rFonts w:hint="eastAsia" w:ascii="仿宋_GB2312" w:hAnsi="Times New Roman"/>
          <w:szCs w:val="32"/>
        </w:rPr>
        <w:t>月</w:t>
      </w:r>
      <w:r>
        <w:rPr>
          <w:rFonts w:hint="eastAsia" w:ascii="仿宋_GB2312" w:hAnsi="仿宋" w:cs="仿宋"/>
          <w:szCs w:val="32"/>
        </w:rPr>
        <w:t>29</w:t>
      </w:r>
      <w:r>
        <w:rPr>
          <w:rFonts w:hint="eastAsia" w:ascii="仿宋_GB2312" w:hAnsi="Times New Roman"/>
          <w:szCs w:val="32"/>
        </w:rPr>
        <w:t>日送达，现刑期至</w:t>
      </w:r>
      <w:r>
        <w:rPr>
          <w:rFonts w:hint="eastAsia" w:ascii="仿宋_GB2312" w:hAnsi="仿宋" w:cs="仿宋"/>
          <w:szCs w:val="32"/>
        </w:rPr>
        <w:t>2026</w:t>
      </w:r>
      <w:r>
        <w:rPr>
          <w:rFonts w:hint="eastAsia" w:ascii="仿宋_GB2312" w:hAnsi="Times New Roman"/>
          <w:szCs w:val="32"/>
        </w:rPr>
        <w:t>年5月</w:t>
      </w:r>
      <w:r>
        <w:rPr>
          <w:rFonts w:hint="eastAsia" w:ascii="仿宋_GB2312" w:hAnsi="仿宋" w:cs="仿宋"/>
          <w:szCs w:val="32"/>
        </w:rPr>
        <w:t>31</w:t>
      </w:r>
      <w:r>
        <w:rPr>
          <w:rFonts w:hint="eastAsia" w:ascii="仿宋_GB2312" w:hAnsi="Times New Roman"/>
          <w:szCs w:val="32"/>
        </w:rPr>
        <w:t>日止。属普管级罪犯。</w:t>
      </w:r>
    </w:p>
    <w:p>
      <w:pPr>
        <w:spacing w:line="48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420" w:lineRule="exact"/>
        <w:ind w:firstLine="6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480" w:lineRule="exact"/>
        <w:ind w:firstLine="600"/>
        <w:rPr>
          <w:rFonts w:ascii="仿宋_GB2312"/>
          <w:szCs w:val="32"/>
        </w:rPr>
      </w:pPr>
      <w:r>
        <w:rPr>
          <w:rFonts w:hint="eastAsia" w:ascii="仿宋_GB2312" w:hAnsi="仿宋"/>
          <w:iCs/>
          <w:kern w:val="2"/>
          <w:szCs w:val="32"/>
          <w:lang w:val="zh-CN"/>
        </w:rPr>
        <w:t>遵守监规：偶</w:t>
      </w:r>
      <w:r>
        <w:rPr>
          <w:rFonts w:hint="eastAsia" w:ascii="仿宋_GB2312"/>
          <w:szCs w:val="32"/>
        </w:rPr>
        <w:t>有违规情形，但经民警教育，能遵守法律法规及监规纪律，接受教育改造。</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480" w:lineRule="exact"/>
        <w:ind w:firstLine="6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奖惩情况：该犯上次评定表扬剩余考核分</w:t>
      </w:r>
      <w:r>
        <w:rPr>
          <w:rFonts w:hint="eastAsia" w:ascii="仿宋_GB2312" w:hAnsi="仿宋" w:cs="宋体"/>
          <w:szCs w:val="32"/>
        </w:rPr>
        <w:t>153</w:t>
      </w:r>
      <w:r>
        <w:rPr>
          <w:rFonts w:hint="eastAsia" w:ascii="仿宋_GB2312" w:hAnsi="仿宋" w:cs="宋体"/>
          <w:szCs w:val="32"/>
          <w:lang w:val="zh-CN"/>
        </w:rPr>
        <w:t>分，本轮考核期202</w:t>
      </w:r>
      <w:r>
        <w:rPr>
          <w:rFonts w:hint="eastAsia" w:ascii="仿宋_GB2312" w:hAnsi="仿宋" w:cs="宋体"/>
          <w:szCs w:val="32"/>
        </w:rPr>
        <w:t>4</w:t>
      </w:r>
      <w:r>
        <w:rPr>
          <w:rFonts w:hint="eastAsia" w:ascii="仿宋_GB2312" w:hAnsi="仿宋" w:cs="宋体"/>
          <w:szCs w:val="32"/>
          <w:lang w:val="zh-CN"/>
        </w:rPr>
        <w:t>年</w:t>
      </w:r>
      <w:r>
        <w:rPr>
          <w:rFonts w:hint="eastAsia" w:ascii="仿宋_GB2312" w:hAnsi="仿宋" w:cs="宋体"/>
          <w:szCs w:val="32"/>
        </w:rPr>
        <w:t>7</w:t>
      </w:r>
      <w:r>
        <w:rPr>
          <w:rFonts w:hint="eastAsia" w:ascii="仿宋_GB2312" w:hAnsi="仿宋" w:cs="宋体"/>
          <w:szCs w:val="32"/>
          <w:lang w:val="zh-CN"/>
        </w:rPr>
        <w:t>月至2025年1</w:t>
      </w:r>
      <w:r>
        <w:rPr>
          <w:rFonts w:hint="eastAsia" w:ascii="仿宋_GB2312" w:hAnsi="仿宋" w:cs="宋体"/>
          <w:szCs w:val="32"/>
        </w:rPr>
        <w:t>2</w:t>
      </w:r>
      <w:r>
        <w:rPr>
          <w:rFonts w:hint="eastAsia" w:ascii="仿宋_GB2312" w:hAnsi="仿宋" w:cs="宋体"/>
          <w:szCs w:val="32"/>
          <w:lang w:val="zh-CN"/>
        </w:rPr>
        <w:t>月累计获考核分</w:t>
      </w:r>
      <w:r>
        <w:rPr>
          <w:rFonts w:hint="eastAsia" w:ascii="仿宋_GB2312" w:hAnsi="仿宋" w:cs="宋体"/>
          <w:szCs w:val="32"/>
        </w:rPr>
        <w:t>1799</w:t>
      </w:r>
      <w:r>
        <w:rPr>
          <w:rFonts w:hint="eastAsia" w:ascii="仿宋_GB2312" w:hAnsi="仿宋" w:cs="宋体"/>
          <w:szCs w:val="32"/>
          <w:lang w:val="zh-CN"/>
        </w:rPr>
        <w:t>分，合计获得考核分</w:t>
      </w:r>
      <w:r>
        <w:rPr>
          <w:rFonts w:hint="eastAsia" w:ascii="仿宋_GB2312" w:hAnsi="仿宋" w:cs="宋体"/>
          <w:szCs w:val="32"/>
        </w:rPr>
        <w:t>1952</w:t>
      </w:r>
      <w:r>
        <w:rPr>
          <w:rFonts w:hint="eastAsia" w:ascii="仿宋_GB2312" w:hAnsi="仿宋" w:cs="宋体"/>
          <w:szCs w:val="32"/>
          <w:lang w:val="zh-CN"/>
        </w:rPr>
        <w:t>分，表扬</w:t>
      </w:r>
      <w:r>
        <w:rPr>
          <w:rFonts w:hint="eastAsia" w:ascii="仿宋_GB2312" w:hAnsi="仿宋" w:cs="宋体"/>
          <w:szCs w:val="32"/>
        </w:rPr>
        <w:t>1</w:t>
      </w:r>
      <w:r>
        <w:rPr>
          <w:rFonts w:hint="eastAsia" w:ascii="仿宋_GB2312" w:hAnsi="仿宋" w:cs="宋体"/>
          <w:szCs w:val="32"/>
          <w:lang w:val="zh-CN"/>
        </w:rPr>
        <w:t>次，物质奖励</w:t>
      </w:r>
      <w:r>
        <w:rPr>
          <w:rFonts w:hint="eastAsia" w:ascii="仿宋_GB2312" w:hAnsi="仿宋" w:cs="宋体"/>
          <w:szCs w:val="32"/>
        </w:rPr>
        <w:t>2</w:t>
      </w:r>
      <w:r>
        <w:rPr>
          <w:rFonts w:hint="eastAsia" w:ascii="仿宋_GB2312" w:hAnsi="仿宋" w:cs="宋体"/>
          <w:szCs w:val="32"/>
          <w:lang w:val="zh-CN"/>
        </w:rPr>
        <w:t>次；间隔期20</w:t>
      </w:r>
      <w:r>
        <w:rPr>
          <w:rFonts w:hint="eastAsia" w:ascii="仿宋_GB2312" w:hAnsi="仿宋" w:cs="宋体"/>
          <w:szCs w:val="32"/>
        </w:rPr>
        <w:t>24</w:t>
      </w:r>
      <w:r>
        <w:rPr>
          <w:rFonts w:hint="eastAsia" w:ascii="仿宋_GB2312" w:hAnsi="仿宋" w:cs="宋体"/>
          <w:szCs w:val="32"/>
          <w:lang w:val="zh-CN"/>
        </w:rPr>
        <w:t>年</w:t>
      </w:r>
      <w:r>
        <w:rPr>
          <w:rFonts w:hint="eastAsia" w:ascii="仿宋_GB2312" w:hAnsi="仿宋" w:cs="宋体"/>
          <w:szCs w:val="32"/>
        </w:rPr>
        <w:t>10</w:t>
      </w:r>
      <w:r>
        <w:rPr>
          <w:rFonts w:hint="eastAsia" w:ascii="仿宋_GB2312" w:hAnsi="仿宋" w:cs="宋体"/>
          <w:szCs w:val="32"/>
          <w:lang w:val="zh-CN"/>
        </w:rPr>
        <w:t>月</w:t>
      </w:r>
      <w:r>
        <w:rPr>
          <w:rFonts w:hint="eastAsia" w:ascii="仿宋_GB2312" w:hAnsi="仿宋" w:cs="宋体"/>
          <w:szCs w:val="32"/>
        </w:rPr>
        <w:t>29</w:t>
      </w:r>
      <w:r>
        <w:rPr>
          <w:rFonts w:hint="eastAsia" w:ascii="仿宋_GB2312" w:hAnsi="仿宋" w:cs="宋体"/>
          <w:szCs w:val="32"/>
          <w:lang w:val="zh-CN"/>
        </w:rPr>
        <w:t>日至2025年1</w:t>
      </w:r>
      <w:r>
        <w:rPr>
          <w:rFonts w:hint="eastAsia" w:ascii="仿宋_GB2312" w:hAnsi="仿宋" w:cs="宋体"/>
          <w:szCs w:val="32"/>
        </w:rPr>
        <w:t>2</w:t>
      </w:r>
      <w:r>
        <w:rPr>
          <w:rFonts w:hint="eastAsia" w:ascii="仿宋_GB2312" w:hAnsi="仿宋" w:cs="宋体"/>
          <w:szCs w:val="32"/>
          <w:lang w:val="zh-CN"/>
        </w:rPr>
        <w:t>月，获考核分</w:t>
      </w:r>
      <w:r>
        <w:rPr>
          <w:rFonts w:hint="eastAsia" w:ascii="仿宋_GB2312" w:hAnsi="仿宋" w:cs="宋体"/>
          <w:szCs w:val="32"/>
        </w:rPr>
        <w:t>1399</w:t>
      </w:r>
      <w:r>
        <w:rPr>
          <w:rFonts w:hint="eastAsia" w:ascii="仿宋_GB2312" w:hAnsi="仿宋" w:cs="宋体"/>
          <w:szCs w:val="32"/>
          <w:lang w:val="zh-CN"/>
        </w:rPr>
        <w:t>分。考核期内违规</w:t>
      </w:r>
      <w:r>
        <w:rPr>
          <w:rFonts w:hint="eastAsia" w:ascii="仿宋_GB2312" w:hAnsi="仿宋" w:cs="宋体"/>
          <w:szCs w:val="32"/>
        </w:rPr>
        <w:t>1</w:t>
      </w:r>
      <w:r>
        <w:rPr>
          <w:rFonts w:hint="eastAsia" w:ascii="仿宋_GB2312" w:hAnsi="仿宋" w:cs="宋体"/>
          <w:szCs w:val="32"/>
          <w:lang w:val="zh-CN"/>
        </w:rPr>
        <w:t>次，累计扣考核分</w:t>
      </w:r>
      <w:r>
        <w:rPr>
          <w:rFonts w:hint="eastAsia" w:ascii="仿宋_GB2312" w:hAnsi="仿宋" w:cs="宋体"/>
          <w:szCs w:val="32"/>
        </w:rPr>
        <w:t>1</w:t>
      </w:r>
      <w:r>
        <w:rPr>
          <w:rFonts w:hint="eastAsia" w:ascii="仿宋_GB2312" w:hAnsi="仿宋" w:cs="宋体"/>
          <w:szCs w:val="32"/>
          <w:lang w:val="zh-CN"/>
        </w:rPr>
        <w:t>分。</w:t>
      </w:r>
    </w:p>
    <w:p>
      <w:pPr>
        <w:spacing w:line="520" w:lineRule="exact"/>
        <w:ind w:firstLine="640" w:firstLineChars="200"/>
        <w:rPr>
          <w:rFonts w:ascii="仿宋_GB2312" w:hAnsi="仿宋" w:cs="宋体"/>
          <w:szCs w:val="32"/>
          <w:lang w:val="zh-CN"/>
        </w:rPr>
      </w:pPr>
      <w:r>
        <w:rPr>
          <w:rFonts w:hint="eastAsia" w:ascii="仿宋_GB2312" w:hAnsi="Times New Roman"/>
          <w:szCs w:val="32"/>
        </w:rPr>
        <w:t>该犯原判财产性判项已履行完毕。</w:t>
      </w:r>
    </w:p>
    <w:p>
      <w:pPr>
        <w:spacing w:line="420" w:lineRule="exact"/>
        <w:ind w:firstLine="640" w:firstLineChars="200"/>
        <w:rPr>
          <w:rFonts w:ascii="仿宋_GB2312" w:hAnsi="Times New Roman"/>
          <w:szCs w:val="32"/>
        </w:rPr>
      </w:pPr>
      <w:r>
        <w:rPr>
          <w:rFonts w:hint="eastAsia" w:ascii="仿宋_GB2312" w:hAnsi="仿宋_GB2312" w:cs="仿宋_GB2312"/>
          <w:color w:val="000000"/>
          <w:szCs w:val="32"/>
        </w:rPr>
        <w:t>该犯系危害国家安全犯罪罪犯，属于从严掌握减刑对象，</w:t>
      </w:r>
      <w:r>
        <w:rPr>
          <w:rFonts w:hint="eastAsia" w:ascii="仿宋_GB2312" w:hAnsi="Times New Roman"/>
          <w:szCs w:val="32"/>
        </w:rPr>
        <w:t>因此提请减刑幅度扣减一个月</w:t>
      </w:r>
      <w:r>
        <w:rPr>
          <w:rFonts w:hint="eastAsia" w:ascii="仿宋_GB2312"/>
          <w:szCs w:val="32"/>
        </w:rPr>
        <w:t>。</w:t>
      </w:r>
    </w:p>
    <w:p>
      <w:pPr>
        <w:spacing w:line="4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2026年3月31日至2026年4月7日</w:t>
      </w:r>
      <w:r>
        <w:rPr>
          <w:rFonts w:hint="eastAsia" w:ascii="仿宋_GB2312" w:hAnsi="仿宋_GB2312" w:cs="仿宋_GB2312"/>
          <w:color w:val="000000"/>
          <w:szCs w:val="32"/>
        </w:rPr>
        <w:t>在狱内公示未收到不同意见。</w:t>
      </w:r>
    </w:p>
    <w:p>
      <w:pPr>
        <w:spacing w:line="420" w:lineRule="exact"/>
        <w:ind w:firstLine="640" w:firstLineChars="200"/>
        <w:rPr>
          <w:rFonts w:ascii="仿宋_GB2312" w:cs="仿宋_GB2312"/>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szCs w:val="32"/>
        </w:rPr>
        <w:t>林小燕</w:t>
      </w:r>
      <w:r>
        <w:rPr>
          <w:rFonts w:hint="eastAsia" w:ascii="仿宋_GB2312" w:hAnsi="仿宋_GB2312" w:cs="仿宋_GB2312"/>
          <w:szCs w:val="32"/>
        </w:rPr>
        <w:t>予</w:t>
      </w:r>
      <w:r>
        <w:rPr>
          <w:rFonts w:hint="eastAsia" w:ascii="仿宋_GB2312" w:hAnsi="Times New Roman"/>
          <w:szCs w:val="32"/>
        </w:rPr>
        <w:t>以减刑一个月，剥夺政治权利二年不变。特提请</w:t>
      </w:r>
      <w:r>
        <w:rPr>
          <w:rFonts w:hint="eastAsia" w:ascii="仿宋_GB2312" w:hAnsi="仿宋_GB2312" w:cs="仿宋_GB2312"/>
          <w:szCs w:val="32"/>
        </w:rPr>
        <w:t>你院审理裁定。</w:t>
      </w:r>
    </w:p>
    <w:p>
      <w:pPr>
        <w:pStyle w:val="3"/>
        <w:spacing w:line="420" w:lineRule="exact"/>
        <w:ind w:right="-48" w:rightChars="-15" w:firstLine="614" w:firstLineChars="192"/>
        <w:rPr>
          <w:rFonts w:ascii="仿宋_GB2312" w:hAnsi="Times New Roman"/>
          <w:szCs w:val="32"/>
        </w:rPr>
      </w:pPr>
      <w:r>
        <w:rPr>
          <w:rFonts w:hint="eastAsia" w:ascii="仿宋_GB2312" w:hAnsi="Times New Roman"/>
          <w:szCs w:val="32"/>
        </w:rPr>
        <w:t>此致</w:t>
      </w:r>
    </w:p>
    <w:p>
      <w:pPr>
        <w:spacing w:line="420" w:lineRule="exact"/>
        <w:ind w:right="-48" w:rightChars="-15"/>
        <w:rPr>
          <w:rFonts w:ascii="仿宋_GB2312" w:hAnsi="Times New Roman"/>
          <w:szCs w:val="32"/>
        </w:rPr>
      </w:pPr>
      <w:r>
        <w:rPr>
          <w:rFonts w:hint="eastAsia" w:ascii="仿宋_GB2312" w:hAnsi="Times New Roman"/>
          <w:szCs w:val="32"/>
        </w:rPr>
        <w:t>福建省福州市中级人民法院</w:t>
      </w:r>
    </w:p>
    <w:p>
      <w:pPr>
        <w:spacing w:line="420" w:lineRule="exact"/>
        <w:ind w:firstLine="640" w:firstLineChars="200"/>
        <w:rPr>
          <w:rFonts w:ascii="仿宋_GB2312" w:hAnsi="Times New Roman" w:cs="仿宋_GB2312"/>
          <w:szCs w:val="32"/>
        </w:rPr>
      </w:pPr>
      <w:r>
        <w:rPr>
          <w:rFonts w:hint="eastAsia" w:ascii="仿宋_GB2312" w:hAnsi="Times New Roman" w:cs="仿宋_GB2312"/>
          <w:szCs w:val="32"/>
        </w:rPr>
        <w:t>附件：⒈罪犯</w:t>
      </w:r>
      <w:r>
        <w:rPr>
          <w:rFonts w:hint="eastAsia" w:ascii="仿宋_GB2312"/>
          <w:szCs w:val="32"/>
        </w:rPr>
        <w:t>林小燕</w:t>
      </w:r>
      <w:r>
        <w:rPr>
          <w:rFonts w:hint="eastAsia" w:ascii="仿宋_GB2312" w:hAnsi="Times New Roman" w:cs="仿宋_GB2312"/>
          <w:szCs w:val="32"/>
        </w:rPr>
        <w:t>卷宗贰册</w:t>
      </w:r>
    </w:p>
    <w:p>
      <w:pPr>
        <w:spacing w:line="420" w:lineRule="exact"/>
        <w:ind w:right="-48" w:rightChars="-15" w:firstLine="1600" w:firstLineChars="500"/>
        <w:rPr>
          <w:rFonts w:ascii="仿宋_GB2312" w:hAnsi="Times New Roman" w:cs="仿宋_GB2312"/>
          <w:szCs w:val="32"/>
        </w:rPr>
      </w:pPr>
      <w:r>
        <w:rPr>
          <w:rFonts w:hint="eastAsia" w:ascii="仿宋_GB2312" w:hAnsi="Times New Roman" w:cs="仿宋_GB2312"/>
          <w:szCs w:val="32"/>
        </w:rPr>
        <w:t>⒉减刑建议书伍份</w:t>
      </w:r>
    </w:p>
    <w:p>
      <w:pPr>
        <w:spacing w:line="420" w:lineRule="exact"/>
        <w:ind w:right="-48" w:rightChars="-15"/>
        <w:rPr>
          <w:rFonts w:ascii="仿宋_GB2312" w:hAnsi="Times New Roman"/>
          <w:szCs w:val="32"/>
        </w:rPr>
      </w:pPr>
    </w:p>
    <w:p>
      <w:pPr>
        <w:pStyle w:val="3"/>
        <w:spacing w:line="420" w:lineRule="exact"/>
        <w:ind w:right="224" w:rightChars="70"/>
        <w:jc w:val="center"/>
        <w:rPr>
          <w:rFonts w:ascii="仿宋_GB2312" w:hAnsi="Times New Roman"/>
          <w:szCs w:val="32"/>
        </w:rPr>
      </w:pPr>
      <w:r>
        <w:rPr>
          <w:rFonts w:hint="eastAsia" w:ascii="仿宋_GB2312" w:hAnsi="Times New Roman"/>
          <w:szCs w:val="32"/>
        </w:rPr>
        <w:t xml:space="preserve">                                    福建省女子监狱</w:t>
      </w:r>
    </w:p>
    <w:p>
      <w:pPr>
        <w:spacing w:line="520" w:lineRule="exact"/>
        <w:ind w:firstLine="640" w:firstLineChars="200"/>
        <w:jc w:val="right"/>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spacing w:line="520" w:lineRule="exact"/>
        <w:rPr>
          <w:szCs w:val="32"/>
        </w:rPr>
      </w:pPr>
    </w:p>
    <w:p>
      <w:pPr>
        <w:rPr>
          <w:rFonts w:ascii="Times New Roman" w:hAnsi="Times New Roman"/>
          <w:szCs w:val="32"/>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福建省女子监狱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提 请 减 刑 建 议 书</w:t>
      </w:r>
    </w:p>
    <w:p>
      <w:pPr>
        <w:wordWrap w:val="0"/>
        <w:jc w:val="right"/>
        <w:rPr>
          <w:rFonts w:ascii="楷体_GB2312" w:hAnsi="Times New Roman" w:eastAsia="楷体_GB2312" w:cs="楷体_GB2312"/>
          <w:szCs w:val="32"/>
          <w:lang w:bidi="ar"/>
        </w:rPr>
      </w:pPr>
      <w:r>
        <w:rPr>
          <w:rFonts w:ascii="楷体_GB2312" w:hAnsi="Times New Roman" w:eastAsia="楷体_GB2312" w:cs="楷体_GB2312"/>
          <w:szCs w:val="32"/>
          <w:lang w:bidi="ar"/>
        </w:rPr>
        <w:t>〔</w:t>
      </w:r>
      <w:r>
        <w:rPr>
          <w:rFonts w:ascii="Times New Roman" w:hAnsi="Times New Roman" w:eastAsia="楷体_GB2312" w:cs="楷体_GB2312"/>
          <w:szCs w:val="32"/>
          <w:lang w:bidi="ar"/>
        </w:rPr>
        <w:t>20</w:t>
      </w:r>
      <w:r>
        <w:rPr>
          <w:rFonts w:ascii="Times New Roman" w:hAnsi="Times New Roman"/>
          <w:szCs w:val="32"/>
          <w:lang w:bidi="ar"/>
        </w:rPr>
        <w:t>26</w:t>
      </w:r>
      <w:r>
        <w:rPr>
          <w:rFonts w:ascii="楷体_GB2312" w:hAnsi="Times New Roman" w:eastAsia="楷体_GB2312" w:cs="楷体_GB2312"/>
          <w:szCs w:val="32"/>
          <w:lang w:bidi="ar"/>
        </w:rPr>
        <w:t>〕闽女监狱减字第</w:t>
      </w:r>
      <w:r>
        <w:rPr>
          <w:rFonts w:hint="eastAsia" w:ascii="Times New Roman" w:hAnsi="Times New Roman" w:eastAsia="楷体_GB2312" w:cs="楷体_GB2312"/>
          <w:szCs w:val="32"/>
          <w:lang w:bidi="ar"/>
        </w:rPr>
        <w:t>199</w:t>
      </w:r>
      <w:r>
        <w:rPr>
          <w:rFonts w:ascii="楷体_GB2312" w:hAnsi="Times New Roman" w:eastAsia="楷体_GB2312" w:cs="楷体_GB2312"/>
          <w:szCs w:val="32"/>
          <w:lang w:bidi="ar"/>
        </w:rPr>
        <w:t>号</w:t>
      </w:r>
    </w:p>
    <w:p>
      <w:pPr>
        <w:jc w:val="right"/>
        <w:rPr>
          <w:rFonts w:hint="eastAsia" w:ascii="Times New Roman" w:hAnsi="Times New Roman" w:eastAsia="楷体_GB2312" w:cs="楷体_GB2312"/>
          <w:szCs w:val="32"/>
        </w:rPr>
      </w:pPr>
    </w:p>
    <w:p>
      <w:pPr>
        <w:spacing w:line="500" w:lineRule="exact"/>
        <w:ind w:firstLine="640" w:firstLineChars="200"/>
        <w:rPr>
          <w:rFonts w:ascii="仿宋_GB2312" w:hAnsi="Times New Roman" w:cs="仿宋_GB2312"/>
          <w:szCs w:val="32"/>
        </w:rPr>
      </w:pPr>
      <w:bookmarkStart w:id="1" w:name="_Hlk100501553"/>
      <w:bookmarkEnd w:id="1"/>
      <w:r>
        <w:rPr>
          <w:rFonts w:ascii="仿宋_GB2312" w:hAnsi="Times New Roman" w:cs="仿宋_GB2312"/>
          <w:szCs w:val="32"/>
          <w:lang w:bidi="ar"/>
        </w:rPr>
        <w:t>罪犯甘昌玲，女，1985年11月14日出生，汉族，高中文化，捕前系某厂业务负责人。</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福建省厦门市湖里区人民法院于2023年5月9日作出(2021)闽0206刑初685号刑事判决，以被告人甘昌玲犯虚开增值税专用发票罪，判处有期徒刑六年，并处罚金人民币50000元；暂存于法院的违法所得人民币220000元，予以没收。宣判后，被告人不服，提出上诉。福建省厦门市中级人民法院于2023年11月13日作出（2023）闽02刑终208号刑事判决，维持原判对被告人甘昌玲的判决。刑期自2023年5月10日起至2029年5月9日止。2024年3月18日交付福建省女子监狱执行刑罚。属普管级罪犯。</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该犯自入监以来确有悔改表现，具体事实如下：</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认罪悔罪：能服从法院判决，自书认罪悔罪书。</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遵守监规：</w:t>
      </w:r>
      <w:r>
        <w:rPr>
          <w:rFonts w:ascii="仿宋_GB2312" w:hAnsi="宋体" w:cs="仿宋_GB2312"/>
          <w:iCs/>
          <w:kern w:val="0"/>
          <w:szCs w:val="32"/>
          <w:lang w:bidi="ar"/>
        </w:rPr>
        <w:t>偶有违规情形，但经民警教育，能遵守法律法规及监规纪律，接受教育改造。</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学习情况：能参加思想、文化、职业技术学习。</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劳动改造：能参加劳动，努力完成生产任务。</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奖惩情况：该犯考核期2024年3月18日至2025年12月累计获考核分1939分，获表扬1次，物质奖励2次；违规扣分2次，累计扣考核分6分。</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该犯原判财产性判项罚金人民币50000元，暂存于法院的违法所得人民币220000元，予以没收。本次提请向福建省厦门市湖里区人民法院缴纳罚金人民币50000元。福建省厦门市湖里区人民法院于2025年9月29日复函载明：被执行人甘昌玲罚金人民币50000元已于2024年12月26日执行到位，暂存于本院的违法所得人民币220000元，已依法予以没收。</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本案于2026年3月31日至2026年4月7日在狱内公示未收到不同意见。</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因此，依照《中华人民共和国刑法》第七十八条、第七十九条、《中华人民共和国刑事诉讼法》第二百七十三条第二款、《中华人民共和国监狱法》第二十九条的规定，建议对罪犯甘昌玲予以减刑四个月。特提请你院审理裁定。</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此致</w:t>
      </w:r>
    </w:p>
    <w:p>
      <w:pPr>
        <w:spacing w:line="500" w:lineRule="exact"/>
        <w:ind w:right="-48" w:rightChars="-15"/>
        <w:rPr>
          <w:rFonts w:ascii="Times New Roman" w:hAnsi="Times New Roman"/>
          <w:szCs w:val="32"/>
        </w:rPr>
      </w:pPr>
      <w:r>
        <w:rPr>
          <w:rFonts w:ascii="仿宋_GB2312" w:hAnsi="Times New Roman" w:cs="仿宋_GB2312"/>
          <w:szCs w:val="32"/>
          <w:lang w:bidi="ar"/>
        </w:rPr>
        <w:t>福建省福州市中级人民法院</w:t>
      </w:r>
    </w:p>
    <w:p>
      <w:pPr>
        <w:spacing w:line="500" w:lineRule="exact"/>
        <w:rPr>
          <w:rFonts w:ascii="Times New Roman" w:hAnsi="Times New Roman" w:cs="仿宋_GB2312"/>
          <w:szCs w:val="32"/>
        </w:rPr>
      </w:pPr>
      <w:r>
        <w:rPr>
          <w:rFonts w:ascii="仿宋_GB2312" w:hAnsi="Times New Roman" w:cs="仿宋_GB2312"/>
          <w:szCs w:val="32"/>
          <w:lang w:bidi="ar"/>
        </w:rPr>
        <w:t>附件：⒈罪犯甘昌玲卷宗贰册</w:t>
      </w:r>
    </w:p>
    <w:p>
      <w:pPr>
        <w:spacing w:line="500" w:lineRule="exact"/>
        <w:ind w:firstLine="960" w:firstLineChars="300"/>
        <w:rPr>
          <w:rFonts w:ascii="Times New Roman" w:hAnsi="Times New Roman" w:cs="仿宋_GB2312"/>
          <w:szCs w:val="32"/>
        </w:rPr>
      </w:pPr>
      <w:r>
        <w:rPr>
          <w:rFonts w:ascii="仿宋_GB2312" w:hAnsi="Times New Roman" w:cs="仿宋_GB2312"/>
          <w:szCs w:val="32"/>
          <w:lang w:bidi="ar"/>
        </w:rPr>
        <w:t>⒉减刑建议书伍份</w:t>
      </w:r>
    </w:p>
    <w:p>
      <w:pPr>
        <w:pStyle w:val="3"/>
        <w:widowControl/>
        <w:spacing w:line="500" w:lineRule="exact"/>
        <w:ind w:right="342" w:rightChars="107"/>
        <w:jc w:val="right"/>
        <w:rPr>
          <w:rFonts w:ascii="Times New Roman" w:hAnsi="Times New Roman"/>
        </w:rPr>
      </w:pPr>
      <w:r>
        <w:rPr>
          <w:rFonts w:ascii="仿宋_GB2312" w:hAnsi="Times New Roman" w:cs="仿宋_GB2312"/>
        </w:rPr>
        <w:t>福建省女子监狱</w:t>
      </w:r>
    </w:p>
    <w:p>
      <w:pPr>
        <w:pStyle w:val="3"/>
        <w:widowControl/>
        <w:spacing w:line="500" w:lineRule="exact"/>
        <w:ind w:right="-48" w:rightChars="-15"/>
        <w:jc w:val="right"/>
        <w:rPr>
          <w:rFonts w:hint="eastAsia"/>
        </w:rPr>
        <w:sectPr>
          <w:pgSz w:w="11906" w:h="16838"/>
          <w:pgMar w:top="1440" w:right="1800" w:bottom="1440" w:left="1800" w:header="720" w:footer="720" w:gutter="0"/>
          <w:cols w:space="720" w:num="1"/>
          <w:docGrid w:type="lines" w:linePitch="312" w:charSpace="0"/>
        </w:sectPr>
      </w:pPr>
      <w:r>
        <w:rPr>
          <w:rFonts w:ascii="仿宋_GB2312" w:hAnsi="Times New Roman" w:cs="仿宋_GB2312"/>
        </w:rPr>
        <w:t>二</w:t>
      </w:r>
      <w:r>
        <w:rPr>
          <w:rFonts w:hint="eastAsia" w:ascii="微软雅黑" w:hAnsi="微软雅黑" w:eastAsia="微软雅黑" w:cs="微软雅黑"/>
        </w:rPr>
        <w:t>〇</w:t>
      </w:r>
      <w:r>
        <w:rPr>
          <w:rFonts w:hint="eastAsia" w:ascii="仿宋_GB2312" w:hAnsi="仿宋_GB2312" w:cs="仿宋_GB2312"/>
        </w:rPr>
        <w:t>二六年四月十三</w:t>
      </w:r>
      <w:r>
        <w:rPr>
          <w:rFonts w:ascii="仿宋_GB2312" w:hAnsi="Times New Roman" w:cs="仿宋_GB2312"/>
        </w:rPr>
        <w:t>日</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福建省女子监狱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提 请 减 刑 建 议 书</w:t>
      </w:r>
    </w:p>
    <w:p>
      <w:pPr>
        <w:wordWrap w:val="0"/>
        <w:jc w:val="right"/>
        <w:rPr>
          <w:rFonts w:ascii="Times New Roman" w:hAnsi="Times New Roman" w:eastAsia="楷体_GB2312" w:cs="楷体_GB2312"/>
          <w:szCs w:val="32"/>
        </w:rPr>
      </w:pPr>
      <w:r>
        <w:rPr>
          <w:rFonts w:ascii="楷体_GB2312" w:hAnsi="Times New Roman" w:eastAsia="楷体_GB2312" w:cs="楷体_GB2312"/>
          <w:szCs w:val="32"/>
          <w:lang w:bidi="ar"/>
        </w:rPr>
        <w:t>〔</w:t>
      </w:r>
      <w:r>
        <w:rPr>
          <w:rFonts w:ascii="Times New Roman" w:hAnsi="Times New Roman" w:eastAsia="楷体_GB2312" w:cs="楷体_GB2312"/>
          <w:szCs w:val="32"/>
          <w:lang w:bidi="ar"/>
        </w:rPr>
        <w:t>20</w:t>
      </w:r>
      <w:r>
        <w:rPr>
          <w:rFonts w:ascii="Times New Roman" w:hAnsi="Times New Roman"/>
          <w:szCs w:val="32"/>
          <w:lang w:bidi="ar"/>
        </w:rPr>
        <w:t>26</w:t>
      </w:r>
      <w:r>
        <w:rPr>
          <w:rFonts w:ascii="楷体_GB2312" w:hAnsi="Times New Roman" w:eastAsia="楷体_GB2312" w:cs="楷体_GB2312"/>
          <w:szCs w:val="32"/>
          <w:lang w:bidi="ar"/>
        </w:rPr>
        <w:t>〕闽女监狱减字第</w:t>
      </w:r>
      <w:r>
        <w:rPr>
          <w:rFonts w:hint="eastAsia" w:ascii="Times New Roman" w:hAnsi="Times New Roman" w:eastAsia="楷体_GB2312" w:cs="楷体_GB2312"/>
          <w:szCs w:val="32"/>
          <w:lang w:bidi="ar"/>
        </w:rPr>
        <w:t>201</w:t>
      </w:r>
      <w:r>
        <w:rPr>
          <w:rFonts w:ascii="楷体_GB2312" w:hAnsi="Times New Roman" w:eastAsia="楷体_GB2312" w:cs="楷体_GB2312"/>
          <w:szCs w:val="32"/>
          <w:lang w:bidi="ar"/>
        </w:rPr>
        <w:t>号</w:t>
      </w:r>
    </w:p>
    <w:p>
      <w:pPr>
        <w:spacing w:line="400" w:lineRule="exact"/>
        <w:ind w:firstLine="640" w:firstLineChars="200"/>
        <w:rPr>
          <w:rFonts w:ascii="仿宋_GB2312" w:cs="仿宋_GB2312"/>
          <w:bCs/>
          <w:szCs w:val="32"/>
        </w:rPr>
      </w:pPr>
      <w:r>
        <w:rPr>
          <w:rFonts w:ascii="仿宋_GB2312" w:cs="仿宋_GB2312"/>
          <w:bCs/>
          <w:szCs w:val="32"/>
          <w:lang w:bidi="ar"/>
        </w:rPr>
        <w:t xml:space="preserve"> </w:t>
      </w:r>
    </w:p>
    <w:p>
      <w:pPr>
        <w:autoSpaceDE w:val="0"/>
        <w:spacing w:line="400" w:lineRule="exact"/>
        <w:ind w:firstLine="640" w:firstLineChars="200"/>
        <w:rPr>
          <w:rFonts w:ascii="仿宋_GB2312" w:hAnsi="Times New Roman" w:cs="仿宋_GB2312"/>
          <w:szCs w:val="32"/>
        </w:rPr>
      </w:pPr>
      <w:r>
        <w:rPr>
          <w:rFonts w:ascii="仿宋_GB2312" w:hAnsi="Times New Roman" w:cs="仿宋_GB2312"/>
          <w:szCs w:val="32"/>
          <w:lang w:bidi="ar"/>
        </w:rPr>
        <w:t>罪犯施珠茹，女，1958年8月19日出生，汉族，文盲，捕前务工。</w:t>
      </w:r>
    </w:p>
    <w:p>
      <w:pPr>
        <w:autoSpaceDE w:val="0"/>
        <w:spacing w:line="400" w:lineRule="exact"/>
        <w:ind w:firstLine="640" w:firstLineChars="200"/>
        <w:rPr>
          <w:rFonts w:ascii="仿宋_GB2312" w:hAnsi="Times New Roman" w:cs="仿宋_GB2312"/>
          <w:szCs w:val="32"/>
        </w:rPr>
      </w:pPr>
      <w:r>
        <w:rPr>
          <w:rFonts w:ascii="仿宋_GB2312" w:hAnsi="Times New Roman" w:cs="仿宋_GB2312"/>
          <w:szCs w:val="32"/>
          <w:lang w:bidi="ar"/>
        </w:rPr>
        <w:t>福建省泉州市中级人民法院于2014年6月19日作出（2014）泉刑初字第14号刑事判决，以被告人施珠茹犯故意杀人罪，判处有期徒刑十五年，剥夺政治权利三年。刑期自2013年5月9日起至2028年5月8日止。2014年7月9日交付福建省女子监狱执行刑罚。2018年11月15日，福建省福州市中级人民法院作出（2018）闽01刑更5929号刑事裁定，对其减刑三个月，剥夺政治权利三年不变；2021年6月22日，福建省福州市中级人民法院作出（2021）闽01刑更2192号刑事裁定，对其减刑二个月，剥夺政治权利三年不变；2023年8月29日，福建省福州市中级人民法院作出（2023）闽01刑更3266号刑事裁定，对其减刑二个月，剥夺政治权利三年不变，2023年8月31日送达。现刑期至2027年10月8日止。属普管级罪犯。</w:t>
      </w:r>
    </w:p>
    <w:p>
      <w:pPr>
        <w:autoSpaceDE w:val="0"/>
        <w:spacing w:line="400" w:lineRule="exact"/>
        <w:ind w:firstLine="640" w:firstLineChars="200"/>
        <w:rPr>
          <w:rFonts w:ascii="仿宋_GB2312" w:hAnsi="Times New Roman" w:cs="仿宋_GB2312"/>
          <w:szCs w:val="32"/>
        </w:rPr>
      </w:pPr>
      <w:r>
        <w:rPr>
          <w:rFonts w:ascii="仿宋_GB2312" w:hAnsi="Times New Roman" w:cs="仿宋_GB2312"/>
          <w:szCs w:val="32"/>
          <w:lang w:bidi="ar"/>
        </w:rPr>
        <w:t>该犯自上次减刑以来确有悔改表现，具体事实如下：</w:t>
      </w:r>
    </w:p>
    <w:p>
      <w:pPr>
        <w:autoSpaceDE w:val="0"/>
        <w:spacing w:line="400" w:lineRule="exact"/>
        <w:ind w:firstLine="640" w:firstLineChars="200"/>
        <w:rPr>
          <w:rFonts w:ascii="仿宋_GB2312" w:hAnsi="Times New Roman" w:cs="仿宋_GB2312"/>
          <w:szCs w:val="32"/>
        </w:rPr>
      </w:pPr>
      <w:r>
        <w:rPr>
          <w:rFonts w:ascii="仿宋_GB2312" w:hAnsi="Times New Roman" w:cs="仿宋_GB2312"/>
          <w:szCs w:val="32"/>
          <w:lang w:bidi="ar"/>
        </w:rPr>
        <w:t>认罪悔罪：由于文化程度低由本人口述，他犯代写认罪悔罪书。</w:t>
      </w:r>
    </w:p>
    <w:p>
      <w:pPr>
        <w:autoSpaceDE w:val="0"/>
        <w:spacing w:line="400" w:lineRule="exact"/>
        <w:ind w:firstLine="640" w:firstLineChars="200"/>
        <w:rPr>
          <w:rFonts w:ascii="仿宋_GB2312" w:hAnsi="Times New Roman" w:cs="仿宋_GB2312"/>
          <w:szCs w:val="32"/>
        </w:rPr>
      </w:pPr>
      <w:r>
        <w:rPr>
          <w:rFonts w:ascii="仿宋_GB2312" w:hAnsi="Times New Roman" w:cs="仿宋_GB2312"/>
          <w:szCs w:val="32"/>
          <w:lang w:bidi="ar"/>
        </w:rPr>
        <w:t>遵守监规：能遵守法律法规及监规纪律，接受教育改造。</w:t>
      </w:r>
    </w:p>
    <w:p>
      <w:pPr>
        <w:autoSpaceDE w:val="0"/>
        <w:spacing w:line="400" w:lineRule="exact"/>
        <w:ind w:firstLine="640" w:firstLineChars="200"/>
        <w:rPr>
          <w:rFonts w:ascii="仿宋_GB2312" w:hAnsi="Times New Roman" w:cs="仿宋_GB2312"/>
          <w:szCs w:val="32"/>
        </w:rPr>
      </w:pPr>
      <w:r>
        <w:rPr>
          <w:rFonts w:ascii="仿宋_GB2312" w:hAnsi="Times New Roman" w:cs="仿宋_GB2312"/>
          <w:szCs w:val="32"/>
          <w:lang w:bidi="ar"/>
        </w:rPr>
        <w:t>学习情况：能参加思想、文化、职业技术学习。</w:t>
      </w:r>
    </w:p>
    <w:p>
      <w:pPr>
        <w:autoSpaceDE w:val="0"/>
        <w:spacing w:line="400" w:lineRule="exact"/>
        <w:ind w:firstLine="640" w:firstLineChars="200"/>
        <w:rPr>
          <w:rFonts w:ascii="仿宋_GB2312" w:hAnsi="Times New Roman" w:cs="仿宋_GB2312"/>
          <w:szCs w:val="32"/>
        </w:rPr>
      </w:pPr>
      <w:r>
        <w:rPr>
          <w:rFonts w:ascii="仿宋_GB2312" w:hAnsi="Times New Roman" w:cs="仿宋_GB2312"/>
          <w:szCs w:val="32"/>
          <w:lang w:bidi="ar"/>
        </w:rPr>
        <w:t xml:space="preserve">劳动改造：能参加劳动，努力完成生产任务。 </w:t>
      </w:r>
    </w:p>
    <w:p>
      <w:pPr>
        <w:autoSpaceDE w:val="0"/>
        <w:spacing w:line="400" w:lineRule="exact"/>
        <w:ind w:firstLine="640" w:firstLineChars="200"/>
        <w:rPr>
          <w:rFonts w:ascii="仿宋_GB2312" w:hAnsi="Times New Roman" w:cs="仿宋_GB2312"/>
          <w:szCs w:val="32"/>
        </w:rPr>
      </w:pPr>
      <w:r>
        <w:rPr>
          <w:rFonts w:ascii="仿宋_GB2312" w:hAnsi="Times New Roman" w:cs="仿宋_GB2312"/>
          <w:szCs w:val="32"/>
          <w:lang w:bidi="ar"/>
        </w:rPr>
        <w:t>奖惩情况：该犯上次评定表扬剩余考核分436分，本轮考核期2023年5月至2025年12月累计获考核分2940分，合计获得考核分3376分，表扬2次，物质奖励3次；间隔期2023年8月31日至2025年12月，获考核分2606分。考核期内无违规扣分。</w:t>
      </w:r>
    </w:p>
    <w:p>
      <w:pPr>
        <w:autoSpaceDE w:val="0"/>
        <w:spacing w:line="360" w:lineRule="exact"/>
        <w:ind w:firstLine="640" w:firstLineChars="200"/>
        <w:rPr>
          <w:rFonts w:ascii="仿宋_GB2312" w:hAnsi="Times New Roman" w:cs="仿宋_GB2312"/>
          <w:szCs w:val="32"/>
        </w:rPr>
      </w:pPr>
      <w:r>
        <w:rPr>
          <w:rFonts w:ascii="仿宋_GB2312" w:hAnsi="Times New Roman" w:cs="仿宋_GB2312"/>
          <w:szCs w:val="32"/>
          <w:lang w:bidi="ar"/>
        </w:rPr>
        <w:t>该犯系因故意杀人罪，被判处有期徒刑十年以上刑罚的罪犯，属于从严掌握减刑对象，因此提请减刑幅度扣减一个月。</w:t>
      </w:r>
    </w:p>
    <w:p>
      <w:pPr>
        <w:autoSpaceDE w:val="0"/>
        <w:spacing w:line="360" w:lineRule="exact"/>
        <w:ind w:firstLine="640" w:firstLineChars="200"/>
        <w:rPr>
          <w:rFonts w:ascii="仿宋_GB2312" w:hAnsi="Times New Roman"/>
          <w:szCs w:val="32"/>
        </w:rPr>
      </w:pPr>
      <w:r>
        <w:rPr>
          <w:rFonts w:ascii="仿宋_GB2312" w:hAnsi="Times New Roman" w:cs="仿宋_GB2312"/>
          <w:szCs w:val="32"/>
          <w:lang w:bidi="ar"/>
        </w:rPr>
        <w:t>本案于2026年3月31日至2026年4月7日在狱内公示未收到不同意见。</w:t>
      </w:r>
    </w:p>
    <w:p>
      <w:pPr>
        <w:autoSpaceDE w:val="0"/>
        <w:spacing w:line="360" w:lineRule="exact"/>
        <w:ind w:firstLine="640" w:firstLineChars="200"/>
        <w:rPr>
          <w:rFonts w:ascii="仿宋_GB2312" w:cs="仿宋_GB2312"/>
          <w:szCs w:val="32"/>
        </w:rPr>
      </w:pPr>
      <w:r>
        <w:rPr>
          <w:rFonts w:ascii="仿宋_GB2312" w:hAnsi="Times New Roman" w:cs="仿宋_GB2312"/>
          <w:szCs w:val="32"/>
          <w:lang w:bidi="ar"/>
        </w:rPr>
        <w:t>因此，依照《中华人民共和国刑法》第七十八条、第七十九条、《中华人民共和国刑事诉讼法》第二百七十三条第二款、《中华人民共和国监狱法》第二十九条的规定</w:t>
      </w:r>
      <w:r>
        <w:rPr>
          <w:rFonts w:ascii="仿宋_GB2312" w:cs="仿宋_GB2312"/>
          <w:szCs w:val="32"/>
          <w:lang w:bidi="ar"/>
        </w:rPr>
        <w:t>，建议对罪犯施珠茹予以减刑四个月，剥夺政治权利三年不变。特提请你院审理裁定。</w:t>
      </w:r>
    </w:p>
    <w:p>
      <w:pPr>
        <w:pStyle w:val="10"/>
        <w:spacing w:line="400" w:lineRule="exact"/>
        <w:ind w:right="-48" w:rightChars="-15" w:firstLine="614" w:firstLineChars="192"/>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此致</w:t>
      </w:r>
    </w:p>
    <w:p>
      <w:pPr>
        <w:spacing w:line="400" w:lineRule="exact"/>
        <w:ind w:right="-48" w:rightChars="-15" w:firstLine="200"/>
        <w:rPr>
          <w:rFonts w:ascii="Times New Roman" w:hAnsi="Times New Roman"/>
          <w:szCs w:val="32"/>
        </w:rPr>
      </w:pPr>
      <w:r>
        <w:rPr>
          <w:rFonts w:ascii="仿宋_GB2312" w:hAnsi="Times New Roman" w:cs="仿宋_GB2312"/>
          <w:szCs w:val="32"/>
          <w:lang w:bidi="ar"/>
        </w:rPr>
        <w:t>福建省福州市中级人民法院</w:t>
      </w:r>
    </w:p>
    <w:p>
      <w:pPr>
        <w:spacing w:line="400" w:lineRule="exact"/>
        <w:ind w:firstLine="640" w:firstLineChars="200"/>
        <w:rPr>
          <w:rFonts w:ascii="Times New Roman" w:hAnsi="Times New Roman" w:cs="仿宋_GB2312"/>
          <w:szCs w:val="32"/>
        </w:rPr>
      </w:pPr>
      <w:r>
        <w:rPr>
          <w:rFonts w:ascii="仿宋_GB2312" w:hAnsi="Times New Roman" w:cs="仿宋_GB2312"/>
          <w:szCs w:val="32"/>
          <w:lang w:bidi="ar"/>
        </w:rPr>
        <w:t>附件：⒈罪犯施珠茹卷宗贰册</w:t>
      </w:r>
    </w:p>
    <w:p>
      <w:pPr>
        <w:spacing w:line="400" w:lineRule="exact"/>
        <w:ind w:right="-48" w:rightChars="-15" w:firstLine="1600" w:firstLineChars="500"/>
        <w:rPr>
          <w:rFonts w:ascii="Times New Roman" w:hAnsi="Times New Roman" w:cs="仿宋_GB2312"/>
          <w:szCs w:val="32"/>
        </w:rPr>
      </w:pPr>
      <w:r>
        <w:rPr>
          <w:rFonts w:ascii="仿宋_GB2312" w:hAnsi="Times New Roman" w:cs="仿宋_GB2312"/>
          <w:szCs w:val="32"/>
          <w:lang w:bidi="ar"/>
        </w:rPr>
        <w:t>⒉减刑建议书伍份</w:t>
      </w:r>
    </w:p>
    <w:p>
      <w:pPr>
        <w:pStyle w:val="10"/>
        <w:spacing w:line="620" w:lineRule="exact"/>
        <w:ind w:right="224" w:rightChars="70"/>
        <w:jc w:val="right"/>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福建省女子监狱</w:t>
      </w:r>
    </w:p>
    <w:p>
      <w:pPr>
        <w:pStyle w:val="10"/>
        <w:wordWrap w:val="0"/>
        <w:spacing w:line="620" w:lineRule="exact"/>
        <w:ind w:right="-48" w:rightChars="-15"/>
        <w:jc w:val="right"/>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二〇二六年四月十三日</w:t>
      </w:r>
    </w:p>
    <w:p>
      <w:pPr>
        <w:sectPr>
          <w:pgSz w:w="11906" w:h="16838"/>
          <w:pgMar w:top="1440" w:right="1800" w:bottom="1440" w:left="1800" w:header="720" w:footer="720" w:gutter="0"/>
          <w:cols w:space="720"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福建省女子监狱</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提 请 减 刑 建 议 书</w:t>
      </w:r>
    </w:p>
    <w:p>
      <w:pPr>
        <w:wordWrap w:val="0"/>
        <w:jc w:val="right"/>
        <w:rPr>
          <w:rFonts w:ascii="Times New Roman" w:hAnsi="Times New Roman" w:eastAsia="楷体_GB2312" w:cs="楷体_GB2312"/>
          <w:szCs w:val="32"/>
        </w:rPr>
      </w:pPr>
      <w:r>
        <w:rPr>
          <w:rFonts w:ascii="楷体_GB2312" w:hAnsi="Times New Roman" w:eastAsia="楷体_GB2312" w:cs="楷体_GB2312"/>
          <w:szCs w:val="32"/>
          <w:lang w:bidi="ar"/>
        </w:rPr>
        <w:t>〔</w:t>
      </w:r>
      <w:r>
        <w:rPr>
          <w:rFonts w:ascii="Times New Roman" w:hAnsi="Times New Roman" w:eastAsia="楷体_GB2312" w:cs="楷体_GB2312"/>
          <w:szCs w:val="32"/>
          <w:lang w:bidi="ar"/>
        </w:rPr>
        <w:t>20</w:t>
      </w:r>
      <w:r>
        <w:rPr>
          <w:rFonts w:ascii="Times New Roman" w:hAnsi="Times New Roman"/>
          <w:szCs w:val="32"/>
          <w:lang w:bidi="ar"/>
        </w:rPr>
        <w:t>26</w:t>
      </w:r>
      <w:r>
        <w:rPr>
          <w:rFonts w:ascii="楷体_GB2312" w:hAnsi="Times New Roman" w:eastAsia="楷体_GB2312" w:cs="楷体_GB2312"/>
          <w:szCs w:val="32"/>
          <w:lang w:bidi="ar"/>
        </w:rPr>
        <w:t>〕闽女监狱减字第</w:t>
      </w:r>
      <w:r>
        <w:rPr>
          <w:rFonts w:hint="eastAsia" w:ascii="Times New Roman" w:hAnsi="Times New Roman" w:eastAsia="楷体_GB2312" w:cs="楷体_GB2312"/>
          <w:szCs w:val="32"/>
          <w:lang w:bidi="ar"/>
        </w:rPr>
        <w:t>202</w:t>
      </w:r>
      <w:r>
        <w:rPr>
          <w:rFonts w:ascii="楷体_GB2312" w:hAnsi="Times New Roman" w:eastAsia="楷体_GB2312" w:cs="楷体_GB2312"/>
          <w:szCs w:val="32"/>
          <w:lang w:bidi="ar"/>
        </w:rPr>
        <w:t>号</w:t>
      </w:r>
    </w:p>
    <w:p>
      <w:pPr>
        <w:jc w:val="right"/>
        <w:rPr>
          <w:rFonts w:ascii="仿宋_GB2312" w:hAnsi="Times New Roman"/>
          <w:b/>
          <w:bCs/>
          <w:szCs w:val="32"/>
        </w:rPr>
      </w:pPr>
      <w:r>
        <w:rPr>
          <w:rFonts w:ascii="仿宋_GB2312" w:hAnsi="Times New Roman"/>
          <w:b/>
          <w:bCs/>
          <w:szCs w:val="32"/>
          <w:lang w:bidi="ar"/>
        </w:rPr>
        <w:t xml:space="preserve"> </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罪犯林清华，女，1980年6月29日出生，汉族，小学文化，捕前无业。</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福建省平潭县人民法院于2022年6月22日作出(2021)闽0128刑初357号刑事判决，以被告人林清华犯非法经营罪，判处有期徒刑八年，并处罚金人民币350000元；继续追缴被告人林清华的违法所得人民币111121.675元，予以没收，上缴国库。宣判后，被告人不服，提出上诉。福建省福州市中级人民法院于2022年8月18日作出（2022）闽01刑终786号刑事裁定，驳回上诉，维持原判。刑期自2020年12月9日起至2028年12月8日止。2022年11月30日交付福建省女子监狱执行刑罚。2024年11月28日福建省福州市中级人民法院作出（2024）闽01刑更3296号刑事裁定，对其减刑六个月，2024年11月28日送达。现刑期至2028年6月8日止。属普管级罪犯。</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该犯自上次减刑以来确有悔改表现，具体事实如下：</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认罪悔罪：能服从法院判决，自书认罪悔罪书。</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遵守监规：偶有违规情形，但经民警教育，能遵守法律法规及监规纪律，接受教育改造。</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学习情况：能参加思想、文化、职业技术学习。</w:t>
      </w:r>
    </w:p>
    <w:p>
      <w:pPr>
        <w:spacing w:line="500" w:lineRule="exact"/>
        <w:ind w:firstLine="640" w:firstLineChars="200"/>
        <w:rPr>
          <w:rFonts w:ascii="仿宋_GB2312" w:hAnsi="Times New Roman" w:cs="仿宋_GB2312"/>
          <w:szCs w:val="32"/>
        </w:rPr>
      </w:pPr>
      <w:r>
        <w:rPr>
          <w:rFonts w:ascii="仿宋_GB2312" w:hAnsi="Times New Roman" w:cs="仿宋_GB2312"/>
          <w:szCs w:val="32"/>
          <w:lang w:bidi="ar"/>
        </w:rPr>
        <w:t xml:space="preserve">劳动改造：能参加劳动，努力完成生产任务。 </w:t>
      </w:r>
    </w:p>
    <w:p>
      <w:pPr>
        <w:autoSpaceDE w:val="0"/>
        <w:spacing w:line="420" w:lineRule="exact"/>
        <w:ind w:firstLine="640" w:firstLineChars="200"/>
        <w:rPr>
          <w:rFonts w:ascii="仿宋_GB2312" w:hAnsi="Times New Roman" w:cs="仿宋_GB2312"/>
          <w:szCs w:val="32"/>
        </w:rPr>
      </w:pPr>
      <w:r>
        <w:rPr>
          <w:rFonts w:ascii="仿宋_GB2312" w:hAnsi="Times New Roman" w:cs="仿宋_GB2312"/>
          <w:szCs w:val="32"/>
          <w:lang w:bidi="ar"/>
        </w:rPr>
        <w:t>奖惩情况：该犯上次评定表扬剩余考核分188.5分，本轮考核期2024年8月至2025年12月累计获考核分1699分，合计获得考核分1887.5分，表扬2次，物质奖励1次；间隔期2024年11月28日至2025年12月，获考核分1300分。考核期内违规1次，累计扣考核分1分。</w:t>
      </w:r>
    </w:p>
    <w:p>
      <w:pPr>
        <w:autoSpaceDE w:val="0"/>
        <w:spacing w:line="360" w:lineRule="exact"/>
        <w:ind w:firstLine="640" w:firstLineChars="200"/>
        <w:rPr>
          <w:rFonts w:ascii="仿宋_GB2312" w:cs="仿宋_GB2312"/>
          <w:bCs/>
          <w:szCs w:val="32"/>
        </w:rPr>
      </w:pPr>
      <w:r>
        <w:rPr>
          <w:rFonts w:ascii="仿宋_GB2312" w:hAnsi="Times New Roman" w:cs="仿宋_GB2312"/>
          <w:szCs w:val="32"/>
          <w:lang w:bidi="ar"/>
        </w:rPr>
        <w:t>该犯原判财产性判项已执行完毕。</w:t>
      </w:r>
    </w:p>
    <w:p>
      <w:pPr>
        <w:spacing w:line="400" w:lineRule="exact"/>
        <w:ind w:firstLine="640" w:firstLineChars="200"/>
        <w:rPr>
          <w:rFonts w:ascii="仿宋_GB2312" w:hAnsi="Times New Roman"/>
          <w:szCs w:val="32"/>
        </w:rPr>
      </w:pPr>
      <w:r>
        <w:rPr>
          <w:rFonts w:ascii="仿宋_GB2312" w:hAnsi="Times New Roman" w:cs="仿宋_GB2312"/>
          <w:szCs w:val="32"/>
          <w:lang w:bidi="ar"/>
        </w:rPr>
        <w:t>本案于2026年3月31日至2026年4月7日在狱内公示未收到不同意见。</w:t>
      </w:r>
    </w:p>
    <w:p>
      <w:pPr>
        <w:spacing w:line="400" w:lineRule="exact"/>
        <w:ind w:firstLine="640" w:firstLineChars="200"/>
        <w:rPr>
          <w:rFonts w:ascii="仿宋_GB2312" w:cs="仿宋_GB2312"/>
          <w:szCs w:val="32"/>
        </w:rPr>
      </w:pPr>
      <w:r>
        <w:rPr>
          <w:rFonts w:ascii="仿宋_GB2312" w:hAnsi="Times New Roman" w:cs="仿宋_GB2312"/>
          <w:szCs w:val="32"/>
          <w:lang w:bidi="ar"/>
        </w:rPr>
        <w:t>因此，依照《中华人民共和国刑法》第七十八条、第七十九条、《中华人民共和国刑事诉讼法》第二百七十三条第二款、《中华人民共和国监狱法》第二十九条的规定</w:t>
      </w:r>
      <w:r>
        <w:rPr>
          <w:rFonts w:ascii="仿宋_GB2312" w:cs="仿宋_GB2312"/>
          <w:szCs w:val="32"/>
          <w:lang w:bidi="ar"/>
        </w:rPr>
        <w:t>，建议对罪犯林清华予以减刑五个月。特提请你院审理裁定。</w:t>
      </w:r>
    </w:p>
    <w:p>
      <w:pPr>
        <w:pStyle w:val="10"/>
        <w:spacing w:line="400" w:lineRule="exact"/>
        <w:ind w:right="-48" w:rightChars="-15" w:firstLine="614" w:firstLineChars="192"/>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此致</w:t>
      </w:r>
    </w:p>
    <w:p>
      <w:pPr>
        <w:spacing w:line="400" w:lineRule="exact"/>
        <w:ind w:right="-48" w:rightChars="-15"/>
        <w:rPr>
          <w:rFonts w:ascii="Times New Roman" w:hAnsi="Times New Roman"/>
          <w:szCs w:val="32"/>
        </w:rPr>
      </w:pPr>
      <w:r>
        <w:rPr>
          <w:rFonts w:ascii="仿宋_GB2312" w:hAnsi="Times New Roman" w:cs="仿宋_GB2312"/>
          <w:szCs w:val="32"/>
          <w:lang w:bidi="ar"/>
        </w:rPr>
        <w:t>福建省福州市中级人民法院</w:t>
      </w:r>
    </w:p>
    <w:p>
      <w:pPr>
        <w:spacing w:line="400" w:lineRule="exact"/>
        <w:ind w:firstLine="640" w:firstLineChars="200"/>
        <w:rPr>
          <w:rFonts w:ascii="Times New Roman" w:hAnsi="Times New Roman" w:cs="仿宋_GB2312"/>
          <w:szCs w:val="32"/>
        </w:rPr>
      </w:pPr>
      <w:r>
        <w:rPr>
          <w:rFonts w:ascii="仿宋_GB2312" w:hAnsi="Times New Roman" w:cs="仿宋_GB2312"/>
          <w:szCs w:val="32"/>
          <w:lang w:bidi="ar"/>
        </w:rPr>
        <w:t>附件：⒈罪犯林清华卷宗贰册</w:t>
      </w:r>
    </w:p>
    <w:p>
      <w:pPr>
        <w:spacing w:line="400" w:lineRule="exact"/>
        <w:ind w:right="-48" w:rightChars="-15" w:firstLine="1600" w:firstLineChars="500"/>
        <w:rPr>
          <w:rFonts w:ascii="Times New Roman" w:hAnsi="Times New Roman" w:cs="仿宋_GB2312"/>
          <w:szCs w:val="32"/>
        </w:rPr>
      </w:pPr>
      <w:r>
        <w:rPr>
          <w:rFonts w:ascii="仿宋_GB2312" w:hAnsi="Times New Roman" w:cs="仿宋_GB2312"/>
          <w:szCs w:val="32"/>
          <w:lang w:bidi="ar"/>
        </w:rPr>
        <w:t>⒉减刑建议书伍份</w:t>
      </w:r>
    </w:p>
    <w:p>
      <w:pPr>
        <w:pStyle w:val="10"/>
        <w:spacing w:line="620" w:lineRule="exact"/>
        <w:ind w:right="368" w:rightChars="115"/>
        <w:jc w:val="right"/>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福建省女子监狱</w:t>
      </w:r>
    </w:p>
    <w:p>
      <w:pPr>
        <w:pStyle w:val="10"/>
        <w:wordWrap w:val="0"/>
        <w:spacing w:line="620" w:lineRule="exact"/>
        <w:ind w:right="-48" w:rightChars="-15"/>
        <w:jc w:val="right"/>
        <w:rPr>
          <w:rFonts w:ascii="Times New Roman" w:hAnsi="Times New Roman" w:eastAsia="仿宋_GB2312"/>
          <w:kern w:val="32"/>
          <w:sz w:val="32"/>
          <w:szCs w:val="32"/>
        </w:rPr>
      </w:pPr>
      <w:r>
        <w:rPr>
          <w:rFonts w:ascii="仿宋_GB2312" w:hAnsi="Times New Roman" w:eastAsia="仿宋_GB2312" w:cs="仿宋_GB2312"/>
          <w:kern w:val="32"/>
          <w:sz w:val="32"/>
          <w:szCs w:val="32"/>
          <w:lang w:bidi="ar"/>
        </w:rPr>
        <w:t>二〇二六年四月十三日</w:t>
      </w:r>
    </w:p>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〕闽女监狱减字第183号</w:t>
      </w:r>
    </w:p>
    <w:p>
      <w:pPr>
        <w:pStyle w:val="19"/>
        <w:spacing w:line="430" w:lineRule="exact"/>
        <w:ind w:left="640" w:right="-48" w:rightChars="-15" w:firstLine="0" w:firstLineChars="0"/>
        <w:rPr>
          <w:rFonts w:ascii="仿宋_GB2312"/>
          <w:b/>
          <w:bCs/>
          <w:sz w:val="28"/>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罪犯吴淑端</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，女，1973年1月7日出生，汉族，小学文化，捕前经商。</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福建省晋江市人民法院于2021年11月1日作出（2021）闽0582刑初1576号刑事判决，以被告人吴淑端犯开设赌场罪，判处有期徒刑五年，并处罚金人民币20000元，继续追缴被告人吴淑端违法所得人民币14908元，予以没收，上缴国库。宣判后，被告人不服，提出上诉。福建省泉州市中级人民法院于2022年5月24日作出（2022）闽05刑终388号之二刑事裁定，驳回上诉，维持原判。刑期自2021年11月1日起至2026年10月27日止。2022年9月21日交付福建省女子监狱执行刑罚。2024年10月23日，福建省福州市中级人民法院作出（2024）闽01刑更2877号刑事裁定，对其减刑三个月，2024年10月24日送达。现刑期至2026年7月27日止。属普管级罪犯。</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该犯自上次减刑以来确有悔改表现，具体事实如下：</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遵守监规：偶有违规情形，但经民警教育，能遵守法律法规及监规纪律，接受教育改造。</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奖惩情况：该犯上次评定表扬剩余考核分</w:t>
      </w:r>
      <w:r>
        <w:rPr>
          <w:rFonts w:hint="eastAsia" w:ascii="仿宋_GB2312" w:hAnsi="仿宋_GB2312" w:cs="仿宋_GB2312"/>
          <w:szCs w:val="32"/>
        </w:rPr>
        <w:t>136</w:t>
      </w:r>
      <w:r>
        <w:rPr>
          <w:rFonts w:hint="eastAsia" w:ascii="仿宋_GB2312" w:hAnsi="仿宋_GB2312" w:cs="仿宋_GB2312"/>
          <w:szCs w:val="32"/>
          <w:lang w:val="zh-CN"/>
        </w:rPr>
        <w:t>分，本轮考核期202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7</w:t>
      </w:r>
      <w:r>
        <w:rPr>
          <w:rFonts w:hint="eastAsia" w:ascii="仿宋_GB2312" w:hAnsi="仿宋_GB2312" w:cs="仿宋_GB2312"/>
          <w:szCs w:val="32"/>
          <w:lang w:val="zh-CN"/>
        </w:rPr>
        <w:t>月至2025年</w:t>
      </w:r>
      <w:r>
        <w:rPr>
          <w:rFonts w:hint="eastAsia" w:ascii="仿宋_GB2312" w:hAnsi="仿宋_GB2312" w:cs="仿宋_GB2312"/>
          <w:szCs w:val="32"/>
        </w:rPr>
        <w:t>12</w:t>
      </w:r>
      <w:r>
        <w:rPr>
          <w:rFonts w:hint="eastAsia" w:ascii="仿宋_GB2312" w:hAnsi="仿宋_GB2312" w:cs="仿宋_GB2312"/>
          <w:szCs w:val="32"/>
          <w:lang w:val="zh-CN"/>
        </w:rPr>
        <w:t>月累计获考核分</w:t>
      </w:r>
      <w:r>
        <w:rPr>
          <w:rFonts w:hint="eastAsia" w:ascii="仿宋_GB2312" w:hAnsi="仿宋_GB2312" w:cs="仿宋_GB2312"/>
          <w:szCs w:val="32"/>
        </w:rPr>
        <w:t>1799</w:t>
      </w:r>
      <w:r>
        <w:rPr>
          <w:rFonts w:hint="eastAsia" w:ascii="仿宋_GB2312" w:hAnsi="仿宋_GB2312" w:cs="仿宋_GB2312"/>
          <w:szCs w:val="32"/>
          <w:lang w:val="zh-CN"/>
        </w:rPr>
        <w:t>分，合计获得考核分</w:t>
      </w:r>
      <w:r>
        <w:rPr>
          <w:rFonts w:hint="eastAsia" w:ascii="仿宋_GB2312" w:hAnsi="仿宋_GB2312" w:cs="仿宋_GB2312"/>
          <w:szCs w:val="32"/>
        </w:rPr>
        <w:t>1935</w:t>
      </w:r>
      <w:r>
        <w:rPr>
          <w:rFonts w:hint="eastAsia" w:ascii="仿宋_GB2312" w:hAnsi="仿宋_GB2312" w:cs="仿宋_GB2312"/>
          <w:szCs w:val="32"/>
          <w:lang w:val="zh-CN"/>
        </w:rPr>
        <w:t>分，表扬</w:t>
      </w:r>
      <w:r>
        <w:rPr>
          <w:rFonts w:hint="eastAsia" w:ascii="仿宋_GB2312" w:hAnsi="仿宋_GB2312" w:cs="仿宋_GB2312"/>
          <w:szCs w:val="32"/>
        </w:rPr>
        <w:t>2</w:t>
      </w:r>
      <w:r>
        <w:rPr>
          <w:rFonts w:hint="eastAsia" w:ascii="仿宋_GB2312" w:hAnsi="仿宋_GB2312" w:cs="仿宋_GB2312"/>
          <w:szCs w:val="32"/>
          <w:lang w:val="zh-CN"/>
        </w:rPr>
        <w:t>次，物质奖励</w:t>
      </w:r>
      <w:r>
        <w:rPr>
          <w:rFonts w:hint="eastAsia" w:ascii="仿宋_GB2312" w:hAnsi="仿宋_GB2312" w:cs="仿宋_GB2312"/>
          <w:szCs w:val="32"/>
        </w:rPr>
        <w:t>1次</w:t>
      </w:r>
      <w:r>
        <w:rPr>
          <w:rFonts w:hint="eastAsia" w:ascii="仿宋_GB2312" w:hAnsi="仿宋_GB2312" w:cs="仿宋_GB2312"/>
          <w:szCs w:val="32"/>
          <w:lang w:val="zh-CN"/>
        </w:rPr>
        <w:t>；间隔期202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10</w:t>
      </w:r>
      <w:r>
        <w:rPr>
          <w:rFonts w:hint="eastAsia" w:ascii="仿宋_GB2312" w:hAnsi="仿宋_GB2312" w:cs="仿宋_GB2312"/>
          <w:szCs w:val="32"/>
          <w:lang w:val="zh-CN"/>
        </w:rPr>
        <w:t>月2</w:t>
      </w:r>
      <w:r>
        <w:rPr>
          <w:rFonts w:hint="eastAsia" w:ascii="仿宋_GB2312" w:hAnsi="仿宋_GB2312" w:cs="仿宋_GB2312"/>
          <w:szCs w:val="32"/>
        </w:rPr>
        <w:t>4</w:t>
      </w:r>
      <w:r>
        <w:rPr>
          <w:rFonts w:hint="eastAsia" w:ascii="仿宋_GB2312" w:hAnsi="仿宋_GB2312" w:cs="仿宋_GB2312"/>
          <w:szCs w:val="32"/>
          <w:lang w:val="zh-CN"/>
        </w:rPr>
        <w:t>日至2025年</w:t>
      </w:r>
      <w:r>
        <w:rPr>
          <w:rFonts w:hint="eastAsia" w:ascii="仿宋_GB2312" w:hAnsi="仿宋_GB2312" w:cs="仿宋_GB2312"/>
          <w:szCs w:val="32"/>
        </w:rPr>
        <w:t>12</w:t>
      </w:r>
      <w:r>
        <w:rPr>
          <w:rFonts w:hint="eastAsia" w:ascii="仿宋_GB2312" w:hAnsi="仿宋_GB2312" w:cs="仿宋_GB2312"/>
          <w:szCs w:val="32"/>
          <w:lang w:val="zh-CN"/>
        </w:rPr>
        <w:t>月，获考核分</w:t>
      </w:r>
      <w:r>
        <w:rPr>
          <w:rFonts w:hint="eastAsia" w:ascii="仿宋_GB2312" w:hAnsi="仿宋_GB2312" w:cs="仿宋_GB2312"/>
          <w:szCs w:val="32"/>
        </w:rPr>
        <w:t>1399</w:t>
      </w:r>
      <w:r>
        <w:rPr>
          <w:rFonts w:hint="eastAsia" w:ascii="仿宋_GB2312" w:hAnsi="仿宋_GB2312" w:cs="仿宋_GB2312"/>
          <w:szCs w:val="32"/>
          <w:lang w:val="zh-CN"/>
        </w:rPr>
        <w:t>分。考核期内违规</w:t>
      </w:r>
      <w:r>
        <w:rPr>
          <w:rFonts w:hint="eastAsia" w:ascii="仿宋_GB2312" w:hAnsi="仿宋_GB2312" w:cs="仿宋_GB2312"/>
          <w:szCs w:val="32"/>
        </w:rPr>
        <w:t>1</w:t>
      </w:r>
      <w:r>
        <w:rPr>
          <w:rFonts w:hint="eastAsia" w:ascii="仿宋_GB2312" w:hAnsi="仿宋_GB2312" w:cs="仿宋_GB2312"/>
          <w:szCs w:val="32"/>
          <w:lang w:val="zh-CN"/>
        </w:rPr>
        <w:t>次，累计扣考核分</w:t>
      </w:r>
      <w:r>
        <w:rPr>
          <w:rFonts w:hint="eastAsia" w:ascii="仿宋_GB2312" w:hAnsi="仿宋_GB2312" w:cs="仿宋_GB2312"/>
          <w:szCs w:val="32"/>
        </w:rPr>
        <w:t>1</w:t>
      </w:r>
      <w:r>
        <w:rPr>
          <w:rFonts w:hint="eastAsia" w:ascii="仿宋_GB2312" w:hAnsi="仿宋_GB2312" w:cs="仿宋_GB2312"/>
          <w:szCs w:val="32"/>
          <w:lang w:val="zh-CN"/>
        </w:rPr>
        <w:t>分。</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该犯原判财产性判项已履行罚金人民币20000元、追缴违法所得人民币14908元。</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本案于2026年3月31日至2026年4月7日在狱内公示未收到不同意见。</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吴淑端予以减刑三个月。特提请你院审理裁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9"/>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9"/>
        <w:spacing w:line="430" w:lineRule="exact"/>
        <w:ind w:left="640" w:firstLine="0" w:firstLineChars="0"/>
        <w:rPr>
          <w:rFonts w:cs="仿宋_GB2312"/>
          <w:szCs w:val="32"/>
        </w:rPr>
      </w:pPr>
      <w:r>
        <w:rPr>
          <w:rFonts w:hint="eastAsia" w:cs="仿宋_GB2312"/>
          <w:szCs w:val="32"/>
        </w:rPr>
        <w:t>附件：⒈罪犯吴淑端卷宗贰册</w:t>
      </w:r>
    </w:p>
    <w:p>
      <w:pPr>
        <w:pStyle w:val="19"/>
        <w:spacing w:line="430" w:lineRule="exact"/>
        <w:ind w:left="640" w:right="-48" w:rightChars="-15" w:firstLine="960" w:firstLineChars="300"/>
        <w:rPr>
          <w:rFonts w:cs="仿宋_GB2312"/>
          <w:szCs w:val="32"/>
        </w:rPr>
      </w:pPr>
      <w:r>
        <w:rPr>
          <w:rFonts w:hint="eastAsia" w:cs="仿宋_GB2312"/>
          <w:szCs w:val="32"/>
        </w:rPr>
        <w:t>⒉减刑建议书伍份</w:t>
      </w:r>
    </w:p>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〕闽女监狱减字第204号</w:t>
      </w:r>
    </w:p>
    <w:p>
      <w:pPr>
        <w:pStyle w:val="19"/>
        <w:spacing w:line="430" w:lineRule="exact"/>
        <w:ind w:left="640" w:right="-48" w:rightChars="-15" w:firstLine="0" w:firstLineChars="0"/>
        <w:rPr>
          <w:rFonts w:ascii="仿宋_GB2312"/>
          <w:b/>
          <w:bCs/>
          <w:sz w:val="28"/>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罪犯李燕</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，女，1984年9月16日出生，汉族，小学文化，捕前无业。曾于2017年2月7日因犯贩卖毒品罪被福建省晋江市人民法院判处有期徒刑十一个月，并处罚金人民币1000元，于2017年8月6日刑满释放。系累犯、毒品再犯。</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福建省厦门市同安区人民法院于2019年5月22日作出（2018）闽0212刑初199号刑事判决，以被告人李燕犯贩卖毒品罪，判处有期徒刑十二年，并处罚金人民币5000元。宣判后，被告人不服，提出上诉。福建省厦门市中级人民法院于2019年10月31日作出（2019）闽02刑终420号刑事判决，维持福建省厦门市同安区人民法院（2018）闽0212刑初199号刑事判决第一项之定罪部分及判决第二项。撤销福建省厦门市同安区人民法院（2018）闽0212刑初199号刑事判决第一项之量刑部分。上诉人李燕犯贩卖毒品罪，判处有期徒刑十年，并处罚金人民币5000元。刑期自2017年11月1日起至2027年10月31日止。2019年12月10日交付福建省女子监狱执行刑罚。2022年12月23日，福建省福州市中级人民法院作出（2022）闽01刑更3887号刑事裁定，对其减刑六个月，2022年12月26日送达。现刑期至2027年4月30日止。属普管级罪犯。</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该犯自上次减刑以来确有悔改表现，具体事实如下：</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遵守监规：偶有违规情形，但经民警教育，能遵守法律法规及监规纪律，接受教育改造。</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pPr>
        <w:spacing w:line="43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奖惩情况：该犯上次评定表扬剩余考核分</w:t>
      </w:r>
      <w:r>
        <w:rPr>
          <w:rFonts w:hint="eastAsia" w:ascii="仿宋_GB2312" w:hAnsi="仿宋_GB2312" w:cs="仿宋_GB2312"/>
          <w:szCs w:val="32"/>
        </w:rPr>
        <w:t>452</w:t>
      </w:r>
      <w:r>
        <w:rPr>
          <w:rFonts w:hint="eastAsia" w:ascii="仿宋_GB2312" w:hAnsi="仿宋_GB2312" w:cs="仿宋_GB2312"/>
          <w:szCs w:val="32"/>
          <w:lang w:val="zh-CN"/>
        </w:rPr>
        <w:t>分，本轮考核期202</w:t>
      </w:r>
      <w:r>
        <w:rPr>
          <w:rFonts w:hint="eastAsia" w:ascii="仿宋_GB2312" w:hAnsi="仿宋_GB2312" w:cs="仿宋_GB2312"/>
          <w:szCs w:val="32"/>
        </w:rPr>
        <w:t>2</w:t>
      </w:r>
      <w:r>
        <w:rPr>
          <w:rFonts w:hint="eastAsia" w:ascii="仿宋_GB2312" w:hAnsi="仿宋_GB2312" w:cs="仿宋_GB2312"/>
          <w:szCs w:val="32"/>
          <w:lang w:val="zh-CN"/>
        </w:rPr>
        <w:t>年</w:t>
      </w:r>
      <w:r>
        <w:rPr>
          <w:rFonts w:hint="eastAsia" w:ascii="仿宋_GB2312" w:hAnsi="仿宋_GB2312" w:cs="仿宋_GB2312"/>
          <w:szCs w:val="32"/>
        </w:rPr>
        <w:t>8</w:t>
      </w:r>
      <w:r>
        <w:rPr>
          <w:rFonts w:hint="eastAsia" w:ascii="仿宋_GB2312" w:hAnsi="仿宋_GB2312" w:cs="仿宋_GB2312"/>
          <w:szCs w:val="32"/>
          <w:lang w:val="zh-CN"/>
        </w:rPr>
        <w:t>月至2025年</w:t>
      </w:r>
      <w:r>
        <w:rPr>
          <w:rFonts w:hint="eastAsia" w:ascii="仿宋_GB2312" w:hAnsi="仿宋_GB2312" w:cs="仿宋_GB2312"/>
          <w:szCs w:val="32"/>
        </w:rPr>
        <w:t>12</w:t>
      </w:r>
      <w:r>
        <w:rPr>
          <w:rFonts w:hint="eastAsia" w:ascii="仿宋_GB2312" w:hAnsi="仿宋_GB2312" w:cs="仿宋_GB2312"/>
          <w:szCs w:val="32"/>
          <w:lang w:val="zh-CN"/>
        </w:rPr>
        <w:t>月累计获考核分</w:t>
      </w:r>
      <w:r>
        <w:rPr>
          <w:rFonts w:hint="eastAsia" w:ascii="仿宋_GB2312" w:hAnsi="仿宋_GB2312" w:cs="仿宋_GB2312"/>
          <w:szCs w:val="32"/>
        </w:rPr>
        <w:t>4431</w:t>
      </w:r>
      <w:r>
        <w:rPr>
          <w:rFonts w:hint="eastAsia" w:ascii="仿宋_GB2312" w:hAnsi="仿宋_GB2312" w:cs="仿宋_GB2312"/>
          <w:szCs w:val="32"/>
          <w:lang w:val="zh-CN"/>
        </w:rPr>
        <w:t>分，合计获得考核分</w:t>
      </w:r>
      <w:r>
        <w:rPr>
          <w:rFonts w:hint="eastAsia" w:ascii="仿宋_GB2312" w:hAnsi="仿宋_GB2312" w:cs="仿宋_GB2312"/>
          <w:szCs w:val="32"/>
        </w:rPr>
        <w:t>4883</w:t>
      </w:r>
      <w:r>
        <w:rPr>
          <w:rFonts w:hint="eastAsia" w:ascii="仿宋_GB2312" w:hAnsi="仿宋_GB2312" w:cs="仿宋_GB2312"/>
          <w:szCs w:val="32"/>
          <w:lang w:val="zh-CN"/>
        </w:rPr>
        <w:t>分，表扬</w:t>
      </w:r>
      <w:r>
        <w:rPr>
          <w:rFonts w:hint="eastAsia" w:ascii="仿宋_GB2312" w:hAnsi="仿宋_GB2312" w:cs="仿宋_GB2312"/>
          <w:szCs w:val="32"/>
        </w:rPr>
        <w:t>5</w:t>
      </w:r>
      <w:r>
        <w:rPr>
          <w:rFonts w:hint="eastAsia" w:ascii="仿宋_GB2312" w:hAnsi="仿宋_GB2312" w:cs="仿宋_GB2312"/>
          <w:szCs w:val="32"/>
          <w:lang w:val="zh-CN"/>
        </w:rPr>
        <w:t>次，物质奖励</w:t>
      </w:r>
      <w:r>
        <w:rPr>
          <w:rFonts w:hint="eastAsia" w:ascii="仿宋_GB2312" w:hAnsi="仿宋_GB2312" w:cs="仿宋_GB2312"/>
          <w:szCs w:val="32"/>
        </w:rPr>
        <w:t>3次</w:t>
      </w:r>
      <w:r>
        <w:rPr>
          <w:rFonts w:hint="eastAsia" w:ascii="仿宋_GB2312" w:hAnsi="仿宋_GB2312" w:cs="仿宋_GB2312"/>
          <w:szCs w:val="32"/>
          <w:lang w:val="zh-CN"/>
        </w:rPr>
        <w:t>；间隔期202</w:t>
      </w:r>
      <w:r>
        <w:rPr>
          <w:rFonts w:hint="eastAsia" w:ascii="仿宋_GB2312" w:hAnsi="仿宋_GB2312" w:cs="仿宋_GB2312"/>
          <w:szCs w:val="32"/>
        </w:rPr>
        <w:t>2</w:t>
      </w:r>
      <w:r>
        <w:rPr>
          <w:rFonts w:hint="eastAsia" w:ascii="仿宋_GB2312" w:hAnsi="仿宋_GB2312" w:cs="仿宋_GB2312"/>
          <w:szCs w:val="32"/>
          <w:lang w:val="zh-CN"/>
        </w:rPr>
        <w:t>年</w:t>
      </w:r>
      <w:r>
        <w:rPr>
          <w:rFonts w:hint="eastAsia" w:ascii="仿宋_GB2312" w:hAnsi="仿宋_GB2312" w:cs="仿宋_GB2312"/>
          <w:szCs w:val="32"/>
        </w:rPr>
        <w:t>12</w:t>
      </w:r>
      <w:r>
        <w:rPr>
          <w:rFonts w:hint="eastAsia" w:ascii="仿宋_GB2312" w:hAnsi="仿宋_GB2312" w:cs="仿宋_GB2312"/>
          <w:szCs w:val="32"/>
          <w:lang w:val="zh-CN"/>
        </w:rPr>
        <w:t>月2</w:t>
      </w:r>
      <w:r>
        <w:rPr>
          <w:rFonts w:hint="eastAsia" w:ascii="仿宋_GB2312" w:hAnsi="仿宋_GB2312" w:cs="仿宋_GB2312"/>
          <w:szCs w:val="32"/>
        </w:rPr>
        <w:t>6</w:t>
      </w:r>
      <w:r>
        <w:rPr>
          <w:rFonts w:hint="eastAsia" w:ascii="仿宋_GB2312" w:hAnsi="仿宋_GB2312" w:cs="仿宋_GB2312"/>
          <w:szCs w:val="32"/>
          <w:lang w:val="zh-CN"/>
        </w:rPr>
        <w:t>日至2025年</w:t>
      </w:r>
      <w:r>
        <w:rPr>
          <w:rFonts w:hint="eastAsia" w:ascii="仿宋_GB2312" w:hAnsi="仿宋_GB2312" w:cs="仿宋_GB2312"/>
          <w:szCs w:val="32"/>
        </w:rPr>
        <w:t>12</w:t>
      </w:r>
      <w:r>
        <w:rPr>
          <w:rFonts w:hint="eastAsia" w:ascii="仿宋_GB2312" w:hAnsi="仿宋_GB2312" w:cs="仿宋_GB2312"/>
          <w:szCs w:val="32"/>
          <w:lang w:val="zh-CN"/>
        </w:rPr>
        <w:t>月，获考核分</w:t>
      </w:r>
      <w:r>
        <w:rPr>
          <w:rFonts w:hint="eastAsia" w:ascii="仿宋_GB2312" w:hAnsi="仿宋_GB2312" w:cs="仿宋_GB2312"/>
          <w:szCs w:val="32"/>
        </w:rPr>
        <w:t>3879</w:t>
      </w:r>
      <w:r>
        <w:rPr>
          <w:rFonts w:hint="eastAsia" w:ascii="仿宋_GB2312" w:hAnsi="仿宋_GB2312" w:cs="仿宋_GB2312"/>
          <w:szCs w:val="32"/>
          <w:lang w:val="zh-CN"/>
        </w:rPr>
        <w:t>分。考核期内违规</w:t>
      </w:r>
      <w:r>
        <w:rPr>
          <w:rFonts w:hint="eastAsia" w:ascii="仿宋_GB2312" w:hAnsi="仿宋_GB2312" w:cs="仿宋_GB2312"/>
          <w:szCs w:val="32"/>
        </w:rPr>
        <w:t>2</w:t>
      </w:r>
      <w:r>
        <w:rPr>
          <w:rFonts w:hint="eastAsia" w:ascii="仿宋_GB2312" w:hAnsi="仿宋_GB2312" w:cs="仿宋_GB2312"/>
          <w:szCs w:val="32"/>
          <w:lang w:val="zh-CN"/>
        </w:rPr>
        <w:t>次，累计扣考核分</w:t>
      </w:r>
      <w:r>
        <w:rPr>
          <w:rFonts w:hint="eastAsia" w:ascii="仿宋_GB2312" w:hAnsi="仿宋_GB2312" w:cs="仿宋_GB2312"/>
          <w:szCs w:val="32"/>
        </w:rPr>
        <w:t>2</w:t>
      </w:r>
      <w:r>
        <w:rPr>
          <w:rFonts w:hint="eastAsia" w:ascii="仿宋_GB2312" w:hAnsi="仿宋_GB2312" w:cs="仿宋_GB2312"/>
          <w:szCs w:val="32"/>
          <w:lang w:val="zh-CN"/>
        </w:rPr>
        <w:t>分。</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该犯原判财产性判项已履行罚金人民币5000元。</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该犯系累犯、毒品再犯罪犯，属于从严掌握减刑对象，因此提请减刑幅度扣减一个月。</w:t>
      </w:r>
    </w:p>
    <w:p>
      <w:pPr>
        <w:spacing w:line="430" w:lineRule="exact"/>
        <w:ind w:firstLine="640" w:firstLineChars="200"/>
        <w:rPr>
          <w:rFonts w:ascii="仿宋_GB2312" w:hAns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szCs w:val="32"/>
        </w:rPr>
        <w:t>。</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因此，依照《中华人民共和国刑法》第七十八条、第七十九条、《中华人民共和国刑事诉讼法》第二百七十三条第二款、《中华人民共和国监狱法》第二十九条的规定，建议对罪犯李燕予以减刑七个月。特提请你院审理裁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9"/>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9"/>
        <w:spacing w:line="430" w:lineRule="exact"/>
        <w:ind w:left="640" w:firstLine="0" w:firstLineChars="0"/>
        <w:rPr>
          <w:rFonts w:cs="仿宋_GB2312"/>
          <w:szCs w:val="32"/>
        </w:rPr>
      </w:pPr>
      <w:r>
        <w:rPr>
          <w:rFonts w:hint="eastAsia" w:cs="仿宋_GB2312"/>
          <w:szCs w:val="32"/>
        </w:rPr>
        <w:t>附件：⒈罪犯李燕卷宗贰册</w:t>
      </w:r>
    </w:p>
    <w:p>
      <w:pPr>
        <w:pStyle w:val="19"/>
        <w:spacing w:line="430" w:lineRule="exact"/>
        <w:ind w:left="640" w:right="-48" w:rightChars="-15" w:firstLine="960" w:firstLineChars="300"/>
        <w:rPr>
          <w:rFonts w:cs="仿宋_GB2312"/>
          <w:szCs w:val="32"/>
        </w:rPr>
      </w:pPr>
      <w:r>
        <w:rPr>
          <w:rFonts w:hint="eastAsia" w:cs="仿宋_GB2312"/>
          <w:szCs w:val="32"/>
        </w:rPr>
        <w:t>⒉减刑建议书伍份</w:t>
      </w:r>
    </w:p>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spacing w:line="430" w:lineRule="exact"/>
        <w:ind w:firstLine="640" w:firstLineChars="200"/>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〕闽女监狱减字第185号</w:t>
      </w:r>
    </w:p>
    <w:p>
      <w:pPr>
        <w:pStyle w:val="19"/>
        <w:spacing w:line="430" w:lineRule="exact"/>
        <w:ind w:left="640" w:right="-48" w:rightChars="-15" w:firstLine="0" w:firstLineChars="0"/>
        <w:rPr>
          <w:rFonts w:ascii="仿宋_GB2312"/>
          <w:b/>
          <w:bCs/>
          <w:sz w:val="28"/>
        </w:rPr>
      </w:pP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罪犯洪燕娜</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，女，1981年4月27日出生，汉族，小学文化，捕前系农民。曾于2001年1月10日因贩卖毒品罪被福建省龙海市人民法院判处有期徒刑一年六个月，并处罚金人民币2000元。系毒品再犯。</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福建省龙海市人民法院于2014年4月9日作出(2013)龙刑初字第1092号刑事判决，以被告人洪燕娜犯贩卖毒品罪，判处有期徒刑十五年，处没收个人财产人民币15000元，继续追缴二被告人违法所得。宣判后，被告人不服，提出上诉。福建省漳州市中级人民法院于2014年8月6日作出（2014）漳刑终字第159号刑事裁定，驳回上诉，维持原判。上诉人洪燕娜的</w:t>
      </w:r>
      <w:r>
        <w:rPr>
          <w:rFonts w:hint="eastAsia" w:ascii="仿宋_GB2312"/>
          <w:szCs w:val="32"/>
        </w:rPr>
        <w:t>刑期自2012年11月20日起至2027年11月19日止。</w:t>
      </w:r>
      <w:r>
        <w:rPr>
          <w:rFonts w:hint="eastAsia" w:ascii="仿宋_GB2312" w:hAnsi="仿宋_GB2312" w:cs="仿宋_GB2312"/>
          <w:szCs w:val="32"/>
        </w:rPr>
        <w:t>2014年8月22日交付福建省女子监狱执行刑罚。2017年9月15日，福建省福州市中级人民法院作出（2017）闽01刑更4465号刑事裁定，对其减刑六个月。2019年7月25日，福建省福州市中级人民法院作出（2019）闽01刑更4387号刑事裁定，对其减刑六个月。2022年2月23日，福建省福州市中级人民法院作出（2022）闽01刑更644号刑事裁定，对其减刑三个月。2022年2月28日送达。现刑期至2026年8月19日。属普管级罪犯。</w:t>
      </w:r>
    </w:p>
    <w:p>
      <w:pPr>
        <w:spacing w:line="400" w:lineRule="exact"/>
        <w:ind w:firstLine="640" w:firstLineChars="200"/>
        <w:rPr>
          <w:rFonts w:ascii="仿宋_GB2312" w:cs="仿宋_GB2312"/>
          <w:szCs w:val="32"/>
        </w:rPr>
      </w:pPr>
      <w:r>
        <w:rPr>
          <w:rFonts w:hint="eastAsia" w:ascii="仿宋_GB2312"/>
          <w:szCs w:val="32"/>
        </w:rPr>
        <w:t>该犯自上次减刑以来确有悔改表现，具体事实如下：</w:t>
      </w:r>
    </w:p>
    <w:p>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遵守监规：虽有违规情形，但经民警教育，能遵守法律法规及监规纪律，接受教育改造。</w:t>
      </w:r>
    </w:p>
    <w:p>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pPr>
        <w:pStyle w:val="19"/>
        <w:spacing w:line="400"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pPr>
        <w:spacing w:line="400" w:lineRule="exact"/>
        <w:ind w:firstLine="640" w:firstLineChars="200"/>
        <w:rPr>
          <w:rFonts w:ascii="仿宋_GB2312" w:hAnsi="仿宋_GB2312" w:cs="仿宋_GB2312"/>
          <w:bCs/>
          <w:color w:val="FF0000"/>
          <w:szCs w:val="32"/>
          <w:lang w:val="zh-CN"/>
        </w:rPr>
      </w:pPr>
      <w:r>
        <w:rPr>
          <w:rFonts w:hint="eastAsia" w:ascii="仿宋_GB2312" w:hAnsi="仿宋_GB2312" w:cs="仿宋_GB2312"/>
          <w:szCs w:val="32"/>
          <w:lang w:val="zh-CN"/>
        </w:rPr>
        <w:t>奖惩情况：</w:t>
      </w:r>
      <w:r>
        <w:rPr>
          <w:rFonts w:hint="eastAsia" w:ascii="仿宋_GB2312" w:hAnsi="仿宋_GB2312" w:cs="仿宋_GB2312"/>
          <w:bCs/>
          <w:szCs w:val="32"/>
          <w:lang w:val="zh-CN"/>
        </w:rPr>
        <w:t>该犯上次评定表扬剩余考核分</w:t>
      </w:r>
      <w:r>
        <w:rPr>
          <w:rFonts w:hint="eastAsia" w:ascii="仿宋_GB2312" w:hAnsi="仿宋_GB2312" w:cs="仿宋_GB2312"/>
          <w:bCs/>
          <w:szCs w:val="32"/>
        </w:rPr>
        <w:t>286.5</w:t>
      </w:r>
      <w:r>
        <w:rPr>
          <w:rFonts w:hint="eastAsia" w:ascii="仿宋_GB2312" w:hAnsi="仿宋_GB2312" w:cs="仿宋_GB2312"/>
          <w:bCs/>
          <w:szCs w:val="32"/>
          <w:lang w:val="zh-CN"/>
        </w:rPr>
        <w:t>分，本轮考核期202</w:t>
      </w:r>
      <w:r>
        <w:rPr>
          <w:rFonts w:hint="eastAsia" w:ascii="仿宋_GB2312" w:hAnsi="仿宋_GB2312" w:cs="仿宋_GB2312"/>
          <w:bCs/>
          <w:szCs w:val="32"/>
        </w:rPr>
        <w:t>1</w:t>
      </w:r>
      <w:r>
        <w:rPr>
          <w:rFonts w:hint="eastAsia" w:ascii="仿宋_GB2312" w:hAnsi="仿宋_GB2312" w:cs="仿宋_GB2312"/>
          <w:bCs/>
          <w:szCs w:val="32"/>
          <w:lang w:val="zh-CN"/>
        </w:rPr>
        <w:t>年</w:t>
      </w:r>
      <w:r>
        <w:rPr>
          <w:rFonts w:hint="eastAsia" w:ascii="仿宋_GB2312" w:hAnsi="仿宋_GB2312" w:cs="仿宋_GB2312"/>
          <w:bCs/>
          <w:szCs w:val="32"/>
        </w:rPr>
        <w:t>10</w:t>
      </w:r>
      <w:r>
        <w:rPr>
          <w:rFonts w:hint="eastAsia" w:ascii="仿宋_GB2312" w:hAnsi="仿宋_GB2312" w:cs="仿宋_GB2312"/>
          <w:bCs/>
          <w:szCs w:val="32"/>
          <w:lang w:val="zh-CN"/>
        </w:rPr>
        <w:t>月至2025年</w:t>
      </w:r>
      <w:r>
        <w:rPr>
          <w:rFonts w:hint="eastAsia" w:ascii="仿宋_GB2312" w:hAnsi="仿宋_GB2312" w:cs="仿宋_GB2312"/>
          <w:bCs/>
          <w:szCs w:val="32"/>
        </w:rPr>
        <w:t>12</w:t>
      </w:r>
      <w:r>
        <w:rPr>
          <w:rFonts w:hint="eastAsia" w:ascii="仿宋_GB2312" w:hAnsi="仿宋_GB2312" w:cs="仿宋_GB2312"/>
          <w:bCs/>
          <w:szCs w:val="32"/>
          <w:lang w:val="zh-CN"/>
        </w:rPr>
        <w:t>月累计获考核分</w:t>
      </w:r>
      <w:r>
        <w:rPr>
          <w:rFonts w:hint="eastAsia" w:ascii="仿宋_GB2312" w:hAnsi="仿宋_GB2312" w:cs="仿宋_GB2312"/>
          <w:bCs/>
          <w:szCs w:val="32"/>
        </w:rPr>
        <w:t>5005</w:t>
      </w:r>
      <w:r>
        <w:rPr>
          <w:rFonts w:hint="eastAsia" w:ascii="仿宋_GB2312" w:hAnsi="仿宋_GB2312" w:cs="仿宋_GB2312"/>
          <w:bCs/>
          <w:szCs w:val="32"/>
          <w:lang w:val="zh-CN"/>
        </w:rPr>
        <w:t>分，合计获得考核分</w:t>
      </w:r>
      <w:r>
        <w:rPr>
          <w:rFonts w:hint="eastAsia" w:ascii="仿宋_GB2312" w:hAnsi="仿宋_GB2312" w:cs="仿宋_GB2312"/>
          <w:bCs/>
          <w:szCs w:val="32"/>
        </w:rPr>
        <w:t>5291.5</w:t>
      </w:r>
      <w:r>
        <w:rPr>
          <w:rFonts w:hint="eastAsia" w:ascii="仿宋_GB2312" w:hAnsi="仿宋_GB2312" w:cs="仿宋_GB2312"/>
          <w:bCs/>
          <w:szCs w:val="32"/>
          <w:lang w:val="zh-CN"/>
        </w:rPr>
        <w:t>分，表扬</w:t>
      </w:r>
      <w:r>
        <w:rPr>
          <w:rFonts w:hint="eastAsia" w:ascii="仿宋_GB2312" w:hAnsi="仿宋_GB2312" w:cs="仿宋_GB2312"/>
          <w:bCs/>
          <w:szCs w:val="32"/>
        </w:rPr>
        <w:t>4</w:t>
      </w:r>
      <w:r>
        <w:rPr>
          <w:rFonts w:hint="eastAsia" w:ascii="仿宋_GB2312" w:hAnsi="仿宋_GB2312" w:cs="仿宋_GB2312"/>
          <w:bCs/>
          <w:szCs w:val="32"/>
          <w:lang w:val="zh-CN"/>
        </w:rPr>
        <w:t>次，物质奖励</w:t>
      </w:r>
      <w:r>
        <w:rPr>
          <w:rFonts w:hint="eastAsia" w:ascii="仿宋_GB2312" w:hAnsi="仿宋_GB2312" w:cs="仿宋_GB2312"/>
          <w:bCs/>
          <w:szCs w:val="32"/>
        </w:rPr>
        <w:t>4</w:t>
      </w:r>
      <w:r>
        <w:rPr>
          <w:rFonts w:hint="eastAsia" w:ascii="仿宋_GB2312" w:hAnsi="仿宋_GB2312" w:cs="仿宋_GB2312"/>
          <w:bCs/>
          <w:szCs w:val="32"/>
          <w:lang w:val="zh-CN"/>
        </w:rPr>
        <w:t>次；间隔期202</w:t>
      </w:r>
      <w:r>
        <w:rPr>
          <w:rFonts w:hint="eastAsia" w:ascii="仿宋_GB2312" w:hAnsi="仿宋_GB2312" w:cs="仿宋_GB2312"/>
          <w:bCs/>
          <w:szCs w:val="32"/>
        </w:rPr>
        <w:t>2</w:t>
      </w:r>
      <w:r>
        <w:rPr>
          <w:rFonts w:hint="eastAsia" w:ascii="仿宋_GB2312" w:hAnsi="仿宋_GB2312" w:cs="仿宋_GB2312"/>
          <w:bCs/>
          <w:szCs w:val="32"/>
          <w:lang w:val="zh-CN"/>
        </w:rPr>
        <w:t>年</w:t>
      </w:r>
      <w:r>
        <w:rPr>
          <w:rFonts w:hint="eastAsia" w:ascii="仿宋_GB2312" w:hAnsi="仿宋_GB2312" w:cs="仿宋_GB2312"/>
          <w:bCs/>
          <w:szCs w:val="32"/>
        </w:rPr>
        <w:t>2</w:t>
      </w:r>
      <w:r>
        <w:rPr>
          <w:rFonts w:hint="eastAsia" w:ascii="仿宋_GB2312" w:hAnsi="仿宋_GB2312" w:cs="仿宋_GB2312"/>
          <w:bCs/>
          <w:szCs w:val="32"/>
          <w:lang w:val="zh-CN"/>
        </w:rPr>
        <w:t>月</w:t>
      </w:r>
      <w:r>
        <w:rPr>
          <w:rFonts w:hint="eastAsia" w:ascii="仿宋_GB2312" w:hAnsi="仿宋_GB2312" w:cs="仿宋_GB2312"/>
          <w:bCs/>
          <w:szCs w:val="32"/>
        </w:rPr>
        <w:t>28</w:t>
      </w:r>
      <w:r>
        <w:rPr>
          <w:rFonts w:hint="eastAsia" w:ascii="仿宋_GB2312" w:hAnsi="仿宋_GB2312" w:cs="仿宋_GB2312"/>
          <w:bCs/>
          <w:szCs w:val="32"/>
          <w:lang w:val="zh-CN"/>
        </w:rPr>
        <w:t>日至2025年</w:t>
      </w:r>
      <w:r>
        <w:rPr>
          <w:rFonts w:hint="eastAsia" w:ascii="仿宋_GB2312" w:hAnsi="仿宋_GB2312" w:cs="仿宋_GB2312"/>
          <w:bCs/>
          <w:szCs w:val="32"/>
        </w:rPr>
        <w:t>12</w:t>
      </w:r>
      <w:r>
        <w:rPr>
          <w:rFonts w:hint="eastAsia" w:ascii="仿宋_GB2312" w:hAnsi="仿宋_GB2312" w:cs="仿宋_GB2312"/>
          <w:bCs/>
          <w:szCs w:val="32"/>
          <w:lang w:val="zh-CN"/>
        </w:rPr>
        <w:t>月，获考核分</w:t>
      </w:r>
      <w:r>
        <w:rPr>
          <w:rFonts w:hint="eastAsia" w:ascii="仿宋_GB2312" w:hAnsi="仿宋_GB2312" w:cs="仿宋_GB2312"/>
          <w:bCs/>
          <w:szCs w:val="32"/>
        </w:rPr>
        <w:t>4539</w:t>
      </w:r>
      <w:r>
        <w:rPr>
          <w:rFonts w:hint="eastAsia" w:ascii="仿宋_GB2312" w:hAnsi="仿宋_GB2312" w:cs="仿宋_GB2312"/>
          <w:bCs/>
          <w:szCs w:val="32"/>
          <w:lang w:val="zh-CN"/>
        </w:rPr>
        <w:t>分。考核期内违规</w:t>
      </w:r>
      <w:r>
        <w:rPr>
          <w:rFonts w:hint="eastAsia" w:ascii="仿宋_GB2312" w:hAnsi="仿宋_GB2312" w:cs="仿宋_GB2312"/>
          <w:bCs/>
          <w:szCs w:val="32"/>
        </w:rPr>
        <w:t>4</w:t>
      </w:r>
      <w:r>
        <w:rPr>
          <w:rFonts w:hint="eastAsia" w:ascii="仿宋_GB2312" w:hAnsi="仿宋_GB2312" w:cs="仿宋_GB2312"/>
          <w:bCs/>
          <w:szCs w:val="32"/>
          <w:lang w:val="zh-CN"/>
        </w:rPr>
        <w:t>次，累计扣考核分</w:t>
      </w:r>
      <w:r>
        <w:rPr>
          <w:rFonts w:hint="eastAsia" w:ascii="仿宋_GB2312" w:hAnsi="仿宋_GB2312" w:cs="仿宋_GB2312"/>
          <w:bCs/>
          <w:szCs w:val="32"/>
        </w:rPr>
        <w:t>12</w:t>
      </w:r>
      <w:r>
        <w:rPr>
          <w:rFonts w:hint="eastAsia" w:ascii="仿宋_GB2312" w:hAnsi="仿宋_GB2312" w:cs="仿宋_GB2312"/>
          <w:bCs/>
          <w:szCs w:val="32"/>
          <w:lang w:val="zh-CN"/>
        </w:rPr>
        <w:t>分。</w:t>
      </w:r>
    </w:p>
    <w:p>
      <w:pPr>
        <w:spacing w:line="400" w:lineRule="exact"/>
        <w:ind w:firstLine="640" w:firstLineChars="200"/>
        <w:rPr>
          <w:rFonts w:ascii="仿宋_GB2312" w:hAnsi="仿宋_GB2312" w:cs="仿宋_GB2312"/>
          <w:bCs/>
          <w:szCs w:val="32"/>
        </w:rPr>
      </w:pPr>
      <w:r>
        <w:rPr>
          <w:rFonts w:hint="eastAsia" w:ascii="仿宋_GB2312" w:hAnsi="仿宋_GB2312" w:cs="仿宋_GB2312"/>
          <w:bCs/>
          <w:szCs w:val="32"/>
          <w:lang w:val="zh-CN"/>
        </w:rPr>
        <w:t>该犯原判财产性判项已履行人民币</w:t>
      </w:r>
      <w:r>
        <w:rPr>
          <w:rFonts w:hint="eastAsia" w:ascii="仿宋_GB2312" w:hAnsi="仿宋_GB2312" w:cs="仿宋_GB2312"/>
          <w:bCs/>
          <w:szCs w:val="32"/>
        </w:rPr>
        <w:t>15600</w:t>
      </w:r>
      <w:r>
        <w:rPr>
          <w:rFonts w:hint="eastAsia" w:ascii="仿宋_GB2312" w:hAnsi="仿宋_GB2312" w:cs="仿宋_GB2312"/>
          <w:bCs/>
          <w:szCs w:val="32"/>
          <w:lang w:val="zh-CN"/>
        </w:rPr>
        <w:t>元。福建省漳州市龙海区人民法院于202</w:t>
      </w:r>
      <w:r>
        <w:rPr>
          <w:rFonts w:hint="eastAsia" w:ascii="仿宋_GB2312" w:hAnsi="仿宋_GB2312" w:cs="仿宋_GB2312"/>
          <w:bCs/>
          <w:szCs w:val="32"/>
        </w:rPr>
        <w:t>6</w:t>
      </w:r>
      <w:r>
        <w:rPr>
          <w:rFonts w:hint="eastAsia" w:ascii="仿宋_GB2312" w:hAnsi="仿宋_GB2312" w:cs="仿宋_GB2312"/>
          <w:bCs/>
          <w:szCs w:val="32"/>
          <w:lang w:val="zh-CN"/>
        </w:rPr>
        <w:t>年</w:t>
      </w:r>
      <w:r>
        <w:rPr>
          <w:rFonts w:hint="eastAsia" w:ascii="仿宋_GB2312" w:hAnsi="仿宋_GB2312" w:cs="仿宋_GB2312"/>
          <w:bCs/>
          <w:szCs w:val="32"/>
        </w:rPr>
        <w:t>1</w:t>
      </w:r>
      <w:r>
        <w:rPr>
          <w:rFonts w:hint="eastAsia" w:ascii="仿宋_GB2312" w:hAnsi="仿宋_GB2312" w:cs="仿宋_GB2312"/>
          <w:bCs/>
          <w:szCs w:val="32"/>
          <w:lang w:val="zh-CN"/>
        </w:rPr>
        <w:t>月</w:t>
      </w:r>
      <w:r>
        <w:rPr>
          <w:rFonts w:hint="eastAsia" w:ascii="仿宋_GB2312" w:hAnsi="仿宋_GB2312" w:cs="仿宋_GB2312"/>
          <w:bCs/>
          <w:szCs w:val="32"/>
        </w:rPr>
        <w:t>22</w:t>
      </w:r>
      <w:r>
        <w:rPr>
          <w:rFonts w:hint="eastAsia" w:ascii="仿宋_GB2312" w:hAnsi="仿宋_GB2312" w:cs="仿宋_GB2312"/>
          <w:bCs/>
          <w:szCs w:val="32"/>
          <w:lang w:val="zh-CN"/>
        </w:rPr>
        <w:t>日出具情况说明载明：从判决书经审理查明的内容可以明确，罪犯洪燕娜及同案犯的共同违法所得为人民币六百元；同案犯已向我院缴纳该款项六百元。罪犯洪燕娜已向我院缴纳罚金</w:t>
      </w:r>
      <w:r>
        <w:rPr>
          <w:rFonts w:hint="eastAsia" w:ascii="仿宋_GB2312" w:hAnsi="仿宋_GB2312" w:cs="仿宋_GB2312"/>
          <w:bCs/>
          <w:szCs w:val="32"/>
        </w:rPr>
        <w:t>15000元，因此，洪燕娜的财产刑已经履行完毕。</w:t>
      </w:r>
    </w:p>
    <w:p>
      <w:pPr>
        <w:spacing w:line="400" w:lineRule="exact"/>
        <w:ind w:firstLine="640" w:firstLineChars="200"/>
        <w:rPr>
          <w:rFonts w:ascii="仿宋_GB2312" w:hAnsi="仿宋_GB2312" w:cs="仿宋_GB2312"/>
          <w:bCs/>
          <w:szCs w:val="32"/>
          <w:highlight w:val="yellow"/>
          <w:lang w:val="zh-CN"/>
        </w:rPr>
      </w:pPr>
      <w:r>
        <w:rPr>
          <w:rFonts w:hint="eastAsia" w:ascii="仿宋_GB2312" w:cs="仿宋_GB2312"/>
          <w:szCs w:val="32"/>
        </w:rPr>
        <w:t>该犯系毒品再犯罪犯，属于从严掌握减刑对象，因此提请减刑幅度扣减一个月。</w:t>
      </w:r>
    </w:p>
    <w:p>
      <w:pPr>
        <w:pStyle w:val="19"/>
        <w:spacing w:line="400" w:lineRule="exact"/>
        <w:ind w:firstLine="640"/>
        <w:rPr>
          <w:rFonts w:ascii="仿宋_GB2312" w:hAnsi="仿宋_GB2312" w:cs="仿宋_GB2312"/>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szCs w:val="32"/>
          <w:lang w:val="zh-CN"/>
        </w:rPr>
        <w:t>。</w:t>
      </w:r>
    </w:p>
    <w:p>
      <w:pPr>
        <w:pStyle w:val="19"/>
        <w:spacing w:line="400" w:lineRule="exact"/>
        <w:ind w:firstLine="640"/>
        <w:rPr>
          <w:rFonts w:ascii="仿宋_GB2312" w:hAnsi="仿宋_GB2312" w:cs="仿宋_GB2312"/>
          <w:szCs w:val="32"/>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因此，依照《中华人民共和国刑法》第七十八条、第七十九条、《中华人民共和国刑事诉讼法》第二百七十三条第二款、《中华人民共和国监狱法》第二十九条的规定，建议对罪犯洪燕娜</w:t>
      </w:r>
      <w:r>
        <w:rPr>
          <w:rFonts w:hint="eastAsia" w:ascii="仿宋_GB2312" w:hAnsi="仿宋_GB2312" w:cs="仿宋_GB2312"/>
          <w:szCs w:val="32"/>
        </w:rPr>
        <w:t>予以减刑四个月。特提请你院审理裁定。</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9"/>
        <w:spacing w:line="400" w:lineRule="exact"/>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9"/>
        <w:spacing w:line="40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lang w:val="zh-CN"/>
        </w:rPr>
        <w:t>洪燕娜</w:t>
      </w:r>
      <w:r>
        <w:rPr>
          <w:rFonts w:hint="eastAsia" w:cs="仿宋_GB2312"/>
          <w:szCs w:val="32"/>
        </w:rPr>
        <w:t>卷宗贰册</w:t>
      </w:r>
    </w:p>
    <w:p>
      <w:pPr>
        <w:pStyle w:val="19"/>
        <w:spacing w:line="400" w:lineRule="exact"/>
        <w:ind w:left="640" w:right="-48" w:rightChars="-15" w:firstLine="960" w:firstLineChars="300"/>
        <w:rPr>
          <w:rFonts w:cs="仿宋_GB2312"/>
          <w:szCs w:val="32"/>
        </w:rPr>
      </w:pPr>
      <w:r>
        <w:rPr>
          <w:rFonts w:hint="eastAsia" w:cs="仿宋_GB2312"/>
          <w:szCs w:val="32"/>
        </w:rPr>
        <w:t>⒉减刑建议书伍份</w:t>
      </w:r>
    </w:p>
    <w:p>
      <w:pPr>
        <w:spacing w:line="400" w:lineRule="exact"/>
      </w:pPr>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spacing w:line="430" w:lineRule="exact"/>
        <w:ind w:firstLine="640" w:firstLineChars="200"/>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〕闽女监狱减字第184号</w:t>
      </w:r>
    </w:p>
    <w:p>
      <w:pPr>
        <w:pStyle w:val="19"/>
        <w:spacing w:line="430" w:lineRule="exact"/>
        <w:ind w:left="640" w:right="-48" w:rightChars="-15" w:firstLine="0" w:firstLineChars="0"/>
        <w:rPr>
          <w:rFonts w:ascii="仿宋_GB2312"/>
          <w:b/>
          <w:bCs/>
          <w:sz w:val="28"/>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罪犯董友尾</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，女，1968年10月20日出生，汉族，小学文化，捕前无业。曾于2009年12月9日因犯赌博罪被福建省安溪县人民法院判处有期徒刑六个月，缓刑一年，并处罚金人民币10000元。</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福建省安溪县人民法院于2024年8月1日作出(2024)闽0524刑初592号刑事判决，以被告人董友尾犯开设赌场罪，判处有期徒刑二年三个月，处罚金人民币5000元。</w:t>
      </w:r>
      <w:r>
        <w:rPr>
          <w:rFonts w:hint="eastAsia" w:ascii="仿宋_GB2312"/>
          <w:szCs w:val="32"/>
        </w:rPr>
        <w:t>刑期自2024年5月30日起至2026年8月27日止。</w:t>
      </w:r>
      <w:r>
        <w:rPr>
          <w:rFonts w:hint="eastAsia" w:ascii="仿宋_GB2312" w:hAnsi="仿宋_GB2312" w:cs="仿宋_GB2312"/>
          <w:szCs w:val="32"/>
        </w:rPr>
        <w:t>2024年9月18日交付福建省女子监狱执行刑罚。属普管级罪犯。</w:t>
      </w:r>
    </w:p>
    <w:p>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遵守监规：偶有违规情形，但经民警教育，能遵守法律法规及监规纪律，接受教育改造。</w:t>
      </w:r>
    </w:p>
    <w:p>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奖惩情况：该犯考核期202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18</w:t>
      </w:r>
      <w:r>
        <w:rPr>
          <w:rFonts w:hint="eastAsia" w:ascii="仿宋_GB2312" w:hAnsi="仿宋_GB2312" w:cs="仿宋_GB2312"/>
          <w:szCs w:val="32"/>
          <w:lang w:val="zh-CN"/>
        </w:rPr>
        <w:t>日至2025年1</w:t>
      </w:r>
      <w:r>
        <w:rPr>
          <w:rFonts w:hint="eastAsia" w:ascii="仿宋_GB2312" w:hAnsi="仿宋_GB2312" w:cs="仿宋_GB2312"/>
          <w:szCs w:val="32"/>
        </w:rPr>
        <w:t>2</w:t>
      </w:r>
      <w:r>
        <w:rPr>
          <w:rFonts w:hint="eastAsia" w:ascii="仿宋_GB2312" w:hAnsi="仿宋_GB2312" w:cs="仿宋_GB2312"/>
          <w:szCs w:val="32"/>
          <w:lang w:val="zh-CN"/>
        </w:rPr>
        <w:t>月累计获考核分</w:t>
      </w:r>
      <w:r>
        <w:rPr>
          <w:rFonts w:hint="eastAsia" w:ascii="仿宋_GB2312" w:hAnsi="仿宋_GB2312" w:cs="仿宋_GB2312"/>
          <w:szCs w:val="32"/>
        </w:rPr>
        <w:t>1358</w:t>
      </w:r>
      <w:r>
        <w:rPr>
          <w:rFonts w:hint="eastAsia" w:ascii="仿宋_GB2312" w:hAnsi="仿宋_GB2312" w:cs="仿宋_GB2312"/>
          <w:szCs w:val="32"/>
          <w:lang w:val="zh-CN"/>
        </w:rPr>
        <w:t>分，表扬</w:t>
      </w:r>
      <w:r>
        <w:rPr>
          <w:rFonts w:hint="eastAsia" w:ascii="仿宋_GB2312" w:hAnsi="仿宋_GB2312" w:cs="仿宋_GB2312"/>
          <w:szCs w:val="32"/>
        </w:rPr>
        <w:t>1次，</w:t>
      </w:r>
      <w:r>
        <w:rPr>
          <w:rFonts w:hint="eastAsia" w:ascii="仿宋_GB2312" w:hAnsi="仿宋_GB2312" w:cs="仿宋_GB2312"/>
          <w:szCs w:val="32"/>
          <w:lang w:val="zh-CN"/>
        </w:rPr>
        <w:t>物质奖励</w:t>
      </w:r>
      <w:r>
        <w:rPr>
          <w:rFonts w:hint="eastAsia" w:ascii="仿宋_GB2312" w:hAnsi="仿宋_GB2312" w:cs="仿宋_GB2312"/>
          <w:szCs w:val="32"/>
        </w:rPr>
        <w:t>1</w:t>
      </w:r>
      <w:r>
        <w:rPr>
          <w:rFonts w:hint="eastAsia" w:ascii="仿宋_GB2312" w:hAnsi="仿宋_GB2312" w:cs="仿宋_GB2312"/>
          <w:szCs w:val="32"/>
          <w:lang w:val="zh-CN"/>
        </w:rPr>
        <w:t>次；违规</w:t>
      </w:r>
      <w:r>
        <w:rPr>
          <w:rFonts w:hint="eastAsia" w:ascii="仿宋_GB2312" w:hAnsi="仿宋_GB2312" w:cs="仿宋_GB2312"/>
          <w:szCs w:val="32"/>
        </w:rPr>
        <w:t>2</w:t>
      </w:r>
      <w:r>
        <w:rPr>
          <w:rFonts w:hint="eastAsia" w:ascii="仿宋_GB2312" w:hAnsi="仿宋_GB2312" w:cs="仿宋_GB2312"/>
          <w:szCs w:val="32"/>
          <w:lang w:val="zh-CN"/>
        </w:rPr>
        <w:t>次，累计扣考核分</w:t>
      </w:r>
      <w:r>
        <w:rPr>
          <w:rFonts w:hint="eastAsia" w:ascii="仿宋_GB2312" w:hAnsi="仿宋_GB2312" w:cs="仿宋_GB2312"/>
          <w:szCs w:val="32"/>
        </w:rPr>
        <w:t>2</w:t>
      </w:r>
      <w:r>
        <w:rPr>
          <w:rFonts w:hint="eastAsia" w:ascii="仿宋_GB2312" w:hAnsi="仿宋_GB2312" w:cs="仿宋_GB2312"/>
          <w:szCs w:val="32"/>
          <w:lang w:val="zh-CN"/>
        </w:rPr>
        <w:t>分。</w:t>
      </w:r>
    </w:p>
    <w:p>
      <w:pPr>
        <w:pStyle w:val="19"/>
        <w:spacing w:line="430" w:lineRule="exact"/>
        <w:ind w:firstLine="640"/>
        <w:rPr>
          <w:rFonts w:ascii="仿宋_GB2312" w:hAnsi="仿宋_GB2312" w:cs="仿宋_GB2312"/>
          <w:szCs w:val="32"/>
        </w:rPr>
      </w:pPr>
      <w:r>
        <w:rPr>
          <w:rFonts w:hint="eastAsia" w:ascii="仿宋_GB2312" w:hAnsi="仿宋_GB2312" w:cs="仿宋_GB2312"/>
          <w:szCs w:val="32"/>
          <w:lang w:val="zh-CN"/>
        </w:rPr>
        <w:t>该犯原判财产性判项已履行人民币</w:t>
      </w:r>
      <w:r>
        <w:rPr>
          <w:rFonts w:hint="eastAsia" w:ascii="仿宋_GB2312" w:hAnsi="仿宋_GB2312" w:cs="仿宋_GB2312"/>
          <w:szCs w:val="32"/>
        </w:rPr>
        <w:t>5000</w:t>
      </w:r>
      <w:r>
        <w:rPr>
          <w:rFonts w:hint="eastAsia" w:ascii="仿宋_GB2312" w:hAnsi="仿宋_GB2312" w:cs="仿宋_GB2312"/>
          <w:szCs w:val="32"/>
          <w:lang w:val="zh-CN"/>
        </w:rPr>
        <w:t>元，其中本次提请向福建省安溪县人民法院缴纳罚金人民币</w:t>
      </w:r>
      <w:r>
        <w:rPr>
          <w:rFonts w:hint="eastAsia" w:ascii="仿宋_GB2312" w:hAnsi="仿宋_GB2312" w:cs="仿宋_GB2312"/>
          <w:szCs w:val="32"/>
        </w:rPr>
        <w:t>5</w:t>
      </w:r>
      <w:r>
        <w:rPr>
          <w:rFonts w:hint="eastAsia" w:ascii="仿宋_GB2312" w:hAnsi="仿宋_GB2312" w:cs="仿宋_GB2312"/>
          <w:szCs w:val="32"/>
          <w:lang w:val="zh-CN"/>
        </w:rPr>
        <w:t>000元。福建省安溪县人民法院于</w:t>
      </w:r>
      <w:r>
        <w:rPr>
          <w:rFonts w:hint="eastAsia" w:ascii="仿宋_GB2312" w:hAnsi="仿宋_GB2312" w:cs="仿宋_GB2312"/>
          <w:szCs w:val="32"/>
        </w:rPr>
        <w:t>2025年12月24日财产性判项复函载明：被执行人董友尾已将罚金5000元缴清，本案执行完毕。</w:t>
      </w:r>
    </w:p>
    <w:p>
      <w:pPr>
        <w:pStyle w:val="19"/>
        <w:spacing w:line="430" w:lineRule="exact"/>
        <w:ind w:firstLine="640"/>
        <w:rPr>
          <w:rFonts w:ascii="仿宋_GB2312" w:hAnsi="仿宋_GB2312" w:cs="仿宋_GB2312"/>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szCs w:val="32"/>
          <w:lang w:val="zh-CN"/>
        </w:rPr>
        <w:t>。</w:t>
      </w:r>
    </w:p>
    <w:p>
      <w:pPr>
        <w:pStyle w:val="19"/>
        <w:spacing w:line="430" w:lineRule="exact"/>
        <w:ind w:firstLine="640"/>
        <w:rPr>
          <w:rFonts w:ascii="仿宋_GB2312" w:hAnsi="仿宋_GB2312" w:cs="仿宋_GB2312"/>
          <w:szCs w:val="32"/>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因此，依照《中华人民共和国刑法》第七十八条、第七十九条、《中华人民共和国刑事诉讼法》第二百七十三条第二款、《中华人民共和国监狱法》第二十九条的规定，建议对罪犯董友尾</w:t>
      </w:r>
      <w:r>
        <w:rPr>
          <w:rFonts w:hint="eastAsia" w:ascii="仿宋_GB2312" w:hAnsi="仿宋_GB2312" w:cs="仿宋_GB2312"/>
          <w:szCs w:val="32"/>
        </w:rPr>
        <w:t>予以减刑四个月。特提请你院审理裁定。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9"/>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9"/>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lang w:val="zh-CN"/>
        </w:rPr>
        <w:t>董友尾</w:t>
      </w:r>
      <w:r>
        <w:rPr>
          <w:rFonts w:hint="eastAsia" w:cs="仿宋_GB2312"/>
          <w:szCs w:val="32"/>
        </w:rPr>
        <w:t>卷宗贰册</w:t>
      </w:r>
    </w:p>
    <w:p>
      <w:pPr>
        <w:pStyle w:val="19"/>
        <w:spacing w:line="430" w:lineRule="exact"/>
        <w:ind w:left="640" w:right="-48" w:rightChars="-15" w:firstLine="960" w:firstLineChars="300"/>
        <w:rPr>
          <w:rFonts w:cs="仿宋_GB2312"/>
          <w:szCs w:val="32"/>
        </w:rPr>
      </w:pPr>
      <w:r>
        <w:rPr>
          <w:rFonts w:hint="eastAsia" w:cs="仿宋_GB2312"/>
          <w:szCs w:val="32"/>
        </w:rPr>
        <w:t>⒉减刑建议书伍份</w:t>
      </w:r>
    </w:p>
    <w:p/>
    <w:p/>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spacing w:line="430" w:lineRule="exact"/>
        <w:ind w:firstLine="640" w:firstLineChars="200"/>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〕闽女监狱减字第203号</w:t>
      </w:r>
    </w:p>
    <w:p>
      <w:pPr>
        <w:pStyle w:val="19"/>
        <w:spacing w:line="430" w:lineRule="exact"/>
        <w:ind w:left="640" w:right="-48" w:rightChars="-15" w:firstLine="0" w:firstLineChars="0"/>
        <w:rPr>
          <w:rFonts w:ascii="仿宋_GB2312"/>
          <w:b/>
          <w:bCs/>
          <w:sz w:val="28"/>
        </w:rPr>
      </w:pP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罪犯蔡兴芬</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，女，1976年9月15日出生，汉族，文盲，捕前无业。</w:t>
      </w:r>
    </w:p>
    <w:p>
      <w:pPr>
        <w:pStyle w:val="19"/>
        <w:spacing w:line="400" w:lineRule="exact"/>
        <w:ind w:firstLine="640"/>
        <w:rPr>
          <w:rFonts w:ascii="仿宋_GB2312" w:hAnsi="仿宋_GB2312" w:cs="仿宋_GB2312"/>
          <w:szCs w:val="32"/>
        </w:rPr>
      </w:pPr>
      <w:r>
        <w:rPr>
          <w:rFonts w:hint="eastAsia" w:ascii="仿宋_GB2312" w:hAnsi="仿宋_GB2312" w:cs="仿宋_GB2312"/>
          <w:szCs w:val="32"/>
        </w:rPr>
        <w:t>福建省莆田市中级人民法院于2018年8月29日作出(2017)闽03刑初21号刑事判决，以被告人蔡兴芬犯贩卖毒品罪，判处有期徒刑十五年，剥夺政治权利三年，并处没收个人财产人民币10000元。宣判后，被告人不服，提出上诉。福建省高级人民法院于2020年12月16日作出（2018）闽刑终391号刑事裁定，驳回上诉，维持原判。</w:t>
      </w:r>
      <w:r>
        <w:rPr>
          <w:rFonts w:hint="eastAsia" w:ascii="仿宋_GB2312"/>
          <w:szCs w:val="32"/>
        </w:rPr>
        <w:t>刑期自2016年7月28日起至2031年7月27日止。</w:t>
      </w:r>
      <w:r>
        <w:rPr>
          <w:rFonts w:hint="eastAsia" w:ascii="仿宋_GB2312" w:hAnsi="仿宋_GB2312" w:cs="仿宋_GB2312"/>
          <w:szCs w:val="32"/>
        </w:rPr>
        <w:t>2021年7月19日交付福建省女子监狱执行刑罚。2024年4月22日，福建省福州市中级人民法院作出（2024）闽01刑更1267号刑事裁定，对其减刑四个月，剥夺政治权利三年不变，2024年4月23日送达。现刑期至2031年3月27日止。属普管级罪犯。</w:t>
      </w:r>
    </w:p>
    <w:p>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该犯自上次减刑以来确有悔改表现，具体事实如下：</w:t>
      </w:r>
    </w:p>
    <w:p>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遵守监规：虽有违规情形，但经民警教育，能遵守法律法规及监规纪律，接受教育改造。</w:t>
      </w:r>
    </w:p>
    <w:p>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劳动改造：能参加劳动，努力完成劳动任务。</w:t>
      </w:r>
    </w:p>
    <w:p>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奖惩情况：该犯上次评定表扬剩余考核分</w:t>
      </w:r>
      <w:r>
        <w:rPr>
          <w:rFonts w:hint="eastAsia" w:ascii="仿宋_GB2312" w:hAnsi="仿宋_GB2312" w:cs="仿宋_GB2312"/>
          <w:bCs/>
          <w:szCs w:val="32"/>
        </w:rPr>
        <w:t>237</w:t>
      </w:r>
      <w:r>
        <w:rPr>
          <w:rFonts w:hint="eastAsia" w:ascii="仿宋_GB2312" w:hAnsi="仿宋_GB2312" w:cs="仿宋_GB2312"/>
          <w:bCs/>
          <w:szCs w:val="32"/>
          <w:lang w:val="zh-CN"/>
        </w:rPr>
        <w:t>分，本轮考核期2024年1月至2025年1</w:t>
      </w:r>
      <w:r>
        <w:rPr>
          <w:rFonts w:hint="eastAsia" w:ascii="仿宋_GB2312" w:hAnsi="仿宋_GB2312" w:cs="仿宋_GB2312"/>
          <w:bCs/>
          <w:szCs w:val="32"/>
        </w:rPr>
        <w:t>2</w:t>
      </w:r>
      <w:r>
        <w:rPr>
          <w:rFonts w:hint="eastAsia" w:ascii="仿宋_GB2312" w:hAnsi="仿宋_GB2312" w:cs="仿宋_GB2312"/>
          <w:bCs/>
          <w:szCs w:val="32"/>
          <w:lang w:val="zh-CN"/>
        </w:rPr>
        <w:t>月累计获考核分</w:t>
      </w:r>
      <w:r>
        <w:rPr>
          <w:rFonts w:hint="eastAsia" w:ascii="仿宋_GB2312" w:hAnsi="仿宋_GB2312" w:cs="仿宋_GB2312"/>
          <w:bCs/>
          <w:szCs w:val="32"/>
        </w:rPr>
        <w:t>2348</w:t>
      </w:r>
      <w:r>
        <w:rPr>
          <w:rFonts w:hint="eastAsia" w:ascii="仿宋_GB2312" w:hAnsi="仿宋_GB2312" w:cs="仿宋_GB2312"/>
          <w:bCs/>
          <w:szCs w:val="32"/>
          <w:lang w:val="zh-CN"/>
        </w:rPr>
        <w:t>分，合计获得考核分</w:t>
      </w:r>
      <w:r>
        <w:rPr>
          <w:rFonts w:hint="eastAsia" w:ascii="仿宋_GB2312" w:hAnsi="仿宋_GB2312" w:cs="仿宋_GB2312"/>
          <w:bCs/>
          <w:szCs w:val="32"/>
        </w:rPr>
        <w:t>2585</w:t>
      </w:r>
      <w:r>
        <w:rPr>
          <w:rFonts w:hint="eastAsia" w:ascii="仿宋_GB2312" w:hAnsi="仿宋_GB2312" w:cs="仿宋_GB2312"/>
          <w:bCs/>
          <w:szCs w:val="32"/>
          <w:lang w:val="zh-CN"/>
        </w:rPr>
        <w:t>分，表扬</w:t>
      </w:r>
      <w:r>
        <w:rPr>
          <w:rFonts w:hint="eastAsia" w:ascii="仿宋_GB2312" w:hAnsi="仿宋_GB2312" w:cs="仿宋_GB2312"/>
          <w:bCs/>
          <w:szCs w:val="32"/>
        </w:rPr>
        <w:t>2</w:t>
      </w:r>
      <w:r>
        <w:rPr>
          <w:rFonts w:hint="eastAsia" w:ascii="仿宋_GB2312" w:hAnsi="仿宋_GB2312" w:cs="仿宋_GB2312"/>
          <w:bCs/>
          <w:szCs w:val="32"/>
          <w:lang w:val="zh-CN"/>
        </w:rPr>
        <w:t>次，物质奖励</w:t>
      </w:r>
      <w:r>
        <w:rPr>
          <w:rFonts w:hint="eastAsia" w:ascii="仿宋_GB2312" w:hAnsi="仿宋_GB2312" w:cs="仿宋_GB2312"/>
          <w:bCs/>
          <w:szCs w:val="32"/>
        </w:rPr>
        <w:t>2</w:t>
      </w:r>
      <w:r>
        <w:rPr>
          <w:rFonts w:hint="eastAsia" w:ascii="仿宋_GB2312" w:hAnsi="仿宋_GB2312" w:cs="仿宋_GB2312"/>
          <w:bCs/>
          <w:szCs w:val="32"/>
          <w:lang w:val="zh-CN"/>
        </w:rPr>
        <w:t>次；间隔期2024年4月23日至2025年1</w:t>
      </w:r>
      <w:r>
        <w:rPr>
          <w:rFonts w:hint="eastAsia" w:ascii="仿宋_GB2312" w:hAnsi="仿宋_GB2312" w:cs="仿宋_GB2312"/>
          <w:bCs/>
          <w:szCs w:val="32"/>
        </w:rPr>
        <w:t>2</w:t>
      </w:r>
      <w:r>
        <w:rPr>
          <w:rFonts w:hint="eastAsia" w:ascii="仿宋_GB2312" w:hAnsi="仿宋_GB2312" w:cs="仿宋_GB2312"/>
          <w:bCs/>
          <w:szCs w:val="32"/>
          <w:lang w:val="zh-CN"/>
        </w:rPr>
        <w:t>月，获考核分</w:t>
      </w:r>
      <w:r>
        <w:rPr>
          <w:rFonts w:hint="eastAsia" w:ascii="仿宋_GB2312" w:hAnsi="仿宋_GB2312" w:cs="仿宋_GB2312"/>
          <w:bCs/>
          <w:szCs w:val="32"/>
        </w:rPr>
        <w:t>1992</w:t>
      </w:r>
      <w:r>
        <w:rPr>
          <w:rFonts w:hint="eastAsia" w:ascii="仿宋_GB2312" w:hAnsi="仿宋_GB2312" w:cs="仿宋_GB2312"/>
          <w:bCs/>
          <w:szCs w:val="32"/>
          <w:lang w:val="zh-CN"/>
        </w:rPr>
        <w:t>分。考核期内违规3次，累计扣考核分</w:t>
      </w:r>
      <w:r>
        <w:rPr>
          <w:rFonts w:hint="eastAsia" w:ascii="仿宋_GB2312" w:hAnsi="仿宋_GB2312" w:cs="仿宋_GB2312"/>
          <w:bCs/>
          <w:szCs w:val="32"/>
        </w:rPr>
        <w:t>6</w:t>
      </w:r>
      <w:r>
        <w:rPr>
          <w:rFonts w:hint="eastAsia" w:ascii="仿宋_GB2312" w:hAnsi="仿宋_GB2312" w:cs="仿宋_GB2312"/>
          <w:bCs/>
          <w:szCs w:val="32"/>
          <w:lang w:val="zh-CN"/>
        </w:rPr>
        <w:t>分。</w:t>
      </w:r>
    </w:p>
    <w:p>
      <w:pPr>
        <w:pStyle w:val="19"/>
        <w:spacing w:line="40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该犯原判财产性判项已履行没收个人财产人民币10000元。</w:t>
      </w:r>
    </w:p>
    <w:p>
      <w:pPr>
        <w:pStyle w:val="19"/>
        <w:spacing w:line="400" w:lineRule="exact"/>
        <w:ind w:firstLine="640"/>
        <w:rPr>
          <w:rFonts w:ascii="仿宋_GB2312" w:hAnsi="仿宋_GB2312" w:cs="仿宋_GB2312"/>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szCs w:val="32"/>
          <w:lang w:val="zh-CN"/>
        </w:rPr>
        <w:t>。</w:t>
      </w:r>
    </w:p>
    <w:p>
      <w:pPr>
        <w:pStyle w:val="19"/>
        <w:spacing w:line="400" w:lineRule="exact"/>
        <w:ind w:firstLine="640"/>
        <w:rPr>
          <w:rFonts w:ascii="仿宋_GB2312" w:hAnsi="仿宋_GB2312" w:cs="仿宋_GB2312"/>
          <w:szCs w:val="32"/>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因此，依照《中华人民共和国刑法》第七十八条、第七十九条、《中华人民共和国刑事诉讼法》第二百七十三条第二款、《中华人民共和国监狱法》第二十九条的规定，建议对罪犯蔡兴芬</w:t>
      </w:r>
      <w:r>
        <w:rPr>
          <w:rFonts w:hint="eastAsia" w:ascii="仿宋_GB2312" w:hAnsi="仿宋_GB2312" w:cs="仿宋_GB2312"/>
          <w:szCs w:val="32"/>
        </w:rPr>
        <w:t>予以减刑五个月，剥夺政治权利三年不变。特提请你院审理裁定。</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9"/>
        <w:spacing w:line="400" w:lineRule="exact"/>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9"/>
        <w:spacing w:line="40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rPr>
        <w:t>蔡兴芬</w:t>
      </w:r>
      <w:r>
        <w:rPr>
          <w:rFonts w:hint="eastAsia" w:cs="仿宋_GB2312"/>
          <w:szCs w:val="32"/>
        </w:rPr>
        <w:t>卷宗贰册</w:t>
      </w:r>
    </w:p>
    <w:p>
      <w:pPr>
        <w:pStyle w:val="19"/>
        <w:spacing w:line="400" w:lineRule="exact"/>
        <w:ind w:left="640" w:right="-48" w:rightChars="-15" w:firstLine="960" w:firstLineChars="300"/>
        <w:rPr>
          <w:rFonts w:cs="仿宋_GB2312"/>
          <w:szCs w:val="32"/>
        </w:rPr>
      </w:pPr>
      <w:r>
        <w:rPr>
          <w:rFonts w:hint="eastAsia" w:cs="仿宋_GB2312"/>
          <w:szCs w:val="32"/>
        </w:rPr>
        <w:t>⒉减刑建议书伍份</w:t>
      </w:r>
    </w:p>
    <w:p>
      <w:pPr>
        <w:spacing w:line="400" w:lineRule="exact"/>
      </w:pPr>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spacing w:line="400" w:lineRule="exact"/>
        <w:ind w:firstLine="640" w:firstLineChars="200"/>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〕闽女监狱减字第182号</w:t>
      </w:r>
    </w:p>
    <w:p>
      <w:pPr>
        <w:pStyle w:val="19"/>
        <w:spacing w:line="430" w:lineRule="exact"/>
        <w:ind w:left="640" w:right="-48" w:rightChars="-15" w:firstLine="0" w:firstLineChars="0"/>
        <w:rPr>
          <w:rFonts w:ascii="仿宋_GB2312"/>
          <w:b/>
          <w:bCs/>
          <w:sz w:val="28"/>
        </w:rPr>
      </w:pP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罪犯谢月琴</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，女，1973年8月11日出生，汉族，文盲，捕前无业。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福建省南安市人民法院于2023年12月11日作出(2023)闽0583刑初1635号刑事判决，以被告人谢月琴犯开设赌场罪，判处有期徒刑二年八个月，处罚金人民币30000元；没收被告人谢月琴退出的违法所得人民币25000元，由扣押机关南安市公安局依法上缴国库。</w:t>
      </w:r>
      <w:r>
        <w:rPr>
          <w:rFonts w:hint="eastAsia" w:ascii="仿宋_GB2312"/>
          <w:szCs w:val="32"/>
        </w:rPr>
        <w:t>刑期自2023年12月11日起至2026年7月6日止。</w:t>
      </w:r>
      <w:r>
        <w:rPr>
          <w:rFonts w:hint="eastAsia" w:ascii="仿宋_GB2312" w:hAnsi="仿宋_GB2312" w:cs="仿宋_GB2312"/>
          <w:szCs w:val="32"/>
        </w:rPr>
        <w:t>2024年9月18日交付福建省女子监狱执行刑罚。属普管级罪犯。</w:t>
      </w:r>
    </w:p>
    <w:p>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该犯自入监以来确有悔改表现，具体事实如下：</w:t>
      </w:r>
    </w:p>
    <w:p>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认罪悔罪：能服从法院判决，自书认罪悔罪书。</w:t>
      </w:r>
    </w:p>
    <w:p>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遵守监规：偶有违规情形，但经民警教育，能遵守法律法规及监规纪律，接受教育改造。</w:t>
      </w:r>
    </w:p>
    <w:p>
      <w:pPr>
        <w:pStyle w:val="19"/>
        <w:spacing w:line="430" w:lineRule="exact"/>
        <w:ind w:firstLine="640"/>
        <w:rPr>
          <w:rFonts w:ascii="仿宋_GB2312" w:hAnsi="仿宋_GB2312" w:cs="仿宋_GB2312"/>
          <w:bCs/>
          <w:szCs w:val="32"/>
          <w:lang w:val="zh-CN"/>
        </w:rPr>
      </w:pPr>
      <w:r>
        <w:rPr>
          <w:rFonts w:hint="eastAsia" w:ascii="仿宋_GB2312" w:hAnsi="仿宋_GB2312" w:cs="仿宋_GB2312"/>
          <w:bCs/>
          <w:szCs w:val="32"/>
          <w:lang w:val="zh-CN"/>
        </w:rPr>
        <w:t>学习情况：能参加思想、文化、职业技术教育。</w:t>
      </w:r>
    </w:p>
    <w:p>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奖惩情况：该犯考核期202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w:t>
      </w:r>
      <w:r>
        <w:rPr>
          <w:rFonts w:hint="eastAsia" w:ascii="仿宋_GB2312" w:hAnsi="仿宋_GB2312" w:cs="仿宋_GB2312"/>
          <w:szCs w:val="32"/>
        </w:rPr>
        <w:t>18</w:t>
      </w:r>
      <w:r>
        <w:rPr>
          <w:rFonts w:hint="eastAsia" w:ascii="仿宋_GB2312" w:hAnsi="仿宋_GB2312" w:cs="仿宋_GB2312"/>
          <w:szCs w:val="32"/>
          <w:lang w:val="zh-CN"/>
        </w:rPr>
        <w:t>日至2025年1</w:t>
      </w:r>
      <w:r>
        <w:rPr>
          <w:rFonts w:hint="eastAsia" w:ascii="仿宋_GB2312" w:hAnsi="仿宋_GB2312" w:cs="仿宋_GB2312"/>
          <w:szCs w:val="32"/>
        </w:rPr>
        <w:t>2</w:t>
      </w:r>
      <w:r>
        <w:rPr>
          <w:rFonts w:hint="eastAsia" w:ascii="仿宋_GB2312" w:hAnsi="仿宋_GB2312" w:cs="仿宋_GB2312"/>
          <w:szCs w:val="32"/>
          <w:lang w:val="zh-CN"/>
        </w:rPr>
        <w:t>月累计获考核分</w:t>
      </w:r>
      <w:r>
        <w:rPr>
          <w:rFonts w:hint="eastAsia" w:ascii="仿宋_GB2312" w:hAnsi="仿宋_GB2312" w:cs="仿宋_GB2312"/>
          <w:szCs w:val="32"/>
        </w:rPr>
        <w:t>1359</w:t>
      </w:r>
      <w:r>
        <w:rPr>
          <w:rFonts w:hint="eastAsia" w:ascii="仿宋_GB2312" w:hAnsi="仿宋_GB2312" w:cs="仿宋_GB2312"/>
          <w:szCs w:val="32"/>
          <w:lang w:val="zh-CN"/>
        </w:rPr>
        <w:t>分，物质奖励</w:t>
      </w:r>
      <w:r>
        <w:rPr>
          <w:rFonts w:hint="eastAsia" w:ascii="仿宋_GB2312" w:hAnsi="仿宋_GB2312" w:cs="仿宋_GB2312"/>
          <w:szCs w:val="32"/>
        </w:rPr>
        <w:t>2</w:t>
      </w:r>
      <w:r>
        <w:rPr>
          <w:rFonts w:hint="eastAsia" w:ascii="仿宋_GB2312" w:hAnsi="仿宋_GB2312" w:cs="仿宋_GB2312"/>
          <w:szCs w:val="32"/>
          <w:lang w:val="zh-CN"/>
        </w:rPr>
        <w:t>次；违规1次，累计扣考核分1分。</w:t>
      </w:r>
    </w:p>
    <w:p>
      <w:pPr>
        <w:pStyle w:val="19"/>
        <w:spacing w:line="430" w:lineRule="exact"/>
        <w:ind w:firstLine="640"/>
        <w:rPr>
          <w:rFonts w:ascii="仿宋_GB2312" w:hAnsi="仿宋_GB2312" w:cs="仿宋_GB2312"/>
          <w:szCs w:val="32"/>
          <w:lang w:val="zh-CN"/>
        </w:rPr>
      </w:pPr>
      <w:r>
        <w:rPr>
          <w:rFonts w:hint="eastAsia" w:ascii="仿宋_GB2312" w:hAnsi="仿宋_GB2312" w:cs="仿宋_GB2312"/>
          <w:szCs w:val="32"/>
          <w:lang w:val="zh-CN"/>
        </w:rPr>
        <w:t>该犯原判财产性判项已履行完毕。</w:t>
      </w:r>
    </w:p>
    <w:p>
      <w:pPr>
        <w:pStyle w:val="19"/>
        <w:spacing w:line="430" w:lineRule="exact"/>
        <w:ind w:firstLine="640"/>
        <w:rPr>
          <w:rFonts w:ascii="仿宋_GB2312" w:hAnsi="仿宋_GB2312" w:cs="仿宋_GB2312"/>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仿宋_GB2312" w:cs="仿宋_GB2312"/>
          <w:szCs w:val="32"/>
          <w:lang w:val="zh-CN"/>
        </w:rPr>
        <w:t>。</w:t>
      </w:r>
    </w:p>
    <w:p>
      <w:pPr>
        <w:pStyle w:val="19"/>
        <w:spacing w:line="430" w:lineRule="exact"/>
        <w:ind w:firstLine="640"/>
        <w:rPr>
          <w:rFonts w:ascii="仿宋_GB2312" w:hAnsi="仿宋_GB2312" w:cs="仿宋_GB2312"/>
          <w:szCs w:val="32"/>
        </w:rPr>
      </w:pPr>
      <w:r>
        <w:rPr>
          <w:rFonts w:hint="eastAsia" w:ascii="仿宋_GB2312" w:hAnsi="仿宋_GB2312" w:cs="仿宋_GB2312"/>
          <w:szCs w:val="32"/>
          <w:lang w:val="zh-CN"/>
        </w:rPr>
        <w:t>因此，依照《中华人民共和国刑法》第七十八条、第七十九条、《中华人民共和国刑事诉讼法》第二百七十三条第二款、《中华人民共和国监狱法》第二十九条的规定，建议对罪犯谢月琴</w:t>
      </w:r>
      <w:r>
        <w:rPr>
          <w:rFonts w:hint="eastAsia" w:ascii="仿宋_GB2312" w:hAnsi="仿宋_GB2312" w:cs="仿宋_GB2312"/>
          <w:szCs w:val="32"/>
        </w:rPr>
        <w:t>予以减刑二个月。特提请你院审理裁定。</w:t>
      </w:r>
    </w:p>
    <w:p>
      <w:pPr>
        <w:spacing w:line="430" w:lineRule="exact"/>
        <w:ind w:firstLine="640" w:firstLineChars="200"/>
        <w:rPr>
          <w:rFonts w:ascii="仿宋_GB2312" w:hAnsi="仿宋_GB2312" w:cs="仿宋_GB2312"/>
          <w:szCs w:val="32"/>
        </w:rPr>
      </w:pPr>
      <w:r>
        <w:rPr>
          <w:rFonts w:hint="eastAsia" w:ascii="仿宋_GB2312" w:hAnsi="仿宋_GB2312" w:cs="仿宋_GB2312"/>
          <w:szCs w:val="32"/>
        </w:rPr>
        <w:t>此致</w:t>
      </w:r>
    </w:p>
    <w:p>
      <w:pPr>
        <w:pStyle w:val="19"/>
        <w:ind w:firstLine="0" w:firstLineChars="0"/>
        <w:rPr>
          <w:rFonts w:ascii="仿宋_GB2312" w:hAnsi="仿宋_GB2312" w:cs="仿宋_GB2312"/>
          <w:szCs w:val="32"/>
        </w:rPr>
      </w:pPr>
      <w:r>
        <w:rPr>
          <w:rFonts w:hint="eastAsia" w:ascii="仿宋_GB2312" w:hAnsi="仿宋_GB2312" w:cs="仿宋_GB2312"/>
          <w:szCs w:val="32"/>
        </w:rPr>
        <w:t>福建省福州市中级人民法院</w:t>
      </w:r>
    </w:p>
    <w:p>
      <w:pPr>
        <w:pStyle w:val="19"/>
        <w:spacing w:line="430" w:lineRule="exact"/>
        <w:ind w:left="640" w:firstLine="0" w:firstLineChars="0"/>
        <w:rPr>
          <w:rFonts w:cs="仿宋_GB2312"/>
          <w:szCs w:val="32"/>
        </w:rPr>
      </w:pPr>
      <w:r>
        <w:rPr>
          <w:rFonts w:hint="eastAsia" w:cs="仿宋_GB2312"/>
          <w:szCs w:val="32"/>
        </w:rPr>
        <w:t>附件：⒈罪犯</w:t>
      </w:r>
      <w:r>
        <w:rPr>
          <w:rFonts w:hint="eastAsia" w:ascii="仿宋_GB2312" w:hAnsi="仿宋_GB2312" w:cs="仿宋_GB2312"/>
          <w:szCs w:val="32"/>
          <w:lang w:val="zh-CN"/>
        </w:rPr>
        <w:t>谢月琴</w:t>
      </w:r>
      <w:r>
        <w:rPr>
          <w:rFonts w:hint="eastAsia" w:cs="仿宋_GB2312"/>
          <w:szCs w:val="32"/>
        </w:rPr>
        <w:t>卷宗贰册</w:t>
      </w:r>
    </w:p>
    <w:p>
      <w:pPr>
        <w:pStyle w:val="19"/>
        <w:spacing w:line="430" w:lineRule="exact"/>
        <w:ind w:left="640" w:right="-48" w:rightChars="-15" w:firstLine="960" w:firstLineChars="300"/>
        <w:rPr>
          <w:rFonts w:cs="仿宋_GB2312"/>
          <w:szCs w:val="32"/>
        </w:rPr>
      </w:pPr>
      <w:r>
        <w:rPr>
          <w:rFonts w:hint="eastAsia" w:cs="仿宋_GB2312"/>
          <w:szCs w:val="32"/>
        </w:rPr>
        <w:t>⒉减刑建议书伍份</w:t>
      </w:r>
    </w:p>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spacing w:line="430" w:lineRule="exact"/>
        <w:ind w:firstLine="640" w:firstLineChars="200"/>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〕闽女监狱减字第186号</w:t>
      </w:r>
    </w:p>
    <w:p>
      <w:pPr>
        <w:spacing w:line="420" w:lineRule="exact"/>
        <w:ind w:firstLine="640" w:firstLineChars="200"/>
        <w:jc w:val="left"/>
        <w:rPr>
          <w:rFonts w:ascii="仿宋_GB2312" w:hAnsi="Times New Roman"/>
          <w:szCs w:val="32"/>
        </w:rPr>
      </w:pPr>
    </w:p>
    <w:p>
      <w:pPr>
        <w:spacing w:line="420" w:lineRule="exact"/>
        <w:ind w:firstLine="640" w:firstLineChars="200"/>
        <w:rPr>
          <w:rFonts w:ascii="仿宋_GB2312" w:hAnsi="Times New Roman"/>
          <w:szCs w:val="32"/>
        </w:rPr>
      </w:pPr>
      <w:r>
        <w:rPr>
          <w:rFonts w:hint="eastAsia" w:ascii="仿宋_GB2312" w:hAnsi="Times New Roman"/>
          <w:szCs w:val="32"/>
        </w:rPr>
        <w:t>罪犯吴小梅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，女，1987年9月21日出生，汉族，中专文化，捕前无固定职业。</w:t>
      </w:r>
    </w:p>
    <w:p>
      <w:pPr>
        <w:spacing w:line="420" w:lineRule="exact"/>
        <w:ind w:firstLine="640" w:firstLineChars="200"/>
        <w:rPr>
          <w:rFonts w:ascii="仿宋_GB2312" w:hAnsi="Times New Roman"/>
          <w:szCs w:val="32"/>
        </w:rPr>
      </w:pPr>
      <w:r>
        <w:rPr>
          <w:rFonts w:hint="eastAsia" w:ascii="仿宋_GB2312" w:hAnsi="Times New Roman"/>
          <w:szCs w:val="32"/>
        </w:rPr>
        <w:t>福建省漳州市龙文区人民法院于2023年9月22日作出(2023)闽0603刑初131号刑事判决，以被告人吴小梅犯开设赌场罪，判处有期徒刑三年六个月，并处罚金人民币60000元；吴小梅、陈某财的违法所得人民币89554.74元予以追缴，上缴国库（从扣押款项中抵扣，对被告人吴小梅追缴的金额以人民币83785.01元为限）；扣押在案的赌资人民币327800元（扣押在公安机关），予以追缴，上缴国库。刑期自2023年1月17日起至2026年7月16日止。2024年1月18日交付福建省女子监狱执行刑罚。属普管级罪犯。</w:t>
      </w:r>
    </w:p>
    <w:p>
      <w:pPr>
        <w:spacing w:line="42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pPr>
        <w:spacing w:line="42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spacing w:line="420" w:lineRule="exact"/>
        <w:ind w:firstLine="640" w:firstLineChars="200"/>
        <w:jc w:val="left"/>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pPr>
        <w:spacing w:line="42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pPr>
        <w:spacing w:line="42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pPr>
        <w:spacing w:line="420" w:lineRule="exact"/>
        <w:ind w:firstLine="640" w:firstLineChars="200"/>
        <w:jc w:val="left"/>
        <w:rPr>
          <w:rFonts w:ascii="仿宋_GB2312" w:hAnsi="Times New Roman"/>
          <w:szCs w:val="32"/>
        </w:rPr>
      </w:pPr>
      <w:r>
        <w:rPr>
          <w:rFonts w:hint="eastAsia" w:ascii="仿宋_GB2312" w:hAnsi="Times New Roman"/>
          <w:szCs w:val="32"/>
        </w:rPr>
        <w:t>奖惩情况：该犯考核期2024年1月18日至2025年12月累计获考核分2194.8分，物质奖励3次；违规3次，累计扣考核分7分。</w:t>
      </w:r>
    </w:p>
    <w:p>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该犯原判财产性判项已履行完毕。</w:t>
      </w:r>
    </w:p>
    <w:p>
      <w:pPr>
        <w:tabs>
          <w:tab w:val="left" w:pos="2410"/>
        </w:tabs>
        <w:spacing w:line="420" w:lineRule="exact"/>
        <w:ind w:firstLine="640" w:firstLineChars="200"/>
        <w:jc w:val="left"/>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Times New Roman"/>
          <w:szCs w:val="32"/>
        </w:rPr>
        <w:t>。</w:t>
      </w:r>
    </w:p>
    <w:p>
      <w:pPr>
        <w:spacing w:line="42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吴小梅予以减刑三个月。特提请你院审理裁定。</w:t>
      </w:r>
    </w:p>
    <w:p>
      <w:pPr>
        <w:pStyle w:val="3"/>
        <w:spacing w:line="42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pPr>
        <w:spacing w:line="42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附件：⒈罪犯吴小梅卷宗贰册</w:t>
      </w:r>
    </w:p>
    <w:p>
      <w:pPr>
        <w:spacing w:line="42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pStyle w:val="3"/>
        <w:wordWrap w:val="0"/>
        <w:spacing w:line="62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〕闽女监狱减字第205号</w:t>
      </w:r>
    </w:p>
    <w:p>
      <w:pPr>
        <w:spacing w:line="420" w:lineRule="exact"/>
        <w:ind w:firstLine="640" w:firstLineChars="200"/>
        <w:jc w:val="left"/>
        <w:rPr>
          <w:rFonts w:ascii="仿宋_GB2312" w:hAnsi="Times New Roman"/>
          <w:szCs w:val="32"/>
        </w:rPr>
      </w:pPr>
    </w:p>
    <w:p>
      <w:pPr>
        <w:spacing w:line="420" w:lineRule="exact"/>
        <w:ind w:firstLine="640" w:firstLineChars="200"/>
        <w:rPr>
          <w:rFonts w:ascii="仿宋_GB2312" w:hAnsi="Times New Roman"/>
          <w:szCs w:val="32"/>
        </w:rPr>
      </w:pPr>
      <w:r>
        <w:rPr>
          <w:rFonts w:hint="eastAsia" w:ascii="仿宋_GB2312" w:hAnsi="Times New Roman"/>
          <w:szCs w:val="32"/>
        </w:rPr>
        <w:t>罪犯林吓芳</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，女，1987年6月10日出生，汉族，初中文化，捕前无固定职业。</w:t>
      </w:r>
    </w:p>
    <w:p>
      <w:pPr>
        <w:spacing w:line="420" w:lineRule="exact"/>
        <w:ind w:firstLine="640" w:firstLineChars="200"/>
        <w:jc w:val="distribute"/>
        <w:rPr>
          <w:rFonts w:ascii="仿宋_GB2312" w:hAnsi="Times New Roman"/>
          <w:szCs w:val="32"/>
        </w:rPr>
      </w:pPr>
      <w:r>
        <w:rPr>
          <w:rFonts w:hint="eastAsia" w:ascii="仿宋_GB2312" w:hAnsi="Times New Roman"/>
          <w:szCs w:val="32"/>
        </w:rPr>
        <w:t>福建省福州市长乐区人民法院于2024年2月17日作出</w:t>
      </w:r>
    </w:p>
    <w:p>
      <w:pPr>
        <w:spacing w:line="420" w:lineRule="exact"/>
        <w:jc w:val="distribute"/>
        <w:rPr>
          <w:rFonts w:ascii="仿宋_GB2312" w:hAnsi="Times New Roman"/>
          <w:szCs w:val="32"/>
        </w:rPr>
      </w:pPr>
      <w:r>
        <w:rPr>
          <w:rFonts w:hint="eastAsia" w:ascii="仿宋_GB2312" w:hAnsi="Times New Roman"/>
          <w:szCs w:val="32"/>
        </w:rPr>
        <w:t>（2023）闽0112刑初542号刑事判决，以被告人林吓芳犯开设赌场罪，判处有期徒刑四年，并处罚金人民币40000元，被告人林吓芳退出的犯罪所得人民币20000元予以没收，上缴国库。宣判后，同案其他被告人不服，提出上诉。福建省福州市中级人民法院于2024年5月13日作出（2024）闽01刑终308号刑事裁定，驳回上诉，维持原判。刑期自2024年7月16日起至2028年6月8日止。2024年8月20日交付福建省女子监狱执行刑罚。属普管</w:t>
      </w:r>
    </w:p>
    <w:p>
      <w:pPr>
        <w:spacing w:line="420" w:lineRule="exact"/>
        <w:rPr>
          <w:rFonts w:ascii="仿宋_GB2312" w:hAnsi="Times New Roman"/>
          <w:szCs w:val="32"/>
        </w:rPr>
      </w:pPr>
      <w:r>
        <w:rPr>
          <w:rFonts w:hint="eastAsia" w:ascii="仿宋_GB2312" w:hAnsi="Times New Roman"/>
          <w:szCs w:val="32"/>
        </w:rPr>
        <w:t>级罪犯。</w:t>
      </w:r>
    </w:p>
    <w:p>
      <w:pPr>
        <w:spacing w:line="42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pPr>
        <w:spacing w:line="42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spacing w:line="420" w:lineRule="exact"/>
        <w:ind w:left="4480" w:leftChars="200" w:hanging="3840" w:hangingChars="1200"/>
        <w:jc w:val="left"/>
        <w:rPr>
          <w:rFonts w:ascii="仿宋_GB2312" w:hAnsi="Times New Roman"/>
          <w:szCs w:val="32"/>
        </w:rPr>
      </w:pPr>
      <w:r>
        <w:rPr>
          <w:rFonts w:hint="eastAsia" w:ascii="仿宋_GB2312" w:hAnsi="Times New Roman"/>
          <w:szCs w:val="32"/>
        </w:rPr>
        <w:t>遵守监规：能遵守法律法规及监规纪律，接受教育改造。</w:t>
      </w:r>
    </w:p>
    <w:p>
      <w:pPr>
        <w:spacing w:line="42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pPr>
        <w:spacing w:line="42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pPr>
        <w:spacing w:line="420" w:lineRule="exact"/>
        <w:ind w:firstLine="640" w:firstLineChars="200"/>
        <w:jc w:val="left"/>
        <w:rPr>
          <w:rFonts w:ascii="仿宋_GB2312" w:hAnsi="Times New Roman"/>
          <w:szCs w:val="32"/>
        </w:rPr>
      </w:pPr>
      <w:r>
        <w:rPr>
          <w:rFonts w:hint="eastAsia" w:ascii="仿宋_GB2312" w:hAnsi="Times New Roman"/>
          <w:szCs w:val="32"/>
        </w:rPr>
        <w:t>奖惩情况：该犯考核期2024年8月20日至2025年12月累计获考核分1399分，表扬2次；无违规扣分。</w:t>
      </w:r>
    </w:p>
    <w:p>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60000元；其中本次提请向福建省福州市长乐区人民法院缴纳罚金人民币40000元。福建省福州市长乐区人民法院于2025年12月9日财产性判项复函载明：在执行过程中，被执行人林吓芳已足额缴纳罚金人民币40000元、犯罪所得人民币20000元，已履行完毕。</w:t>
      </w:r>
    </w:p>
    <w:p>
      <w:pPr>
        <w:tabs>
          <w:tab w:val="left" w:pos="2410"/>
        </w:tabs>
        <w:spacing w:line="420" w:lineRule="exact"/>
        <w:ind w:firstLine="640" w:firstLineChars="200"/>
        <w:jc w:val="left"/>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Times New Roman"/>
          <w:szCs w:val="32"/>
        </w:rPr>
        <w:t>。</w:t>
      </w:r>
    </w:p>
    <w:p>
      <w:pPr>
        <w:spacing w:line="42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林吓芳予以减刑五个月。特提请你院审理裁定。</w:t>
      </w:r>
    </w:p>
    <w:p>
      <w:pPr>
        <w:pStyle w:val="3"/>
        <w:spacing w:line="42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pPr>
        <w:spacing w:line="42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附件：⒈罪犯林吓芳卷宗贰册</w:t>
      </w:r>
    </w:p>
    <w:p>
      <w:pPr>
        <w:spacing w:line="42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pPr>
        <w:spacing w:line="420" w:lineRule="exact"/>
        <w:ind w:right="-48" w:rightChars="-15" w:firstLine="1632" w:firstLineChars="510"/>
        <w:jc w:val="left"/>
        <w:rPr>
          <w:rFonts w:ascii="Times New Roman" w:hAnsi="Times New Roman" w:cs="仿宋_GB2312"/>
          <w:szCs w:val="32"/>
        </w:rPr>
      </w:pPr>
    </w:p>
    <w:p>
      <w:pPr>
        <w:spacing w:line="420" w:lineRule="exact"/>
        <w:ind w:right="-48" w:rightChars="-15" w:firstLine="1632" w:firstLineChars="510"/>
        <w:jc w:val="left"/>
        <w:rPr>
          <w:rFonts w:ascii="Times New Roman" w:hAnsi="Times New Roman" w:cs="仿宋_GB2312"/>
          <w:szCs w:val="32"/>
        </w:rPr>
      </w:pPr>
    </w:p>
    <w:p>
      <w:pPr>
        <w:spacing w:line="420" w:lineRule="exact"/>
        <w:ind w:right="-48" w:rightChars="-15" w:firstLine="1632" w:firstLineChars="510"/>
        <w:jc w:val="left"/>
        <w:rPr>
          <w:rFonts w:ascii="Times New Roman" w:hAnsi="Times New Roman" w:cs="仿宋_GB2312"/>
          <w:szCs w:val="32"/>
        </w:rPr>
      </w:pPr>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pStyle w:val="3"/>
        <w:wordWrap w:val="0"/>
        <w:spacing w:line="62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〕闽女监狱减字第187号</w:t>
      </w:r>
    </w:p>
    <w:p>
      <w:pPr>
        <w:jc w:val="right"/>
        <w:rPr>
          <w:rFonts w:ascii="Times New Roman" w:hAnsi="Times New Roman" w:eastAsia="楷体_GB2312" w:cs="楷体_GB2312"/>
          <w:szCs w:val="32"/>
        </w:rPr>
      </w:pPr>
    </w:p>
    <w:p>
      <w:pPr>
        <w:spacing w:line="440" w:lineRule="exact"/>
        <w:ind w:firstLine="640" w:firstLineChars="200"/>
        <w:rPr>
          <w:rFonts w:ascii="仿宋_GB2312" w:hAnsi="Times New Roman"/>
          <w:szCs w:val="32"/>
        </w:rPr>
      </w:pPr>
      <w:r>
        <w:rPr>
          <w:rFonts w:hint="eastAsia" w:ascii="仿宋_GB2312" w:hAnsi="Times New Roman"/>
          <w:szCs w:val="32"/>
        </w:rPr>
        <w:t>罪犯陈倩</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，女，1989年4月11日出生，汉族，初中文化，捕前无业。曾于2011年11月27日因贩卖毒品罪被广东省深圳市中级人民法院判处有期徒刑三年。系累犯、毒品再犯。</w:t>
      </w:r>
    </w:p>
    <w:p>
      <w:pPr>
        <w:spacing w:line="440" w:lineRule="exact"/>
        <w:ind w:firstLine="640" w:firstLineChars="200"/>
        <w:rPr>
          <w:rFonts w:ascii="仿宋_GB2312" w:hAnsi="Times New Roman"/>
          <w:color w:val="0000FF"/>
          <w:szCs w:val="32"/>
        </w:rPr>
      </w:pPr>
      <w:r>
        <w:rPr>
          <w:rFonts w:hint="eastAsia" w:ascii="仿宋_GB2312" w:hAnsi="Times New Roman"/>
          <w:szCs w:val="32"/>
        </w:rPr>
        <w:t>福建省南平市中级人民法院于2016年6月23日作出（2016）闽07刑初8号刑事判决，以被告人陈倩犯贩卖毒品罪，判处有期徒刑十三年，剥夺政治权利二年，并处罚金人民币30000元。宣判后，同案其他被告人不服，提出上诉。福建省高级人民法院于2017年4月18日作出（2016）闽刑终323号刑事判决，维持福建省南平市中级人民法院（2016）闽07刑初8号刑事判决对陈倩定罪量刑的判决。刑期自2015年4月13日起至2028年4月12日止。2017年5月9日交付福建省女子监狱执行刑罚。2019年9月23日，福建省福州市中级人民法院作出（2019）闽01刑更5471号刑事裁定，对其减刑六个月，剥夺政治权利二年不变；2021年10月26日，福建省福州市中级人民法院作出（2021）闽01刑更3720号刑事裁定，对其减刑六个月，剥夺政治权利二年不变；2023年10月24日，福建省福州市中级人民法院作出（2023）闽01刑更4108刑事裁定，对其减刑六个月，剥夺政治权利二年不变，2023年10月24日送达。现刑期至2026年10月12日止。属考察级罪犯。</w:t>
      </w:r>
    </w:p>
    <w:p>
      <w:pPr>
        <w:spacing w:line="440" w:lineRule="exact"/>
        <w:ind w:firstLine="640" w:firstLineChars="200"/>
        <w:rPr>
          <w:rFonts w:ascii="仿宋_GB2312" w:hAnsi="Times New Roman"/>
          <w:szCs w:val="32"/>
        </w:rPr>
      </w:pPr>
      <w:r>
        <w:rPr>
          <w:rFonts w:hint="eastAsia" w:ascii="仿宋_GB2312" w:hAnsi="Times New Roman"/>
          <w:szCs w:val="32"/>
        </w:rPr>
        <w:t>该犯自上次减刑以来确有悔改表现，具体事实如下：</w:t>
      </w:r>
    </w:p>
    <w:p>
      <w:pPr>
        <w:spacing w:line="44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440" w:lineRule="exact"/>
        <w:ind w:firstLine="640" w:firstLineChars="200"/>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pPr>
        <w:spacing w:line="44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44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440" w:lineRule="exact"/>
        <w:ind w:firstLine="640" w:firstLineChars="200"/>
        <w:rPr>
          <w:rFonts w:ascii="仿宋_GB2312" w:hAnsi="Times New Roman"/>
          <w:color w:val="0000FF"/>
          <w:szCs w:val="32"/>
        </w:rPr>
      </w:pPr>
      <w:r>
        <w:rPr>
          <w:rFonts w:hint="eastAsia" w:ascii="仿宋_GB2312" w:hAnsi="Times New Roman"/>
          <w:szCs w:val="32"/>
        </w:rPr>
        <w:t>奖惩情况：该犯上次评定表扬剩余考核分181.5分，本轮考核期2023年7月至2025年12月累计获考核分3174分，合计获得考核分3355.5分，表扬3次，物质奖励2次；间隔期2023年10月24日至2025年12月，获考核分2758分。考核期内违规4次，累计扣考核分19分。</w:t>
      </w:r>
    </w:p>
    <w:p>
      <w:pPr>
        <w:spacing w:line="440" w:lineRule="exact"/>
        <w:ind w:firstLine="640" w:firstLineChars="200"/>
        <w:rPr>
          <w:rFonts w:ascii="仿宋_GB2312" w:hAnsi="Times New Roman"/>
          <w:szCs w:val="32"/>
        </w:rPr>
      </w:pPr>
      <w:r>
        <w:rPr>
          <w:rFonts w:hint="eastAsia" w:ascii="仿宋_GB2312" w:hAnsi="Times New Roman"/>
          <w:szCs w:val="32"/>
        </w:rPr>
        <w:t>该犯原判财产性判项已履行罚金人民币30000元。</w:t>
      </w:r>
    </w:p>
    <w:p>
      <w:pPr>
        <w:spacing w:line="440" w:lineRule="exact"/>
        <w:ind w:firstLine="640" w:firstLineChars="200"/>
        <w:rPr>
          <w:rFonts w:ascii="仿宋_GB2312" w:hAnsi="Times New Roman"/>
          <w:szCs w:val="32"/>
        </w:rPr>
      </w:pPr>
      <w:r>
        <w:rPr>
          <w:rFonts w:hint="eastAsia" w:ascii="仿宋_GB2312" w:hAnsi="Times New Roman"/>
          <w:szCs w:val="32"/>
        </w:rPr>
        <w:t>该犯系累犯、毒品再犯，属于从严掌握减刑对象，因此提请减刑幅度扣减一个月。</w:t>
      </w:r>
    </w:p>
    <w:p>
      <w:pPr>
        <w:tabs>
          <w:tab w:val="left" w:pos="2410"/>
        </w:tabs>
        <w:spacing w:line="440" w:lineRule="exact"/>
        <w:ind w:firstLine="640" w:firstLineChars="200"/>
        <w:rPr>
          <w:rFonts w:ascii="仿宋_GB2312" w:hAnsi="Times New Roman"/>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r>
        <w:rPr>
          <w:rFonts w:hint="eastAsia" w:ascii="仿宋_GB2312" w:hAnsi="Times New Roman"/>
          <w:szCs w:val="32"/>
        </w:rPr>
        <w:t>。</w:t>
      </w:r>
    </w:p>
    <w:p>
      <w:pPr>
        <w:spacing w:line="44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倩予以减刑四个月，剥夺政治权利二年不变。特提请你院审理裁定。</w:t>
      </w:r>
    </w:p>
    <w:p>
      <w:pPr>
        <w:pStyle w:val="3"/>
        <w:spacing w:line="440" w:lineRule="exact"/>
        <w:ind w:right="-48" w:rightChars="-15" w:firstLine="614" w:firstLineChars="192"/>
        <w:rPr>
          <w:rFonts w:ascii="Times New Roman" w:hAnsi="Times New Roman"/>
          <w:color w:val="000000"/>
          <w:szCs w:val="32"/>
        </w:rPr>
      </w:pPr>
      <w:r>
        <w:rPr>
          <w:rFonts w:hint="eastAsia" w:ascii="Times New Roman" w:hAnsi="Times New Roman"/>
          <w:color w:val="000000"/>
          <w:szCs w:val="32"/>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附件：⒈罪犯陈倩卷宗贰册</w:t>
      </w:r>
    </w:p>
    <w:p>
      <w:pPr>
        <w:spacing w:line="440" w:lineRule="exact"/>
        <w:ind w:right="-48" w:rightChars="-15" w:firstLine="1632" w:firstLineChars="510"/>
        <w:rPr>
          <w:rFonts w:ascii="Times New Roman" w:hAnsi="Times New Roman" w:cs="仿宋_GB2312"/>
          <w:szCs w:val="32"/>
        </w:rPr>
      </w:pPr>
      <w:r>
        <w:rPr>
          <w:rFonts w:hint="eastAsia" w:ascii="Times New Roman" w:hAnsi="Times New Roman" w:cs="仿宋_GB2312"/>
          <w:szCs w:val="32"/>
        </w:rPr>
        <w:t>⒉减刑建议书伍份</w:t>
      </w:r>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pStyle w:val="3"/>
        <w:wordWrap w:val="0"/>
        <w:spacing w:line="620" w:lineRule="exact"/>
        <w:ind w:right="-48" w:rightChars="-15"/>
        <w:jc w:val="right"/>
        <w:rPr>
          <w:rFonts w:ascii="Times New Roman" w:hAnsi="Times New Roman"/>
          <w:szCs w:val="32"/>
        </w:rPr>
      </w:pPr>
    </w:p>
    <w:p>
      <w:pPr>
        <w:pStyle w:val="3"/>
        <w:spacing w:line="62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〕闽女监狱减字第206号</w:t>
      </w:r>
    </w:p>
    <w:p>
      <w:pPr>
        <w:spacing w:line="420" w:lineRule="exact"/>
        <w:ind w:firstLine="640" w:firstLineChars="200"/>
        <w:jc w:val="left"/>
        <w:rPr>
          <w:rFonts w:ascii="仿宋_GB2312" w:hAnsi="Times New Roman"/>
          <w:szCs w:val="32"/>
        </w:rPr>
      </w:pPr>
    </w:p>
    <w:p>
      <w:pPr>
        <w:spacing w:line="420" w:lineRule="exact"/>
        <w:ind w:firstLine="640" w:firstLineChars="200"/>
        <w:rPr>
          <w:rFonts w:ascii="仿宋_GB2312" w:hAnsi="Times New Roman"/>
          <w:szCs w:val="32"/>
        </w:rPr>
      </w:pPr>
      <w:r>
        <w:rPr>
          <w:rFonts w:hint="eastAsia" w:ascii="仿宋_GB2312" w:hAnsi="Times New Roman"/>
          <w:szCs w:val="32"/>
        </w:rPr>
        <w:t>罪犯陈晨霞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，女，1987年8月14日出生，汉族，中专文化，捕前无业。</w:t>
      </w:r>
    </w:p>
    <w:p>
      <w:pPr>
        <w:spacing w:line="420" w:lineRule="exact"/>
        <w:ind w:firstLine="640" w:firstLineChars="200"/>
        <w:rPr>
          <w:rFonts w:ascii="仿宋_GB2312" w:hAnsi="Times New Roman"/>
          <w:szCs w:val="32"/>
        </w:rPr>
      </w:pPr>
      <w:r>
        <w:rPr>
          <w:rFonts w:hint="eastAsia" w:ascii="仿宋_GB2312" w:hAnsi="Times New Roman"/>
          <w:szCs w:val="32"/>
        </w:rPr>
        <w:t>福建省福州市长乐区人民法院于2023年10月10日作出（2023）闽0112刑初316号刑事判决，以被告人陈晨霞犯开设赌场罪，判处有期徒刑五年三个月，并处罚金人民币70000元，追缴被告人陈晨霞的犯罪所得人民币242800元，予以没收，上缴国库。宣判后，被告人不服，提出上诉。福建省福州市中级人民法院于2023年11月21日作出（2023）闽01刑终958号刑事裁定，驳回上诉，维持原判。刑期自2023年6月23日起至2028年9月22日止。2024年3月19日交付福建省女子监狱执行刑罚。属普管级罪犯。</w:t>
      </w:r>
    </w:p>
    <w:p>
      <w:pPr>
        <w:spacing w:line="420" w:lineRule="exact"/>
        <w:ind w:firstLine="640" w:firstLineChars="200"/>
        <w:jc w:val="left"/>
        <w:rPr>
          <w:rFonts w:ascii="仿宋_GB2312" w:hAnsi="Times New Roman"/>
          <w:szCs w:val="32"/>
        </w:rPr>
      </w:pPr>
      <w:r>
        <w:rPr>
          <w:rFonts w:hint="eastAsia" w:ascii="仿宋_GB2312" w:hAnsi="Times New Roman"/>
          <w:szCs w:val="32"/>
        </w:rPr>
        <w:t>该犯自入监以来确有悔改表现，具体事实如下：</w:t>
      </w:r>
    </w:p>
    <w:p>
      <w:pPr>
        <w:spacing w:line="42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spacing w:line="420" w:lineRule="exact"/>
        <w:ind w:firstLine="640" w:firstLineChars="200"/>
        <w:jc w:val="left"/>
        <w:rPr>
          <w:rFonts w:ascii="仿宋_GB2312" w:hAnsi="Times New Roman"/>
          <w:szCs w:val="32"/>
        </w:rPr>
      </w:pPr>
      <w:r>
        <w:rPr>
          <w:rFonts w:hint="eastAsia" w:ascii="仿宋_GB2312" w:hAnsi="Times New Roman"/>
          <w:szCs w:val="32"/>
        </w:rPr>
        <w:t>遵守监规：偶有违规情形，但经民警教育，能遵守法律法规及监规纪律，接受教育改造。</w:t>
      </w:r>
    </w:p>
    <w:p>
      <w:pPr>
        <w:spacing w:line="420" w:lineRule="exact"/>
        <w:ind w:firstLine="640" w:firstLineChars="200"/>
        <w:jc w:val="left"/>
        <w:rPr>
          <w:rFonts w:ascii="仿宋_GB2312" w:hAnsi="Times New Roman"/>
          <w:szCs w:val="32"/>
        </w:rPr>
      </w:pPr>
      <w:r>
        <w:rPr>
          <w:rFonts w:hint="eastAsia" w:ascii="仿宋_GB2312" w:hAnsi="Times New Roman"/>
          <w:szCs w:val="32"/>
        </w:rPr>
        <w:t>学习情况：能参加思想、文化、职业技术教育。</w:t>
      </w:r>
    </w:p>
    <w:p>
      <w:pPr>
        <w:spacing w:line="420" w:lineRule="exact"/>
        <w:ind w:firstLine="640" w:firstLineChars="200"/>
        <w:jc w:val="left"/>
        <w:rPr>
          <w:rFonts w:ascii="仿宋_GB2312" w:hAnsi="Times New Roman"/>
          <w:szCs w:val="32"/>
        </w:rPr>
      </w:pPr>
      <w:r>
        <w:rPr>
          <w:rFonts w:hint="eastAsia" w:ascii="仿宋_GB2312" w:hAnsi="Times New Roman"/>
          <w:szCs w:val="32"/>
        </w:rPr>
        <w:t>劳动改造：能参加劳动，努力完成劳动任务。</w:t>
      </w:r>
    </w:p>
    <w:p>
      <w:pPr>
        <w:spacing w:line="420" w:lineRule="exact"/>
        <w:ind w:firstLine="640" w:firstLineChars="200"/>
        <w:jc w:val="left"/>
        <w:rPr>
          <w:rFonts w:ascii="仿宋_GB2312" w:hAnsi="Times New Roman"/>
          <w:szCs w:val="32"/>
        </w:rPr>
      </w:pPr>
      <w:r>
        <w:rPr>
          <w:rFonts w:hint="eastAsia" w:ascii="仿宋_GB2312" w:hAnsi="Times New Roman"/>
          <w:szCs w:val="32"/>
        </w:rPr>
        <w:t>奖惩情况：该犯考核期2024年3月19日至2025年12月累计获考核分1991.5分，表扬2次，物质奖励1次；考核期内违规1次，累计扣考核分1分。</w:t>
      </w:r>
    </w:p>
    <w:p>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该犯原判财产性判项已履行人民币312800元；其中本次提请向福建省福州市长乐区人民法院缴纳人民币248871.91元，福建省福州市长乐区人民法院扣划人民币63928.09元。福建省福州市长乐区人民法院于2025年8月5日财产性判项复函载明：在执行过程中，我院依法划扣被执行人陈晨霞的银行存款及保险收益计63928.09元，后被执行人陈晨霞亲属主动为被执行人向我院缴纳剩余罚没款248871.91元，上述款项合计312800元。被执行人陈晨霞罚金缴纳、犯罪所得追缴一案已执行完毕。</w:t>
      </w:r>
    </w:p>
    <w:p>
      <w:pPr>
        <w:tabs>
          <w:tab w:val="left" w:pos="2410"/>
        </w:tabs>
        <w:spacing w:line="420" w:lineRule="exact"/>
        <w:ind w:firstLine="640" w:firstLineChars="200"/>
        <w:jc w:val="left"/>
        <w:rPr>
          <w:rFonts w:ascii="仿宋_GB2312" w:hAnsi="Times New Roman"/>
          <w:szCs w:val="32"/>
        </w:rPr>
      </w:pPr>
      <w:r>
        <w:rPr>
          <w:rFonts w:hint="eastAsia" w:ascii="仿宋_GB2312" w:hAnsi="Times New Roman"/>
          <w:szCs w:val="32"/>
        </w:rPr>
        <w:t>本案于2026年3月31日至2026年4月7日在狱内公示未收到不同意见。</w:t>
      </w:r>
    </w:p>
    <w:p>
      <w:pPr>
        <w:spacing w:line="420" w:lineRule="exact"/>
        <w:ind w:firstLine="640" w:firstLineChars="200"/>
        <w:jc w:val="left"/>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陈晨霞予以减刑五个月。特提请你院审理裁定。</w:t>
      </w:r>
    </w:p>
    <w:p>
      <w:pPr>
        <w:pStyle w:val="3"/>
        <w:spacing w:line="420" w:lineRule="exact"/>
        <w:ind w:right="-48" w:rightChars="-15" w:firstLine="614" w:firstLineChars="192"/>
        <w:jc w:val="left"/>
        <w:rPr>
          <w:rFonts w:ascii="Times New Roman" w:hAnsi="Times New Roman"/>
          <w:color w:val="000000"/>
          <w:szCs w:val="32"/>
        </w:rPr>
      </w:pPr>
      <w:r>
        <w:rPr>
          <w:rFonts w:hint="eastAsia" w:ascii="Times New Roman" w:hAnsi="Times New Roman"/>
          <w:color w:val="000000"/>
          <w:szCs w:val="32"/>
        </w:rPr>
        <w:t>此致</w:t>
      </w:r>
    </w:p>
    <w:p>
      <w:pPr>
        <w:spacing w:line="420" w:lineRule="exact"/>
        <w:ind w:right="-48" w:rightChars="-15"/>
        <w:jc w:val="left"/>
        <w:rPr>
          <w:rFonts w:ascii="Times New Roman" w:hAnsi="Times New Roman"/>
          <w:szCs w:val="32"/>
        </w:rPr>
      </w:pPr>
      <w:r>
        <w:rPr>
          <w:rFonts w:hint="eastAsia" w:ascii="Times New Roman" w:hAnsi="Times New Roman"/>
          <w:szCs w:val="32"/>
        </w:rPr>
        <w:t>福建省福州市中级人民法院</w:t>
      </w:r>
    </w:p>
    <w:p>
      <w:pPr>
        <w:spacing w:line="420" w:lineRule="exact"/>
        <w:ind w:firstLine="640" w:firstLineChars="200"/>
        <w:jc w:val="left"/>
        <w:rPr>
          <w:rFonts w:ascii="Times New Roman" w:hAnsi="Times New Roman" w:cs="仿宋_GB2312"/>
          <w:szCs w:val="32"/>
        </w:rPr>
      </w:pPr>
      <w:r>
        <w:rPr>
          <w:rFonts w:hint="eastAsia" w:ascii="Times New Roman" w:hAnsi="Times New Roman" w:cs="仿宋_GB2312"/>
          <w:szCs w:val="32"/>
        </w:rPr>
        <w:t>附件：⒈罪犯陈晨霞卷宗贰册</w:t>
      </w:r>
    </w:p>
    <w:p>
      <w:pPr>
        <w:spacing w:line="420" w:lineRule="exact"/>
        <w:ind w:right="-48" w:rightChars="-15" w:firstLine="1632" w:firstLineChars="510"/>
        <w:jc w:val="left"/>
        <w:rPr>
          <w:rFonts w:ascii="Times New Roman" w:hAnsi="Times New Roman" w:cs="仿宋_GB2312"/>
          <w:szCs w:val="32"/>
        </w:rPr>
      </w:pPr>
      <w:r>
        <w:rPr>
          <w:rFonts w:hint="eastAsia" w:ascii="Times New Roman" w:hAnsi="Times New Roman" w:cs="仿宋_GB2312"/>
          <w:szCs w:val="32"/>
        </w:rPr>
        <w:t>⒉减刑建议书伍份</w:t>
      </w:r>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pStyle w:val="3"/>
        <w:wordWrap w:val="0"/>
        <w:spacing w:line="620" w:lineRule="exact"/>
        <w:ind w:right="-48" w:rightChars="-15"/>
        <w:jc w:val="right"/>
        <w:rPr>
          <w:rFonts w:ascii="Times New Roman" w:hAnsi="Times New Roman"/>
          <w:szCs w:val="3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〕闽女监狱减字第188号</w:t>
      </w:r>
    </w:p>
    <w:p>
      <w:pPr>
        <w:spacing w:line="500" w:lineRule="exact"/>
        <w:ind w:firstLine="640" w:firstLineChars="200"/>
        <w:rPr>
          <w:rFonts w:ascii="仿宋_GB2312" w:hAnsi="仿宋_GB2312" w:cs="仿宋_GB2312"/>
          <w:szCs w:val="32"/>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罪犯施顺琼，女，1988年5月23日出生，汉族，中专文化，捕前无业。</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南安市人民法院于2024年4月19日作出（2023）闽0583刑初598号刑事判决，以被告人施顺琼犯掩饰、隐瞒犯罪所得罪，判处有期徒刑三年，并处罚金人民币500000元；施顺琼被扣押的赃款人民币3530元，及退出的赃款人民币511470元，予以没收，上缴国库。宣判后，被告人不服，提出上诉。福建省泉州市中级人民法院于2024年7月29日作出（2024）闽05刑终627号刑事裁定，驳回上诉，维持原判。刑期自2022年7月16日起至2026年8月11日止。2024年10月18日交付福建省女子监狱执行刑罚。属普管级罪犯。</w:t>
      </w:r>
    </w:p>
    <w:p>
      <w:pPr>
        <w:spacing w:line="500" w:lineRule="exact"/>
        <w:ind w:firstLine="640" w:firstLineChars="200"/>
        <w:jc w:val="left"/>
        <w:rPr>
          <w:rFonts w:ascii="仿宋_GB2312" w:cs="仿宋_GB2312"/>
          <w:szCs w:val="32"/>
        </w:rPr>
      </w:pPr>
      <w:r>
        <w:rPr>
          <w:rFonts w:hint="eastAsia" w:ascii="仿宋_GB2312" w:hAnsi="仿宋_GB2312" w:cs="仿宋_GB2312"/>
          <w:szCs w:val="32"/>
        </w:rPr>
        <w:t>该犯</w:t>
      </w:r>
      <w:r>
        <w:rPr>
          <w:rFonts w:hint="eastAsia" w:ascii="仿宋_GB2312" w:hAnsi="宋体"/>
          <w:iCs/>
          <w:color w:val="000000"/>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pPr>
        <w:autoSpaceDE w:val="0"/>
        <w:autoSpaceDN w:val="0"/>
        <w:adjustRightInd w:val="0"/>
        <w:spacing w:line="500" w:lineRule="exact"/>
        <w:ind w:firstLine="640" w:firstLineChars="200"/>
        <w:rPr>
          <w:rFonts w:ascii="仿宋_GB2312" w:hAnsi="仿宋"/>
          <w:iCs/>
          <w:kern w:val="2"/>
          <w:szCs w:val="32"/>
          <w:lang w:val="zh-CN"/>
        </w:rPr>
      </w:pPr>
      <w:r>
        <w:rPr>
          <w:rFonts w:hint="eastAsia" w:ascii="仿宋_GB2312" w:hAnsi="仿宋"/>
          <w:iCs/>
          <w:kern w:val="2"/>
          <w:szCs w:val="32"/>
          <w:lang w:val="zh-CN"/>
        </w:rPr>
        <w:t>认罪悔罪：能服从法院判决，自书认罪悔罪书。</w:t>
      </w:r>
    </w:p>
    <w:p>
      <w:pPr>
        <w:autoSpaceDE w:val="0"/>
        <w:autoSpaceDN w:val="0"/>
        <w:adjustRightInd w:val="0"/>
        <w:spacing w:line="500" w:lineRule="exact"/>
        <w:ind w:firstLine="640" w:firstLineChars="200"/>
        <w:rPr>
          <w:rFonts w:ascii="仿宋_GB2312" w:hAnsi="仿宋"/>
          <w:iCs/>
          <w:kern w:val="2"/>
          <w:szCs w:val="32"/>
          <w:lang w:val="zh-CN"/>
        </w:rPr>
      </w:pPr>
      <w:r>
        <w:rPr>
          <w:rFonts w:hint="eastAsia" w:ascii="仿宋_GB2312" w:hAnsi="仿宋"/>
          <w:iCs/>
          <w:kern w:val="2"/>
          <w:szCs w:val="32"/>
          <w:lang w:val="zh-CN"/>
        </w:rPr>
        <w:t>遵守监规：能遵守法律法规及监规纪律，接受教育改造。</w:t>
      </w:r>
    </w:p>
    <w:p>
      <w:pPr>
        <w:autoSpaceDE w:val="0"/>
        <w:autoSpaceDN w:val="0"/>
        <w:adjustRightInd w:val="0"/>
        <w:spacing w:line="500" w:lineRule="exact"/>
        <w:ind w:firstLine="640" w:firstLineChars="200"/>
        <w:rPr>
          <w:rFonts w:ascii="仿宋_GB2312" w:hAnsi="仿宋"/>
          <w:iCs/>
          <w:kern w:val="2"/>
          <w:szCs w:val="32"/>
          <w:lang w:val="zh-CN"/>
        </w:rPr>
      </w:pPr>
      <w:r>
        <w:rPr>
          <w:rFonts w:hint="eastAsia" w:ascii="仿宋_GB2312" w:hAnsi="仿宋"/>
          <w:iCs/>
          <w:kern w:val="2"/>
          <w:szCs w:val="32"/>
          <w:lang w:val="zh-CN"/>
        </w:rPr>
        <w:t>学习情况：能参加思想、文化、职业技术教育。</w:t>
      </w:r>
    </w:p>
    <w:p>
      <w:pPr>
        <w:autoSpaceDE w:val="0"/>
        <w:autoSpaceDN w:val="0"/>
        <w:adjustRightInd w:val="0"/>
        <w:spacing w:line="500" w:lineRule="exact"/>
        <w:ind w:firstLine="640" w:firstLineChars="200"/>
        <w:rPr>
          <w:rFonts w:ascii="仿宋_GB2312" w:hAnsi="仿宋"/>
          <w:iCs/>
          <w:kern w:val="2"/>
          <w:szCs w:val="32"/>
          <w:lang w:val="zh-CN"/>
        </w:rPr>
      </w:pPr>
      <w:r>
        <w:rPr>
          <w:rFonts w:hint="eastAsia" w:ascii="仿宋_GB2312" w:hAnsi="仿宋"/>
          <w:iCs/>
          <w:kern w:val="2"/>
          <w:szCs w:val="32"/>
          <w:lang w:val="zh-CN"/>
        </w:rPr>
        <w:t>劳动改造：能参加劳动，努力完成劳动任务。</w:t>
      </w:r>
    </w:p>
    <w:p>
      <w:pPr>
        <w:autoSpaceDE w:val="0"/>
        <w:autoSpaceDN w:val="0"/>
        <w:adjustRightInd w:val="0"/>
        <w:spacing w:line="50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奖惩情况：该犯考核期2024年10月18日至2025年</w:t>
      </w:r>
      <w:r>
        <w:rPr>
          <w:rFonts w:hint="eastAsia" w:ascii="仿宋_GB2312" w:hAnsi="仿宋" w:cs="宋体"/>
          <w:szCs w:val="32"/>
        </w:rPr>
        <w:t>12</w:t>
      </w:r>
      <w:r>
        <w:rPr>
          <w:rFonts w:hint="eastAsia" w:ascii="仿宋_GB2312" w:hAnsi="仿宋" w:cs="宋体"/>
          <w:szCs w:val="32"/>
          <w:lang w:val="zh-CN"/>
        </w:rPr>
        <w:t>月累计获考核分</w:t>
      </w:r>
      <w:r>
        <w:rPr>
          <w:rFonts w:hint="eastAsia" w:ascii="仿宋_GB2312" w:hAnsi="仿宋" w:cs="宋体"/>
          <w:szCs w:val="32"/>
        </w:rPr>
        <w:t>1317.8</w:t>
      </w:r>
      <w:r>
        <w:rPr>
          <w:rFonts w:hint="eastAsia" w:ascii="仿宋_GB2312" w:hAnsi="仿宋" w:cs="宋体"/>
          <w:szCs w:val="32"/>
          <w:lang w:val="zh-CN"/>
        </w:rPr>
        <w:t>分，获表扬</w:t>
      </w:r>
      <w:r>
        <w:rPr>
          <w:rFonts w:hint="eastAsia" w:ascii="仿宋_GB2312" w:hAnsi="仿宋" w:cs="宋体"/>
          <w:szCs w:val="32"/>
        </w:rPr>
        <w:t>1</w:t>
      </w:r>
      <w:r>
        <w:rPr>
          <w:rFonts w:hint="eastAsia" w:ascii="仿宋_GB2312" w:hAnsi="仿宋" w:cs="宋体"/>
          <w:szCs w:val="32"/>
          <w:lang w:val="zh-CN"/>
        </w:rPr>
        <w:t>次，物质奖励</w:t>
      </w:r>
      <w:r>
        <w:rPr>
          <w:rFonts w:hint="eastAsia" w:ascii="仿宋_GB2312" w:hAnsi="仿宋" w:cs="宋体"/>
          <w:szCs w:val="32"/>
        </w:rPr>
        <w:t>1次</w:t>
      </w:r>
      <w:r>
        <w:rPr>
          <w:rFonts w:hint="eastAsia" w:ascii="仿宋_GB2312" w:hAnsi="仿宋" w:cs="宋体"/>
          <w:szCs w:val="32"/>
          <w:lang w:val="zh-CN"/>
        </w:rPr>
        <w:t>；无违规扣分。</w:t>
      </w:r>
    </w:p>
    <w:p>
      <w:pPr>
        <w:spacing w:line="500" w:lineRule="exact"/>
        <w:ind w:firstLine="640" w:firstLineChars="200"/>
        <w:rPr>
          <w:rFonts w:ascii="仿宋_GB2312" w:hAnsi="Times New Roman"/>
          <w:szCs w:val="32"/>
          <w:highlight w:val="yellow"/>
        </w:rPr>
      </w:pPr>
      <w:r>
        <w:rPr>
          <w:rFonts w:hint="eastAsia" w:ascii="仿宋_GB2312" w:hAnsi="Times New Roman"/>
          <w:szCs w:val="32"/>
        </w:rPr>
        <w:t>该犯原判财产性判项已履行罚金人民币500000元，其中本次提请向福建省南安市人民法院缴纳罚金人民币400000元。福建省南安市人民法院于2025年9月29日财产性判项复函载明：被执行人施顺琼通过其家属悉数缴纳了400000元罚金，本案已于2025年9月8日执行完毕。</w:t>
      </w:r>
    </w:p>
    <w:p>
      <w:pPr>
        <w:spacing w:line="500" w:lineRule="exact"/>
        <w:ind w:firstLine="640" w:firstLineChars="200"/>
        <w:rPr>
          <w:rFonts w:ascii="仿宋_GB2312" w:hAnsi="Times New Roman"/>
          <w:szCs w:val="32"/>
        </w:rPr>
      </w:pPr>
      <w:r>
        <w:rPr>
          <w:rFonts w:hint="eastAsia" w:ascii="仿宋_GB2312" w:hAnsi="Times New Roman"/>
          <w:szCs w:val="32"/>
        </w:rPr>
        <w:t>本案于2026年3月31日至2026年4月7日在狱内公示未收到不同意见。</w:t>
      </w:r>
    </w:p>
    <w:p>
      <w:pPr>
        <w:spacing w:line="500" w:lineRule="exact"/>
        <w:ind w:firstLine="640" w:firstLineChars="200"/>
        <w:rPr>
          <w:rFonts w:ascii="仿宋_GB2312" w:hAnsi="Times New Roman"/>
          <w:szCs w:val="32"/>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仿宋_GB2312"/>
          <w:szCs w:val="32"/>
        </w:rPr>
        <w:t>施顺琼</w:t>
      </w:r>
      <w:r>
        <w:rPr>
          <w:rFonts w:hint="eastAsia" w:ascii="仿宋_GB2312" w:hAnsi="Times New Roman"/>
          <w:szCs w:val="32"/>
        </w:rPr>
        <w:t>予以减刑三个月。特提请你院审理裁定。</w:t>
      </w:r>
    </w:p>
    <w:p>
      <w:pPr>
        <w:pStyle w:val="3"/>
        <w:spacing w:line="50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5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00" w:lineRule="exact"/>
        <w:ind w:firstLine="640" w:firstLineChars="200"/>
        <w:rPr>
          <w:rFonts w:ascii="Times New Roman" w:hAnsi="Times New Roman" w:cs="仿宋_GB2312"/>
          <w:szCs w:val="32"/>
        </w:rPr>
      </w:pPr>
      <w:r>
        <w:rPr>
          <w:rFonts w:hint="eastAsia" w:ascii="Times New Roman" w:hAnsi="Times New Roman" w:cs="仿宋_GB2312"/>
          <w:szCs w:val="32"/>
        </w:rPr>
        <w:t>附件：⒈罪犯施顺琼卷宗贰册</w:t>
      </w:r>
    </w:p>
    <w:p>
      <w:pPr>
        <w:spacing w:line="5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500" w:lineRule="exact"/>
        <w:ind w:right="-48" w:rightChars="-15"/>
        <w:rPr>
          <w:rFonts w:ascii="Times New Roman" w:hAnsi="Times New Roman"/>
          <w:szCs w:val="32"/>
        </w:rPr>
      </w:pPr>
    </w:p>
    <w:p>
      <w:pPr>
        <w:spacing w:line="480" w:lineRule="exact"/>
        <w:ind w:firstLine="6240" w:firstLineChars="1950"/>
        <w:jc w:val="left"/>
        <w:rPr>
          <w:rFonts w:ascii="仿宋_GB2312" w:cs="仿宋_GB2312"/>
          <w:szCs w:val="32"/>
        </w:rPr>
      </w:pPr>
      <w:r>
        <w:rPr>
          <w:rFonts w:hint="eastAsia" w:ascii="仿宋_GB2312" w:cs="仿宋_GB2312"/>
          <w:szCs w:val="32"/>
        </w:rPr>
        <w:t>福建省女子监狱</w:t>
      </w:r>
    </w:p>
    <w:p>
      <w:pPr>
        <w:spacing w:line="480" w:lineRule="exact"/>
        <w:ind w:firstLine="640" w:firstLineChars="200"/>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sectPr>
          <w:footerReference r:id="rId3" w:type="even"/>
          <w:pgSz w:w="11907" w:h="16840"/>
          <w:pgMar w:top="1871" w:right="1304" w:bottom="1871" w:left="1588" w:header="1588" w:footer="1588" w:gutter="0"/>
          <w:cols w:space="720" w:num="1"/>
          <w:docGrid w:type="lines" w:linePitch="595" w:charSpace="-6554"/>
        </w:sectPr>
      </w:pPr>
    </w:p>
    <w:p>
      <w:pPr>
        <w:jc w:val="both"/>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〕闽女监狱减字第189号</w:t>
      </w:r>
    </w:p>
    <w:p>
      <w:pPr>
        <w:spacing w:line="480" w:lineRule="exact"/>
        <w:ind w:firstLine="640" w:firstLineChars="200"/>
        <w:rPr>
          <w:rFonts w:ascii="仿宋_GB2312" w:hAnsi="Times New Roman"/>
          <w:szCs w:val="32"/>
        </w:rPr>
      </w:pPr>
    </w:p>
    <w:p>
      <w:pPr>
        <w:spacing w:line="480" w:lineRule="exact"/>
        <w:ind w:firstLine="640" w:firstLineChars="200"/>
        <w:rPr>
          <w:rFonts w:ascii="仿宋_GB2312" w:hAnsi="仿宋_GB2312" w:cs="仿宋_GB2312"/>
          <w:szCs w:val="32"/>
        </w:rPr>
      </w:pPr>
      <w:r>
        <w:rPr>
          <w:rFonts w:hint="eastAsia" w:ascii="仿宋_GB2312" w:hAnsi="仿宋_GB2312" w:cs="仿宋_GB2312"/>
          <w:szCs w:val="32"/>
        </w:rPr>
        <w:t>罪犯江味</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，女，1983年11月20日出生，汉族，小学文化，捕前务工。</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诏安县人民法院于2024年3月28日作出（2024）闽0624刑初37号刑事判决，以被告人江味犯敲诈勒索罪，判处有期徒刑三年，并处罚金人民币15000元；被告人江味的违法所得75000元，予以追缴，以返还被害人张某某（已返还）。刑期自2023年9月24日起至2026年9月23日止。2024年9月19日交付福建省女子监狱执行刑罚。属普管级罪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00" w:lineRule="exact"/>
        <w:ind w:firstLine="640" w:firstLineChars="200"/>
        <w:rPr>
          <w:rFonts w:ascii="仿宋_GB2312" w:hAnsi="仿宋_GB2312" w:cs="仿宋_GB2312"/>
          <w:color w:val="0000FF"/>
          <w:szCs w:val="32"/>
        </w:rPr>
      </w:pPr>
      <w:r>
        <w:rPr>
          <w:rFonts w:hint="eastAsia" w:ascii="仿宋_GB2312" w:hAnsi="仿宋"/>
          <w:iCs/>
          <w:kern w:val="2"/>
          <w:szCs w:val="32"/>
        </w:rPr>
        <w:t>认罪悔罪：能服从法院判决，自书认罪悔罪书。</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：偶</w:t>
      </w:r>
      <w:r>
        <w:rPr>
          <w:rFonts w:hint="eastAsia" w:ascii="仿宋_GB2312" w:hAnsi="仿宋_GB2312" w:cs="仿宋_GB2312"/>
          <w:szCs w:val="32"/>
        </w:rPr>
        <w:t>有违规情形，但经民警教育，能遵守法律法规及监规纪律，接受教育改造。</w:t>
      </w:r>
    </w:p>
    <w:p>
      <w:pPr>
        <w:pStyle w:val="19"/>
        <w:autoSpaceDE w:val="0"/>
        <w:autoSpaceDN w:val="0"/>
        <w:adjustRightInd w:val="0"/>
        <w:spacing w:line="430" w:lineRule="exact"/>
        <w:ind w:left="640" w:firstLine="0" w:firstLineChars="0"/>
        <w:rPr>
          <w:rFonts w:ascii="仿宋_GB2312" w:hAnsi="仿宋_GB2312" w:cs="仿宋_GB2312"/>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00" w:lineRule="exact"/>
        <w:ind w:firstLine="640" w:firstLineChars="200"/>
        <w:rPr>
          <w:rFonts w:ascii="仿宋_GB2312" w:hAnsi="仿宋_GB2312" w:cs="仿宋_GB2312"/>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00" w:lineRule="exact"/>
        <w:ind w:firstLine="640" w:firstLineChars="200"/>
        <w:rPr>
          <w:rFonts w:ascii="仿宋_GB2312"/>
          <w:color w:val="FF0000"/>
        </w:rPr>
      </w:pPr>
      <w:r>
        <w:rPr>
          <w:rFonts w:hint="eastAsia" w:ascii="仿宋_GB2312" w:hAnsi="仿宋_GB2312" w:cs="仿宋_GB2312"/>
          <w:szCs w:val="32"/>
          <w:lang w:val="zh-CN"/>
        </w:rPr>
        <w:t>奖惩情况：</w:t>
      </w:r>
      <w:r>
        <w:rPr>
          <w:rFonts w:hint="eastAsia" w:ascii="仿宋_GB2312"/>
          <w:lang w:val="zh-CN"/>
        </w:rPr>
        <w:t>该犯考</w:t>
      </w:r>
      <w:r>
        <w:rPr>
          <w:rFonts w:hint="eastAsia" w:ascii="仿宋_GB2312"/>
        </w:rPr>
        <w:t>核期2024年9月19日</w:t>
      </w:r>
      <w:r>
        <w:rPr>
          <w:rFonts w:hint="eastAsia" w:ascii="仿宋_GB2312"/>
          <w:lang w:val="zh-CN"/>
        </w:rPr>
        <w:t>至202</w:t>
      </w:r>
      <w:r>
        <w:rPr>
          <w:rFonts w:hint="eastAsia" w:ascii="仿宋_GB2312"/>
        </w:rPr>
        <w:t>5</w:t>
      </w:r>
      <w:r>
        <w:rPr>
          <w:rFonts w:hint="eastAsia" w:ascii="仿宋_GB2312"/>
          <w:lang w:val="zh-CN"/>
        </w:rPr>
        <w:t>年</w:t>
      </w:r>
      <w:r>
        <w:rPr>
          <w:rFonts w:hint="eastAsia" w:ascii="仿宋_GB2312"/>
        </w:rPr>
        <w:t>12</w:t>
      </w:r>
      <w:r>
        <w:rPr>
          <w:rFonts w:hint="eastAsia" w:ascii="仿宋_GB2312"/>
          <w:lang w:val="zh-CN"/>
        </w:rPr>
        <w:t>月</w:t>
      </w:r>
      <w:r>
        <w:rPr>
          <w:rFonts w:hint="eastAsia" w:ascii="仿宋_GB2312"/>
        </w:rPr>
        <w:t>累计</w:t>
      </w:r>
      <w:r>
        <w:rPr>
          <w:rFonts w:hint="eastAsia" w:ascii="仿宋_GB2312"/>
          <w:lang w:val="zh-CN"/>
        </w:rPr>
        <w:t>获考核分</w:t>
      </w:r>
      <w:r>
        <w:rPr>
          <w:rFonts w:hint="eastAsia" w:ascii="仿宋_GB2312"/>
        </w:rPr>
        <w:t>1354</w:t>
      </w:r>
      <w:r>
        <w:rPr>
          <w:rFonts w:hint="eastAsia" w:ascii="仿宋_GB2312"/>
          <w:lang w:val="zh-CN"/>
        </w:rPr>
        <w:t>分，</w:t>
      </w:r>
      <w:bookmarkStart w:id="2" w:name="_Hlk100501329"/>
      <w:r>
        <w:rPr>
          <w:rFonts w:hint="eastAsia" w:ascii="仿宋_GB2312"/>
          <w:lang w:val="zh-CN"/>
        </w:rPr>
        <w:t>表扬</w:t>
      </w:r>
      <w:r>
        <w:rPr>
          <w:rFonts w:hint="eastAsia" w:ascii="仿宋_GB2312"/>
        </w:rPr>
        <w:t>1次</w:t>
      </w:r>
      <w:bookmarkEnd w:id="2"/>
      <w:r>
        <w:rPr>
          <w:rFonts w:hint="eastAsia" w:ascii="仿宋_GB2312"/>
        </w:rPr>
        <w:t>，物质奖励1次</w:t>
      </w:r>
      <w:r>
        <w:rPr>
          <w:rFonts w:hint="eastAsia" w:ascii="仿宋_GB2312" w:hAnsi="仿宋_GB2312" w:cs="仿宋_GB2312"/>
          <w:szCs w:val="32"/>
        </w:rPr>
        <w:t>。考核期内违规1次，累计扣考核分3分。</w:t>
      </w:r>
    </w:p>
    <w:p>
      <w:pPr>
        <w:spacing w:line="480" w:lineRule="exact"/>
        <w:ind w:firstLine="640" w:firstLineChars="200"/>
        <w:rPr>
          <w:rFonts w:ascii="仿宋_GB2312"/>
        </w:rPr>
      </w:pPr>
      <w:r>
        <w:rPr>
          <w:rFonts w:hint="eastAsia" w:ascii="仿宋_GB2312"/>
        </w:rPr>
        <w:t>该犯原判财产性判项已履行完毕。其中本次提请向福建省诏安县人民法院缴纳罚金人民币15000元。福建省诏安县人民法院于2026年1月8日财产性判项复函载明：在执行过程中，江味其家属于2025年4月8日代其缴纳罚金1.5万元并已上缴国库，现关于江味涉罚金部分已全部履行完毕。</w:t>
      </w:r>
    </w:p>
    <w:p>
      <w:pPr>
        <w:spacing w:line="480" w:lineRule="exact"/>
        <w:ind w:firstLine="640" w:firstLineChars="200"/>
        <w:rPr>
          <w:rFonts w:ascii="仿宋_GB231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480" w:lineRule="exact"/>
        <w:ind w:firstLine="640" w:firstLineChars="200"/>
        <w:rPr>
          <w:rFonts w:ascii="仿宋_GB2312" w:hAnsi="仿宋" w:cs="宋体"/>
          <w:szCs w:val="32"/>
          <w:lang w:val="zh-CN"/>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szCs w:val="32"/>
        </w:rPr>
        <w:t>江味予以减刑四个月</w:t>
      </w:r>
      <w:r>
        <w:rPr>
          <w:rFonts w:hint="eastAsia" w:ascii="仿宋_GB2312" w:hAnsi="Times New Roman"/>
          <w:szCs w:val="32"/>
        </w:rPr>
        <w:t>。</w:t>
      </w:r>
      <w:r>
        <w:rPr>
          <w:rFonts w:hint="eastAsia" w:ascii="仿宋_GB2312" w:hAnsi="仿宋" w:cs="宋体"/>
          <w:szCs w:val="32"/>
          <w:lang w:val="zh-CN"/>
        </w:rPr>
        <w:t>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附件：⒈罪犯江味卷宗贰册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80" w:lineRule="exact"/>
        <w:ind w:right="-48" w:rightChars="-15" w:firstLine="1600" w:firstLineChars="500"/>
        <w:rPr>
          <w:rFonts w:ascii="Times New Roman" w:hAnsi="Times New Roman" w:cs="仿宋_GB2312"/>
          <w:szCs w:val="32"/>
        </w:rPr>
      </w:pP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 xml:space="preserve">       二〇二六年四月十三日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〕闽女监狱减字第207号</w:t>
      </w:r>
    </w:p>
    <w:p>
      <w:pPr>
        <w:jc w:val="right"/>
        <w:rPr>
          <w:rFonts w:ascii="Times New Roman" w:hAnsi="Times New Roman" w:eastAsia="楷体_GB2312" w:cs="楷体_GB2312"/>
          <w:szCs w:val="32"/>
          <w:highlight w:val="yellow"/>
        </w:rPr>
      </w:pP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罪犯江冬燕</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，女，1968年11月14日出生，汉族，初中文化，捕前无固定职业。</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福建省漳州市芗城区人民法院于2019年5月22日作出（2019）闽0602刑初200号刑事判决，以被告人江冬燕犯诈骗罪，判处有期徒刑十年，并处罚金人民币100000元。责令被告人张某某、江冬燕将未退赔的赃款人民币481365元退赔给被害人魏某某。宣判后，同案其他被告人不服，提出上诉。福建省漳州市中级人民法院于2019年7月16日作出（2019）闽06刑终300号刑事裁定，驳回上诉，维持原判。刑期自2017年12月29日起至2027年12月28日止。2019年8月23日交付福建省女子监狱执行刑罚。2024年4月22日，福建省福州市中级人民法院作出（2024）闽01刑更1252号刑事裁定，对其减刑七个月，2024年4月23日送达。现刑期至2027年5月28日止。属普管级罪犯。</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pPr>
        <w:spacing w:line="500" w:lineRule="exact"/>
        <w:ind w:firstLine="640" w:firstLineChars="200"/>
        <w:rPr>
          <w:rFonts w:ascii="仿宋_GB2312" w:hAnsi="仿宋_GB2312" w:cs="仿宋_GB2312"/>
          <w:color w:val="0000FF"/>
          <w:szCs w:val="32"/>
        </w:rPr>
      </w:pPr>
      <w:r>
        <w:rPr>
          <w:rFonts w:hint="eastAsia" w:ascii="仿宋_GB2312" w:hAnsi="仿宋"/>
          <w:iCs/>
          <w:kern w:val="2"/>
          <w:szCs w:val="32"/>
        </w:rPr>
        <w:t>认罪悔罪：能服从法院判决，自书认罪悔罪书。</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：偶</w:t>
      </w:r>
      <w:r>
        <w:rPr>
          <w:rFonts w:hint="eastAsia" w:ascii="仿宋_GB2312" w:hAnsi="仿宋_GB2312" w:cs="仿宋_GB2312"/>
          <w:szCs w:val="32"/>
        </w:rPr>
        <w:t>有违规情形，但经民警教育，能遵守法律法规及监规纪律，接受教育改造。</w:t>
      </w:r>
    </w:p>
    <w:p>
      <w:pPr>
        <w:pStyle w:val="19"/>
        <w:autoSpaceDE w:val="0"/>
        <w:autoSpaceDN w:val="0"/>
        <w:adjustRightInd w:val="0"/>
        <w:spacing w:line="430" w:lineRule="exact"/>
        <w:ind w:left="640" w:firstLine="0" w:firstLineChars="0"/>
        <w:rPr>
          <w:rFonts w:ascii="仿宋_GB2312" w:hAnsi="仿宋_GB2312" w:cs="仿宋_GB2312"/>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pPr>
        <w:spacing w:line="500" w:lineRule="exact"/>
        <w:ind w:firstLine="640" w:firstLineChars="200"/>
        <w:rPr>
          <w:rFonts w:ascii="仿宋_GB2312" w:hAnsi="仿宋_GB2312" w:cs="仿宋_GB2312"/>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pPr>
        <w:spacing w:line="50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上次评定表扬剩余考核分507分，本轮考核期2024年1月至2025年12月累计获考核分2387分，合计获得考核分2894分，表扬2次，物质奖励2次；间隔期2024年4月23日至2025年12月，获考核分2000分。考核期内违规1次，累计扣考核分1分。</w:t>
      </w:r>
    </w:p>
    <w:p>
      <w:pPr>
        <w:spacing w:line="500" w:lineRule="exact"/>
        <w:ind w:firstLine="640" w:firstLineChars="200"/>
        <w:rPr>
          <w:rFonts w:ascii="仿宋_GB2312" w:hAnsi="仿宋_GB2312" w:cs="仿宋_GB2312"/>
          <w:szCs w:val="32"/>
        </w:rPr>
      </w:pPr>
      <w:r>
        <w:rPr>
          <w:rFonts w:hint="eastAsia" w:ascii="仿宋_GB2312"/>
        </w:rPr>
        <w:t>该犯原判财产性判项已履行人民币300000元，其中本次提请向福建省漳州市芗城区人民法院缴纳罚金人民币98000元。福建省漳州市芗城区人民法院于2026年1月8日财产性判项复函载明：申请执行人魏美凤与被执行人张友琴、江冬燕责令退赔一案，在执行过程中，被害人魏美凤与案外人曾庆利、曾棋以20万元达成和解协议，案外人已代被执行人偿还相应退赔款项，本案执行完毕。被执行人江冬燕已支付其应缴纳的全部罚金10万元</w:t>
      </w:r>
      <w:r>
        <w:rPr>
          <w:rFonts w:hint="eastAsia" w:ascii="仿宋_GB2312" w:hAnsi="仿宋_GB2312" w:cs="仿宋_GB2312"/>
          <w:szCs w:val="32"/>
        </w:rPr>
        <w:t>。</w:t>
      </w:r>
    </w:p>
    <w:p>
      <w:pPr>
        <w:spacing w:line="480" w:lineRule="exact"/>
        <w:ind w:firstLine="640" w:firstLineChars="200"/>
        <w:rPr>
          <w:rFonts w:ascii="仿宋_GB2312" w:hAnsi="仿宋_GB2312" w:cs="仿宋_GB2312"/>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480" w:lineRule="exact"/>
        <w:ind w:firstLine="640" w:firstLineChars="200"/>
        <w:rPr>
          <w:rFonts w:ascii="仿宋_GB2312" w:hAnsi="仿宋" w:cs="宋体"/>
          <w:szCs w:val="32"/>
          <w:lang w:val="zh-CN"/>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因此，依照《中华人民共和国刑法》第七十八条、第七十九条、《中华人民共和国刑事诉讼法》第二百七十三条第二款、《中华人民共和国监狱法》第二十九条的规定，建议对罪犯江冬燕</w:t>
      </w:r>
      <w:r>
        <w:rPr>
          <w:rFonts w:hint="eastAsia" w:ascii="Times New Roman" w:hAnsi="Times New Roman"/>
          <w:szCs w:val="32"/>
        </w:rPr>
        <w:t>予以减刑五个月</w:t>
      </w:r>
      <w:r>
        <w:rPr>
          <w:rFonts w:hint="eastAsia" w:ascii="仿宋_GB2312" w:hAnsi="Times New Roman"/>
          <w:szCs w:val="32"/>
        </w:rPr>
        <w:t>。</w:t>
      </w:r>
      <w:r>
        <w:rPr>
          <w:rFonts w:hint="eastAsia" w:ascii="仿宋_GB2312" w:hAnsi="仿宋" w:cs="宋体"/>
          <w:szCs w:val="32"/>
          <w:lang w:val="zh-CN"/>
        </w:rPr>
        <w:t>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附件：⒈罪犯江冬燕卷宗贰册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Pr>
        <w:pStyle w:val="3"/>
        <w:spacing w:line="400" w:lineRule="exact"/>
        <w:ind w:right="-48" w:rightChars="-15" w:firstLine="614" w:firstLineChars="192"/>
        <w:jc w:val="right"/>
        <w:rPr>
          <w:rFonts w:ascii="仿宋_GB2312" w:hAnsi="仿宋_GB2312" w:cs="仿宋_GB2312"/>
          <w:szCs w:val="32"/>
          <w:highlight w:val="yellow"/>
        </w:rPr>
      </w:pPr>
    </w:p>
    <w:p>
      <w:pPr>
        <w:rPr>
          <w:rFonts w:ascii="仿宋_GB2312" w:hAnsi="仿宋_GB2312" w:cs="仿宋_GB2312"/>
          <w:szCs w:val="32"/>
          <w:highlight w:val="yellow"/>
        </w:rPr>
      </w:pPr>
      <w:r>
        <w:rPr>
          <w:rFonts w:hint="eastAsia" w:ascii="仿宋_GB2312" w:hAnsi="仿宋_GB2312" w:cs="仿宋_GB2312"/>
          <w:szCs w:val="32"/>
          <w:highlight w:val="yellow"/>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〕闽女监狱减字第208号</w:t>
      </w:r>
    </w:p>
    <w:p>
      <w:pPr>
        <w:jc w:val="right"/>
        <w:rPr>
          <w:rFonts w:ascii="Times New Roman" w:hAnsi="Times New Roman" w:eastAsia="楷体_GB2312" w:cs="楷体_GB2312"/>
          <w:szCs w:val="32"/>
          <w:highlight w:val="yellow"/>
        </w:rPr>
      </w:pPr>
    </w:p>
    <w:p>
      <w:pPr>
        <w:pStyle w:val="25"/>
        <w:spacing w:line="500" w:lineRule="exact"/>
        <w:ind w:firstLine="640" w:firstLineChars="200"/>
        <w:rPr>
          <w:rFonts w:ascii="仿宋_GB2312" w:eastAsia="仿宋_GB2312"/>
        </w:rPr>
      </w:pPr>
      <w:r>
        <w:rPr>
          <w:rFonts w:hint="eastAsia" w:ascii="仿宋_GB2312" w:eastAsia="仿宋_GB2312"/>
        </w:rPr>
        <w:t>罪犯马丽珠，女，1993年9月20日出生，汉族，高中文化，捕前务工。</w:t>
      </w:r>
    </w:p>
    <w:p>
      <w:pPr>
        <w:pStyle w:val="25"/>
        <w:spacing w:line="500" w:lineRule="exact"/>
        <w:ind w:firstLine="640" w:firstLineChars="200"/>
        <w:rPr>
          <w:rFonts w:ascii="仿宋_GB2312" w:eastAsia="仿宋_GB2312"/>
        </w:rPr>
      </w:pPr>
      <w:r>
        <w:rPr>
          <w:rFonts w:hint="eastAsia" w:ascii="仿宋_GB2312" w:eastAsia="仿宋_GB2312"/>
        </w:rPr>
        <w:t>福建省福州市仓山区人民法院于2022年8月30日作出（2022）闽0104刑初359号刑事判决，以被告人马丽珠犯诈骗罪，判处有期徒刑十个月，并处罚金人民币10000元；犯寻衅滋事罪，判处有期徒刑五年，并处罚金人民币5000元；犯非法侵入住宅罪，判处有期徒刑六个月，决定执行有期徒刑五年三个月，并处罚金人民币15000元。责令被告人马丽珠等四人退出违法所得3500元人民币返还被害人。刑期自2021年10月18日起至2027年1月17日止。2023年1月18日交付福建省女子监狱执行刑罚。属普管级罪犯。</w:t>
      </w:r>
    </w:p>
    <w:p>
      <w:pPr>
        <w:pStyle w:val="25"/>
        <w:spacing w:line="500" w:lineRule="exact"/>
        <w:ind w:firstLine="640" w:firstLineChars="200"/>
        <w:rPr>
          <w:rFonts w:ascii="仿宋_GB2312" w:eastAsia="仿宋_GB2312"/>
        </w:rPr>
      </w:pPr>
      <w:r>
        <w:rPr>
          <w:rFonts w:hint="eastAsia" w:ascii="仿宋_GB2312" w:eastAsia="仿宋_GB2312"/>
        </w:rPr>
        <w:t>该犯自入监以来确有悔改表现，具体事实如下：</w:t>
      </w:r>
    </w:p>
    <w:p>
      <w:pPr>
        <w:pStyle w:val="25"/>
        <w:spacing w:line="500" w:lineRule="exact"/>
        <w:ind w:left="567"/>
        <w:rPr>
          <w:rFonts w:ascii="仿宋_GB2312" w:eastAsia="仿宋_GB2312"/>
        </w:rPr>
      </w:pPr>
      <w:r>
        <w:rPr>
          <w:rFonts w:hint="eastAsia" w:ascii="仿宋_GB2312" w:eastAsia="仿宋_GB2312"/>
        </w:rPr>
        <w:t>认罪悔罪：能服从法院判决，自书认罪悔罪书。</w:t>
      </w:r>
    </w:p>
    <w:p>
      <w:pPr>
        <w:pStyle w:val="25"/>
        <w:spacing w:line="500" w:lineRule="exact"/>
        <w:ind w:firstLine="640" w:firstLineChars="200"/>
        <w:rPr>
          <w:rFonts w:ascii="仿宋_GB2312" w:eastAsia="仿宋_GB2312"/>
        </w:rPr>
      </w:pPr>
      <w:r>
        <w:rPr>
          <w:rFonts w:hint="eastAsia" w:ascii="仿宋_GB2312" w:eastAsia="仿宋_GB2312"/>
        </w:rPr>
        <w:t>遵守监规：能遵守法律法规及监规纪律，接受教育改造。</w:t>
      </w:r>
    </w:p>
    <w:p>
      <w:pPr>
        <w:pStyle w:val="25"/>
        <w:spacing w:line="500" w:lineRule="exact"/>
        <w:ind w:firstLine="640" w:firstLineChars="200"/>
        <w:rPr>
          <w:rFonts w:ascii="仿宋_GB2312" w:eastAsia="仿宋_GB2312"/>
        </w:rPr>
      </w:pPr>
      <w:r>
        <w:rPr>
          <w:rFonts w:hint="eastAsia" w:ascii="仿宋_GB2312" w:eastAsia="仿宋_GB2312"/>
        </w:rPr>
        <w:t>学习情况：能参加思想、文化、职业技术教育。</w:t>
      </w:r>
    </w:p>
    <w:p>
      <w:pPr>
        <w:pStyle w:val="25"/>
        <w:spacing w:line="500" w:lineRule="exact"/>
        <w:ind w:firstLine="640" w:firstLineChars="200"/>
        <w:rPr>
          <w:rFonts w:ascii="仿宋_GB2312" w:eastAsia="仿宋_GB2312"/>
        </w:rPr>
      </w:pPr>
      <w:r>
        <w:rPr>
          <w:rFonts w:hint="eastAsia" w:ascii="仿宋_GB2312" w:eastAsia="仿宋_GB2312"/>
        </w:rPr>
        <w:t>劳动改造：能参加劳动，努力完成劳动任务。</w:t>
      </w:r>
    </w:p>
    <w:p>
      <w:pPr>
        <w:pStyle w:val="25"/>
        <w:spacing w:line="500" w:lineRule="exact"/>
        <w:ind w:firstLine="640" w:firstLineChars="200"/>
        <w:rPr>
          <w:rFonts w:ascii="仿宋_GB2312" w:eastAsia="仿宋_GB2312"/>
        </w:rPr>
      </w:pPr>
      <w:r>
        <w:rPr>
          <w:rFonts w:hint="eastAsia" w:ascii="仿宋_GB2312" w:eastAsia="仿宋_GB2312"/>
        </w:rPr>
        <w:t>奖惩情况：该犯考核期2023年1月18日至2025年12月累计获考核分3314分，表扬3次，物质奖励2次；考核期内无违规扣分。</w:t>
      </w:r>
    </w:p>
    <w:p>
      <w:pPr>
        <w:pStyle w:val="25"/>
        <w:spacing w:line="500" w:lineRule="exact"/>
        <w:ind w:firstLine="640" w:firstLineChars="200"/>
        <w:rPr>
          <w:rFonts w:ascii="仿宋_GB2312" w:eastAsia="仿宋_GB2312"/>
        </w:rPr>
      </w:pPr>
      <w:r>
        <w:rPr>
          <w:rFonts w:hint="eastAsia" w:ascii="仿宋_GB2312" w:eastAsia="仿宋_GB2312"/>
        </w:rPr>
        <w:t>该犯原判财产性判项已执行完毕。其中本次提请向福建省福州市仓山区人民法院缴纳罚金人民币15000元、违法所得人民币3500元。福建省福州市仓山区人民法院于2025年12月31日财产性判项复函载明：被执行人马丽珠罚金15000元及违法所得3500元已履行完毕。</w:t>
      </w:r>
    </w:p>
    <w:p>
      <w:pPr>
        <w:spacing w:line="500" w:lineRule="exact"/>
        <w:ind w:firstLine="640" w:firstLineChars="200"/>
        <w:rPr>
          <w:rFonts w:ascii="仿宋_GB2312"/>
        </w:rPr>
      </w:pPr>
      <w:r>
        <w:rPr>
          <w:rFonts w:hint="eastAsia" w:ascii="仿宋_GB2312"/>
        </w:rPr>
        <w:t>该犯系涉恶势力性质犯罪罪犯，属于从严掌握减刑的对象，因此减刑幅度扣减一个月。</w:t>
      </w:r>
    </w:p>
    <w:p>
      <w:pPr>
        <w:spacing w:line="500" w:lineRule="exact"/>
        <w:ind w:firstLine="640" w:firstLineChars="200"/>
        <w:rPr>
          <w:rFonts w:ascii="仿宋_GB2312"/>
        </w:rPr>
      </w:pPr>
      <w:r>
        <w:rPr>
          <w:rFonts w:hint="eastAsia" w:ascii="仿宋_GB2312"/>
        </w:rPr>
        <w:t>本案于2026年3月31日至2026年4月7日在狱内公示未收到不同意见。</w:t>
      </w:r>
    </w:p>
    <w:p>
      <w:pPr>
        <w:spacing w:line="500" w:lineRule="exact"/>
        <w:ind w:firstLine="640" w:firstLineChars="200"/>
        <w:rPr>
          <w:rFonts w:ascii="仿宋_GB2312" w:hAnsi="仿宋" w:cs="宋体"/>
          <w:szCs w:val="32"/>
          <w:lang w:val="zh-CN"/>
        </w:rPr>
      </w:pPr>
      <w:r>
        <w:rPr>
          <w:rFonts w:hint="eastAsia" w:ascii="仿宋_GB2312"/>
        </w:rPr>
        <w:t>因此，依照《中华人民共和国刑法》第七十八条、第七十九条、《中华人民共和国刑事诉讼法》第二百七十三条第二款、《中华人民共和国监狱法》第二十九条的规定，建议对罪犯马丽珠提请减刑五个月。</w:t>
      </w:r>
      <w:r>
        <w:rPr>
          <w:rFonts w:hint="eastAsia" w:ascii="仿宋_GB2312" w:hAnsi="仿宋" w:cs="宋体"/>
          <w:szCs w:val="32"/>
          <w:lang w:val="zh-CN"/>
        </w:rPr>
        <w:t>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附件：⒈罪犯马丽珠卷宗贰册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rPr>
          <w:rFonts w:ascii="仿宋_GB2312" w:hAnsi="仿宋_GB2312" w:cs="仿宋_GB2312"/>
          <w:szCs w:val="32"/>
          <w:highlight w:val="yellow"/>
        </w:rPr>
      </w:pPr>
      <w:r>
        <w:rPr>
          <w:rFonts w:hint="eastAsia" w:ascii="仿宋_GB2312" w:hAnsi="仿宋_GB2312" w:cs="仿宋_GB2312"/>
          <w:szCs w:val="32"/>
        </w:rPr>
        <w:t>二〇二六年四月十三日</w:t>
      </w:r>
    </w:p>
    <w:p>
      <w:pPr>
        <w:rPr>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hint="eastAsia" w:ascii="仿宋_GB2312" w:hAnsi="仿宋_GB2312" w:cs="仿宋_GB2312"/>
          <w:szCs w:val="32"/>
          <w:highlight w:val="yellow"/>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ind w:firstLine="640" w:firstLineChars="200"/>
        <w:jc w:val="right"/>
        <w:rPr>
          <w:rFonts w:ascii="Times New Roman" w:hAnsi="Times New Roman" w:eastAsia="楷体_GB2312" w:cs="楷体_GB2312"/>
          <w:szCs w:val="32"/>
          <w:highlight w:val="yellow"/>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〕闽女监狱减字第209号</w:t>
      </w:r>
    </w:p>
    <w:p>
      <w:pPr>
        <w:spacing w:line="400" w:lineRule="exact"/>
        <w:ind w:firstLine="640" w:firstLineChars="200"/>
        <w:jc w:val="right"/>
        <w:rPr>
          <w:rFonts w:ascii="Times New Roman" w:hAnsi="Times New Roman" w:eastAsia="楷体_GB2312" w:cs="楷体_GB2312"/>
          <w:szCs w:val="32"/>
          <w:highlight w:val="yellow"/>
        </w:rPr>
      </w:pPr>
    </w:p>
    <w:p>
      <w:pPr>
        <w:spacing w:line="480" w:lineRule="exact"/>
        <w:ind w:firstLine="640" w:firstLineChars="200"/>
        <w:rPr>
          <w:rFonts w:ascii="仿宋_GB2312"/>
        </w:rPr>
      </w:pPr>
      <w:r>
        <w:rPr>
          <w:rFonts w:hint="eastAsia" w:ascii="仿宋_GB2312"/>
        </w:rPr>
        <w:t>罪犯陈益品</w:t>
      </w:r>
      <w:r>
        <w:rPr>
          <w:rFonts w:hint="eastAsia" w:ascii="仿宋_GB2312"/>
        </w:rPr>
        <w:fldChar w:fldCharType="begin"/>
      </w:r>
      <w:r>
        <w:rPr>
          <w:rFonts w:hint="eastAsia" w:ascii="仿宋_GB2312"/>
        </w:rPr>
        <w:instrText xml:space="preserve"> AUTOTEXTLIST  \* MERGEFORMAT </w:instrText>
      </w:r>
      <w:r>
        <w:rPr>
          <w:rFonts w:hint="eastAsia" w:ascii="仿宋_GB2312"/>
        </w:rPr>
        <w:fldChar w:fldCharType="end"/>
      </w:r>
      <w:r>
        <w:rPr>
          <w:rFonts w:hint="eastAsia" w:ascii="仿宋_GB2312"/>
        </w:rPr>
        <w:t>，女，</w:t>
      </w:r>
      <w:r>
        <w:rPr>
          <w:rFonts w:hint="eastAsia" w:ascii="仿宋" w:hAnsi="仿宋" w:eastAsia="仿宋" w:cs="仿宋"/>
          <w:sz w:val="28"/>
          <w:szCs w:val="28"/>
        </w:rPr>
        <w:t>1972年12月6日</w:t>
      </w:r>
      <w:r>
        <w:rPr>
          <w:rFonts w:hint="eastAsia" w:ascii="仿宋_GB2312"/>
        </w:rPr>
        <w:t>出生，汉族，高中文化，捕前系福建万绿欣医药有限公司实际控制人。</w:t>
      </w:r>
    </w:p>
    <w:p>
      <w:pPr>
        <w:spacing w:line="480" w:lineRule="exact"/>
        <w:ind w:firstLine="640" w:firstLineChars="200"/>
        <w:rPr>
          <w:rFonts w:ascii="仿宋_GB2312"/>
        </w:rPr>
      </w:pPr>
      <w:r>
        <w:rPr>
          <w:rFonts w:hint="eastAsia" w:ascii="仿宋_GB2312"/>
        </w:rPr>
        <w:t>福建省漳州市中级人民法院于2022年10月13日作出（2020）闽06刑初36号刑事判决，以被告人陈益品犯虚开增值税专用发票罪，判处有期徒刑十五年。宣判后，被告人不服，提出上诉。福建省高级人民法院于2023年8月16日作出（2022）闽刑终284号刑事判决，维持对上诉人陈益品定罪量刑及对涉案财物处理之判决。刑期自2019年6月15日起至2034年6月14日止。</w:t>
      </w:r>
      <w:bookmarkStart w:id="3" w:name="rjsj"/>
      <w:r>
        <w:rPr>
          <w:rFonts w:hint="eastAsia" w:ascii="仿宋_GB2312"/>
        </w:rPr>
        <w:t>2023年9月8日</w:t>
      </w:r>
      <w:bookmarkEnd w:id="3"/>
      <w:r>
        <w:rPr>
          <w:rFonts w:hint="eastAsia" w:ascii="仿宋_GB2312"/>
        </w:rPr>
        <w:t xml:space="preserve">交付福建省女子监狱执行刑罚。属普管级罪犯。 </w:t>
      </w:r>
    </w:p>
    <w:p>
      <w:pPr>
        <w:spacing w:line="480" w:lineRule="exact"/>
        <w:ind w:firstLine="640" w:firstLineChars="200"/>
        <w:rPr>
          <w:rFonts w:ascii="仿宋_GB2312"/>
        </w:rPr>
      </w:pPr>
      <w:r>
        <w:rPr>
          <w:rFonts w:hint="eastAsia" w:ascii="仿宋_GB2312"/>
        </w:rPr>
        <w:t>该犯</w:t>
      </w:r>
      <w:r>
        <w:rPr>
          <w:rFonts w:hint="eastAsia" w:ascii="仿宋_GB2312"/>
          <w:lang w:val="zh-CN"/>
        </w:rPr>
        <w:t>自入监以来</w:t>
      </w:r>
      <w:r>
        <w:rPr>
          <w:rFonts w:hint="eastAsia" w:ascii="仿宋_GB2312"/>
        </w:rPr>
        <w:t>确有悔改表现，具体事实如下：</w:t>
      </w:r>
    </w:p>
    <w:p>
      <w:pPr>
        <w:pStyle w:val="25"/>
        <w:spacing w:line="500" w:lineRule="atLeast"/>
        <w:ind w:firstLine="640" w:firstLineChars="200"/>
        <w:rPr>
          <w:rFonts w:ascii="仿宋_GB2312" w:eastAsia="仿宋_GB2312" w:cs="Times New Roman"/>
          <w:kern w:val="32"/>
          <w:szCs w:val="20"/>
        </w:rPr>
      </w:pPr>
      <w:bookmarkStart w:id="4" w:name="_Hlk118726879"/>
      <w:r>
        <w:rPr>
          <w:rFonts w:hint="eastAsia" w:ascii="仿宋_GB2312" w:eastAsia="仿宋_GB2312" w:cs="Times New Roman"/>
          <w:kern w:val="32"/>
          <w:szCs w:val="20"/>
        </w:rPr>
        <w:t>认罪悔罪：能服从法院判决，自书认罪悔罪书。</w:t>
      </w:r>
    </w:p>
    <w:p>
      <w:pPr>
        <w:spacing w:line="480" w:lineRule="exact"/>
        <w:ind w:firstLine="640" w:firstLineChars="200"/>
        <w:rPr>
          <w:rFonts w:ascii="仿宋_GB2312"/>
          <w:lang w:val="zh-CN"/>
        </w:rPr>
      </w:pPr>
      <w:r>
        <w:rPr>
          <w:rFonts w:hint="eastAsia" w:ascii="仿宋_GB2312"/>
        </w:rPr>
        <w:t>遵守监规：虽</w:t>
      </w:r>
      <w:r>
        <w:rPr>
          <w:rFonts w:hint="eastAsia" w:ascii="仿宋_GB2312"/>
          <w:lang w:val="zh-CN"/>
        </w:rPr>
        <w:t>有违规情形，但经民警教育，能遵守法律法规及监规纪律，接受教育改造。</w:t>
      </w:r>
    </w:p>
    <w:p>
      <w:pPr>
        <w:spacing w:line="480" w:lineRule="exact"/>
        <w:ind w:firstLine="640" w:firstLineChars="200"/>
        <w:rPr>
          <w:rFonts w:ascii="仿宋_GB2312"/>
          <w:lang w:val="zh-CN"/>
        </w:rPr>
      </w:pPr>
      <w:r>
        <w:rPr>
          <w:rFonts w:hint="eastAsia" w:ascii="仿宋_GB2312"/>
          <w:lang w:val="zh-CN"/>
        </w:rPr>
        <w:t>学习情况：能参加思想、文化、职业技术教育。</w:t>
      </w:r>
    </w:p>
    <w:p>
      <w:pPr>
        <w:spacing w:line="480" w:lineRule="exact"/>
        <w:ind w:firstLine="640" w:firstLineChars="200"/>
        <w:rPr>
          <w:rFonts w:ascii="仿宋_GB2312"/>
          <w:lang w:val="zh-CN"/>
        </w:rPr>
      </w:pPr>
      <w:r>
        <w:rPr>
          <w:rFonts w:hint="eastAsia" w:ascii="仿宋_GB2312"/>
          <w:lang w:val="zh-CN"/>
        </w:rPr>
        <w:t>劳动改造：能参加劳动，努力完成劳动任务。</w:t>
      </w:r>
    </w:p>
    <w:bookmarkEnd w:id="4"/>
    <w:p>
      <w:pPr>
        <w:spacing w:line="480" w:lineRule="exact"/>
        <w:ind w:firstLine="640" w:firstLineChars="200"/>
        <w:rPr>
          <w:rFonts w:ascii="仿宋_GB2312"/>
          <w:lang w:val="zh-CN"/>
        </w:rPr>
      </w:pPr>
      <w:r>
        <w:rPr>
          <w:rFonts w:hint="eastAsia" w:ascii="仿宋_GB2312"/>
          <w:lang w:val="zh-CN"/>
        </w:rPr>
        <w:t>奖惩情况：该犯考核期</w:t>
      </w:r>
      <w:r>
        <w:rPr>
          <w:rFonts w:hint="eastAsia" w:ascii="仿宋_GB2312"/>
        </w:rPr>
        <w:t>2023年9月8日</w:t>
      </w:r>
      <w:r>
        <w:rPr>
          <w:rFonts w:hint="eastAsia" w:ascii="仿宋_GB2312"/>
          <w:lang w:val="zh-CN"/>
        </w:rPr>
        <w:t>至202</w:t>
      </w:r>
      <w:r>
        <w:rPr>
          <w:rFonts w:hint="eastAsia" w:ascii="仿宋_GB2312"/>
        </w:rPr>
        <w:t>5</w:t>
      </w:r>
      <w:r>
        <w:rPr>
          <w:rFonts w:hint="eastAsia" w:ascii="仿宋_GB2312"/>
          <w:lang w:val="zh-CN"/>
        </w:rPr>
        <w:t>年</w:t>
      </w:r>
      <w:r>
        <w:rPr>
          <w:rFonts w:hint="eastAsia" w:ascii="仿宋_GB2312"/>
        </w:rPr>
        <w:t>12</w:t>
      </w:r>
      <w:r>
        <w:rPr>
          <w:rFonts w:hint="eastAsia" w:ascii="仿宋_GB2312"/>
          <w:lang w:val="zh-CN"/>
        </w:rPr>
        <w:t>月</w:t>
      </w:r>
      <w:r>
        <w:rPr>
          <w:rFonts w:hint="eastAsia" w:ascii="仿宋_GB2312"/>
        </w:rPr>
        <w:t>累计</w:t>
      </w:r>
      <w:r>
        <w:rPr>
          <w:rFonts w:hint="eastAsia" w:ascii="仿宋_GB2312"/>
          <w:lang w:val="zh-CN"/>
        </w:rPr>
        <w:t>获考核分</w:t>
      </w:r>
      <w:r>
        <w:rPr>
          <w:rFonts w:hint="eastAsia" w:ascii="仿宋_GB2312"/>
        </w:rPr>
        <w:t>2534.5</w:t>
      </w:r>
      <w:r>
        <w:rPr>
          <w:rFonts w:hint="eastAsia" w:ascii="仿宋_GB2312"/>
          <w:lang w:val="zh-CN"/>
        </w:rPr>
        <w:t>分，</w:t>
      </w:r>
      <w:r>
        <w:rPr>
          <w:rFonts w:hint="eastAsia" w:ascii="仿宋_GB2312"/>
        </w:rPr>
        <w:t>物质奖励4次</w:t>
      </w:r>
      <w:r>
        <w:rPr>
          <w:rFonts w:hint="eastAsia" w:ascii="仿宋_GB2312"/>
          <w:lang w:val="zh-CN"/>
        </w:rPr>
        <w:t>；</w:t>
      </w:r>
      <w:r>
        <w:rPr>
          <w:rFonts w:hint="eastAsia" w:ascii="仿宋_GB2312"/>
        </w:rPr>
        <w:t>违规9次，累计扣考核分17分</w:t>
      </w:r>
      <w:r>
        <w:rPr>
          <w:rFonts w:hint="eastAsia" w:ascii="仿宋_GB2312"/>
          <w:lang w:val="zh-CN"/>
        </w:rPr>
        <w:t>。</w:t>
      </w:r>
    </w:p>
    <w:p>
      <w:pPr>
        <w:spacing w:line="480" w:lineRule="exact"/>
        <w:ind w:firstLine="640" w:firstLineChars="200"/>
        <w:rPr>
          <w:rFonts w:ascii="仿宋_GB2312"/>
          <w:lang w:val="zh-CN"/>
        </w:rPr>
      </w:pPr>
      <w:r>
        <w:rPr>
          <w:rFonts w:hint="eastAsia" w:ascii="仿宋_GB2312"/>
        </w:rPr>
        <w:t>本案于2026年3月31日至2026年4月7日在狱内公示未收到不同意见。</w:t>
      </w:r>
    </w:p>
    <w:p>
      <w:pPr>
        <w:spacing w:line="480" w:lineRule="exact"/>
        <w:ind w:firstLine="640" w:firstLineChars="200"/>
        <w:rPr>
          <w:rFonts w:ascii="仿宋_GB2312" w:hAnsi="仿宋" w:cs="宋体"/>
          <w:szCs w:val="32"/>
          <w:lang w:val="zh-CN"/>
        </w:rPr>
      </w:pPr>
      <w:r>
        <w:rPr>
          <w:rFonts w:hint="eastAsia" w:ascii="仿宋_GB2312"/>
        </w:rPr>
        <w:t>因此，依照《中华人民共和国刑法》第七十八条、第七十九条、《中华人民共和国刑事诉讼法》第二百七十三条第二款、《中华人民共和国监狱法》第二十九条的规定，建议对罪犯陈益品提请减刑三个月。</w:t>
      </w:r>
      <w:r>
        <w:rPr>
          <w:rFonts w:hint="eastAsia" w:ascii="仿宋_GB2312" w:hAnsi="仿宋" w:cs="宋体"/>
          <w:szCs w:val="32"/>
          <w:lang w:val="zh-CN"/>
        </w:rPr>
        <w:t>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附件：⒈罪犯陈益品宗贰册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pStyle w:val="3"/>
        <w:spacing w:line="400" w:lineRule="exact"/>
        <w:ind w:right="-48" w:rightChars="-15" w:firstLine="614" w:firstLineChars="192"/>
        <w:jc w:val="right"/>
        <w:rPr>
          <w:rFonts w:ascii="仿宋_GB2312" w:hAnsi="仿宋_GB2312" w:cs="仿宋_GB2312"/>
          <w:szCs w:val="32"/>
        </w:rPr>
      </w:pP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rPr>
          <w:rFonts w:ascii="仿宋_GB2312" w:hAnsi="仿宋_GB2312" w:cs="仿宋_GB2312"/>
          <w:szCs w:val="32"/>
          <w:highlight w:val="yellow"/>
        </w:rPr>
      </w:pPr>
      <w:r>
        <w:rPr>
          <w:rFonts w:hint="eastAsia" w:ascii="仿宋_GB2312" w:hAnsi="仿宋_GB2312" w:cs="仿宋_GB2312"/>
          <w:szCs w:val="32"/>
        </w:rPr>
        <w:t>二〇二六年四月十三日</w:t>
      </w: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hint="eastAsia" w:ascii="仿宋_GB2312" w:hAnsi="仿宋_GB2312" w:cs="仿宋_GB2312"/>
          <w:szCs w:val="32"/>
          <w:highlight w:val="yellow"/>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spacing w:line="400" w:lineRule="exact"/>
        <w:ind w:firstLine="640" w:firstLineChars="20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〕闽女监狱减字第211号</w:t>
      </w:r>
    </w:p>
    <w:p>
      <w:pPr>
        <w:spacing w:line="400" w:lineRule="exact"/>
        <w:ind w:firstLine="640" w:firstLineChars="200"/>
        <w:jc w:val="right"/>
        <w:rPr>
          <w:rFonts w:ascii="Times New Roman" w:hAnsi="Times New Roman" w:eastAsia="楷体_GB2312" w:cs="楷体_GB2312"/>
          <w:szCs w:val="32"/>
          <w:highlight w:val="yellow"/>
        </w:rPr>
      </w:pPr>
    </w:p>
    <w:p>
      <w:pPr>
        <w:spacing w:line="560" w:lineRule="exact"/>
        <w:ind w:firstLine="640" w:firstLineChars="200"/>
        <w:rPr>
          <w:rFonts w:ascii="仿宋_GB2312" w:hAnsi="Times New Roman"/>
          <w:szCs w:val="32"/>
        </w:rPr>
      </w:pPr>
      <w:r>
        <w:rPr>
          <w:rFonts w:hint="eastAsia" w:ascii="仿宋_GB2312" w:hAnsi="Times New Roman"/>
          <w:szCs w:val="32"/>
        </w:rPr>
        <w:t>罪犯黄坤梅，女，1987年5月25日出生，汉族，初中文化，捕前无业。</w:t>
      </w:r>
    </w:p>
    <w:p>
      <w:pPr>
        <w:spacing w:line="560" w:lineRule="exact"/>
        <w:ind w:firstLine="640" w:firstLineChars="200"/>
        <w:rPr>
          <w:rFonts w:ascii="仿宋_GB2312" w:hAnsi="Times New Roman"/>
          <w:szCs w:val="32"/>
        </w:rPr>
      </w:pPr>
      <w:r>
        <w:rPr>
          <w:rFonts w:hint="eastAsia" w:ascii="仿宋_GB2312" w:hAnsi="Times New Roman"/>
          <w:szCs w:val="32"/>
        </w:rPr>
        <w:t>福建省泉州市泉港区人民法院于2023年12月25日作出（2023）闽0505刑初199号刑事判决，以被告人黄坤梅犯掩饰、隐瞒犯罪所得罪，判处有期徒刑三年九个月，并处罚金人民币750000元,没收冻结在被告人黄坤梅名下账户的款项人民币1052482元及其孳息，由扣押机关上缴国库。宣判后，被告人不服，提出上诉。福建省泉州市中级人民法院于2024年4月9日作出（2024）闽05刑终117号刑事裁定，驳回上诉，维持原判。刑期自2023年12月25日起至2027年9月10日止。2024年7月18日交付福建省女子监狱执行刑罚。属普管级罪犯。</w:t>
      </w:r>
    </w:p>
    <w:p>
      <w:pPr>
        <w:spacing w:line="56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560" w:lineRule="exact"/>
        <w:ind w:firstLine="640" w:firstLineChars="200"/>
        <w:rPr>
          <w:rFonts w:ascii="仿宋_GB2312" w:hAnsi="Times New Roman"/>
          <w:szCs w:val="32"/>
        </w:rPr>
      </w:pPr>
      <w:r>
        <w:rPr>
          <w:rFonts w:hint="eastAsia" w:ascii="仿宋_GB2312" w:hAnsi="Times New Roman"/>
          <w:szCs w:val="32"/>
        </w:rPr>
        <w:t>认罪悔罪：能服从法院判决，自书认罪悔罪书。</w:t>
      </w:r>
    </w:p>
    <w:p>
      <w:pPr>
        <w:spacing w:line="560" w:lineRule="exact"/>
        <w:ind w:firstLine="640" w:firstLineChars="200"/>
        <w:rPr>
          <w:rFonts w:ascii="仿宋_GB2312" w:hAnsi="Times New Roman"/>
          <w:szCs w:val="32"/>
        </w:rPr>
      </w:pPr>
      <w:r>
        <w:rPr>
          <w:rFonts w:hint="eastAsia" w:ascii="仿宋_GB2312" w:hAnsi="Times New Roman"/>
          <w:szCs w:val="32"/>
        </w:rPr>
        <w:t>遵守监规：偶有违规情形，但经民警教育，能遵守法律法规及监规纪律，接受教育改造。</w:t>
      </w:r>
    </w:p>
    <w:p>
      <w:pPr>
        <w:spacing w:line="56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6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60" w:lineRule="exact"/>
        <w:ind w:firstLine="640" w:firstLineChars="200"/>
        <w:rPr>
          <w:rFonts w:ascii="仿宋_GB2312" w:hAnsi="Times New Roman"/>
          <w:szCs w:val="32"/>
        </w:rPr>
      </w:pPr>
      <w:r>
        <w:rPr>
          <w:rFonts w:hint="eastAsia" w:ascii="仿宋_GB2312" w:hAnsi="Times New Roman"/>
          <w:szCs w:val="32"/>
        </w:rPr>
        <w:t>奖惩情况：该犯考核期2024年7月18日至2025年12月累计获考核分1563.6分，物质奖励2次；违规2次，累计扣考核分4分。</w:t>
      </w:r>
    </w:p>
    <w:p>
      <w:pPr>
        <w:spacing w:line="560" w:lineRule="exact"/>
        <w:ind w:firstLine="640" w:firstLineChars="200"/>
        <w:rPr>
          <w:rFonts w:ascii="仿宋_GB2312" w:hAnsi="Times New Roman"/>
          <w:szCs w:val="32"/>
        </w:rPr>
      </w:pPr>
      <w:r>
        <w:rPr>
          <w:rFonts w:hint="eastAsia" w:ascii="仿宋_GB2312" w:hAnsi="Times New Roman"/>
          <w:szCs w:val="32"/>
        </w:rPr>
        <w:t>该犯原判财产性判项已履行完毕。其中本次提请向福建省泉州市泉港区人民法院缴纳罚金人民币750000元。福建省泉州市泉港区人民法院于2025年10月28日财产性判项复函载明：经强制执行，被执行人黄坤梅已交纳罚金750000元，黄坤梅已执行完毕。</w:t>
      </w:r>
    </w:p>
    <w:p>
      <w:pPr>
        <w:spacing w:line="460" w:lineRule="exact"/>
        <w:ind w:firstLine="640" w:firstLineChars="200"/>
        <w:rPr>
          <w:rFonts w:ascii="仿宋_GB2312" w:hAnsi="Times New Roman"/>
          <w:szCs w:val="32"/>
        </w:rPr>
      </w:pPr>
      <w:r>
        <w:rPr>
          <w:rFonts w:hint="eastAsia" w:ascii="仿宋_GB2312"/>
        </w:rPr>
        <w:t>本案于2026年3月31日至2026年4月7日在狱内公示未收到不同意见。</w:t>
      </w:r>
    </w:p>
    <w:p>
      <w:pPr>
        <w:spacing w:line="440" w:lineRule="exact"/>
        <w:ind w:firstLine="640" w:firstLineChars="200"/>
        <w:rPr>
          <w:rFonts w:ascii="仿宋_GB2312" w:hAnsi="仿宋" w:cs="宋体"/>
          <w:szCs w:val="32"/>
          <w:lang w:val="zh-CN"/>
        </w:rPr>
      </w:pPr>
      <w:r>
        <w:rPr>
          <w:rFonts w:hint="eastAsia" w:ascii="仿宋_GB2312" w:hAnsi="Times New Roman"/>
          <w:szCs w:val="32"/>
        </w:rPr>
        <w:t>因此，依照《中华人民共和国刑法》第七十八条、第七十九条、《中华人民共和国刑事诉讼法》第二百七十三条第二款、《中华人民共和国监狱法》第二十九条的规定，建议对罪犯黄坤梅提请减刑三个月。</w:t>
      </w:r>
      <w:r>
        <w:rPr>
          <w:rFonts w:hint="eastAsia" w:ascii="仿宋_GB2312" w:hAnsi="仿宋" w:cs="宋体"/>
          <w:szCs w:val="32"/>
          <w:lang w:val="zh-CN"/>
        </w:rPr>
        <w:t>特提请你院审理裁定。</w:t>
      </w:r>
    </w:p>
    <w:p>
      <w:pPr>
        <w:spacing w:line="44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4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40" w:lineRule="exact"/>
        <w:ind w:firstLine="640" w:firstLineChars="200"/>
        <w:rPr>
          <w:rFonts w:ascii="Times New Roman" w:hAnsi="Times New Roman" w:cs="仿宋_GB2312"/>
          <w:szCs w:val="32"/>
        </w:rPr>
      </w:pPr>
      <w:r>
        <w:rPr>
          <w:rFonts w:hint="eastAsia" w:ascii="Times New Roman" w:hAnsi="Times New Roman" w:cs="仿宋_GB2312"/>
          <w:szCs w:val="32"/>
        </w:rPr>
        <w:t>附件：⒈罪犯黄坤梅卷宗贰册</w:t>
      </w:r>
    </w:p>
    <w:p>
      <w:pPr>
        <w:spacing w:line="44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400" w:lineRule="exact"/>
        <w:ind w:right="-48" w:rightChars="-15" w:firstLine="614" w:firstLineChars="192"/>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40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ascii="仿宋_GB2312" w:hAnsi="仿宋_GB2312" w:cs="仿宋_GB2312"/>
          <w:szCs w:val="32"/>
          <w:highlight w:val="yellow"/>
        </w:rPr>
      </w:pPr>
    </w:p>
    <w:p>
      <w:pPr>
        <w:rPr>
          <w:rFonts w:hint="eastAsia" w:ascii="仿宋_GB2312" w:hAnsi="仿宋_GB2312" w:cs="仿宋_GB2312"/>
          <w:szCs w:val="32"/>
          <w:highlight w:val="yellow"/>
        </w:rPr>
      </w:pPr>
    </w:p>
    <w:p>
      <w:pPr>
        <w:ind w:right="2918" w:rightChars="912"/>
        <w:jc w:val="right"/>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〕闽女监狱减字第190号</w:t>
      </w:r>
    </w:p>
    <w:p>
      <w:pPr>
        <w:jc w:val="right"/>
        <w:rPr>
          <w:rFonts w:ascii="Times New Roman"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罪犯卓娟娟</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，女，1990年9月13日出生，汉族，大专文化，捕前务工。</w:t>
      </w:r>
    </w:p>
    <w:p>
      <w:pPr>
        <w:spacing w:line="520" w:lineRule="exact"/>
        <w:ind w:firstLine="640" w:firstLineChars="200"/>
        <w:rPr>
          <w:rFonts w:ascii="仿宋_GB2312" w:hAnsi="Times New Roman"/>
          <w:szCs w:val="32"/>
        </w:rPr>
      </w:pPr>
      <w:r>
        <w:rPr>
          <w:rFonts w:hint="eastAsia" w:ascii="仿宋_GB2312" w:hAnsi="Times New Roman"/>
          <w:szCs w:val="32"/>
        </w:rPr>
        <w:t>福建省厦门市湖里区人民法院于2024年4月29日作出(2023)闽0206刑初798号刑事判决，以被告人卓娟娟犯开设赌场罪，判处有期徒刑二年十个月，并处罚金人民币20000元，暂扣于福建省厦门市公安局湖里分局的违法所得人民币4200元及暂存于本院的违法所得人民币50000元，均予以没收，上缴国库。刑期自2023年7月26日起至2026年5月25日止。2024年9月18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2024年9月18日</w:t>
      </w:r>
      <w:r>
        <w:rPr>
          <w:rFonts w:hint="eastAsia" w:ascii="仿宋_GB2312" w:hAnsi="仿宋_GB2312" w:cs="仿宋_GB2312"/>
          <w:bCs/>
          <w:szCs w:val="32"/>
        </w:rPr>
        <w:t>至2025年12月累计获考核分1359分，物质奖励2次。考核期内违规1次，累计扣考核分1分。</w:t>
      </w:r>
    </w:p>
    <w:p>
      <w:pPr>
        <w:spacing w:line="520" w:lineRule="exact"/>
        <w:ind w:firstLine="640" w:firstLineChars="200"/>
        <w:rPr>
          <w:rFonts w:ascii="仿宋_GB2312" w:hAnsi="Times New Roman"/>
          <w:szCs w:val="32"/>
        </w:rPr>
      </w:pPr>
      <w:r>
        <w:rPr>
          <w:rFonts w:hint="eastAsia" w:ascii="仿宋_GB2312" w:hAnsi="Times New Roman"/>
          <w:szCs w:val="32"/>
          <w:lang w:val="zh-CN"/>
        </w:rPr>
        <w:t>该犯原判财产性判项已履行人民币</w:t>
      </w:r>
      <w:r>
        <w:rPr>
          <w:rFonts w:hint="eastAsia" w:ascii="仿宋_GB2312" w:hAnsi="Times New Roman"/>
          <w:szCs w:val="32"/>
        </w:rPr>
        <w:t>74200</w:t>
      </w:r>
      <w:r>
        <w:rPr>
          <w:rFonts w:hint="eastAsia" w:ascii="仿宋_GB2312" w:hAnsi="Times New Roman"/>
          <w:szCs w:val="32"/>
          <w:lang w:val="zh-CN"/>
        </w:rPr>
        <w:t>元，其中本次提请向福建省厦门市湖里区人民法院缴纳罚金人民币</w:t>
      </w:r>
      <w:r>
        <w:rPr>
          <w:rFonts w:hint="eastAsia" w:ascii="仿宋_GB2312" w:hAnsi="Times New Roman"/>
          <w:szCs w:val="32"/>
        </w:rPr>
        <w:t>20000元，</w:t>
      </w:r>
      <w:r>
        <w:rPr>
          <w:rFonts w:hint="eastAsia" w:ascii="仿宋_GB2312" w:hAnsi="Times New Roman"/>
          <w:szCs w:val="32"/>
          <w:lang w:val="zh-CN"/>
        </w:rPr>
        <w:t>福建省厦门市湖里区人民法院于</w:t>
      </w:r>
      <w:r>
        <w:rPr>
          <w:rFonts w:hint="eastAsia" w:ascii="仿宋_GB2312" w:hAnsi="Times New Roman"/>
          <w:szCs w:val="32"/>
        </w:rPr>
        <w:t>2025</w:t>
      </w:r>
      <w:r>
        <w:rPr>
          <w:rFonts w:hint="eastAsia" w:ascii="仿宋_GB2312" w:hAnsi="Times New Roman"/>
          <w:szCs w:val="32"/>
          <w:lang w:val="zh-CN"/>
        </w:rPr>
        <w:t>年</w:t>
      </w:r>
      <w:r>
        <w:rPr>
          <w:rFonts w:hint="eastAsia" w:ascii="仿宋_GB2312" w:hAnsi="Times New Roman"/>
          <w:szCs w:val="32"/>
        </w:rPr>
        <w:t>12</w:t>
      </w:r>
      <w:r>
        <w:rPr>
          <w:rFonts w:hint="eastAsia" w:ascii="仿宋_GB2312" w:hAnsi="Times New Roman"/>
          <w:szCs w:val="32"/>
          <w:lang w:val="zh-CN"/>
        </w:rPr>
        <w:t>月</w:t>
      </w:r>
      <w:r>
        <w:rPr>
          <w:rFonts w:hint="eastAsia" w:ascii="仿宋_GB2312" w:hAnsi="Times New Roman"/>
          <w:szCs w:val="32"/>
        </w:rPr>
        <w:t>19</w:t>
      </w:r>
      <w:r>
        <w:rPr>
          <w:rFonts w:hint="eastAsia" w:ascii="仿宋_GB2312" w:hAnsi="Times New Roman"/>
          <w:szCs w:val="32"/>
          <w:lang w:val="zh-CN"/>
        </w:rPr>
        <w:t>日</w:t>
      </w:r>
      <w:r>
        <w:rPr>
          <w:rFonts w:hint="eastAsia" w:ascii="仿宋_GB2312"/>
          <w:szCs w:val="32"/>
        </w:rPr>
        <w:t>财产性判项复函</w:t>
      </w:r>
      <w:r>
        <w:rPr>
          <w:rFonts w:hint="eastAsia" w:ascii="仿宋_GB2312" w:hAnsi="Times New Roman"/>
          <w:szCs w:val="32"/>
          <w:lang w:val="zh-CN"/>
        </w:rPr>
        <w:t>载明：被执行人卓娟娟罚金人民币</w:t>
      </w:r>
      <w:r>
        <w:rPr>
          <w:rFonts w:hint="eastAsia" w:ascii="仿宋_GB2312" w:hAnsi="Times New Roman"/>
          <w:szCs w:val="32"/>
        </w:rPr>
        <w:t>20000元已于2025年9月4日执行到位</w:t>
      </w:r>
      <w:r>
        <w:rPr>
          <w:rFonts w:hint="eastAsia" w:ascii="仿宋_GB2312" w:hAnsi="Times New Roman"/>
          <w:szCs w:val="32"/>
          <w:lang w:val="zh-CN"/>
        </w:rPr>
        <w:t>。</w:t>
      </w:r>
    </w:p>
    <w:p>
      <w:pPr>
        <w:spacing w:line="520" w:lineRule="exact"/>
        <w:ind w:firstLine="640" w:firstLineChars="200"/>
        <w:rPr>
          <w:rFonts w:ascii="仿宋_GB2312" w:hAnsi="Times New Roman"/>
          <w:szCs w:val="32"/>
          <w:lang w:val="zh-CN"/>
        </w:rPr>
      </w:pPr>
      <w:r>
        <w:rPr>
          <w:rFonts w:hint="eastAsia" w:ascii="仿宋_GB2312" w:hAnsi="Times New Roman"/>
          <w:szCs w:val="32"/>
          <w:lang w:val="zh-CN"/>
        </w:rPr>
        <w:t>本案于2026年3月31日至2026年4月7日在狱内公示未收到不同意见。</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卓娟娟予以减刑一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附件：⒈罪犯卓娟娟卷宗贰册</w:t>
      </w:r>
    </w:p>
    <w:p>
      <w:pPr>
        <w:spacing w:line="520" w:lineRule="exact"/>
        <w:ind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jc w:val="right"/>
        <w:rPr>
          <w:rFonts w:ascii="仿宋_GB2312" w:hAnsi="仿宋_GB2312" w:cs="仿宋_GB2312"/>
          <w:szCs w:val="32"/>
        </w:rPr>
      </w:pPr>
      <w:r>
        <w:rPr>
          <w:rFonts w:hint="eastAsia" w:ascii="仿宋_GB2312" w:hAnsi="仿宋_GB2312" w:cs="仿宋_GB2312"/>
          <w:szCs w:val="32"/>
        </w:rPr>
        <w:t>二〇二六年四月十三日</w:t>
      </w: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ascii="仿宋_GB2312" w:hAnsi="仿宋_GB2312" w:cs="仿宋_GB2312"/>
          <w:szCs w:val="32"/>
        </w:rPr>
      </w:pPr>
    </w:p>
    <w:p>
      <w:pPr>
        <w:rPr>
          <w:rFonts w:hint="eastAsia" w:ascii="仿宋_GB2312" w:hAnsi="仿宋_GB2312" w:cs="仿宋_GB2312"/>
          <w:szCs w:val="32"/>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〕闽女监狱减字第191号</w:t>
      </w:r>
    </w:p>
    <w:p>
      <w:pPr>
        <w:jc w:val="right"/>
        <w:rPr>
          <w:rFonts w:ascii="Times New Roman"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罪犯邢云洁</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，女，1988年5月29日出生，汉族，中专文化，捕前无业。</w:t>
      </w:r>
    </w:p>
    <w:p>
      <w:pPr>
        <w:spacing w:line="520" w:lineRule="exact"/>
        <w:ind w:firstLine="640" w:firstLineChars="200"/>
        <w:rPr>
          <w:rFonts w:ascii="仿宋_GB2312" w:hAnsi="Times New Roman"/>
          <w:szCs w:val="32"/>
        </w:rPr>
      </w:pPr>
      <w:r>
        <w:rPr>
          <w:rFonts w:hint="eastAsia" w:ascii="仿宋_GB2312" w:hAnsi="Times New Roman"/>
          <w:szCs w:val="32"/>
        </w:rPr>
        <w:t>福建省福安市人民法院于2024年1月12日作出(2023)闽0981刑初460号刑事判决，以被告人邢云洁犯掩饰、隐瞒犯罪所得罪，判处有期徒刑三年八个月，并处罚金人民币10000元。刑期自2023年1月17日起至2026年9月13日止。2024年9月19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Times New Roman"/>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2024年9月19日</w:t>
      </w:r>
      <w:r>
        <w:rPr>
          <w:rFonts w:hint="eastAsia" w:ascii="仿宋_GB2312" w:hAnsi="仿宋_GB2312" w:cs="仿宋_GB2312"/>
          <w:bCs/>
          <w:szCs w:val="32"/>
        </w:rPr>
        <w:t>至2025年12月累计获考核分1339分，表扬1次，物质奖励1次</w:t>
      </w:r>
      <w:r>
        <w:rPr>
          <w:rFonts w:hint="eastAsia" w:ascii="仿宋_GB2312" w:hAnsi="Times New Roman"/>
          <w:szCs w:val="32"/>
        </w:rPr>
        <w:t>。</w:t>
      </w:r>
      <w:r>
        <w:rPr>
          <w:rFonts w:hint="eastAsia" w:ascii="仿宋_GB2312" w:hAnsi="Times New Roman"/>
          <w:szCs w:val="32"/>
          <w:lang w:val="zh-CN"/>
        </w:rPr>
        <w:t>考核期内</w:t>
      </w:r>
      <w:r>
        <w:rPr>
          <w:rFonts w:hint="eastAsia" w:ascii="仿宋_GB2312" w:hAnsi="Times New Roman"/>
          <w:szCs w:val="32"/>
        </w:rPr>
        <w:t>无违规扣分。</w:t>
      </w:r>
    </w:p>
    <w:p>
      <w:pPr>
        <w:spacing w:line="520" w:lineRule="exact"/>
        <w:ind w:firstLine="640" w:firstLineChars="200"/>
        <w:rPr>
          <w:rFonts w:ascii="仿宋_GB2312" w:hAnsi="Times New Roman"/>
          <w:szCs w:val="32"/>
        </w:rPr>
      </w:pPr>
      <w:r>
        <w:rPr>
          <w:rFonts w:hint="eastAsia" w:ascii="仿宋_GB2312" w:hAnsi="Times New Roman"/>
          <w:szCs w:val="32"/>
          <w:lang w:val="zh-CN"/>
        </w:rPr>
        <w:t>该犯原判财产性判项已履行人民币</w:t>
      </w:r>
      <w:r>
        <w:rPr>
          <w:rFonts w:hint="eastAsia" w:ascii="仿宋_GB2312" w:hAnsi="Times New Roman"/>
          <w:szCs w:val="32"/>
        </w:rPr>
        <w:t>10000</w:t>
      </w:r>
      <w:r>
        <w:rPr>
          <w:rFonts w:hint="eastAsia" w:ascii="仿宋_GB2312" w:hAnsi="Times New Roman"/>
          <w:szCs w:val="32"/>
          <w:lang w:val="zh-CN"/>
        </w:rPr>
        <w:t>元。其中本次提请向福建省福安市人民法院缴纳罚金人民币</w:t>
      </w:r>
      <w:r>
        <w:rPr>
          <w:rFonts w:hint="eastAsia" w:ascii="仿宋_GB2312" w:hAnsi="Times New Roman"/>
          <w:szCs w:val="32"/>
        </w:rPr>
        <w:t>10000元，</w:t>
      </w:r>
      <w:r>
        <w:rPr>
          <w:rFonts w:hint="eastAsia" w:ascii="仿宋_GB2312" w:hAnsi="Times New Roman"/>
          <w:szCs w:val="32"/>
          <w:lang w:val="zh-CN"/>
        </w:rPr>
        <w:t>福建省福安市人民法院于</w:t>
      </w:r>
      <w:r>
        <w:rPr>
          <w:rFonts w:hint="eastAsia" w:ascii="仿宋_GB2312" w:hAnsi="Times New Roman"/>
          <w:szCs w:val="32"/>
        </w:rPr>
        <w:t>2025</w:t>
      </w:r>
      <w:r>
        <w:rPr>
          <w:rFonts w:hint="eastAsia" w:ascii="仿宋_GB2312" w:hAnsi="Times New Roman"/>
          <w:szCs w:val="32"/>
          <w:lang w:val="zh-CN"/>
        </w:rPr>
        <w:t>年</w:t>
      </w:r>
      <w:r>
        <w:rPr>
          <w:rFonts w:hint="eastAsia" w:ascii="仿宋_GB2312" w:hAnsi="Times New Roman"/>
          <w:szCs w:val="32"/>
        </w:rPr>
        <w:t>12</w:t>
      </w:r>
      <w:r>
        <w:rPr>
          <w:rFonts w:hint="eastAsia" w:ascii="仿宋_GB2312" w:hAnsi="Times New Roman"/>
          <w:szCs w:val="32"/>
          <w:lang w:val="zh-CN"/>
        </w:rPr>
        <w:t>月</w:t>
      </w:r>
      <w:r>
        <w:rPr>
          <w:rFonts w:hint="eastAsia" w:ascii="仿宋_GB2312" w:hAnsi="Times New Roman"/>
          <w:szCs w:val="32"/>
        </w:rPr>
        <w:t>8</w:t>
      </w:r>
      <w:r>
        <w:rPr>
          <w:rFonts w:hint="eastAsia" w:ascii="仿宋_GB2312" w:hAnsi="Times New Roman"/>
          <w:szCs w:val="32"/>
          <w:lang w:val="zh-CN"/>
        </w:rPr>
        <w:t>日</w:t>
      </w:r>
      <w:r>
        <w:rPr>
          <w:rFonts w:hint="eastAsia" w:ascii="仿宋_GB2312"/>
          <w:szCs w:val="32"/>
        </w:rPr>
        <w:t>财产性判项复函</w:t>
      </w:r>
      <w:r>
        <w:rPr>
          <w:rFonts w:hint="eastAsia" w:ascii="仿宋_GB2312" w:hAnsi="Times New Roman"/>
          <w:szCs w:val="32"/>
          <w:lang w:val="zh-CN"/>
        </w:rPr>
        <w:t>载明：本案被执行人邢云洁罚金人民币</w:t>
      </w:r>
      <w:r>
        <w:rPr>
          <w:rFonts w:hint="eastAsia" w:ascii="仿宋_GB2312" w:hAnsi="Times New Roman"/>
          <w:szCs w:val="32"/>
        </w:rPr>
        <w:t>10000元已执行到位。未发现有拒不交代赃款、赃物去向以及存在隐瞒、藏匿、转移财产、妨害财产性判项执行的情节；未发现存在相关民事判决及民事赔偿义务或者其他需要履行财产的财产性判项</w:t>
      </w:r>
      <w:r>
        <w:rPr>
          <w:rFonts w:hint="eastAsia" w:ascii="仿宋_GB2312" w:hAnsi="Times New Roman"/>
          <w:szCs w:val="32"/>
          <w:lang w:val="zh-CN"/>
        </w:rPr>
        <w:t>。</w:t>
      </w:r>
    </w:p>
    <w:p>
      <w:pPr>
        <w:spacing w:line="520" w:lineRule="exact"/>
        <w:ind w:firstLine="640" w:firstLineChars="200"/>
        <w:rPr>
          <w:rFonts w:ascii="仿宋_GB2312" w:hAnsi="Times New Roman"/>
          <w:szCs w:val="32"/>
        </w:rPr>
      </w:pPr>
      <w:r>
        <w:rPr>
          <w:rFonts w:hint="eastAsia" w:ascii="仿宋_GB2312" w:hAnsi="Times New Roman"/>
          <w:szCs w:val="32"/>
        </w:rPr>
        <w:t>本案于2026年3月31日至2026年4月7日在狱内公示未收到不同意见。</w:t>
      </w:r>
    </w:p>
    <w:p>
      <w:pPr>
        <w:spacing w:line="520" w:lineRule="exact"/>
        <w:ind w:firstLine="640" w:firstLineChars="200"/>
        <w:rPr>
          <w:rFonts w:ascii="仿宋_GB2312" w:hAnsi="仿宋" w:cs="宋体"/>
          <w:szCs w:val="32"/>
          <w:lang w:val="zh-CN"/>
        </w:rPr>
      </w:pPr>
      <w:r>
        <w:rPr>
          <w:rFonts w:hint="eastAsia" w:ascii="仿宋_GB2312" w:hAnsi="Times New Roman"/>
          <w:szCs w:val="32"/>
          <w:lang w:val="zh-CN"/>
        </w:rPr>
        <w:t>因此，依照《中华人民共和国刑法》第七十八条、第七十九条、《中华人民共和国刑事诉</w:t>
      </w:r>
      <w:r>
        <w:rPr>
          <w:rFonts w:hint="eastAsia" w:ascii="仿宋_GB2312" w:hAnsi="仿宋" w:cs="宋体"/>
          <w:szCs w:val="32"/>
          <w:lang w:val="zh-CN"/>
        </w:rPr>
        <w:t>讼法》第二百七十三条第二款、《中华人民共和国监狱法》第二十九条的规定，建议对罪犯邢云洁予以减刑四个月。特提请你院审理裁定。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附件：⒈罪犯邢云洁卷宗贰册</w:t>
      </w:r>
    </w:p>
    <w:p>
      <w:pPr>
        <w:spacing w:line="520" w:lineRule="exact"/>
        <w:ind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〕闽女监狱减字第212号</w:t>
      </w:r>
    </w:p>
    <w:p>
      <w:pPr>
        <w:jc w:val="right"/>
        <w:rPr>
          <w:rFonts w:ascii="Times New Roman"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罪犯孙俊美</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，女，1987年7月22日出生，汉族，初中文化，捕前无业。</w:t>
      </w:r>
    </w:p>
    <w:p>
      <w:pPr>
        <w:spacing w:line="520" w:lineRule="exact"/>
        <w:ind w:firstLine="640" w:firstLineChars="200"/>
        <w:rPr>
          <w:rFonts w:ascii="仿宋_GB2312" w:hAnsi="Times New Roman"/>
          <w:szCs w:val="32"/>
        </w:rPr>
      </w:pPr>
      <w:r>
        <w:rPr>
          <w:rFonts w:hint="eastAsia" w:ascii="仿宋_GB2312" w:hAnsi="Times New Roman"/>
          <w:szCs w:val="32"/>
        </w:rPr>
        <w:t>福建省厦门市同安区人民法院于2023年6月29日作出(2022)闽0212刑初383号刑事判决，以被告人孙俊美犯开设赌场罪，判处有期徒刑五年六个月，并处罚金人民币100000元，继续向被告人孙俊美追缴违法所得人民币128840元，予以没收。宣判后，被告人不服</w:t>
      </w:r>
      <w:r>
        <w:rPr>
          <w:rFonts w:hint="eastAsia" w:ascii="仿宋_GB2312"/>
          <w:color w:val="000000"/>
        </w:rPr>
        <w:t>，提出上诉。福建省厦门市中级人民法院于2023年10月27日作出（2023）闽02刑终310号刑事判决，维持福</w:t>
      </w:r>
      <w:r>
        <w:rPr>
          <w:rFonts w:hint="eastAsia" w:ascii="仿宋_GB2312"/>
          <w:szCs w:val="32"/>
        </w:rPr>
        <w:t>建省</w:t>
      </w:r>
      <w:r>
        <w:rPr>
          <w:rFonts w:hint="eastAsia" w:ascii="仿宋_GB2312" w:hAnsi="Times New Roman"/>
          <w:szCs w:val="32"/>
        </w:rPr>
        <w:t>厦门市同安区人民法院(2022)闽0212刑初383号</w:t>
      </w:r>
      <w:r>
        <w:rPr>
          <w:rFonts w:hint="eastAsia" w:ascii="仿宋_GB2312"/>
          <w:szCs w:val="32"/>
        </w:rPr>
        <w:t>刑事判决对上诉人孙俊美之定罪判决，撤销福建省</w:t>
      </w:r>
      <w:r>
        <w:rPr>
          <w:rFonts w:hint="eastAsia" w:ascii="仿宋_GB2312" w:hAnsi="Times New Roman"/>
          <w:szCs w:val="32"/>
        </w:rPr>
        <w:t>厦门市同安区人民法院(2022)闽0212刑初383号</w:t>
      </w:r>
      <w:r>
        <w:rPr>
          <w:rFonts w:hint="eastAsia" w:ascii="仿宋_GB2312"/>
          <w:szCs w:val="32"/>
        </w:rPr>
        <w:t>刑事判决对上诉人孙俊美之量刑判决；</w:t>
      </w:r>
      <w:r>
        <w:rPr>
          <w:rFonts w:hint="eastAsia" w:ascii="仿宋_GB2312"/>
          <w:color w:val="000000"/>
        </w:rPr>
        <w:t>上诉人孙俊美犯开设赌场罪，判处有期徒刑五年，并处罚金人民币30000元。</w:t>
      </w:r>
      <w:r>
        <w:rPr>
          <w:rFonts w:hint="eastAsia" w:ascii="仿宋_GB2312" w:hAnsi="Times New Roman"/>
          <w:szCs w:val="32"/>
        </w:rPr>
        <w:t>刑期自2022年1月21日起至2027年1月20日止。2024年3月18日交付福建省女子监狱执行刑罚。属普管级罪犯。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2024年3月18日</w:t>
      </w:r>
      <w:r>
        <w:rPr>
          <w:rFonts w:hint="eastAsia" w:ascii="仿宋_GB2312" w:hAnsi="仿宋_GB2312" w:cs="仿宋_GB2312"/>
          <w:bCs/>
          <w:szCs w:val="32"/>
        </w:rPr>
        <w:t>至2025年12月累计获考核分1980分，表扬1次，物质奖励2次。考核期内违规3次，累计扣考核分5分。</w:t>
      </w:r>
    </w:p>
    <w:p>
      <w:pPr>
        <w:spacing w:line="520" w:lineRule="exact"/>
        <w:ind w:firstLine="640" w:firstLineChars="200"/>
        <w:rPr>
          <w:rFonts w:ascii="仿宋_GB2312" w:hAnsi="Times New Roman"/>
          <w:szCs w:val="32"/>
        </w:rPr>
      </w:pPr>
      <w:r>
        <w:rPr>
          <w:rFonts w:hint="eastAsia" w:ascii="仿宋_GB2312" w:hAnsi="Times New Roman"/>
          <w:szCs w:val="32"/>
          <w:lang w:val="zh-CN"/>
        </w:rPr>
        <w:t>该犯原判财产性判项已履行人民币</w:t>
      </w:r>
      <w:r>
        <w:rPr>
          <w:rFonts w:hint="eastAsia" w:ascii="仿宋_GB2312" w:hAnsi="Times New Roman"/>
          <w:szCs w:val="32"/>
        </w:rPr>
        <w:t>158840</w:t>
      </w:r>
      <w:r>
        <w:rPr>
          <w:rFonts w:hint="eastAsia" w:ascii="仿宋_GB2312" w:hAnsi="Times New Roman"/>
          <w:szCs w:val="32"/>
          <w:lang w:val="zh-CN"/>
        </w:rPr>
        <w:t>元，其中本次提请向福建省厦门市同安区人民法院缴纳罚金人民币</w:t>
      </w:r>
      <w:r>
        <w:rPr>
          <w:rFonts w:hint="eastAsia" w:ascii="仿宋_GB2312" w:hAnsi="Times New Roman"/>
          <w:szCs w:val="32"/>
        </w:rPr>
        <w:t>30000元、违法所得人民币128840元，</w:t>
      </w:r>
      <w:r>
        <w:rPr>
          <w:rFonts w:hint="eastAsia" w:ascii="仿宋_GB2312" w:hAnsi="Times New Roman"/>
          <w:szCs w:val="32"/>
          <w:lang w:val="zh-CN"/>
        </w:rPr>
        <w:t>福建省厦门市同安区人民法院于</w:t>
      </w:r>
      <w:r>
        <w:rPr>
          <w:rFonts w:hint="eastAsia" w:ascii="仿宋_GB2312" w:hAnsi="Times New Roman"/>
          <w:szCs w:val="32"/>
        </w:rPr>
        <w:t>2025</w:t>
      </w:r>
      <w:r>
        <w:rPr>
          <w:rFonts w:hint="eastAsia" w:ascii="仿宋_GB2312" w:hAnsi="Times New Roman"/>
          <w:szCs w:val="32"/>
          <w:lang w:val="zh-CN"/>
        </w:rPr>
        <w:t>年</w:t>
      </w:r>
      <w:r>
        <w:rPr>
          <w:rFonts w:hint="eastAsia" w:ascii="仿宋_GB2312" w:hAnsi="Times New Roman"/>
          <w:szCs w:val="32"/>
        </w:rPr>
        <w:t>4</w:t>
      </w:r>
      <w:r>
        <w:rPr>
          <w:rFonts w:hint="eastAsia" w:ascii="仿宋_GB2312" w:hAnsi="Times New Roman"/>
          <w:szCs w:val="32"/>
          <w:lang w:val="zh-CN"/>
        </w:rPr>
        <w:t>月</w:t>
      </w:r>
      <w:r>
        <w:rPr>
          <w:rFonts w:hint="eastAsia" w:ascii="仿宋_GB2312" w:hAnsi="Times New Roman"/>
          <w:szCs w:val="32"/>
        </w:rPr>
        <w:t>30</w:t>
      </w:r>
      <w:r>
        <w:rPr>
          <w:rFonts w:hint="eastAsia" w:ascii="仿宋_GB2312" w:hAnsi="Times New Roman"/>
          <w:szCs w:val="32"/>
          <w:lang w:val="zh-CN"/>
        </w:rPr>
        <w:t>日</w:t>
      </w:r>
      <w:r>
        <w:rPr>
          <w:rFonts w:hint="eastAsia" w:ascii="仿宋_GB2312"/>
          <w:szCs w:val="32"/>
        </w:rPr>
        <w:t>调查结果告知书载明</w:t>
      </w:r>
      <w:r>
        <w:rPr>
          <w:rFonts w:hint="eastAsia" w:ascii="仿宋_GB2312" w:hAnsi="Times New Roman"/>
          <w:szCs w:val="32"/>
          <w:lang w:val="zh-CN"/>
        </w:rPr>
        <w:t>：被执行人孙俊美已将（</w:t>
      </w:r>
      <w:r>
        <w:rPr>
          <w:rFonts w:hint="eastAsia" w:ascii="仿宋_GB2312" w:hAnsi="Times New Roman"/>
          <w:szCs w:val="32"/>
        </w:rPr>
        <w:t>2023</w:t>
      </w:r>
      <w:r>
        <w:rPr>
          <w:rFonts w:hint="eastAsia" w:ascii="仿宋_GB2312" w:hAnsi="Times New Roman"/>
          <w:szCs w:val="32"/>
          <w:lang w:val="zh-CN"/>
        </w:rPr>
        <w:t>）闽</w:t>
      </w:r>
      <w:r>
        <w:rPr>
          <w:rFonts w:hint="eastAsia" w:ascii="仿宋_GB2312" w:hAnsi="Times New Roman"/>
          <w:szCs w:val="32"/>
        </w:rPr>
        <w:t>02刑终310号刑事判决书所确定的财产性判项全部履行完毕</w:t>
      </w:r>
      <w:r>
        <w:rPr>
          <w:rFonts w:hint="eastAsia" w:ascii="仿宋_GB2312" w:hAnsi="Times New Roman"/>
          <w:szCs w:val="32"/>
          <w:lang w:val="zh-CN"/>
        </w:rPr>
        <w:t>。</w:t>
      </w:r>
    </w:p>
    <w:p>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孙俊美予以减刑四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附件：⒈罪犯孙俊美卷宗贰册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〕闽女监狱减字第213号</w:t>
      </w:r>
    </w:p>
    <w:p>
      <w:pPr>
        <w:jc w:val="right"/>
        <w:rPr>
          <w:rFonts w:ascii="Times New Roman" w:hAnsi="Times New Roman" w:eastAsia="楷体_GB2312" w:cs="楷体_GB2312"/>
          <w:szCs w:val="32"/>
        </w:rPr>
      </w:pPr>
    </w:p>
    <w:p>
      <w:pPr>
        <w:spacing w:line="460" w:lineRule="exact"/>
        <w:ind w:firstLine="640" w:firstLineChars="200"/>
        <w:rPr>
          <w:rFonts w:ascii="仿宋_GB2312" w:hAnsi="Times New Roman"/>
          <w:szCs w:val="32"/>
        </w:rPr>
      </w:pPr>
      <w:r>
        <w:rPr>
          <w:rFonts w:hint="eastAsia" w:ascii="仿宋_GB2312" w:hAnsi="Times New Roman"/>
          <w:szCs w:val="32"/>
        </w:rPr>
        <w:t>罪犯林琴</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，女，1959年10月4日出生，汉族，初中文化，捕前务工。</w:t>
      </w:r>
    </w:p>
    <w:p>
      <w:pPr>
        <w:spacing w:line="460" w:lineRule="exact"/>
        <w:ind w:firstLine="640" w:firstLineChars="200"/>
        <w:rPr>
          <w:rFonts w:ascii="仿宋_GB2312" w:hAnsi="Times New Roman"/>
          <w:szCs w:val="32"/>
        </w:rPr>
      </w:pPr>
      <w:r>
        <w:rPr>
          <w:rFonts w:hint="eastAsia" w:ascii="仿宋_GB2312" w:hAnsi="Times New Roman"/>
          <w:szCs w:val="32"/>
        </w:rPr>
        <w:t>福建省福州市中级人民法院于2021年9月17日作出(2020)闽01刑初112号刑事判决，以被告人林琴犯贩卖、运输毒品罪，判处有期徒刑十五年，剥夺政治权利三年，并处没收个人财产人民币80000元。扣押在案的毒资共计人民币180400元由扣押机关依法予以没收。宣判后，被告人不服，提出上诉。福建省高级人民法院于2023年2月13日作出（2021）闽刑终284号刑事裁定，驳回上诉，维持原判。刑期自2020年4月30日起至2035年4月29日止。2023年3月21日交付福建省女子监狱执行刑罚。属普管级罪犯。</w:t>
      </w:r>
    </w:p>
    <w:p>
      <w:pPr>
        <w:spacing w:line="46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46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6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p>
    <w:p>
      <w:pPr>
        <w:spacing w:line="46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6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60" w:lineRule="exac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2023年3月21日</w:t>
      </w:r>
      <w:r>
        <w:rPr>
          <w:rFonts w:hint="eastAsia" w:ascii="仿宋_GB2312" w:hAnsi="仿宋_GB2312" w:cs="仿宋_GB2312"/>
          <w:bCs/>
          <w:szCs w:val="32"/>
        </w:rPr>
        <w:t>至2025年12月累计获考核分3089分，表扬2次，物质奖励3次。考核期内违规1次，累计扣考核分3分。</w:t>
      </w:r>
    </w:p>
    <w:p>
      <w:pPr>
        <w:spacing w:line="460" w:lineRule="exact"/>
        <w:ind w:firstLine="640" w:firstLineChars="200"/>
        <w:rPr>
          <w:rFonts w:ascii="仿宋_GB2312" w:hAnsi="仿宋_GB2312" w:cs="仿宋_GB2312"/>
          <w:bCs/>
          <w:szCs w:val="32"/>
        </w:rPr>
      </w:pPr>
      <w:r>
        <w:rPr>
          <w:rFonts w:hint="eastAsia" w:ascii="仿宋_GB2312" w:hAnsi="仿宋_GB2312" w:cs="仿宋_GB2312"/>
          <w:bCs/>
          <w:szCs w:val="32"/>
          <w:lang w:val="zh-CN"/>
        </w:rPr>
        <w:t>该犯原判财产性判项已履行人民币</w:t>
      </w:r>
      <w:r>
        <w:rPr>
          <w:rFonts w:hint="eastAsia" w:ascii="仿宋_GB2312" w:hAnsi="仿宋_GB2312" w:cs="仿宋_GB2312"/>
          <w:bCs/>
          <w:szCs w:val="32"/>
        </w:rPr>
        <w:t>9262</w:t>
      </w:r>
      <w:r>
        <w:rPr>
          <w:rFonts w:hint="eastAsia" w:ascii="仿宋_GB2312" w:hAnsi="仿宋_GB2312" w:cs="仿宋_GB2312"/>
          <w:bCs/>
          <w:szCs w:val="32"/>
          <w:lang w:val="zh-CN"/>
        </w:rPr>
        <w:t>元，其中本次提请向福建省福州市中级人民法院缴纳没收个人财产人民币</w:t>
      </w:r>
      <w:r>
        <w:rPr>
          <w:rFonts w:hint="eastAsia" w:ascii="仿宋_GB2312" w:hAnsi="仿宋_GB2312" w:cs="仿宋_GB2312"/>
          <w:bCs/>
          <w:szCs w:val="32"/>
        </w:rPr>
        <w:t>9262元，该犯考核期月均消费人民币228.67元，账户可用余额人民币930.46元。福建省福州市中级人民法院于2026年1月5日财产性判项复函载明：在执行过程中，本院仅依法划拨被执行人林琴名下银行存款合计人民币5262元用于抵缴本案部分没收个人财产，后被执行人林琴又分别于2025年4月22日、2025年12月24日主动缴交人民币1000元、3000元用于抵缴本案部分没收个人财产。未发现被执行人林琴名下有其他可供执行的财产。暂未发现被执行人林琴有拒不交待赃款、赃物去向的情形；暂未发现被执行人林琴有隐瞒、藏匿、转移财产情形；暂未发现被执行人林琴有妨碍财产性判项执行情形；暂未发现被执行人林琴有拒不申报或者虚假申报财产情况情形。</w:t>
      </w:r>
    </w:p>
    <w:p>
      <w:pPr>
        <w:spacing w:line="460" w:lineRule="exact"/>
        <w:ind w:firstLine="640" w:firstLineChars="200"/>
        <w:rPr>
          <w:rFonts w:ascii="仿宋_GB2312" w:hAnsi="仿宋_GB2312" w:cs="仿宋_GB2312"/>
          <w:bCs/>
          <w:szCs w:val="32"/>
          <w:lang w:val="zh-CN"/>
        </w:rPr>
      </w:pPr>
      <w:r>
        <w:rPr>
          <w:rFonts w:hint="eastAsia" w:ascii="仿宋_GB2312" w:hAnsi="仿宋_GB2312" w:cs="仿宋_GB2312"/>
          <w:bCs/>
          <w:szCs w:val="32"/>
        </w:rPr>
        <w:t>该犯</w:t>
      </w:r>
      <w:r>
        <w:rPr>
          <w:rFonts w:hint="eastAsia" w:ascii="仿宋_GB2312" w:hAnsi="仿宋_GB2312" w:cs="仿宋_GB2312"/>
          <w:bCs/>
          <w:szCs w:val="32"/>
          <w:lang w:val="zh-CN"/>
        </w:rPr>
        <w:t>财产性判项义务履行金额未达到其个人应履行总额</w:t>
      </w:r>
      <w:r>
        <w:rPr>
          <w:rFonts w:hint="eastAsia" w:ascii="仿宋_GB2312" w:hAnsi="仿宋_GB2312" w:cs="仿宋_GB2312"/>
          <w:bCs/>
          <w:szCs w:val="32"/>
        </w:rPr>
        <w:t>3</w:t>
      </w:r>
      <w:r>
        <w:rPr>
          <w:rFonts w:hint="eastAsia" w:ascii="仿宋_GB2312" w:hAnsi="仿宋_GB2312" w:cs="仿宋_GB2312"/>
          <w:bCs/>
          <w:szCs w:val="32"/>
          <w:lang w:val="zh-CN"/>
        </w:rPr>
        <w:t>0%，因此提请减刑幅度扣减</w:t>
      </w:r>
      <w:r>
        <w:rPr>
          <w:rFonts w:hint="eastAsia" w:ascii="仿宋_GB2312" w:hAnsi="仿宋_GB2312" w:cs="仿宋_GB2312"/>
          <w:bCs/>
          <w:szCs w:val="32"/>
        </w:rPr>
        <w:t>三</w:t>
      </w:r>
      <w:r>
        <w:rPr>
          <w:rFonts w:hint="eastAsia" w:ascii="仿宋_GB2312" w:hAnsi="仿宋_GB2312" w:cs="仿宋_GB2312"/>
          <w:bCs/>
          <w:szCs w:val="32"/>
          <w:lang w:val="zh-CN"/>
        </w:rPr>
        <w:t>个月。</w:t>
      </w:r>
    </w:p>
    <w:p>
      <w:pPr>
        <w:spacing w:line="46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46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因此，依照《中华人民共和国刑法》第七十八条、第七十九条、《中华人民共和国刑事诉讼法》第二百七十三条第二款、《中华人民共和国监狱法》第二十九条的规定，建议对罪犯林琴予以减刑二个月，</w:t>
      </w:r>
      <w:r>
        <w:rPr>
          <w:rFonts w:hint="eastAsia" w:ascii="仿宋_GB2312" w:hAnsi="Times New Roman"/>
          <w:szCs w:val="32"/>
        </w:rPr>
        <w:t>剥夺政治权利三年不变</w:t>
      </w:r>
      <w:r>
        <w:rPr>
          <w:rFonts w:hint="eastAsia" w:ascii="仿宋_GB2312" w:hAnsi="仿宋" w:cs="宋体"/>
          <w:szCs w:val="32"/>
          <w:lang w:val="zh-CN"/>
        </w:rPr>
        <w:t>。特提请你院审理裁定。</w:t>
      </w:r>
    </w:p>
    <w:p>
      <w:pPr>
        <w:spacing w:line="46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6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60" w:lineRule="exact"/>
        <w:ind w:firstLine="640" w:firstLineChars="200"/>
        <w:rPr>
          <w:rFonts w:ascii="Times New Roman" w:hAnsi="Times New Roman" w:cs="仿宋_GB2312"/>
          <w:szCs w:val="32"/>
        </w:rPr>
      </w:pPr>
      <w:r>
        <w:rPr>
          <w:rFonts w:hint="eastAsia" w:ascii="Times New Roman" w:hAnsi="Times New Roman" w:cs="仿宋_GB2312"/>
          <w:szCs w:val="32"/>
        </w:rPr>
        <w:t>附件：⒈罪犯林琴卷宗贰册</w:t>
      </w:r>
    </w:p>
    <w:p>
      <w:pPr>
        <w:spacing w:line="46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〕闽女监狱减字第214号</w:t>
      </w:r>
    </w:p>
    <w:p>
      <w:pPr>
        <w:jc w:val="right"/>
        <w:rPr>
          <w:rFonts w:ascii="Times New Roman" w:hAnsi="Times New Roman" w:eastAsia="楷体_GB2312" w:cs="楷体_GB2312"/>
          <w:szCs w:val="32"/>
        </w:rPr>
      </w:pPr>
    </w:p>
    <w:p>
      <w:pPr>
        <w:spacing w:line="520" w:lineRule="atLeast"/>
        <w:ind w:firstLine="640" w:firstLineChars="200"/>
        <w:rPr>
          <w:rFonts w:ascii="仿宋_GB2312" w:hAnsi="Times New Roman"/>
          <w:szCs w:val="32"/>
        </w:rPr>
      </w:pPr>
      <w:r>
        <w:rPr>
          <w:rFonts w:hint="eastAsia" w:ascii="仿宋_GB2312" w:hAnsi="Times New Roman"/>
          <w:szCs w:val="32"/>
        </w:rPr>
        <w:t>罪犯蔡梅霞</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，女，1996年6月8日出生，汉族，初中文化。</w:t>
      </w:r>
    </w:p>
    <w:p>
      <w:pPr>
        <w:spacing w:line="520" w:lineRule="atLeast"/>
        <w:ind w:firstLine="640" w:firstLineChars="200"/>
        <w:rPr>
          <w:rFonts w:ascii="仿宋_GB2312" w:hAnsi="Times New Roman"/>
          <w:szCs w:val="32"/>
        </w:rPr>
      </w:pPr>
      <w:r>
        <w:rPr>
          <w:rFonts w:hint="eastAsia" w:ascii="仿宋_GB2312" w:hAnsi="Times New Roman"/>
          <w:szCs w:val="32"/>
        </w:rPr>
        <w:t>福建省仙游县人民法院于2023年10月30日作出(2023)闽0322刑初717号刑事判决，以被告人蔡梅霞犯开设赌场罪，判处有期徒刑五年，并处罚金人民币50000元（已预缴），被告人蔡梅霞退在本院的违法所得人民币3000元，予以没收，上缴国库。刑期自2023年5月10日起至2028年5月9日止。2024年3月19日交付福建省女子监狱执行刑罚。属普管级罪犯。</w:t>
      </w:r>
    </w:p>
    <w:p>
      <w:pPr>
        <w:spacing w:line="520" w:lineRule="atLeas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atLeas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atLeas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p>
    <w:p>
      <w:pPr>
        <w:spacing w:line="520" w:lineRule="atLeas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atLeas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atLeas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2024年3月19日</w:t>
      </w:r>
      <w:r>
        <w:rPr>
          <w:rFonts w:hint="eastAsia" w:ascii="仿宋_GB2312" w:hAnsi="仿宋_GB2312" w:cs="仿宋_GB2312"/>
          <w:bCs/>
          <w:szCs w:val="32"/>
        </w:rPr>
        <w:t>至2025年12月累计获考核分1936.5分，表扬1次，物质奖励2次。考核期内违规2次，累计扣考核分6分。</w:t>
      </w:r>
    </w:p>
    <w:p>
      <w:pPr>
        <w:spacing w:line="520" w:lineRule="atLeast"/>
        <w:ind w:firstLine="640" w:firstLineChars="200"/>
        <w:rPr>
          <w:rFonts w:ascii="仿宋_GB2312" w:hAnsi="仿宋_GB2312" w:cs="仿宋_GB2312"/>
          <w:bCs/>
          <w:szCs w:val="32"/>
        </w:rPr>
      </w:pPr>
      <w:r>
        <w:rPr>
          <w:rFonts w:hint="eastAsia" w:ascii="仿宋_GB2312" w:hAnsi="仿宋_GB2312" w:cs="仿宋_GB2312"/>
          <w:bCs/>
          <w:szCs w:val="32"/>
          <w:lang w:val="zh-CN"/>
        </w:rPr>
        <w:t>该犯原判财产性判项已履行人民币</w:t>
      </w:r>
      <w:r>
        <w:rPr>
          <w:rFonts w:hint="eastAsia" w:ascii="仿宋_GB2312" w:hAnsi="仿宋_GB2312" w:cs="仿宋_GB2312"/>
          <w:bCs/>
          <w:szCs w:val="32"/>
        </w:rPr>
        <w:t>53000</w:t>
      </w:r>
      <w:r>
        <w:rPr>
          <w:rFonts w:hint="eastAsia" w:ascii="仿宋_GB2312" w:hAnsi="仿宋_GB2312" w:cs="仿宋_GB2312"/>
          <w:bCs/>
          <w:szCs w:val="32"/>
          <w:lang w:val="zh-CN"/>
        </w:rPr>
        <w:t>元</w:t>
      </w:r>
      <w:r>
        <w:rPr>
          <w:rFonts w:hint="eastAsia" w:ascii="仿宋_GB2312" w:hAnsi="仿宋_GB2312" w:cs="仿宋_GB2312"/>
          <w:bCs/>
          <w:szCs w:val="32"/>
        </w:rPr>
        <w:t>。</w:t>
      </w:r>
    </w:p>
    <w:p>
      <w:pPr>
        <w:spacing w:line="520" w:lineRule="atLeast"/>
        <w:ind w:firstLine="640" w:firstLineChars="200"/>
        <w:rPr>
          <w:rFonts w:ascii="仿宋_GB2312" w:hAnsi="仿宋" w:cs="宋体"/>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520" w:lineRule="atLeas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蔡梅霞予以减刑四个月。特提请你院审理裁定。</w:t>
      </w:r>
    </w:p>
    <w:p>
      <w:pPr>
        <w:spacing w:line="520" w:lineRule="atLeas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atLeas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atLeast"/>
        <w:ind w:firstLine="640" w:firstLineChars="200"/>
        <w:rPr>
          <w:rFonts w:ascii="Times New Roman" w:hAnsi="Times New Roman" w:cs="仿宋_GB2312"/>
          <w:szCs w:val="32"/>
        </w:rPr>
      </w:pPr>
      <w:r>
        <w:rPr>
          <w:rFonts w:hint="eastAsia" w:ascii="Times New Roman" w:hAnsi="Times New Roman" w:cs="仿宋_GB2312"/>
          <w:szCs w:val="32"/>
        </w:rPr>
        <w:t>附件：⒈罪犯蔡梅霞卷宗贰册</w:t>
      </w:r>
    </w:p>
    <w:p>
      <w:pPr>
        <w:spacing w:line="520" w:lineRule="atLeas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Pr>
        <w:ind w:left="3117" w:leftChars="974"/>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〕闽女监狱减字第215号</w:t>
      </w:r>
    </w:p>
    <w:p>
      <w:pPr>
        <w:jc w:val="right"/>
        <w:rPr>
          <w:rFonts w:ascii="Times New Roman" w:hAnsi="Times New Roman" w:eastAsia="楷体_GB2312" w:cs="楷体_GB2312"/>
          <w:szCs w:val="32"/>
        </w:rPr>
      </w:pPr>
    </w:p>
    <w:p>
      <w:pPr>
        <w:spacing w:line="480" w:lineRule="exact"/>
        <w:ind w:firstLine="640" w:firstLineChars="200"/>
        <w:rPr>
          <w:rFonts w:ascii="仿宋_GB2312" w:hAnsi="Times New Roman"/>
          <w:szCs w:val="32"/>
        </w:rPr>
      </w:pPr>
      <w:r>
        <w:rPr>
          <w:rFonts w:hint="eastAsia" w:ascii="仿宋_GB2312" w:hAnsi="Times New Roman"/>
          <w:szCs w:val="32"/>
        </w:rPr>
        <w:t>罪犯曾清香</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，女，1985年7月10日出生，汉族，初中文化，捕前无业。</w:t>
      </w:r>
    </w:p>
    <w:p>
      <w:pPr>
        <w:spacing w:line="480" w:lineRule="exact"/>
        <w:ind w:firstLine="640" w:firstLineChars="200"/>
        <w:rPr>
          <w:rFonts w:ascii="仿宋_GB2312" w:hAnsi="Times New Roman"/>
          <w:szCs w:val="32"/>
        </w:rPr>
      </w:pPr>
      <w:r>
        <w:rPr>
          <w:rFonts w:hint="eastAsia" w:ascii="仿宋_GB2312" w:hAnsi="Times New Roman"/>
          <w:szCs w:val="32"/>
        </w:rPr>
        <w:t>黑龙江省牡丹江市东安区人民法院于2022年7月29日作出(2022)黑1002刑初80号刑事判决，以被告人曾清香犯掩饰、隐瞒犯罪所得罪，判处有期徒刑一年六个月，并处罚金人民币5000元，扣押在案的被告人曾清香违法所得人民币1000元，予以没收，上缴国库。因发现漏罪，福建省南安市人民法院于2023年5月19日作出（2023）闽0583刑初265号刑事判决，以被告人曾清香犯开设赌场罪，判处有期徒刑五年一个月，并处罚金人民币40000元；原犯掩饰、隐瞒犯罪所得罪，判处有期徒刑一年六个月，并处罚金人民币5000元；决定执行有期徒刑六年二个月，并处罚金人民币45000元（罚金已缴纳人民币5000元），责令被告人曾清香退出违法所得人民币10000元，予以没收，上缴国库。宣判后，同案其他被告人不服，提出上诉。福建省泉州市中级人民法院于2023年8月18日作出（2023）闽05刑终837号刑事裁定，驳回上诉，维持原判。刑期自2023年10月30日起至2029年12月28日止。2024年2月20日交付福建省女子监狱执行刑罚。属普管级罪犯。</w:t>
      </w:r>
    </w:p>
    <w:p>
      <w:pPr>
        <w:spacing w:line="4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480" w:lineRule="exac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2024年2月20日</w:t>
      </w:r>
      <w:r>
        <w:rPr>
          <w:rFonts w:hint="eastAsia" w:ascii="仿宋_GB2312" w:hAnsi="仿宋_GB2312" w:cs="仿宋_GB2312"/>
          <w:bCs/>
          <w:szCs w:val="32"/>
        </w:rPr>
        <w:t>至2025年12月累计获考核分2059.5分，表扬3次。</w:t>
      </w:r>
      <w:r>
        <w:rPr>
          <w:rFonts w:hint="eastAsia" w:ascii="仿宋_GB2312" w:hAnsi="仿宋_GB2312" w:cs="仿宋_GB2312"/>
          <w:szCs w:val="32"/>
          <w:lang w:val="zh-CN"/>
        </w:rPr>
        <w:t>考核期内</w:t>
      </w:r>
      <w:r>
        <w:rPr>
          <w:rFonts w:hint="eastAsia" w:ascii="仿宋_GB2312" w:hAnsi="仿宋_GB2312" w:cs="仿宋_GB2312"/>
          <w:bCs/>
          <w:szCs w:val="32"/>
        </w:rPr>
        <w:t>无违规扣分。</w:t>
      </w:r>
    </w:p>
    <w:p>
      <w:pPr>
        <w:spacing w:line="480" w:lineRule="exact"/>
        <w:ind w:firstLine="640" w:firstLineChars="200"/>
        <w:rPr>
          <w:rFonts w:ascii="仿宋_GB2312" w:hAnsi="仿宋_GB2312" w:cs="仿宋_GB2312"/>
          <w:bCs/>
          <w:szCs w:val="32"/>
        </w:rPr>
      </w:pPr>
      <w:r>
        <w:rPr>
          <w:rFonts w:hint="eastAsia" w:ascii="仿宋_GB2312" w:hAnsi="仿宋_GB2312" w:cs="仿宋_GB2312"/>
          <w:bCs/>
          <w:szCs w:val="32"/>
          <w:lang w:val="zh-CN"/>
        </w:rPr>
        <w:t>该犯原判财产性判项已履行人民币</w:t>
      </w:r>
      <w:r>
        <w:rPr>
          <w:rFonts w:hint="eastAsia" w:ascii="仿宋_GB2312" w:hAnsi="仿宋_GB2312" w:cs="仿宋_GB2312"/>
          <w:bCs/>
          <w:szCs w:val="32"/>
        </w:rPr>
        <w:t>56000</w:t>
      </w:r>
      <w:r>
        <w:rPr>
          <w:rFonts w:hint="eastAsia" w:ascii="仿宋_GB2312" w:hAnsi="仿宋_GB2312" w:cs="仿宋_GB2312"/>
          <w:bCs/>
          <w:szCs w:val="32"/>
          <w:lang w:val="zh-CN"/>
        </w:rPr>
        <w:t>元，</w:t>
      </w:r>
      <w:r>
        <w:rPr>
          <w:rFonts w:hint="eastAsia" w:ascii="仿宋_GB2312"/>
          <w:szCs w:val="32"/>
        </w:rPr>
        <w:t>其中本次提请向福建省南安市人民法院交纳罚金人民币50000元。福建省南安市人民法院于2025年12月18日财产性判项复函载明：审判过程中被执行人曾清香已缴纳罚金人民币5000元，执行后曾清香缴纳罚金人民币40000元、退出违法所得人民币10000元上缴国库，本案中被执行人曾清香财产刑判项已履行完毕。</w:t>
      </w:r>
    </w:p>
    <w:p>
      <w:pPr>
        <w:spacing w:line="480" w:lineRule="exact"/>
        <w:ind w:firstLine="640" w:firstLineChars="200"/>
        <w:rPr>
          <w:rFonts w:ascii="仿宋_GB2312" w:hAnsi="仿宋" w:cs="宋体"/>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曾清香予以减刑六个月。特提请你院审理裁定。</w:t>
      </w:r>
    </w:p>
    <w:p>
      <w:pPr>
        <w:spacing w:line="4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4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80" w:lineRule="exact"/>
        <w:ind w:firstLine="640" w:firstLineChars="200"/>
        <w:rPr>
          <w:rFonts w:ascii="Times New Roman" w:hAnsi="Times New Roman" w:cs="仿宋_GB2312"/>
          <w:szCs w:val="32"/>
        </w:rPr>
      </w:pPr>
      <w:r>
        <w:rPr>
          <w:rFonts w:hint="eastAsia" w:ascii="Times New Roman" w:hAnsi="Times New Roman" w:cs="仿宋_GB2312"/>
          <w:szCs w:val="32"/>
        </w:rPr>
        <w:t>附件：⒈罪犯曾清香卷宗贰册</w:t>
      </w:r>
    </w:p>
    <w:p>
      <w:pPr>
        <w:spacing w:line="4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Pr>
        <w:rPr>
          <w:rFonts w:ascii="仿宋_GB2312" w:hAnsi="仿宋_GB2312" w:cs="仿宋_GB2312"/>
          <w:szCs w:val="32"/>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〕闽女监狱减字第216号</w:t>
      </w:r>
    </w:p>
    <w:p>
      <w:pPr>
        <w:jc w:val="right"/>
        <w:rPr>
          <w:rFonts w:ascii="Times New Roman"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罪犯郑梅娇</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，女，1958年8月15日出生，汉族，文盲，捕前系保姆，系老年犯。</w:t>
      </w:r>
    </w:p>
    <w:p>
      <w:pPr>
        <w:spacing w:line="520" w:lineRule="exact"/>
        <w:ind w:firstLine="640" w:firstLineChars="200"/>
        <w:rPr>
          <w:rFonts w:ascii="仿宋_GB2312" w:hAnsi="Times New Roman"/>
          <w:szCs w:val="32"/>
        </w:rPr>
      </w:pPr>
      <w:r>
        <w:rPr>
          <w:rFonts w:hint="eastAsia" w:ascii="仿宋_GB2312" w:hAnsi="Times New Roman"/>
          <w:szCs w:val="32"/>
        </w:rPr>
        <w:t>福建省福州市长乐区人民法院于2024年11月7日作出(2024)闽0112刑初433号刑事判决，以被告人郑梅娇犯虐待被看护人罪，判处有期徒刑二年。刑期自2024年11月6日起至2026年9月15日止。2025年1月21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认罪悔罪:能服从法院判决，由于文化程度低由本人口述，他犯代写认罪悔罪书。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偶有违规情形，但经民警教育，能遵守法律法规及监规纪律，接受教育改造。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Times New Roman"/>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该犯考核期</w:t>
      </w:r>
      <w:r>
        <w:rPr>
          <w:rFonts w:hint="eastAsia" w:ascii="仿宋_GB2312" w:hAnsi="Times New Roman"/>
          <w:szCs w:val="32"/>
        </w:rPr>
        <w:t>2025年1月21日</w:t>
      </w:r>
      <w:r>
        <w:rPr>
          <w:rFonts w:hint="eastAsia" w:ascii="仿宋_GB2312" w:hAnsi="仿宋_GB2312" w:cs="仿宋_GB2312"/>
          <w:bCs/>
          <w:szCs w:val="32"/>
        </w:rPr>
        <w:t>至2025年12月累计获考核分932.5分，物质奖励1次。考核期内违规2次，累计扣考核分2分。</w:t>
      </w:r>
    </w:p>
    <w:p>
      <w:pPr>
        <w:spacing w:line="520" w:lineRule="exact"/>
        <w:ind w:firstLine="640" w:firstLineChars="200"/>
        <w:rPr>
          <w:rFonts w:ascii="仿宋_GB2312" w:hAnsi="仿宋" w:cs="宋体"/>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郑梅娇予以减刑二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附件：⒈罪犯郑梅娇卷宗贰册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〕闽女监狱减字第217号</w:t>
      </w:r>
    </w:p>
    <w:p>
      <w:pPr>
        <w:jc w:val="right"/>
        <w:rPr>
          <w:rFonts w:ascii="Times New Roman"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罪犯姚志清</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，女，1997年11月24日出生，汉族，大专文化，捕前无业。</w:t>
      </w:r>
    </w:p>
    <w:p>
      <w:pPr>
        <w:spacing w:line="520" w:lineRule="exact"/>
        <w:ind w:firstLine="640" w:firstLineChars="200"/>
        <w:rPr>
          <w:rFonts w:ascii="仿宋_GB2312" w:hAnsi="Times New Roman"/>
          <w:szCs w:val="32"/>
        </w:rPr>
      </w:pPr>
      <w:r>
        <w:rPr>
          <w:rFonts w:hint="eastAsia" w:ascii="仿宋_GB2312" w:hAnsi="Times New Roman"/>
          <w:szCs w:val="32"/>
        </w:rPr>
        <w:t>福建省福州市晋安区人民法院于2018年5月21日作出(2018)闽0111刑初181号刑事判决，以被告人姚志清犯故意杀人罪，判处有期徒刑十一年。宣判后，被告人不服，提出上诉。福建省福州市中级人民法院于2018年6月27日作出（2018）闽01刑终824号刑事裁定，驳回上诉，维持原判。刑期自2017年2月22日起至2028年6月10日止。2018年7月9日交付福建省女子监狱执行刑罚。2022年2月23日，福建省福州市中级人民法院作出（2022）闽01刑更659号刑事裁定，对其减刑六个月。2024年2月22日，福建省福州市中级人民法院作出（2024）闽01刑更680号刑事裁定，对其减刑五个月，2024年2月22日送达。现刑期至2027年7月10日。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仿宋_GB2312" w:cs="仿宋_GB2312"/>
          <w:bCs/>
          <w:szCs w:val="32"/>
        </w:rPr>
      </w:pPr>
      <w:r>
        <w:rPr>
          <w:rFonts w:hint="eastAsia" w:ascii="仿宋_GB2312" w:hAnsi="仿宋_GB2312" w:cs="仿宋_GB2312"/>
          <w:szCs w:val="32"/>
          <w:lang w:val="zh-CN"/>
        </w:rPr>
        <w:t>奖惩情况：</w:t>
      </w:r>
      <w:r>
        <w:rPr>
          <w:rFonts w:hint="eastAsia" w:ascii="仿宋_GB2312" w:hAnsi="仿宋_GB2312" w:cs="仿宋_GB2312"/>
          <w:bCs/>
          <w:szCs w:val="32"/>
        </w:rPr>
        <w:t>该犯上次评定表扬剩余考核分554分，本轮考核期2023年11月至2025年12月累计获考核分2713分，合计获考核分3267分，表扬4次，物质奖励1次；间隔期2024年2月22日至2025年12月，获考核分2192分。</w:t>
      </w:r>
      <w:r>
        <w:rPr>
          <w:rFonts w:hint="eastAsia" w:ascii="仿宋_GB2312" w:hAnsi="仿宋_GB2312" w:cs="仿宋_GB2312"/>
          <w:szCs w:val="32"/>
          <w:lang w:val="zh-CN"/>
        </w:rPr>
        <w:t>考核期内</w:t>
      </w:r>
      <w:r>
        <w:rPr>
          <w:rFonts w:hint="eastAsia" w:ascii="仿宋_GB2312" w:hAnsi="仿宋_GB2312" w:cs="仿宋_GB2312"/>
          <w:bCs/>
          <w:szCs w:val="32"/>
        </w:rPr>
        <w:t>无违规扣分。</w:t>
      </w:r>
    </w:p>
    <w:p>
      <w:pPr>
        <w:spacing w:line="520" w:lineRule="exact"/>
        <w:ind w:firstLine="640" w:firstLineChars="200"/>
        <w:rPr>
          <w:rFonts w:ascii="仿宋_GB2312" w:hAnsi="仿宋_GB2312" w:cs="仿宋_GB2312"/>
          <w:bCs/>
          <w:szCs w:val="32"/>
        </w:rPr>
      </w:pPr>
      <w:r>
        <w:rPr>
          <w:rFonts w:hint="eastAsia" w:ascii="仿宋_GB2312" w:hAnsi="仿宋" w:cs="宋体"/>
          <w:szCs w:val="32"/>
          <w:lang w:val="zh-CN"/>
        </w:rPr>
        <w:t>该犯系因故意杀人罪，被判处有期徒刑十年以上的罪犯，属于从严掌握减刑对象，因此提请减刑幅度扣减一个月。</w:t>
      </w:r>
    </w:p>
    <w:p>
      <w:pPr>
        <w:spacing w:line="520" w:lineRule="exact"/>
        <w:ind w:firstLine="640" w:firstLineChars="200"/>
        <w:rPr>
          <w:rFonts w:ascii="仿宋_GB2312" w:hAnsi="仿宋" w:cs="宋体"/>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姚志清予以减刑六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附件：⒈罪犯姚志清卷宗贰册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
    <w:p/>
    <w:p/>
    <w:p/>
    <w:p>
      <w:pPr>
        <w:spacing w:line="640" w:lineRule="exact"/>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〕闽女监狱减字第218号</w:t>
      </w:r>
    </w:p>
    <w:p>
      <w:pPr>
        <w:jc w:val="right"/>
        <w:rPr>
          <w:rFonts w:ascii="Times New Roman" w:hAnsi="Times New Roman" w:eastAsia="楷体_GB2312" w:cs="楷体_GB2312"/>
          <w:szCs w:val="32"/>
        </w:rPr>
      </w:pPr>
    </w:p>
    <w:p>
      <w:pPr>
        <w:spacing w:line="380" w:lineRule="exact"/>
        <w:ind w:firstLine="640" w:firstLineChars="200"/>
        <w:rPr>
          <w:rFonts w:ascii="仿宋_GB2312" w:hAnsi="Times New Roman"/>
          <w:szCs w:val="32"/>
        </w:rPr>
      </w:pPr>
      <w:r>
        <w:rPr>
          <w:rFonts w:hint="eastAsia" w:ascii="仿宋_GB2312" w:hAnsi="Times New Roman"/>
          <w:szCs w:val="32"/>
        </w:rPr>
        <w:t>罪犯陈爱玉</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，女，1987年12月23日出生，汉族，初中文化，捕前无业。曾因犯故意伤害罪于2006年8月7日被福建省惠安县人民法院判处有期徒刑六年，2010年7月18日刑满释放。</w:t>
      </w:r>
    </w:p>
    <w:p>
      <w:pPr>
        <w:spacing w:line="380" w:lineRule="exact"/>
        <w:ind w:firstLine="640" w:firstLineChars="200"/>
        <w:rPr>
          <w:rFonts w:ascii="仿宋_GB2312" w:hAnsi="Times New Roman"/>
          <w:szCs w:val="32"/>
        </w:rPr>
      </w:pPr>
      <w:r>
        <w:rPr>
          <w:rFonts w:hint="eastAsia" w:ascii="仿宋_GB2312" w:hAnsi="Times New Roman"/>
          <w:szCs w:val="32"/>
        </w:rPr>
        <w:t>福建省惠安县人民法院于2018年1月8日作出(2017)闽0521刑初1136号刑事判决，以被告人陈爱玉犯贩卖毒品罪，判处有期徒刑十三年，并处罚金人民币20000元，追缴被告人陈爱玉违法所得人民币18800元，予以没收，上缴国库。宣判后，被告人不服，提出上诉。福建省泉州市中级人民法院于 2018年5月4日作出（2018）闽05刑终350号刑事判决，撤销福建省惠安县人民法院（2017）闽0521刑初1136号刑事判决，上诉人陈爱玉犯贩卖毒品罪，判处有期徒刑十一年，并处罚金人民币20000元，追缴上诉人陈爱玉违法所得人民币19800元，予以没收，上缴国库。刑期自2017年1月18日起至2028年1月17日止。2018年6月11日交付福建省女子监狱执行刑罚。2021年6月22日，福建省福州市中级人民法院作出（2021）闽01刑更2198号刑事裁定，对其减刑五个月。2023年8月29日，福建省福州市中级人民法院作出（2023）闽01刑更3268号刑事裁定，对其减刑五个月，2023年8月31日送达。现刑期至2027年3月17日。属普管级罪犯。</w:t>
      </w:r>
    </w:p>
    <w:p>
      <w:pPr>
        <w:spacing w:line="38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pPr>
        <w:spacing w:line="38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380" w:lineRule="exact"/>
        <w:ind w:firstLine="640" w:firstLineChars="200"/>
        <w:rPr>
          <w:rFonts w:ascii="仿宋_GB2312" w:hAnsi="仿宋" w:cs="宋体"/>
          <w:szCs w:val="32"/>
          <w:lang w:val="zh-CN"/>
        </w:rPr>
      </w:pPr>
      <w:r>
        <w:rPr>
          <w:rFonts w:hint="eastAsia" w:ascii="仿宋_GB2312" w:hAnsi="仿宋" w:cs="宋体"/>
          <w:szCs w:val="32"/>
          <w:lang w:val="zh-CN"/>
        </w:rPr>
        <w:t>遵守监规:虽</w:t>
      </w:r>
      <w:r>
        <w:rPr>
          <w:rFonts w:hint="eastAsia" w:ascii="仿宋_GB2312"/>
          <w:szCs w:val="32"/>
        </w:rPr>
        <w:t>有违规情形，但经民警教育，能遵守法律法规及监规纪律，接受教育改造。</w:t>
      </w:r>
    </w:p>
    <w:p>
      <w:pPr>
        <w:spacing w:line="38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38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380" w:lineRule="exact"/>
        <w:ind w:firstLine="640" w:firstLineChars="200"/>
        <w:rPr>
          <w:rFonts w:ascii="仿宋_GB2312" w:hAnsi="仿宋_GB2312" w:cs="仿宋_GB2312"/>
          <w:bCs/>
          <w:szCs w:val="32"/>
        </w:rPr>
      </w:pPr>
      <w:r>
        <w:rPr>
          <w:rFonts w:hint="eastAsia" w:ascii="仿宋_GB2312" w:hAnsi="仿宋" w:cs="宋体"/>
          <w:szCs w:val="32"/>
          <w:lang w:val="zh-CN"/>
        </w:rPr>
        <w:t>奖惩情况：该犯上次评定表扬剩余考核分</w:t>
      </w:r>
      <w:r>
        <w:rPr>
          <w:rFonts w:hint="eastAsia" w:ascii="仿宋_GB2312" w:hAnsi="仿宋" w:cs="宋体"/>
          <w:szCs w:val="32"/>
        </w:rPr>
        <w:t>271.5</w:t>
      </w:r>
      <w:r>
        <w:rPr>
          <w:rFonts w:hint="eastAsia" w:ascii="仿宋_GB2312" w:hAnsi="仿宋" w:cs="宋体"/>
          <w:szCs w:val="32"/>
          <w:lang w:val="zh-CN"/>
        </w:rPr>
        <w:t>分，本轮考核期202</w:t>
      </w:r>
      <w:r>
        <w:rPr>
          <w:rFonts w:hint="eastAsia" w:ascii="仿宋_GB2312" w:hAnsi="仿宋" w:cs="宋体"/>
          <w:szCs w:val="32"/>
        </w:rPr>
        <w:t>3</w:t>
      </w:r>
      <w:r>
        <w:rPr>
          <w:rFonts w:hint="eastAsia" w:ascii="仿宋_GB2312" w:hAnsi="仿宋" w:cs="宋体"/>
          <w:szCs w:val="32"/>
          <w:lang w:val="zh-CN"/>
        </w:rPr>
        <w:t>年</w:t>
      </w:r>
      <w:r>
        <w:rPr>
          <w:rFonts w:hint="eastAsia" w:ascii="仿宋_GB2312" w:hAnsi="仿宋" w:cs="宋体"/>
          <w:szCs w:val="32"/>
        </w:rPr>
        <w:t>5</w:t>
      </w:r>
      <w:r>
        <w:rPr>
          <w:rFonts w:hint="eastAsia" w:ascii="仿宋_GB2312" w:hAnsi="仿宋" w:cs="宋体"/>
          <w:szCs w:val="32"/>
          <w:lang w:val="zh-CN"/>
        </w:rPr>
        <w:t>月至2025年1</w:t>
      </w:r>
      <w:r>
        <w:rPr>
          <w:rFonts w:hint="eastAsia" w:ascii="仿宋_GB2312" w:hAnsi="仿宋" w:cs="宋体"/>
          <w:szCs w:val="32"/>
        </w:rPr>
        <w:t>2</w:t>
      </w:r>
      <w:r>
        <w:rPr>
          <w:rFonts w:hint="eastAsia" w:ascii="仿宋_GB2312" w:hAnsi="仿宋" w:cs="宋体"/>
          <w:szCs w:val="32"/>
          <w:lang w:val="zh-CN"/>
        </w:rPr>
        <w:t>月累计获考核分</w:t>
      </w:r>
      <w:r>
        <w:rPr>
          <w:rFonts w:hint="eastAsia" w:ascii="仿宋_GB2312" w:hAnsi="仿宋" w:cs="宋体"/>
          <w:szCs w:val="32"/>
        </w:rPr>
        <w:t>3342</w:t>
      </w:r>
      <w:r>
        <w:rPr>
          <w:rFonts w:hint="eastAsia" w:ascii="仿宋_GB2312" w:hAnsi="仿宋" w:cs="宋体"/>
          <w:szCs w:val="32"/>
          <w:lang w:val="zh-CN"/>
        </w:rPr>
        <w:t>分，合计获考核分</w:t>
      </w:r>
      <w:r>
        <w:rPr>
          <w:rFonts w:hint="eastAsia" w:ascii="仿宋_GB2312" w:hAnsi="仿宋" w:cs="宋体"/>
          <w:szCs w:val="32"/>
        </w:rPr>
        <w:t>3613.5</w:t>
      </w:r>
      <w:r>
        <w:rPr>
          <w:rFonts w:hint="eastAsia" w:ascii="仿宋_GB2312" w:hAnsi="仿宋" w:cs="宋体"/>
          <w:szCs w:val="32"/>
          <w:lang w:val="zh-CN"/>
        </w:rPr>
        <w:t>分，表扬</w:t>
      </w:r>
      <w:r>
        <w:rPr>
          <w:rFonts w:hint="eastAsia" w:ascii="仿宋_GB2312" w:hAnsi="仿宋" w:cs="宋体"/>
          <w:szCs w:val="32"/>
        </w:rPr>
        <w:t>4</w:t>
      </w:r>
      <w:r>
        <w:rPr>
          <w:rFonts w:hint="eastAsia" w:ascii="仿宋_GB2312" w:hAnsi="仿宋" w:cs="宋体"/>
          <w:szCs w:val="32"/>
          <w:lang w:val="zh-CN"/>
        </w:rPr>
        <w:t>次，物质奖励</w:t>
      </w:r>
      <w:r>
        <w:rPr>
          <w:rFonts w:hint="eastAsia" w:ascii="仿宋_GB2312" w:hAnsi="仿宋" w:cs="宋体"/>
          <w:szCs w:val="32"/>
        </w:rPr>
        <w:t>2次</w:t>
      </w:r>
      <w:r>
        <w:rPr>
          <w:rFonts w:hint="eastAsia" w:ascii="仿宋_GB2312" w:hAnsi="仿宋" w:cs="宋体"/>
          <w:szCs w:val="32"/>
          <w:lang w:val="zh-CN"/>
        </w:rPr>
        <w:t>；间隔期20</w:t>
      </w:r>
      <w:r>
        <w:rPr>
          <w:rFonts w:hint="eastAsia" w:ascii="仿宋_GB2312" w:hAnsi="仿宋" w:cs="宋体"/>
          <w:szCs w:val="32"/>
        </w:rPr>
        <w:t>23</w:t>
      </w:r>
      <w:r>
        <w:rPr>
          <w:rFonts w:hint="eastAsia" w:ascii="仿宋_GB2312" w:hAnsi="仿宋" w:cs="宋体"/>
          <w:szCs w:val="32"/>
          <w:lang w:val="zh-CN"/>
        </w:rPr>
        <w:t>年</w:t>
      </w:r>
      <w:r>
        <w:rPr>
          <w:rFonts w:hint="eastAsia" w:ascii="仿宋_GB2312" w:hAnsi="仿宋" w:cs="宋体"/>
          <w:szCs w:val="32"/>
        </w:rPr>
        <w:t>8</w:t>
      </w:r>
      <w:r>
        <w:rPr>
          <w:rFonts w:hint="eastAsia" w:ascii="仿宋_GB2312" w:hAnsi="仿宋" w:cs="宋体"/>
          <w:szCs w:val="32"/>
          <w:lang w:val="zh-CN"/>
        </w:rPr>
        <w:t>月</w:t>
      </w:r>
      <w:r>
        <w:rPr>
          <w:rFonts w:hint="eastAsia" w:ascii="仿宋_GB2312" w:hAnsi="仿宋" w:cs="宋体"/>
          <w:szCs w:val="32"/>
        </w:rPr>
        <w:t>31日</w:t>
      </w:r>
      <w:r>
        <w:rPr>
          <w:rFonts w:hint="eastAsia" w:ascii="仿宋_GB2312" w:hAnsi="仿宋" w:cs="宋体"/>
          <w:szCs w:val="32"/>
          <w:lang w:val="zh-CN"/>
        </w:rPr>
        <w:t>至2025年1</w:t>
      </w:r>
      <w:r>
        <w:rPr>
          <w:rFonts w:hint="eastAsia" w:ascii="仿宋_GB2312" w:hAnsi="仿宋" w:cs="宋体"/>
          <w:szCs w:val="32"/>
        </w:rPr>
        <w:t>2</w:t>
      </w:r>
      <w:r>
        <w:rPr>
          <w:rFonts w:hint="eastAsia" w:ascii="仿宋_GB2312" w:hAnsi="仿宋" w:cs="宋体"/>
          <w:szCs w:val="32"/>
          <w:lang w:val="zh-CN"/>
        </w:rPr>
        <w:t>月，获考核分</w:t>
      </w:r>
      <w:r>
        <w:rPr>
          <w:rFonts w:hint="eastAsia" w:ascii="仿宋_GB2312" w:hAnsi="仿宋" w:cs="宋体"/>
          <w:szCs w:val="32"/>
        </w:rPr>
        <w:t>2904</w:t>
      </w:r>
      <w:r>
        <w:rPr>
          <w:rFonts w:hint="eastAsia" w:ascii="仿宋_GB2312" w:hAnsi="仿宋" w:cs="宋体"/>
          <w:szCs w:val="32"/>
          <w:lang w:val="zh-CN"/>
        </w:rPr>
        <w:t>分。</w:t>
      </w:r>
      <w:r>
        <w:rPr>
          <w:rFonts w:hint="eastAsia" w:ascii="仿宋_GB2312" w:hAnsi="仿宋_GB2312" w:cs="仿宋_GB2312"/>
          <w:bCs/>
          <w:szCs w:val="32"/>
        </w:rPr>
        <w:t>考核期内违规1次，累计扣考核分10分。</w:t>
      </w:r>
    </w:p>
    <w:p>
      <w:pPr>
        <w:spacing w:line="380" w:lineRule="exact"/>
        <w:ind w:firstLine="640" w:firstLineChars="200"/>
        <w:rPr>
          <w:rFonts w:ascii="仿宋_GB2312" w:hAnsi="Times New Roman"/>
          <w:szCs w:val="32"/>
          <w:lang w:val="zh-CN"/>
        </w:rPr>
      </w:pPr>
      <w:r>
        <w:rPr>
          <w:rFonts w:hint="eastAsia" w:ascii="仿宋_GB2312" w:hAnsi="Times New Roman"/>
          <w:szCs w:val="32"/>
          <w:lang w:val="zh-CN"/>
        </w:rPr>
        <w:t>该犯原判财产性判项已履行人民币</w:t>
      </w:r>
      <w:r>
        <w:rPr>
          <w:rFonts w:hint="eastAsia" w:ascii="仿宋_GB2312" w:hAnsi="Times New Roman"/>
          <w:szCs w:val="32"/>
        </w:rPr>
        <w:t>24600</w:t>
      </w:r>
      <w:r>
        <w:rPr>
          <w:rFonts w:hint="eastAsia" w:ascii="仿宋_GB2312" w:hAnsi="Times New Roman"/>
          <w:szCs w:val="32"/>
          <w:lang w:val="zh-CN"/>
        </w:rPr>
        <w:t>元，其中本次提请向福建省惠安县人民法院缴纳罚金人民币</w:t>
      </w:r>
      <w:r>
        <w:rPr>
          <w:rFonts w:hint="eastAsia" w:ascii="仿宋_GB2312" w:hAnsi="Times New Roman"/>
          <w:szCs w:val="32"/>
        </w:rPr>
        <w:t>5000元及违法所得人民币11600元。</w:t>
      </w:r>
      <w:r>
        <w:rPr>
          <w:rFonts w:hint="eastAsia" w:ascii="仿宋_GB2312" w:hAnsi="仿宋_GB2312" w:cs="仿宋_GB2312"/>
          <w:bCs/>
          <w:szCs w:val="32"/>
        </w:rPr>
        <w:t>该犯考核期月均消费人民币233.09元，账户可用余额人民币280.51元。</w:t>
      </w:r>
      <w:r>
        <w:rPr>
          <w:rFonts w:hint="eastAsia" w:ascii="仿宋_GB2312" w:hAnsi="Times New Roman"/>
          <w:szCs w:val="32"/>
          <w:lang w:val="zh-CN"/>
        </w:rPr>
        <w:t>福建省惠安县人民法院于</w:t>
      </w:r>
      <w:r>
        <w:rPr>
          <w:rFonts w:hint="eastAsia" w:ascii="仿宋_GB2312" w:hAnsi="Times New Roman"/>
          <w:szCs w:val="32"/>
        </w:rPr>
        <w:t>2026</w:t>
      </w:r>
      <w:r>
        <w:rPr>
          <w:rFonts w:hint="eastAsia" w:ascii="仿宋_GB2312" w:hAnsi="Times New Roman"/>
          <w:szCs w:val="32"/>
          <w:lang w:val="zh-CN"/>
        </w:rPr>
        <w:t>年</w:t>
      </w:r>
      <w:r>
        <w:rPr>
          <w:rFonts w:hint="eastAsia" w:ascii="仿宋_GB2312" w:hAnsi="Times New Roman"/>
          <w:szCs w:val="32"/>
        </w:rPr>
        <w:t>1</w:t>
      </w:r>
      <w:r>
        <w:rPr>
          <w:rFonts w:hint="eastAsia" w:ascii="仿宋_GB2312" w:hAnsi="Times New Roman"/>
          <w:szCs w:val="32"/>
          <w:lang w:val="zh-CN"/>
        </w:rPr>
        <w:t>月</w:t>
      </w:r>
      <w:r>
        <w:rPr>
          <w:rFonts w:hint="eastAsia" w:ascii="仿宋_GB2312" w:hAnsi="Times New Roman"/>
          <w:szCs w:val="32"/>
        </w:rPr>
        <w:t>21</w:t>
      </w:r>
      <w:r>
        <w:rPr>
          <w:rFonts w:hint="eastAsia" w:ascii="仿宋_GB2312" w:hAnsi="Times New Roman"/>
          <w:szCs w:val="32"/>
          <w:lang w:val="zh-CN"/>
        </w:rPr>
        <w:t>日</w:t>
      </w:r>
      <w:r>
        <w:rPr>
          <w:rFonts w:hint="eastAsia" w:ascii="仿宋_GB2312"/>
          <w:szCs w:val="32"/>
        </w:rPr>
        <w:t>财产性判项复函</w:t>
      </w:r>
      <w:r>
        <w:rPr>
          <w:rFonts w:hint="eastAsia" w:ascii="仿宋_GB2312" w:hAnsi="Times New Roman"/>
          <w:szCs w:val="32"/>
          <w:lang w:val="zh-CN"/>
        </w:rPr>
        <w:t>载明：判处罚金人民币</w:t>
      </w:r>
      <w:r>
        <w:rPr>
          <w:rFonts w:hint="eastAsia" w:ascii="仿宋_GB2312" w:hAnsi="Times New Roman"/>
          <w:szCs w:val="32"/>
        </w:rPr>
        <w:t>20000元，已执行到位人民币13000元；判处退出违法所得人民币19800元，已执行到位11600元。未发现存在拒不交代赃款、赃物去向情节；未发现存在隐匿、藏匿、转移财产情节；未发现存在妨害财产性判项执行情节；未发现存在拒不申报或者虚假申报财产情况情节；经法院查控系统核实，未发现被执行人有可供执行财产</w:t>
      </w:r>
      <w:r>
        <w:rPr>
          <w:rFonts w:hint="eastAsia" w:ascii="仿宋_GB2312" w:hAnsi="Times New Roman"/>
          <w:szCs w:val="32"/>
          <w:lang w:val="zh-CN"/>
        </w:rPr>
        <w:t>。</w:t>
      </w:r>
    </w:p>
    <w:p>
      <w:pPr>
        <w:spacing w:line="380" w:lineRule="exact"/>
        <w:ind w:firstLine="640" w:firstLineChars="200"/>
        <w:rPr>
          <w:rFonts w:ascii="仿宋_GB2312" w:hAnsi="Times New Roman"/>
          <w:szCs w:val="32"/>
          <w:lang w:val="zh-CN"/>
        </w:rPr>
      </w:pPr>
      <w:r>
        <w:rPr>
          <w:rFonts w:hint="eastAsia" w:ascii="仿宋_GB2312" w:hAnsi="Times New Roman"/>
          <w:szCs w:val="32"/>
        </w:rPr>
        <w:t>该犯</w:t>
      </w:r>
      <w:r>
        <w:rPr>
          <w:rFonts w:hint="eastAsia" w:ascii="仿宋_GB2312" w:hAnsi="Times New Roman"/>
          <w:szCs w:val="32"/>
          <w:lang w:val="zh-CN"/>
        </w:rPr>
        <w:t>财产性判项义务履行金额未达到其个人应履行总额</w:t>
      </w:r>
      <w:r>
        <w:rPr>
          <w:rFonts w:hint="eastAsia" w:ascii="仿宋_GB2312" w:hAnsi="Times New Roman"/>
          <w:szCs w:val="32"/>
        </w:rPr>
        <w:t>7</w:t>
      </w:r>
      <w:r>
        <w:rPr>
          <w:rFonts w:hint="eastAsia" w:ascii="仿宋_GB2312" w:hAnsi="Times New Roman"/>
          <w:szCs w:val="32"/>
          <w:lang w:val="zh-CN"/>
        </w:rPr>
        <w:t>0%，因此提请减刑幅度扣减一个月。</w:t>
      </w:r>
    </w:p>
    <w:p>
      <w:pPr>
        <w:spacing w:line="380" w:lineRule="exact"/>
        <w:ind w:firstLine="640" w:firstLineChars="200"/>
        <w:rPr>
          <w:rFonts w:ascii="仿宋_GB2312" w:hAnsi="仿宋" w:cs="宋体"/>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38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陈爱玉予以减刑六个月。特提请你院审理裁定。</w:t>
      </w:r>
    </w:p>
    <w:p>
      <w:pPr>
        <w:spacing w:line="38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38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380" w:lineRule="exact"/>
        <w:ind w:firstLine="640" w:firstLineChars="200"/>
        <w:rPr>
          <w:rFonts w:ascii="Times New Roman" w:hAnsi="Times New Roman" w:cs="仿宋_GB2312"/>
          <w:szCs w:val="32"/>
        </w:rPr>
      </w:pPr>
      <w:r>
        <w:rPr>
          <w:rFonts w:hint="eastAsia" w:ascii="Times New Roman" w:hAnsi="Times New Roman" w:cs="仿宋_GB2312"/>
          <w:szCs w:val="32"/>
        </w:rPr>
        <w:t>附件：⒈罪犯陈爱玉卷宗贰册</w:t>
      </w:r>
    </w:p>
    <w:p>
      <w:pPr>
        <w:spacing w:line="38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38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Pr>
        <w:jc w:val="center"/>
        <w:rPr>
          <w:rFonts w:ascii="方正小标宋简体" w:hAnsi="方正小标宋简体" w:eastAsia="方正小标宋简体" w:cs="方正小标宋简体"/>
          <w:sz w:val="44"/>
          <w:szCs w:val="44"/>
        </w:rPr>
      </w:pPr>
      <w:r>
        <w:rPr>
          <w:rFonts w:hint="eastAsia" w:ascii="仿宋_GB2312" w:hAnsi="仿宋_GB2312" w:cs="仿宋_GB2312"/>
          <w:szCs w:val="32"/>
        </w:rPr>
        <w:br w:type="page"/>
      </w: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〕闽女监狱减字第219号</w:t>
      </w:r>
    </w:p>
    <w:p>
      <w:pPr>
        <w:jc w:val="right"/>
        <w:rPr>
          <w:rFonts w:ascii="Times New Roman"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罪犯洪丽萍</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，女，1988年12月5日出生，汉族，中专文化，捕前无业。</w:t>
      </w:r>
    </w:p>
    <w:p>
      <w:pPr>
        <w:spacing w:line="520" w:lineRule="exact"/>
        <w:ind w:firstLine="640" w:firstLineChars="200"/>
        <w:rPr>
          <w:rFonts w:ascii="仿宋_GB2312" w:hAnsi="Times New Roman"/>
          <w:szCs w:val="32"/>
        </w:rPr>
      </w:pPr>
      <w:r>
        <w:rPr>
          <w:rFonts w:hint="eastAsia" w:ascii="仿宋_GB2312" w:hAnsi="Times New Roman"/>
          <w:szCs w:val="32"/>
        </w:rPr>
        <w:t>福建省石狮市人民法院于2023年8月24日作出(2023)闽0581刑初249号刑事判决，以被告人洪丽萍犯开设赌场罪，判处有期徒刑五年，并处罚金人民币80000元，责令被告人洪丽萍退出赃款人民币70000元，予以没收，上缴国库。宣判后，被告人不服，提出上诉。福建省泉州市中级人民法院于 2023年11月7日作出（2023）闽05刑终1163号刑事裁定，驳回上诉，维持原判。刑期自2023年8月24日起至2028年8月20日止。2024年3月18日交付福建省女子监狱执行刑罚。属普管级罪犯。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遵守监规:偶</w:t>
      </w:r>
      <w:r>
        <w:rPr>
          <w:rFonts w:hint="eastAsia" w:ascii="仿宋_GB2312"/>
          <w:szCs w:val="32"/>
        </w:rPr>
        <w:t>有违规情形，但经民警教育，能遵守法律法规及监规纪律，接受教育改造。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仿宋" w:cs="宋体"/>
          <w:szCs w:val="32"/>
        </w:rPr>
        <w:t>2024年3月18日</w:t>
      </w:r>
      <w:r>
        <w:rPr>
          <w:rFonts w:hint="eastAsia" w:ascii="仿宋_GB2312" w:hAnsi="仿宋" w:cs="宋体"/>
          <w:szCs w:val="32"/>
          <w:lang w:val="zh-CN"/>
        </w:rPr>
        <w:t>至</w:t>
      </w:r>
      <w:r>
        <w:rPr>
          <w:rFonts w:hint="eastAsia" w:ascii="仿宋_GB2312" w:hAnsi="仿宋" w:cs="宋体"/>
          <w:szCs w:val="32"/>
        </w:rPr>
        <w:t>2025</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月累计获考核分</w:t>
      </w:r>
      <w:r>
        <w:rPr>
          <w:rFonts w:hint="eastAsia" w:ascii="仿宋_GB2312" w:hAnsi="仿宋" w:cs="宋体"/>
          <w:szCs w:val="32"/>
        </w:rPr>
        <w:t>1961.8</w:t>
      </w:r>
      <w:r>
        <w:rPr>
          <w:rFonts w:hint="eastAsia" w:ascii="仿宋_GB2312" w:hAnsi="仿宋" w:cs="宋体"/>
          <w:szCs w:val="32"/>
          <w:lang w:val="zh-CN"/>
        </w:rPr>
        <w:t>分，表扬</w:t>
      </w:r>
      <w:r>
        <w:rPr>
          <w:rFonts w:hint="eastAsia" w:ascii="仿宋_GB2312" w:hAnsi="仿宋" w:cs="宋体"/>
          <w:szCs w:val="32"/>
        </w:rPr>
        <w:t>2次，</w:t>
      </w:r>
      <w:r>
        <w:rPr>
          <w:rFonts w:hint="eastAsia" w:ascii="仿宋_GB2312" w:hAnsi="仿宋" w:cs="宋体"/>
          <w:szCs w:val="32"/>
          <w:lang w:val="zh-CN"/>
        </w:rPr>
        <w:t>物质奖励</w:t>
      </w:r>
      <w:r>
        <w:rPr>
          <w:rFonts w:hint="eastAsia" w:ascii="仿宋_GB2312" w:hAnsi="仿宋" w:cs="宋体"/>
          <w:szCs w:val="32"/>
        </w:rPr>
        <w:t>1次</w:t>
      </w:r>
      <w:r>
        <w:rPr>
          <w:rFonts w:hint="eastAsia" w:ascii="仿宋_GB2312" w:hAnsi="仿宋" w:cs="宋体"/>
          <w:szCs w:val="32"/>
          <w:lang w:val="zh-CN"/>
        </w:rPr>
        <w:t>。考核期内违规</w:t>
      </w:r>
      <w:r>
        <w:rPr>
          <w:rFonts w:hint="eastAsia" w:ascii="仿宋_GB2312" w:hAnsi="仿宋" w:cs="宋体"/>
          <w:szCs w:val="32"/>
        </w:rPr>
        <w:t>1</w:t>
      </w:r>
      <w:r>
        <w:rPr>
          <w:rFonts w:hint="eastAsia" w:ascii="仿宋_GB2312" w:hAnsi="仿宋" w:cs="宋体"/>
          <w:szCs w:val="32"/>
          <w:lang w:val="zh-CN"/>
        </w:rPr>
        <w:t>次，累计扣考核分</w:t>
      </w:r>
      <w:r>
        <w:rPr>
          <w:rFonts w:hint="eastAsia" w:ascii="仿宋_GB2312" w:hAnsi="仿宋" w:cs="宋体"/>
          <w:szCs w:val="32"/>
        </w:rPr>
        <w:t>3</w:t>
      </w:r>
      <w:r>
        <w:rPr>
          <w:rFonts w:hint="eastAsia" w:ascii="仿宋_GB2312" w:hAnsi="仿宋" w:cs="宋体"/>
          <w:szCs w:val="32"/>
          <w:lang w:val="zh-CN"/>
        </w:rPr>
        <w:t>分。</w:t>
      </w:r>
    </w:p>
    <w:p>
      <w:pPr>
        <w:spacing w:line="520" w:lineRule="exact"/>
        <w:ind w:firstLine="640" w:firstLineChars="200"/>
        <w:rPr>
          <w:rFonts w:ascii="仿宋_GB2312" w:hAnsi="Times New Roman"/>
          <w:szCs w:val="32"/>
          <w:lang w:val="zh-CN"/>
        </w:rPr>
      </w:pPr>
      <w:r>
        <w:rPr>
          <w:rFonts w:hint="eastAsia" w:ascii="仿宋_GB2312" w:hAnsi="仿宋" w:cs="宋体"/>
          <w:szCs w:val="32"/>
          <w:lang w:val="zh-CN"/>
        </w:rPr>
        <w:t>该犯原判财产性判项已履行人民币</w:t>
      </w:r>
      <w:r>
        <w:rPr>
          <w:rFonts w:hint="eastAsia" w:ascii="仿宋_GB2312" w:hAnsi="仿宋" w:cs="宋体"/>
          <w:szCs w:val="32"/>
        </w:rPr>
        <w:t>150000</w:t>
      </w:r>
      <w:r>
        <w:rPr>
          <w:rFonts w:hint="eastAsia" w:ascii="仿宋_GB2312" w:hAnsi="仿宋" w:cs="宋体"/>
          <w:szCs w:val="32"/>
          <w:lang w:val="zh-CN"/>
        </w:rPr>
        <w:t>元，其中本次提请向福建省石狮市人民</w:t>
      </w:r>
      <w:r>
        <w:rPr>
          <w:rFonts w:hint="eastAsia" w:ascii="仿宋_GB2312" w:hAnsi="Times New Roman"/>
          <w:szCs w:val="32"/>
          <w:lang w:val="zh-CN"/>
        </w:rPr>
        <w:t>法院缴纳罚金人民币</w:t>
      </w:r>
      <w:r>
        <w:rPr>
          <w:rFonts w:hint="eastAsia" w:ascii="仿宋_GB2312" w:hAnsi="Times New Roman"/>
          <w:szCs w:val="32"/>
        </w:rPr>
        <w:t>80000元及退出赃款人民币70000元。</w:t>
      </w:r>
      <w:r>
        <w:rPr>
          <w:rFonts w:hint="eastAsia" w:ascii="仿宋_GB2312" w:hAnsi="Times New Roman"/>
          <w:szCs w:val="32"/>
          <w:lang w:val="zh-CN"/>
        </w:rPr>
        <w:t>福建省石狮市人民法院执行局于</w:t>
      </w:r>
      <w:r>
        <w:rPr>
          <w:rFonts w:hint="eastAsia" w:ascii="仿宋_GB2312" w:hAnsi="Times New Roman"/>
          <w:szCs w:val="32"/>
        </w:rPr>
        <w:t>2026</w:t>
      </w:r>
      <w:r>
        <w:rPr>
          <w:rFonts w:hint="eastAsia" w:ascii="仿宋_GB2312" w:hAnsi="Times New Roman"/>
          <w:szCs w:val="32"/>
          <w:lang w:val="zh-CN"/>
        </w:rPr>
        <w:t>年</w:t>
      </w:r>
      <w:r>
        <w:rPr>
          <w:rFonts w:hint="eastAsia" w:ascii="仿宋_GB2312" w:hAnsi="Times New Roman"/>
          <w:szCs w:val="32"/>
        </w:rPr>
        <w:t>1</w:t>
      </w:r>
      <w:r>
        <w:rPr>
          <w:rFonts w:hint="eastAsia" w:ascii="仿宋_GB2312" w:hAnsi="Times New Roman"/>
          <w:szCs w:val="32"/>
          <w:lang w:val="zh-CN"/>
        </w:rPr>
        <w:t>月</w:t>
      </w:r>
      <w:r>
        <w:rPr>
          <w:rFonts w:hint="eastAsia" w:ascii="仿宋_GB2312" w:hAnsi="Times New Roman"/>
          <w:szCs w:val="32"/>
        </w:rPr>
        <w:t>5</w:t>
      </w:r>
      <w:r>
        <w:rPr>
          <w:rFonts w:hint="eastAsia" w:ascii="仿宋_GB2312" w:hAnsi="Times New Roman"/>
          <w:szCs w:val="32"/>
          <w:lang w:val="zh-CN"/>
        </w:rPr>
        <w:t>日</w:t>
      </w:r>
      <w:r>
        <w:rPr>
          <w:rFonts w:hint="eastAsia" w:ascii="仿宋_GB2312"/>
          <w:szCs w:val="32"/>
        </w:rPr>
        <w:t>财产性判项复函</w:t>
      </w:r>
      <w:r>
        <w:rPr>
          <w:rFonts w:hint="eastAsia" w:ascii="仿宋_GB2312" w:hAnsi="Times New Roman"/>
          <w:szCs w:val="32"/>
          <w:lang w:val="zh-CN"/>
        </w:rPr>
        <w:t>载明：执行过程中，洪丽萍已向我院足额履行该生效法律文书确定的所有财产刑义务。</w:t>
      </w:r>
    </w:p>
    <w:p>
      <w:pPr>
        <w:spacing w:line="520" w:lineRule="exact"/>
        <w:ind w:firstLine="640" w:firstLineChars="200"/>
        <w:rPr>
          <w:rFonts w:ascii="仿宋_GB2312" w:hAnsi="仿宋" w:cs="宋体"/>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洪丽萍予以减刑五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附件：⒈罪犯洪丽萍卷宗贰册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Pr>
        <w:rPr>
          <w:rFonts w:ascii="仿宋_GB2312" w:hAnsi="仿宋_GB2312" w:cs="仿宋_GB2312"/>
          <w:szCs w:val="32"/>
        </w:rPr>
      </w:pPr>
      <w:r>
        <w:rPr>
          <w:rFonts w:hint="eastAsia" w:ascii="仿宋_GB2312" w:hAnsi="仿宋_GB2312" w:cs="仿宋_GB2312"/>
          <w:szCs w:val="32"/>
        </w:rPr>
        <w:br w:type="page"/>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〕闽女监狱减字第220号</w:t>
      </w:r>
    </w:p>
    <w:p>
      <w:pPr>
        <w:spacing w:line="520" w:lineRule="exact"/>
        <w:jc w:val="right"/>
        <w:rPr>
          <w:rFonts w:ascii="Times New Roman" w:hAnsi="Times New Roman" w:eastAsia="楷体_GB2312" w:cs="楷体_GB2312"/>
          <w:szCs w:val="32"/>
        </w:rPr>
      </w:pPr>
    </w:p>
    <w:p>
      <w:pPr>
        <w:spacing w:line="520" w:lineRule="exact"/>
        <w:ind w:firstLine="640" w:firstLineChars="200"/>
        <w:rPr>
          <w:rFonts w:ascii="仿宋_GB2312" w:hAnsi="Times New Roman"/>
          <w:szCs w:val="32"/>
        </w:rPr>
      </w:pPr>
      <w:r>
        <w:rPr>
          <w:rFonts w:hint="eastAsia" w:ascii="仿宋_GB2312" w:hAnsi="Times New Roman"/>
          <w:szCs w:val="32"/>
        </w:rPr>
        <w:t>罪犯张欣榕</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，女，1997年7月15日出生，汉族，中专文化，捕前系某公司业务组组长。</w:t>
      </w:r>
    </w:p>
    <w:p>
      <w:pPr>
        <w:spacing w:line="520" w:lineRule="exact"/>
        <w:ind w:firstLine="640" w:firstLineChars="200"/>
        <w:rPr>
          <w:rFonts w:ascii="仿宋_GB2312" w:hAnsi="Times New Roman"/>
          <w:szCs w:val="32"/>
        </w:rPr>
      </w:pPr>
      <w:r>
        <w:rPr>
          <w:rFonts w:hint="eastAsia" w:ascii="仿宋_GB2312" w:hAnsi="Times New Roman"/>
          <w:szCs w:val="32"/>
        </w:rPr>
        <w:t>福建省福州市台江区人民法院于2023年9月27日作出(2023)闽0103刑初118号刑事判决，以被告人张欣榕犯诈骗罪，判处有期徒刑四年八个月，并处罚金人民币100000元（罚金已缴纳），被告人张欣榕退出违法所得人民币39400元，按比例退赔给各被害人。宣判后，被告人不服，提出上诉。福建省福州市中级人民法院于 2023年12月20日作出（2023）闽01刑终938号刑事判决，维持福建省福州市台江区人民法院(2023)闽0103刑初118号刑事判决对上诉人张欣榕的定罪量刑及涉案财物的处置意见。刑期自2022年12月8日起至2027年8月7日止。2024年4月19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认罪悔罪:能服从法院判决，自书认罪悔罪书。</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遵守监规:</w:t>
      </w:r>
      <w:r>
        <w:rPr>
          <w:rFonts w:hint="eastAsia" w:ascii="仿宋_GB2312"/>
          <w:szCs w:val="32"/>
        </w:rPr>
        <w:t>能遵守法律法规及监规纪律，接受教育改造。</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学习情况:能参加思想、文化、职业技术教育。</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劳动改造:能参加劳动，努力完成劳动任务。</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奖惩情况：该犯考核期</w:t>
      </w:r>
      <w:r>
        <w:rPr>
          <w:rFonts w:hint="eastAsia" w:ascii="仿宋_GB2312" w:hAnsi="仿宋" w:cs="宋体"/>
          <w:szCs w:val="32"/>
        </w:rPr>
        <w:t>2024年4月19日</w:t>
      </w:r>
      <w:r>
        <w:rPr>
          <w:rFonts w:hint="eastAsia" w:ascii="仿宋_GB2312" w:hAnsi="仿宋" w:cs="宋体"/>
          <w:szCs w:val="32"/>
          <w:lang w:val="zh-CN"/>
        </w:rPr>
        <w:t>至</w:t>
      </w:r>
      <w:r>
        <w:rPr>
          <w:rFonts w:hint="eastAsia" w:ascii="仿宋_GB2312" w:hAnsi="仿宋" w:cs="宋体"/>
          <w:szCs w:val="32"/>
        </w:rPr>
        <w:t>2025</w:t>
      </w:r>
      <w:r>
        <w:rPr>
          <w:rFonts w:hint="eastAsia" w:ascii="仿宋_GB2312" w:hAnsi="仿宋" w:cs="宋体"/>
          <w:szCs w:val="32"/>
          <w:lang w:val="zh-CN"/>
        </w:rPr>
        <w:t>年</w:t>
      </w:r>
      <w:r>
        <w:rPr>
          <w:rFonts w:hint="eastAsia" w:ascii="仿宋_GB2312" w:hAnsi="仿宋" w:cs="宋体"/>
          <w:szCs w:val="32"/>
        </w:rPr>
        <w:t>12</w:t>
      </w:r>
      <w:r>
        <w:rPr>
          <w:rFonts w:hint="eastAsia" w:ascii="仿宋_GB2312" w:hAnsi="仿宋" w:cs="宋体"/>
          <w:szCs w:val="32"/>
          <w:lang w:val="zh-CN"/>
        </w:rPr>
        <w:t>月累计获考核分</w:t>
      </w:r>
      <w:r>
        <w:rPr>
          <w:rFonts w:hint="eastAsia" w:ascii="仿宋_GB2312" w:hAnsi="仿宋" w:cs="宋体"/>
          <w:szCs w:val="32"/>
        </w:rPr>
        <w:t>1840</w:t>
      </w:r>
      <w:r>
        <w:rPr>
          <w:rFonts w:hint="eastAsia" w:ascii="仿宋_GB2312" w:hAnsi="仿宋" w:cs="宋体"/>
          <w:szCs w:val="32"/>
          <w:lang w:val="zh-CN"/>
        </w:rPr>
        <w:t>分，表扬</w:t>
      </w:r>
      <w:r>
        <w:rPr>
          <w:rFonts w:hint="eastAsia" w:ascii="仿宋_GB2312" w:hAnsi="仿宋" w:cs="宋体"/>
          <w:szCs w:val="32"/>
        </w:rPr>
        <w:t>3次，</w:t>
      </w:r>
      <w:r>
        <w:rPr>
          <w:rFonts w:hint="eastAsia" w:ascii="仿宋_GB2312" w:hAnsi="仿宋" w:cs="宋体"/>
          <w:szCs w:val="32"/>
          <w:lang w:val="zh-CN"/>
        </w:rPr>
        <w:t>考核期内无违规扣分。</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该犯原判财产性判项已履行人民币</w:t>
      </w:r>
      <w:r>
        <w:rPr>
          <w:rFonts w:hint="eastAsia" w:ascii="仿宋_GB2312" w:hAnsi="仿宋" w:cs="宋体"/>
          <w:szCs w:val="32"/>
        </w:rPr>
        <w:t>139400</w:t>
      </w:r>
      <w:r>
        <w:rPr>
          <w:rFonts w:hint="eastAsia" w:ascii="仿宋_GB2312" w:hAnsi="仿宋" w:cs="宋体"/>
          <w:szCs w:val="32"/>
          <w:lang w:val="zh-CN"/>
        </w:rPr>
        <w:t>元。</w:t>
      </w:r>
    </w:p>
    <w:p>
      <w:pPr>
        <w:spacing w:line="520" w:lineRule="exact"/>
        <w:ind w:firstLine="640" w:firstLineChars="200"/>
        <w:rPr>
          <w:rFonts w:ascii="仿宋_GB2312" w:hAnsi="仿宋" w:cs="宋体"/>
          <w:szCs w:val="32"/>
          <w:lang w:val="zh-CN"/>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因此，依照《中华人民共和国刑法》第七十八条、第七十九条、《中华人民共和国刑事诉讼法》第二百七十三条第二款、《中华人民共和国监狱法》第二十九条的规定，建议对罪犯张欣榕予以减刑六个月。特提请你院审理裁定。</w:t>
      </w:r>
    </w:p>
    <w:p>
      <w:pPr>
        <w:spacing w:line="520" w:lineRule="exact"/>
        <w:ind w:firstLine="640" w:firstLineChars="200"/>
        <w:rPr>
          <w:rFonts w:ascii="仿宋_GB2312" w:hAnsi="仿宋" w:cs="宋体"/>
          <w:szCs w:val="32"/>
          <w:lang w:val="zh-CN"/>
        </w:rPr>
      </w:pPr>
      <w:r>
        <w:rPr>
          <w:rFonts w:hint="eastAsia" w:ascii="仿宋_GB2312" w:hAnsi="仿宋" w:cs="宋体"/>
          <w:szCs w:val="32"/>
          <w:lang w:val="zh-CN"/>
        </w:rPr>
        <w:t>此致</w:t>
      </w:r>
    </w:p>
    <w:p>
      <w:pPr>
        <w:spacing w:line="52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520" w:lineRule="exact"/>
        <w:ind w:firstLine="640" w:firstLineChars="200"/>
        <w:rPr>
          <w:rFonts w:ascii="Times New Roman" w:hAnsi="Times New Roman" w:cs="仿宋_GB2312"/>
          <w:szCs w:val="32"/>
        </w:rPr>
      </w:pPr>
      <w:r>
        <w:rPr>
          <w:rFonts w:hint="eastAsia" w:ascii="Times New Roman" w:hAnsi="Times New Roman" w:cs="仿宋_GB2312"/>
          <w:szCs w:val="32"/>
        </w:rPr>
        <w:t>附件：⒈罪犯张欣榕卷宗贰册</w:t>
      </w:r>
    </w:p>
    <w:p>
      <w:pPr>
        <w:spacing w:line="52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520" w:lineRule="exact"/>
        <w:ind w:right="-48" w:rightChars="-15" w:firstLine="1600" w:firstLineChars="500"/>
        <w:rPr>
          <w:rFonts w:ascii="Times New Roman" w:hAnsi="Times New Roman" w:cs="仿宋_GB2312"/>
          <w:szCs w:val="32"/>
        </w:rPr>
      </w:pPr>
    </w:p>
    <w:p>
      <w:pPr>
        <w:pStyle w:val="3"/>
        <w:spacing w:line="520" w:lineRule="exact"/>
        <w:jc w:val="center"/>
        <w:rPr>
          <w:rFonts w:ascii="仿宋_GB2312" w:hAnsi="仿宋_GB2312" w:cs="仿宋_GB2312"/>
          <w:szCs w:val="32"/>
        </w:rPr>
      </w:pPr>
      <w:r>
        <w:rPr>
          <w:rFonts w:hint="eastAsia" w:ascii="仿宋_GB2312" w:hAnsi="仿宋_GB2312" w:cs="仿宋_GB2312"/>
          <w:szCs w:val="32"/>
        </w:rPr>
        <w:t xml:space="preserve">                                     福建省女子监狱</w:t>
      </w:r>
    </w:p>
    <w:p>
      <w:pPr>
        <w:pStyle w:val="3"/>
        <w:spacing w:line="520" w:lineRule="exact"/>
        <w:ind w:right="-48" w:rightChars="-15" w:firstLine="614" w:firstLineChars="192"/>
        <w:jc w:val="right"/>
        <w:rPr>
          <w:rFonts w:ascii="仿宋_GB2312" w:hAnsi="仿宋_GB2312" w:cs="仿宋_GB2312"/>
          <w:szCs w:val="32"/>
        </w:rPr>
      </w:pPr>
      <w:r>
        <w:rPr>
          <w:rFonts w:hint="eastAsia" w:ascii="仿宋_GB2312" w:hAnsi="仿宋_GB2312" w:cs="仿宋_GB2312"/>
          <w:szCs w:val="32"/>
        </w:rPr>
        <w:t>二〇二六年四月十三日</w:t>
      </w:r>
    </w:p>
    <w:p/>
    <w:p>
      <w:pPr>
        <w:pStyle w:val="3"/>
        <w:spacing w:line="400" w:lineRule="exact"/>
        <w:ind w:right="-48" w:rightChars="-15" w:firstLine="614" w:firstLineChars="192"/>
        <w:jc w:val="right"/>
        <w:rPr>
          <w:rFonts w:ascii="仿宋_GB2312" w:hAnsi="仿宋_GB2312" w:cs="仿宋_GB2312"/>
          <w:szCs w:val="32"/>
        </w:rPr>
      </w:pPr>
    </w:p>
    <w:p/>
    <w:p/>
    <w:p/>
    <w:p>
      <w:pPr>
        <w:pStyle w:val="3"/>
        <w:spacing w:line="400" w:lineRule="exact"/>
        <w:ind w:right="-48" w:rightChars="-15" w:firstLine="614" w:firstLineChars="192"/>
        <w:jc w:val="right"/>
        <w:rPr>
          <w:rFonts w:ascii="仿宋_GB2312" w:hAnsi="仿宋_GB2312" w:cs="仿宋_GB2312"/>
          <w:szCs w:val="32"/>
        </w:rPr>
      </w:pPr>
    </w:p>
    <w:p>
      <w:pPr>
        <w:jc w:val="center"/>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2026</w:t>
      </w:r>
      <w:r>
        <w:rPr>
          <w:rFonts w:hint="eastAsia" w:ascii="楷体_GB2312" w:hAnsi="楷体_GB2312" w:eastAsia="楷体_GB2312" w:cs="楷体_GB2312"/>
          <w:color w:val="000000"/>
          <w:szCs w:val="32"/>
        </w:rPr>
        <w:t>〕闽女监狱减字192号</w:t>
      </w:r>
    </w:p>
    <w:p>
      <w:pPr>
        <w:spacing w:line="480" w:lineRule="exact"/>
        <w:jc w:val="right"/>
        <w:rPr>
          <w:rFonts w:ascii="楷体_GB2312" w:hAnsi="楷体_GB2312" w:eastAsia="楷体_GB2312" w:cs="楷体_GB2312"/>
          <w:color w:val="000000"/>
          <w:szCs w:val="32"/>
        </w:rPr>
      </w:pPr>
    </w:p>
    <w:p>
      <w:pPr>
        <w:autoSpaceDE w:val="0"/>
        <w:autoSpaceDN w:val="0"/>
        <w:adjustRightInd w:val="0"/>
        <w:spacing w:line="48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罪犯李岁花，女，19</w:t>
      </w:r>
      <w:r>
        <w:rPr>
          <w:rFonts w:hint="eastAsia" w:ascii="仿宋_GB2312" w:hAnsi="仿宋_GB2312" w:cs="仿宋_GB2312"/>
          <w:color w:val="000000"/>
          <w:szCs w:val="32"/>
        </w:rPr>
        <w:t>61</w:t>
      </w:r>
      <w:r>
        <w:rPr>
          <w:rFonts w:hint="eastAsia" w:ascii="仿宋_GB2312" w:hAnsi="仿宋_GB2312" w:cs="仿宋_GB2312"/>
          <w:color w:val="000000"/>
          <w:szCs w:val="32"/>
          <w:lang w:val="zh-CN"/>
        </w:rPr>
        <w:t>年</w:t>
      </w:r>
      <w:r>
        <w:rPr>
          <w:rFonts w:hint="eastAsia" w:ascii="仿宋_GB2312" w:hAnsi="仿宋_GB2312" w:cs="仿宋_GB2312"/>
          <w:color w:val="000000"/>
          <w:szCs w:val="32"/>
        </w:rPr>
        <w:t>8</w:t>
      </w:r>
      <w:r>
        <w:rPr>
          <w:rFonts w:hint="eastAsia" w:ascii="仿宋_GB2312" w:hAnsi="仿宋_GB2312" w:cs="仿宋_GB2312"/>
          <w:color w:val="000000"/>
          <w:szCs w:val="32"/>
          <w:lang w:val="zh-CN"/>
        </w:rPr>
        <w:t>月2</w:t>
      </w:r>
      <w:r>
        <w:rPr>
          <w:rFonts w:hint="eastAsia" w:ascii="仿宋_GB2312" w:hAnsi="仿宋_GB2312" w:cs="仿宋_GB2312"/>
          <w:color w:val="000000"/>
          <w:szCs w:val="32"/>
        </w:rPr>
        <w:t>1</w:t>
      </w:r>
      <w:r>
        <w:rPr>
          <w:rFonts w:hint="eastAsia" w:ascii="仿宋_GB2312" w:hAnsi="仿宋_GB2312" w:cs="仿宋_GB2312"/>
          <w:color w:val="000000"/>
          <w:szCs w:val="32"/>
          <w:lang w:val="zh-CN"/>
        </w:rPr>
        <w:t>日出生，汉族，初识字，捕前系个体户。</w:t>
      </w:r>
    </w:p>
    <w:p>
      <w:pPr>
        <w:autoSpaceDE w:val="0"/>
        <w:autoSpaceDN w:val="0"/>
        <w:adjustRightInd w:val="0"/>
        <w:spacing w:line="480" w:lineRule="exact"/>
        <w:ind w:firstLine="600"/>
        <w:rPr>
          <w:rFonts w:ascii="仿宋_GB2312" w:hAnsi="仿宋_GB2312" w:cs="仿宋_GB2312"/>
          <w:color w:val="000000"/>
          <w:szCs w:val="32"/>
        </w:rPr>
      </w:pPr>
      <w:r>
        <w:rPr>
          <w:rFonts w:hint="eastAsia" w:ascii="仿宋_GB2312" w:hAnsi="仿宋_GB2312" w:cs="仿宋_GB2312"/>
          <w:color w:val="000000"/>
          <w:szCs w:val="32"/>
        </w:rPr>
        <w:t xml:space="preserve">福建省周宁县人民法院于2014年7月17日作出（2014）周刑初字第55号刑事判决，以被告人李岁花犯诈骗罪，判处有期徒刑十三年十个月，并处罚金人民币300000元，继续追缴被告人李岁花违法所得人民币2331800元，予以返还被害人。刑期自2013年8月1日起至2027年5月31日止。2014年8月6日交付福建省女子监狱执行刑罚。2019年1月25日，福建省福州市中级人民法院作出（2019）闽01刑更466号刑事裁定，对其减刑六个月；2023年10月27日，福建省福州市中级人民法院作出（2023）闽01刑更4242号刑事裁定，对其减刑六个月，2023年10月31日送达。现刑期至2026年5月31日止。属普管级罪犯。  </w:t>
      </w:r>
    </w:p>
    <w:p>
      <w:pPr>
        <w:autoSpaceDE w:val="0"/>
        <w:autoSpaceDN w:val="0"/>
        <w:adjustRightInd w:val="0"/>
        <w:spacing w:line="48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该犯自上次减刑以来确有悔改表现，具体事实如下：</w:t>
      </w:r>
    </w:p>
    <w:p>
      <w:pPr>
        <w:autoSpaceDE w:val="0"/>
        <w:autoSpaceDN w:val="0"/>
        <w:adjustRightInd w:val="0"/>
        <w:spacing w:line="48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认罪悔罪：能服从法院判决，由于文化程度低由本人口述，他犯代写认罪悔罪书。</w:t>
      </w:r>
    </w:p>
    <w:p>
      <w:pPr>
        <w:autoSpaceDE w:val="0"/>
        <w:autoSpaceDN w:val="0"/>
        <w:adjustRightInd w:val="0"/>
        <w:spacing w:line="48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遵守监规：虽有违规情形，但经民警教育，能遵守法律法规及监规纪律，接受教育改造。</w:t>
      </w:r>
    </w:p>
    <w:p>
      <w:pPr>
        <w:autoSpaceDE w:val="0"/>
        <w:autoSpaceDN w:val="0"/>
        <w:adjustRightInd w:val="0"/>
        <w:spacing w:line="48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学习情况：能参加思想、文化、职业技术教育。</w:t>
      </w:r>
    </w:p>
    <w:p>
      <w:pPr>
        <w:autoSpaceDE w:val="0"/>
        <w:autoSpaceDN w:val="0"/>
        <w:adjustRightInd w:val="0"/>
        <w:spacing w:line="48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劳动改造：能参加劳动，努力完成劳动任务。</w:t>
      </w:r>
    </w:p>
    <w:p>
      <w:pPr>
        <w:autoSpaceDE w:val="0"/>
        <w:autoSpaceDN w:val="0"/>
        <w:adjustRightInd w:val="0"/>
        <w:spacing w:line="48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奖惩情况：该犯上次评定表扬剩余考核分</w:t>
      </w:r>
      <w:r>
        <w:rPr>
          <w:rFonts w:hint="eastAsia" w:ascii="仿宋_GB2312" w:hAnsi="仿宋_GB2312" w:cs="仿宋_GB2312"/>
          <w:color w:val="000000"/>
          <w:szCs w:val="32"/>
        </w:rPr>
        <w:t>320</w:t>
      </w:r>
      <w:r>
        <w:rPr>
          <w:rFonts w:hint="eastAsia" w:ascii="仿宋_GB2312" w:hAnsi="仿宋_GB2312" w:cs="仿宋_GB2312"/>
          <w:color w:val="000000"/>
          <w:szCs w:val="32"/>
          <w:lang w:val="zh-CN"/>
        </w:rPr>
        <w:t>分，本轮考核期202</w:t>
      </w:r>
      <w:r>
        <w:rPr>
          <w:rFonts w:hint="eastAsia" w:ascii="仿宋_GB2312" w:hAnsi="仿宋_GB2312" w:cs="仿宋_GB2312"/>
          <w:color w:val="000000"/>
          <w:szCs w:val="32"/>
        </w:rPr>
        <w:t>3</w:t>
      </w:r>
      <w:r>
        <w:rPr>
          <w:rFonts w:hint="eastAsia" w:ascii="仿宋_GB2312" w:hAnsi="仿宋_GB2312" w:cs="仿宋_GB2312"/>
          <w:color w:val="000000"/>
          <w:szCs w:val="32"/>
          <w:lang w:val="zh-CN"/>
        </w:rPr>
        <w:t>年</w:t>
      </w:r>
      <w:r>
        <w:rPr>
          <w:rFonts w:hint="eastAsia" w:ascii="仿宋_GB2312" w:hAnsi="仿宋_GB2312" w:cs="仿宋_GB2312"/>
          <w:color w:val="000000"/>
          <w:szCs w:val="32"/>
        </w:rPr>
        <w:t>7</w:t>
      </w:r>
      <w:r>
        <w:rPr>
          <w:rFonts w:hint="eastAsia" w:ascii="仿宋_GB2312" w:hAnsi="仿宋_GB2312" w:cs="仿宋_GB2312"/>
          <w:color w:val="000000"/>
          <w:szCs w:val="32"/>
          <w:lang w:val="zh-CN"/>
        </w:rPr>
        <w:t>月至2025年12月累计获考核分</w:t>
      </w:r>
      <w:r>
        <w:rPr>
          <w:rFonts w:hint="eastAsia" w:ascii="仿宋_GB2312" w:hAnsi="仿宋_GB2312" w:cs="仿宋_GB2312"/>
          <w:color w:val="000000"/>
          <w:szCs w:val="32"/>
        </w:rPr>
        <w:t>2939</w:t>
      </w:r>
      <w:r>
        <w:rPr>
          <w:rFonts w:hint="eastAsia" w:ascii="仿宋_GB2312" w:hAnsi="仿宋_GB2312" w:cs="仿宋_GB2312"/>
          <w:color w:val="000000"/>
          <w:szCs w:val="32"/>
          <w:lang w:val="zh-CN"/>
        </w:rPr>
        <w:t>分，合计获得考核分</w:t>
      </w:r>
      <w:r>
        <w:rPr>
          <w:rFonts w:hint="eastAsia" w:ascii="仿宋_GB2312" w:hAnsi="仿宋_GB2312" w:cs="仿宋_GB2312"/>
          <w:color w:val="000000"/>
          <w:szCs w:val="32"/>
        </w:rPr>
        <w:t>3259</w:t>
      </w:r>
      <w:r>
        <w:rPr>
          <w:rFonts w:hint="eastAsia" w:ascii="仿宋_GB2312" w:hAnsi="仿宋_GB2312" w:cs="仿宋_GB2312"/>
          <w:color w:val="000000"/>
          <w:szCs w:val="32"/>
          <w:lang w:val="zh-CN"/>
        </w:rPr>
        <w:t>分，表扬</w:t>
      </w:r>
      <w:r>
        <w:rPr>
          <w:rFonts w:hint="eastAsia" w:ascii="仿宋_GB2312" w:hAnsi="仿宋_GB2312" w:cs="仿宋_GB2312"/>
          <w:color w:val="000000"/>
          <w:szCs w:val="32"/>
        </w:rPr>
        <w:t>3</w:t>
      </w:r>
      <w:r>
        <w:rPr>
          <w:rFonts w:hint="eastAsia" w:ascii="仿宋_GB2312" w:hAnsi="仿宋_GB2312" w:cs="仿宋_GB2312"/>
          <w:color w:val="000000"/>
          <w:szCs w:val="32"/>
          <w:lang w:val="zh-CN"/>
        </w:rPr>
        <w:t>次，物质奖励</w:t>
      </w:r>
      <w:r>
        <w:rPr>
          <w:rFonts w:hint="eastAsia" w:ascii="仿宋_GB2312" w:hAnsi="仿宋_GB2312" w:cs="仿宋_GB2312"/>
          <w:color w:val="000000"/>
          <w:szCs w:val="32"/>
        </w:rPr>
        <w:t>2</w:t>
      </w:r>
      <w:r>
        <w:rPr>
          <w:rFonts w:hint="eastAsia" w:ascii="仿宋_GB2312" w:hAnsi="仿宋_GB2312" w:cs="仿宋_GB2312"/>
          <w:color w:val="000000"/>
          <w:szCs w:val="32"/>
          <w:lang w:val="zh-CN"/>
        </w:rPr>
        <w:t>次；间隔期202</w:t>
      </w:r>
      <w:r>
        <w:rPr>
          <w:rFonts w:hint="eastAsia" w:ascii="仿宋_GB2312" w:hAnsi="仿宋_GB2312" w:cs="仿宋_GB2312"/>
          <w:color w:val="000000"/>
          <w:szCs w:val="32"/>
        </w:rPr>
        <w:t>3</w:t>
      </w:r>
      <w:r>
        <w:rPr>
          <w:rFonts w:hint="eastAsia" w:ascii="仿宋_GB2312" w:hAnsi="仿宋_GB2312" w:cs="仿宋_GB2312"/>
          <w:color w:val="000000"/>
          <w:szCs w:val="32"/>
          <w:lang w:val="zh-CN"/>
        </w:rPr>
        <w:t>年</w:t>
      </w:r>
      <w:r>
        <w:rPr>
          <w:rFonts w:hint="eastAsia" w:ascii="仿宋_GB2312" w:hAnsi="仿宋_GB2312" w:cs="仿宋_GB2312"/>
          <w:color w:val="000000"/>
          <w:szCs w:val="32"/>
        </w:rPr>
        <w:t>10</w:t>
      </w:r>
      <w:r>
        <w:rPr>
          <w:rFonts w:hint="eastAsia" w:ascii="仿宋_GB2312" w:hAnsi="仿宋_GB2312" w:cs="仿宋_GB2312"/>
          <w:color w:val="000000"/>
          <w:szCs w:val="32"/>
          <w:lang w:val="zh-CN"/>
        </w:rPr>
        <w:t>月</w:t>
      </w:r>
      <w:r>
        <w:rPr>
          <w:rFonts w:hint="eastAsia" w:ascii="仿宋_GB2312" w:hAnsi="仿宋_GB2312" w:cs="仿宋_GB2312"/>
          <w:color w:val="000000"/>
          <w:szCs w:val="32"/>
        </w:rPr>
        <w:t>31</w:t>
      </w:r>
      <w:r>
        <w:rPr>
          <w:rFonts w:hint="eastAsia" w:ascii="仿宋_GB2312" w:hAnsi="仿宋_GB2312" w:cs="仿宋_GB2312"/>
          <w:color w:val="000000"/>
          <w:szCs w:val="32"/>
          <w:lang w:val="zh-CN"/>
        </w:rPr>
        <w:t>日至2025年12月获考核分</w:t>
      </w:r>
      <w:r>
        <w:rPr>
          <w:rFonts w:hint="eastAsia" w:ascii="仿宋_GB2312" w:hAnsi="仿宋_GB2312" w:cs="仿宋_GB2312"/>
          <w:color w:val="000000"/>
          <w:szCs w:val="32"/>
        </w:rPr>
        <w:t>2563</w:t>
      </w:r>
      <w:r>
        <w:rPr>
          <w:rFonts w:hint="eastAsia" w:ascii="仿宋_GB2312" w:hAnsi="仿宋_GB2312" w:cs="仿宋_GB2312"/>
          <w:color w:val="000000"/>
          <w:szCs w:val="32"/>
          <w:lang w:val="zh-CN"/>
        </w:rPr>
        <w:t>分。考核期内违规1次，累计扣考核分</w:t>
      </w:r>
      <w:r>
        <w:rPr>
          <w:rFonts w:hint="eastAsia" w:ascii="仿宋_GB2312" w:hAnsi="仿宋_GB2312" w:cs="仿宋_GB2312"/>
          <w:color w:val="000000"/>
          <w:szCs w:val="32"/>
        </w:rPr>
        <w:t>6</w:t>
      </w:r>
      <w:r>
        <w:rPr>
          <w:rFonts w:hint="eastAsia" w:ascii="仿宋_GB2312" w:hAnsi="仿宋_GB2312" w:cs="仿宋_GB2312"/>
          <w:color w:val="000000"/>
          <w:szCs w:val="32"/>
          <w:lang w:val="zh-CN"/>
        </w:rPr>
        <w:t>分。</w:t>
      </w:r>
    </w:p>
    <w:p>
      <w:pPr>
        <w:autoSpaceDE w:val="0"/>
        <w:autoSpaceDN w:val="0"/>
        <w:adjustRightInd w:val="0"/>
        <w:spacing w:line="480" w:lineRule="exact"/>
        <w:ind w:firstLine="600"/>
        <w:rPr>
          <w:rFonts w:ascii="仿宋_GB2312" w:hAnsi="仿宋_GB2312" w:cs="仿宋_GB2312"/>
          <w:color w:val="000000"/>
          <w:szCs w:val="32"/>
        </w:rPr>
      </w:pPr>
      <w:r>
        <w:rPr>
          <w:rFonts w:hint="eastAsia" w:ascii="仿宋_GB2312" w:hAnsi="仿宋_GB2312" w:cs="仿宋_GB2312"/>
          <w:color w:val="000000"/>
          <w:szCs w:val="32"/>
          <w:lang w:val="zh-CN"/>
        </w:rPr>
        <w:t>该犯原判财产性判项已履行人民币</w:t>
      </w:r>
      <w:r>
        <w:rPr>
          <w:rFonts w:hint="eastAsia" w:ascii="仿宋_GB2312" w:hAnsi="仿宋_GB2312" w:cs="仿宋_GB2312"/>
          <w:color w:val="000000"/>
          <w:szCs w:val="32"/>
        </w:rPr>
        <w:t>3350</w:t>
      </w:r>
      <w:r>
        <w:rPr>
          <w:rFonts w:hint="eastAsia" w:ascii="仿宋_GB2312" w:hAnsi="仿宋_GB2312" w:cs="仿宋_GB2312"/>
          <w:color w:val="000000"/>
          <w:szCs w:val="32"/>
          <w:lang w:val="zh-CN"/>
        </w:rPr>
        <w:t>元。其中本次提请向福建省周宁县人民法院缴纳罚金人民币</w:t>
      </w:r>
      <w:r>
        <w:rPr>
          <w:rFonts w:hint="eastAsia" w:ascii="仿宋_GB2312" w:hAnsi="仿宋_GB2312" w:cs="仿宋_GB2312"/>
          <w:color w:val="000000"/>
          <w:szCs w:val="32"/>
        </w:rPr>
        <w:t>3350</w:t>
      </w:r>
      <w:r>
        <w:rPr>
          <w:rFonts w:hint="eastAsia" w:ascii="仿宋_GB2312" w:hAnsi="仿宋_GB2312" w:cs="仿宋_GB2312"/>
          <w:color w:val="000000"/>
          <w:szCs w:val="32"/>
          <w:lang w:val="zh-CN"/>
        </w:rPr>
        <w:t>元。该犯考核期月均消费人民币</w:t>
      </w:r>
      <w:r>
        <w:rPr>
          <w:rFonts w:hint="eastAsia" w:ascii="仿宋_GB2312" w:hAnsi="仿宋_GB2312" w:cs="仿宋_GB2312"/>
          <w:color w:val="000000"/>
          <w:szCs w:val="32"/>
        </w:rPr>
        <w:t>59.81</w:t>
      </w:r>
      <w:r>
        <w:rPr>
          <w:rFonts w:hint="eastAsia" w:ascii="仿宋_GB2312" w:hAnsi="仿宋_GB2312" w:cs="仿宋_GB2312"/>
          <w:color w:val="000000"/>
          <w:szCs w:val="32"/>
          <w:lang w:val="zh-CN"/>
        </w:rPr>
        <w:t>元，账户可用余额人民币</w:t>
      </w:r>
      <w:r>
        <w:rPr>
          <w:rFonts w:hint="eastAsia" w:ascii="仿宋_GB2312" w:hAnsi="仿宋_GB2312" w:cs="仿宋_GB2312"/>
          <w:color w:val="000000"/>
          <w:szCs w:val="32"/>
        </w:rPr>
        <w:t>862.55</w:t>
      </w:r>
      <w:r>
        <w:rPr>
          <w:rFonts w:hint="eastAsia" w:ascii="仿宋_GB2312" w:hAnsi="仿宋_GB2312" w:cs="仿宋_GB2312"/>
          <w:color w:val="000000"/>
          <w:szCs w:val="32"/>
          <w:lang w:val="zh-CN"/>
        </w:rPr>
        <w:t>元。福建省周宁县人民法院于202</w:t>
      </w:r>
      <w:r>
        <w:rPr>
          <w:rFonts w:hint="eastAsia" w:ascii="仿宋_GB2312" w:hAnsi="仿宋_GB2312" w:cs="仿宋_GB2312"/>
          <w:color w:val="000000"/>
          <w:szCs w:val="32"/>
        </w:rPr>
        <w:t>5</w:t>
      </w:r>
      <w:r>
        <w:rPr>
          <w:rFonts w:hint="eastAsia" w:ascii="仿宋_GB2312" w:hAnsi="仿宋_GB2312" w:cs="仿宋_GB2312"/>
          <w:color w:val="000000"/>
          <w:szCs w:val="32"/>
          <w:lang w:val="zh-CN"/>
        </w:rPr>
        <w:t>年1</w:t>
      </w:r>
      <w:r>
        <w:rPr>
          <w:rFonts w:hint="eastAsia" w:ascii="仿宋_GB2312" w:hAnsi="仿宋_GB2312" w:cs="仿宋_GB2312"/>
          <w:color w:val="000000"/>
          <w:szCs w:val="32"/>
        </w:rPr>
        <w:t>2</w:t>
      </w:r>
      <w:r>
        <w:rPr>
          <w:rFonts w:hint="eastAsia" w:ascii="仿宋_GB2312" w:hAnsi="仿宋_GB2312" w:cs="仿宋_GB2312"/>
          <w:color w:val="000000"/>
          <w:szCs w:val="32"/>
          <w:lang w:val="zh-CN"/>
        </w:rPr>
        <w:t>月</w:t>
      </w:r>
      <w:r>
        <w:rPr>
          <w:rFonts w:hint="eastAsia" w:ascii="仿宋_GB2312" w:hAnsi="仿宋_GB2312" w:cs="仿宋_GB2312"/>
          <w:color w:val="000000"/>
          <w:szCs w:val="32"/>
        </w:rPr>
        <w:t>29</w:t>
      </w:r>
      <w:r>
        <w:rPr>
          <w:rFonts w:hint="eastAsia" w:ascii="仿宋_GB2312" w:hAnsi="仿宋_GB2312" w:cs="仿宋_GB2312"/>
          <w:color w:val="000000"/>
          <w:szCs w:val="32"/>
          <w:lang w:val="zh-CN"/>
        </w:rPr>
        <w:t>日财产性判项复函载明：经查询，未发现被执行人名下有可供执行的财产。</w:t>
      </w:r>
      <w:r>
        <w:rPr>
          <w:rFonts w:hint="eastAsia" w:ascii="仿宋_GB2312" w:hAnsi="仿宋_GB2312" w:cs="仿宋_GB2312"/>
          <w:color w:val="000000"/>
          <w:szCs w:val="32"/>
        </w:rPr>
        <w:t>2025年9月24日福建省女子监狱犯人食堂汇至本院执行款专户人民币3350元，本院已依法转入国库。不存在</w:t>
      </w:r>
      <w:r>
        <w:rPr>
          <w:rFonts w:hint="eastAsia" w:ascii="仿宋_GB2312" w:hAnsi="仿宋_GB2312" w:cs="仿宋_GB2312"/>
          <w:color w:val="000000"/>
          <w:szCs w:val="32"/>
          <w:lang w:val="zh-CN"/>
        </w:rPr>
        <w:t>拒不交代赃款、赃物去向情形；不存在隐瞒、藏匿、转移财产情形；不存在妨害财产性判项执行情形；不存在拒不申报或者虚假申报财产情况情形。</w:t>
      </w:r>
    </w:p>
    <w:p>
      <w:pPr>
        <w:autoSpaceDE w:val="0"/>
        <w:autoSpaceDN w:val="0"/>
        <w:adjustRightInd w:val="0"/>
        <w:spacing w:line="480" w:lineRule="exact"/>
        <w:ind w:firstLine="600"/>
        <w:rPr>
          <w:rFonts w:ascii="仿宋_GB2312" w:hAnsi="仿宋_GB2312" w:cs="仿宋_GB2312"/>
          <w:color w:val="000000"/>
          <w:szCs w:val="32"/>
        </w:rPr>
      </w:pPr>
      <w:r>
        <w:rPr>
          <w:rFonts w:hint="eastAsia" w:ascii="仿宋_GB2312" w:hAnsi="仿宋_GB2312" w:cs="仿宋_GB2312"/>
          <w:color w:val="000000"/>
          <w:szCs w:val="32"/>
          <w:lang w:val="zh-CN"/>
        </w:rPr>
        <w:t>该犯财产性判项义务履行金额未达到其个人应履行总额的30%，因此提请减刑幅度扣减三个月。</w:t>
      </w:r>
    </w:p>
    <w:p>
      <w:pPr>
        <w:autoSpaceDE w:val="0"/>
        <w:autoSpaceDN w:val="0"/>
        <w:adjustRightInd w:val="0"/>
        <w:spacing w:line="48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本案于</w:t>
      </w:r>
      <w:r>
        <w:rPr>
          <w:rFonts w:hint="eastAsia" w:ascii="仿宋_GB2312" w:hAnsi="仿宋_GB2312" w:cs="仿宋_GB2312"/>
          <w:color w:val="000000"/>
          <w:szCs w:val="32"/>
        </w:rPr>
        <w:t>2026</w:t>
      </w:r>
      <w:r>
        <w:rPr>
          <w:rFonts w:hint="eastAsia" w:ascii="仿宋_GB2312" w:hAnsi="仿宋_GB2312" w:cs="仿宋_GB2312"/>
          <w:color w:val="000000"/>
          <w:szCs w:val="32"/>
          <w:lang w:val="zh-CN"/>
        </w:rPr>
        <w:t>年</w:t>
      </w:r>
      <w:r>
        <w:rPr>
          <w:rFonts w:hint="eastAsia" w:ascii="仿宋_GB2312" w:hAnsi="仿宋_GB2312" w:cs="仿宋_GB2312"/>
          <w:color w:val="000000"/>
          <w:szCs w:val="32"/>
        </w:rPr>
        <w:t>3</w:t>
      </w:r>
      <w:r>
        <w:rPr>
          <w:rFonts w:hint="eastAsia" w:ascii="仿宋_GB2312" w:hAnsi="仿宋_GB2312" w:cs="仿宋_GB2312"/>
          <w:color w:val="000000"/>
          <w:szCs w:val="32"/>
          <w:lang w:val="zh-CN"/>
        </w:rPr>
        <w:t>月</w:t>
      </w:r>
      <w:r>
        <w:rPr>
          <w:rFonts w:hint="eastAsia" w:ascii="仿宋_GB2312" w:hAnsi="仿宋_GB2312" w:cs="仿宋_GB2312"/>
          <w:color w:val="000000"/>
          <w:szCs w:val="32"/>
        </w:rPr>
        <w:t>31</w:t>
      </w:r>
      <w:r>
        <w:rPr>
          <w:rFonts w:hint="eastAsia" w:ascii="仿宋_GB2312" w:hAnsi="仿宋_GB2312" w:cs="仿宋_GB2312"/>
          <w:color w:val="000000"/>
          <w:szCs w:val="32"/>
          <w:lang w:val="zh-CN"/>
        </w:rPr>
        <w:t>日至</w:t>
      </w:r>
      <w:r>
        <w:rPr>
          <w:rFonts w:hint="eastAsia" w:ascii="仿宋_GB2312" w:hAnsi="仿宋_GB2312" w:cs="仿宋_GB2312"/>
          <w:color w:val="000000"/>
          <w:szCs w:val="32"/>
        </w:rPr>
        <w:t>2026年4月7日在狱内公示未收到不同意见。</w:t>
      </w:r>
    </w:p>
    <w:p>
      <w:pPr>
        <w:autoSpaceDE w:val="0"/>
        <w:autoSpaceDN w:val="0"/>
        <w:adjustRightInd w:val="0"/>
        <w:spacing w:line="48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因此，依照《中华人民共和国刑法》第七十八条、第七十九条、《中华人民共和国刑事诉讼法》第二百七十三条第二款、《中华人民共和国监狱法》第二十九条的规定，建议对罪犯李岁花予以减刑一个月。特提请你院审理裁定。</w:t>
      </w:r>
    </w:p>
    <w:p>
      <w:pPr>
        <w:pStyle w:val="3"/>
        <w:spacing w:line="4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4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⒈罪犯李岁花卷宗贰册</w:t>
      </w:r>
    </w:p>
    <w:p>
      <w:pPr>
        <w:autoSpaceDE w:val="0"/>
        <w:autoSpaceDN w:val="0"/>
        <w:adjustRightInd w:val="0"/>
        <w:spacing w:line="48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480" w:lineRule="exact"/>
        <w:ind w:firstLine="600"/>
        <w:rPr>
          <w:rFonts w:ascii="仿宋_GB2312" w:hAnsi="仿宋_GB2312" w:cs="仿宋_GB2312"/>
          <w:color w:val="000000"/>
          <w:szCs w:val="32"/>
          <w:lang w:val="zh-CN"/>
        </w:rPr>
      </w:pPr>
    </w:p>
    <w:p>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福建省女子监狱</w:t>
      </w:r>
    </w:p>
    <w:p>
      <w:pPr>
        <w:autoSpaceDE w:val="0"/>
        <w:autoSpaceDN w:val="0"/>
        <w:adjustRightInd w:val="0"/>
        <w:spacing w:line="480" w:lineRule="exact"/>
        <w:ind w:firstLine="5760" w:firstLineChars="1800"/>
        <w:rPr>
          <w:rFonts w:ascii="方正小标宋简体" w:hAnsi="方正小标宋简体" w:eastAsia="方正小标宋简体" w:cs="方正小标宋简体"/>
          <w:sz w:val="44"/>
          <w:szCs w:val="44"/>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四月十三日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〔2026〕闽女监狱减字第222号</w:t>
      </w:r>
    </w:p>
    <w:p>
      <w:pPr>
        <w:spacing w:line="460" w:lineRule="exact"/>
        <w:jc w:val="right"/>
        <w:rPr>
          <w:rFonts w:ascii="楷体_GB2312" w:hAnsi="楷体_GB2312" w:eastAsia="楷体_GB2312" w:cs="楷体_GB2312"/>
          <w:color w:val="000000"/>
          <w:szCs w:val="32"/>
        </w:rPr>
      </w:pP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罪犯何官云，女，1976年10月24日出生，汉族，小学文化。</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福州市中级人民法院于2021年12月29日作出（2021）闽01刑初32号刑事判决，以被告人何官云犯洗钱罪，判处有期徒刑五年，并处罚金人民币100000元（其向福州海关缉私局缴纳的取保候审保证金人民币100000元予以划扣充抵罚金），侦查机关冻结的何官云银行账户余额人民币18958.99元及其孳息，均系违法所得，予以没收，上缴国库，由福建省福州市中级人民法院负责执行。宣判后，同案其他被告人不服，提出上诉。福建省高级人民法院于2022年7月9日作出（2022）闽刑终17号刑事裁定，驳回上诉，维持原判。刑期自2022年1月6日起至2027年1月5日止。2022年8月19日交付福建省女子监狱执行刑罚。属普管级罪犯。</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该犯自入监以来确有悔改表现，具体事实如下：</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遵守监规：能遵守法律法规及监规纪律，接受教育改造。</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劳动改造：能参加劳动，努力完成劳动任务。</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奖惩情况：该犯考核期2022年8月19日至2025年12月累计获考核分3732.5分，表扬4次，物质奖励2次；无违规扣分。</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iCs/>
          <w:color w:val="000000"/>
          <w:kern w:val="2"/>
          <w:szCs w:val="32"/>
          <w:lang w:val="zh-CN"/>
        </w:rPr>
        <w:t>该犯原判财产性判项已履行完毕。</w:t>
      </w:r>
      <w:r>
        <w:rPr>
          <w:rFonts w:hint="eastAsia" w:ascii="仿宋_GB2312" w:hAnsi="仿宋_GB2312" w:cs="仿宋_GB2312"/>
          <w:color w:val="000000"/>
          <w:szCs w:val="32"/>
        </w:rPr>
        <w:t>福建省福州市中级人民法院于2025年10月16日财产性判项复函载明：被执行人何官云刑事判决财产刑内容执行完毕。</w:t>
      </w:r>
    </w:p>
    <w:p>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cs="仿宋_GB2312"/>
          <w:szCs w:val="32"/>
        </w:rPr>
        <w:t>该犯系破坏金融管理秩序犯罪罪犯，属于从严掌握减刑对象，因此提请减刑幅度扣减一个月。</w:t>
      </w:r>
    </w:p>
    <w:p>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本案于2026年3月31日至2026年4月7日在狱内公示未收到不同意见。</w:t>
      </w:r>
    </w:p>
    <w:p>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何官云予以减刑六个月。特提请你院审理裁定。</w:t>
      </w:r>
    </w:p>
    <w:p>
      <w:pPr>
        <w:pStyle w:val="3"/>
        <w:spacing w:line="560" w:lineRule="exact"/>
        <w:ind w:right="-48" w:rightChars="-15" w:firstLine="614" w:firstLineChars="192"/>
        <w:rPr>
          <w:rFonts w:ascii="仿宋_GB2312" w:hAnsi="仿宋_GB2312" w:cs="仿宋_GB2312"/>
          <w:color w:val="000000"/>
          <w:szCs w:val="32"/>
          <w:lang w:val="zh-CN"/>
        </w:rPr>
      </w:pPr>
      <w:r>
        <w:rPr>
          <w:rFonts w:hint="eastAsia" w:ascii="仿宋_GB2312" w:hAnsi="仿宋_GB2312" w:cs="仿宋_GB2312"/>
          <w:color w:val="000000"/>
          <w:szCs w:val="32"/>
          <w:lang w:val="zh-CN"/>
        </w:rPr>
        <w:t>此致</w:t>
      </w:r>
    </w:p>
    <w:p>
      <w:pPr>
        <w:spacing w:line="5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附件：</w:t>
      </w:r>
      <w:r>
        <w:rPr>
          <w:rFonts w:hint="eastAsia" w:ascii="仿宋_GB2312" w:hAnsi="仿宋_GB2312" w:cs="仿宋_GB2312"/>
          <w:color w:val="000000"/>
          <w:szCs w:val="32"/>
          <w:lang w:val="zh-CN"/>
        </w:rPr>
        <w:t>⒈罪犯</w:t>
      </w:r>
      <w:r>
        <w:rPr>
          <w:rFonts w:hint="eastAsia" w:ascii="仿宋_GB2312" w:hAnsi="仿宋_GB2312" w:cs="仿宋_GB2312"/>
          <w:color w:val="000000"/>
          <w:szCs w:val="32"/>
        </w:rPr>
        <w:t>何官云</w:t>
      </w:r>
      <w:r>
        <w:rPr>
          <w:rFonts w:hint="eastAsia" w:ascii="仿宋_GB2312" w:hAnsi="仿宋_GB2312" w:cs="仿宋_GB2312"/>
          <w:color w:val="000000"/>
          <w:szCs w:val="32"/>
          <w:lang w:val="zh-CN"/>
        </w:rPr>
        <w:t>卷宗贰册</w:t>
      </w:r>
    </w:p>
    <w:p>
      <w:pPr>
        <w:autoSpaceDE w:val="0"/>
        <w:autoSpaceDN w:val="0"/>
        <w:adjustRightInd w:val="0"/>
        <w:spacing w:line="560" w:lineRule="exact"/>
        <w:ind w:firstLine="1552" w:firstLineChars="485"/>
        <w:rPr>
          <w:rFonts w:ascii="仿宋_GB2312" w:hAnsi="仿宋_GB2312" w:cs="仿宋_GB2312"/>
          <w:color w:val="000000"/>
          <w:szCs w:val="32"/>
          <w:lang w:val="zh-CN"/>
        </w:rPr>
      </w:pPr>
      <w:r>
        <w:rPr>
          <w:rFonts w:hint="eastAsia" w:ascii="仿宋_GB2312" w:hAnsi="仿宋_GB2312" w:cs="仿宋_GB2312"/>
          <w:color w:val="000000"/>
          <w:szCs w:val="32"/>
          <w:lang w:val="zh-CN"/>
        </w:rPr>
        <w:t>⒉减刑建议书伍份</w:t>
      </w:r>
    </w:p>
    <w:p>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 xml:space="preserve">                                    福建省女子监狱</w:t>
      </w:r>
    </w:p>
    <w:p>
      <w:pPr>
        <w:spacing w:line="560" w:lineRule="exact"/>
        <w:jc w:val="right"/>
        <w:rPr>
          <w:rFonts w:ascii="仿宋_GB2312" w:hAnsi="仿宋_GB2312" w:cs="仿宋_GB2312"/>
          <w:color w:val="000000"/>
          <w:szCs w:val="32"/>
        </w:rPr>
      </w:pPr>
      <w:r>
        <w:rPr>
          <w:rFonts w:hint="eastAsia" w:ascii="仿宋_GB2312" w:hAnsi="仿宋_GB2312" w:cs="仿宋_GB2312"/>
          <w:color w:val="000000"/>
          <w:szCs w:val="32"/>
        </w:rPr>
        <w:t>二〇二六年四月十三日</w:t>
      </w:r>
    </w:p>
    <w:p>
      <w:pPr>
        <w:rPr>
          <w:rFonts w:ascii="仿宋_GB2312" w:hAnsi="仿宋_GB2312" w:cs="仿宋_GB2312"/>
          <w:color w:val="000000"/>
          <w:szCs w:val="32"/>
        </w:rPr>
      </w:pPr>
    </w:p>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〔2026〕闽女监狱减字第223号</w:t>
      </w:r>
    </w:p>
    <w:p>
      <w:pPr>
        <w:spacing w:line="460" w:lineRule="exact"/>
        <w:jc w:val="right"/>
        <w:rPr>
          <w:rFonts w:ascii="楷体_GB2312" w:hAnsi="楷体_GB2312" w:eastAsia="楷体_GB2312" w:cs="楷体_GB2312"/>
          <w:color w:val="000000"/>
          <w:szCs w:val="32"/>
        </w:rPr>
      </w:pP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罪犯杨欢，女，1986年6月9日出生，汉族，高中文化，捕前无业。</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福建省厦门市思明区人民法院于2023年5月10日作出（2022）闽0203刑初434号刑事判决，以被告人杨欢犯介绍卖淫罪，判处有期徒刑五年六个月，并处罚金人民币1500000元。追缴被告人杨欢的违法所得人民币949887元。宣判后，被告人不服，提出上诉。福建省厦门市中级人民法院于2023年9月8日作出（2023）闽02刑终216号刑事判决，维持厦门市思明区人民法院（2022）闽0203刑初434号刑事判决第一项中对上诉人杨欢的定罪部分及第四项的判决。撤销厦门市思明区人民法院（2022）闽0203刑初434号刑事判决第一项中对上诉人杨欢的量刑部分及第三项判决。以上诉人杨欢犯介绍卖淫罪，判处有期徒刑五年，并处罚金人民币700000元。上诉人杨欢退缴在案的违法所得人民币718810元，予以没收，上缴国库。追缴上诉人陆某的违法所得人民币231077元，不足部分向上诉人杨欢追缴。刑期自2022年1月19日起至2027年1月18日止。2024年1月18日交付福建省女子监狱执行刑罚。属普管级罪犯。</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该犯自入监以来确有悔改表现，具体事实如下：</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认罪悔罪：能服从法院判决，自书认罪悔罪书。</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遵守监规：能遵守法律法规及监规纪律，接受教育改造。</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学习情况：能参加思想、文化、职业技术教育。</w:t>
      </w:r>
    </w:p>
    <w:p>
      <w:pPr>
        <w:autoSpaceDE w:val="0"/>
        <w:autoSpaceDN w:val="0"/>
        <w:adjustRightInd w:val="0"/>
        <w:spacing w:line="500" w:lineRule="exact"/>
        <w:ind w:firstLine="600"/>
        <w:rPr>
          <w:rFonts w:ascii="仿宋_GB2312" w:hAnsi="仿宋_GB2312" w:cs="仿宋_GB2312"/>
          <w:color w:val="000000"/>
          <w:szCs w:val="32"/>
        </w:rPr>
      </w:pPr>
      <w:r>
        <w:rPr>
          <w:rFonts w:hint="eastAsia" w:ascii="仿宋_GB2312" w:hAnsi="仿宋_GB2312" w:cs="仿宋_GB2312"/>
          <w:color w:val="000000"/>
          <w:szCs w:val="32"/>
        </w:rPr>
        <w:t>劳动改造：能参加劳动，努力完成劳动任务。</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奖惩情况：该犯考核期2024年1月18日至2025年12月累计获考核分2178分，表扬2次，物质奖励1次；无违规扣分。</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该犯原判财产性判项已履行完毕。福建省厦门市思明区人民法院于2025年9月28日财产性判项复函载明：被执行人杨欢于二审审理期间退缴违法所得人民币718810元，于2023年10月9日缴纳罚金人民币700000元；在本案执行过程中，已扣划被执行人杨欢名下存款人民币231077元作为违法所得予以追缴。故被执行人杨欢已履行完毕（2023）闽02刑终216号刑事判决书的财产性判项。</w:t>
      </w:r>
    </w:p>
    <w:p>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本案于2026年3月31日至2026年4月7日在狱内公示未收到不同意见。</w:t>
      </w:r>
    </w:p>
    <w:p>
      <w:pPr>
        <w:autoSpaceDE w:val="0"/>
        <w:autoSpaceDN w:val="0"/>
        <w:adjustRightInd w:val="0"/>
        <w:spacing w:line="560" w:lineRule="exact"/>
        <w:ind w:firstLine="6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杨欢予以减刑五个月。特提请你院审理裁定。</w:t>
      </w:r>
    </w:p>
    <w:p>
      <w:pPr>
        <w:pStyle w:val="3"/>
        <w:spacing w:line="560" w:lineRule="exact"/>
        <w:ind w:right="-48" w:rightChars="-15" w:firstLine="614" w:firstLineChars="192"/>
        <w:rPr>
          <w:rFonts w:ascii="仿宋_GB2312" w:hAnsi="仿宋_GB2312" w:cs="仿宋_GB2312"/>
          <w:color w:val="000000"/>
          <w:szCs w:val="32"/>
          <w:lang w:val="zh-CN"/>
        </w:rPr>
      </w:pPr>
      <w:r>
        <w:rPr>
          <w:rFonts w:hint="eastAsia" w:ascii="仿宋_GB2312" w:hAnsi="仿宋_GB2312" w:cs="仿宋_GB2312"/>
          <w:color w:val="000000"/>
          <w:szCs w:val="32"/>
          <w:lang w:val="zh-CN"/>
        </w:rPr>
        <w:t>此致</w:t>
      </w:r>
    </w:p>
    <w:p>
      <w:pPr>
        <w:spacing w:line="5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附件：</w:t>
      </w:r>
      <w:r>
        <w:rPr>
          <w:rFonts w:hint="eastAsia" w:ascii="仿宋_GB2312" w:hAnsi="仿宋_GB2312" w:cs="仿宋_GB2312"/>
          <w:color w:val="000000"/>
          <w:szCs w:val="32"/>
          <w:lang w:val="zh-CN"/>
        </w:rPr>
        <w:t>⒈罪犯</w:t>
      </w:r>
      <w:r>
        <w:rPr>
          <w:rFonts w:hint="eastAsia" w:ascii="仿宋_GB2312" w:hAnsi="仿宋_GB2312" w:cs="仿宋_GB2312"/>
          <w:color w:val="000000"/>
          <w:szCs w:val="32"/>
        </w:rPr>
        <w:t>杨欢</w:t>
      </w:r>
      <w:r>
        <w:rPr>
          <w:rFonts w:hint="eastAsia" w:ascii="仿宋_GB2312" w:hAnsi="仿宋_GB2312" w:cs="仿宋_GB2312"/>
          <w:color w:val="000000"/>
          <w:szCs w:val="32"/>
          <w:lang w:val="zh-CN"/>
        </w:rPr>
        <w:t>卷宗贰册</w:t>
      </w:r>
    </w:p>
    <w:p>
      <w:pPr>
        <w:autoSpaceDE w:val="0"/>
        <w:autoSpaceDN w:val="0"/>
        <w:adjustRightInd w:val="0"/>
        <w:spacing w:line="560" w:lineRule="exact"/>
        <w:ind w:firstLine="1552" w:firstLineChars="485"/>
        <w:rPr>
          <w:rFonts w:ascii="仿宋_GB2312" w:hAnsi="仿宋_GB2312" w:cs="仿宋_GB2312"/>
          <w:color w:val="000000"/>
          <w:szCs w:val="32"/>
          <w:lang w:val="zh-CN"/>
        </w:rPr>
      </w:pPr>
      <w:r>
        <w:rPr>
          <w:rFonts w:hint="eastAsia" w:ascii="仿宋_GB2312" w:hAnsi="仿宋_GB2312" w:cs="仿宋_GB2312"/>
          <w:color w:val="000000"/>
          <w:szCs w:val="32"/>
          <w:lang w:val="zh-CN"/>
        </w:rPr>
        <w:t>⒉减刑建议书伍份</w:t>
      </w:r>
    </w:p>
    <w:p>
      <w:pPr>
        <w:autoSpaceDE w:val="0"/>
        <w:autoSpaceDN w:val="0"/>
        <w:adjustRightInd w:val="0"/>
        <w:spacing w:line="56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 xml:space="preserve">                                    福建省女子监狱</w:t>
      </w:r>
    </w:p>
    <w:p>
      <w:pPr>
        <w:spacing w:line="560" w:lineRule="exact"/>
        <w:jc w:val="right"/>
        <w:rPr>
          <w:rFonts w:ascii="仿宋_GB2312" w:hAnsi="仿宋_GB2312" w:cs="仿宋_GB2312"/>
          <w:color w:val="000000"/>
          <w:szCs w:val="32"/>
        </w:rPr>
      </w:pPr>
      <w:r>
        <w:rPr>
          <w:rFonts w:hint="eastAsia" w:ascii="仿宋_GB2312" w:hAnsi="仿宋_GB2312" w:cs="仿宋_GB2312"/>
          <w:color w:val="000000"/>
          <w:szCs w:val="32"/>
        </w:rPr>
        <w:t>二〇二六年四月十三日</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〔2026〕闽女监狱减字第224号</w:t>
      </w:r>
    </w:p>
    <w:p>
      <w:pPr>
        <w:spacing w:line="400" w:lineRule="exact"/>
        <w:jc w:val="right"/>
        <w:rPr>
          <w:rFonts w:ascii="楷体_GB2312" w:hAnsi="楷体_GB2312" w:eastAsia="楷体_GB2312" w:cs="楷体_GB2312"/>
          <w:color w:val="000000"/>
          <w:szCs w:val="32"/>
        </w:rPr>
      </w:pPr>
    </w:p>
    <w:p>
      <w:pPr>
        <w:spacing w:line="400" w:lineRule="exact"/>
        <w:ind w:firstLine="640" w:firstLineChars="200"/>
        <w:rPr>
          <w:rFonts w:ascii="仿宋_GB2312"/>
          <w:color w:val="000000"/>
          <w:szCs w:val="32"/>
          <w:lang w:val="zh-CN"/>
        </w:rPr>
      </w:pPr>
      <w:r>
        <w:rPr>
          <w:rFonts w:hint="eastAsia" w:ascii="仿宋_GB2312"/>
          <w:color w:val="000000"/>
          <w:szCs w:val="32"/>
          <w:lang w:val="zh-CN"/>
        </w:rPr>
        <w:t>罪犯邱月兰，女，1967年11月26日出生，汉族，小学文化，捕前系农民。</w:t>
      </w:r>
    </w:p>
    <w:p>
      <w:pPr>
        <w:spacing w:line="400" w:lineRule="exact"/>
        <w:ind w:firstLine="640" w:firstLineChars="200"/>
        <w:rPr>
          <w:rFonts w:ascii="仿宋_GB2312"/>
          <w:color w:val="000000"/>
          <w:szCs w:val="32"/>
        </w:rPr>
      </w:pPr>
      <w:r>
        <w:rPr>
          <w:rFonts w:hint="eastAsia" w:ascii="仿宋_GB2312"/>
          <w:color w:val="000000"/>
          <w:szCs w:val="32"/>
          <w:lang w:val="zh-CN"/>
        </w:rPr>
        <w:t>福建省龙岩市中级人民法院于2011年12月16日作出（2011）岩刑初字第23号刑事附带民事判决，以被告人邱月兰犯故意杀人罪，判处死刑，缓期二年执行，剥夺政治权利终身。被告人邱月兰应赔偿附带民事诉讼二原告人的经济损失共计人民币185599.52元（其中被害人的死亡赔偿金人民币148537.2元、丧葬费人民币16170元、李某杏、李某的抚养费人民币18694.32元、办理丧葬事宜支出的误工费人民币2198元）。福建省高级人民法院于2012年2月17日以（2012）闽刑复字第18号刑事裁定书，核准龙岩市中级人民法院（2011）岩刑初字第23号以故意杀人罪，判处被告人邱月兰死刑，缓期二年执行，剥夺政治权利终身的刑事判决。死缓考验期2012年3月21日至2014年3月20日。2012年4月18日交付福建省女子监狱执行刑罚。2014年11月19日，福建省高级人民法院以（2014）闽刑执字第486号刑事裁定书，对其减为无期徒刑，剥夺政治权利终身不变；2019年8月20日，福建省高级人民法院以（2019）闽刑更290号刑事裁定书，对其减为有期徒刑二十五年，剥夺政治权利改为十年；2022年12月23日，福建省福州市中级人民法院作出（2022）闽01刑更3894号刑事裁定，对其减刑五个月，剥夺政治权利十年不变，2022年12月26日送达。现刑期至2044年3月19日止。属普管级罪犯。</w:t>
      </w:r>
      <w:r>
        <w:rPr>
          <w:rFonts w:hint="eastAsia" w:ascii="仿宋_GB2312"/>
          <w:color w:val="000000"/>
          <w:szCs w:val="32"/>
        </w:rPr>
        <w:t xml:space="preserve">   </w:t>
      </w:r>
    </w:p>
    <w:p>
      <w:pPr>
        <w:spacing w:line="400" w:lineRule="exact"/>
        <w:ind w:firstLine="640" w:firstLineChars="200"/>
        <w:rPr>
          <w:rFonts w:ascii="仿宋_GB2312"/>
          <w:color w:val="000000"/>
          <w:szCs w:val="32"/>
          <w:lang w:val="zh-CN"/>
        </w:rPr>
      </w:pPr>
      <w:r>
        <w:rPr>
          <w:rFonts w:hint="eastAsia" w:ascii="仿宋_GB2312"/>
          <w:color w:val="000000"/>
          <w:szCs w:val="32"/>
          <w:lang w:val="zh-CN"/>
        </w:rPr>
        <w:t>该犯自上次减刑以来确有悔改表现，具体事实如下：</w:t>
      </w:r>
    </w:p>
    <w:p>
      <w:pPr>
        <w:spacing w:line="400" w:lineRule="exact"/>
        <w:ind w:firstLine="640" w:firstLineChars="200"/>
        <w:rPr>
          <w:rFonts w:ascii="仿宋_GB2312"/>
          <w:color w:val="000000"/>
          <w:szCs w:val="32"/>
          <w:lang w:val="zh-CN"/>
        </w:rPr>
      </w:pPr>
      <w:r>
        <w:rPr>
          <w:rFonts w:hint="eastAsia" w:ascii="仿宋_GB2312"/>
          <w:color w:val="000000"/>
          <w:szCs w:val="32"/>
          <w:lang w:val="zh-CN"/>
        </w:rPr>
        <w:t>认罪悔罪：能服从法院判决，由于文化程度低由本人口述，他犯代写认罪悔罪书。</w:t>
      </w:r>
    </w:p>
    <w:p>
      <w:pPr>
        <w:spacing w:line="400" w:lineRule="exact"/>
        <w:ind w:firstLine="640" w:firstLineChars="200"/>
        <w:rPr>
          <w:rFonts w:ascii="仿宋_GB2312"/>
          <w:color w:val="000000"/>
          <w:szCs w:val="32"/>
          <w:lang w:val="zh-CN"/>
        </w:rPr>
      </w:pPr>
      <w:r>
        <w:rPr>
          <w:rFonts w:hint="eastAsia" w:ascii="仿宋_GB2312"/>
          <w:color w:val="000000"/>
          <w:szCs w:val="32"/>
          <w:lang w:val="zh-CN"/>
        </w:rPr>
        <w:t>遵守监规：偶有违规情形，但经民警教育，能遵守法律法规及监规纪律，接受教育改造。</w:t>
      </w:r>
    </w:p>
    <w:p>
      <w:pPr>
        <w:spacing w:line="400" w:lineRule="exact"/>
        <w:ind w:firstLine="640" w:firstLineChars="200"/>
        <w:rPr>
          <w:rFonts w:ascii="仿宋_GB2312"/>
          <w:color w:val="000000"/>
          <w:szCs w:val="32"/>
          <w:lang w:val="zh-CN"/>
        </w:rPr>
      </w:pPr>
      <w:r>
        <w:rPr>
          <w:rFonts w:hint="eastAsia" w:ascii="仿宋_GB2312"/>
          <w:color w:val="000000"/>
          <w:szCs w:val="32"/>
          <w:lang w:val="zh-CN"/>
        </w:rPr>
        <w:t>学习情况：能参加思想、文化、职业技术教育。</w:t>
      </w:r>
    </w:p>
    <w:p>
      <w:pPr>
        <w:spacing w:line="400" w:lineRule="exact"/>
        <w:ind w:firstLine="640" w:firstLineChars="200"/>
        <w:rPr>
          <w:rFonts w:ascii="仿宋_GB2312"/>
          <w:color w:val="000000"/>
          <w:szCs w:val="32"/>
          <w:lang w:val="zh-CN"/>
        </w:rPr>
      </w:pPr>
      <w:r>
        <w:rPr>
          <w:rFonts w:hint="eastAsia" w:ascii="仿宋_GB2312"/>
          <w:color w:val="000000"/>
          <w:szCs w:val="32"/>
          <w:lang w:val="zh-CN"/>
        </w:rPr>
        <w:t>劳动改造：能参加劳动，努力完成劳动任务。</w:t>
      </w:r>
    </w:p>
    <w:p>
      <w:pPr>
        <w:spacing w:line="400" w:lineRule="exact"/>
        <w:ind w:firstLine="640" w:firstLineChars="200"/>
        <w:rPr>
          <w:rFonts w:ascii="仿宋_GB2312"/>
          <w:color w:val="000000"/>
          <w:szCs w:val="32"/>
          <w:lang w:val="zh-CN"/>
        </w:rPr>
      </w:pPr>
      <w:r>
        <w:rPr>
          <w:rFonts w:hint="eastAsia" w:ascii="仿宋_GB2312"/>
          <w:color w:val="000000"/>
          <w:szCs w:val="32"/>
          <w:lang w:val="zh-CN"/>
        </w:rPr>
        <w:t>奖惩情况：该犯上次评定表扬剩余考核分384分，本轮考核期2022年8月至2025年12月累计获考核分4114分，合计获得考核分4498分，表扬4次，物质奖励3次；间隔期2022年12月26日至2025年12月获考核分3609分。考核期内违规1次，累计扣考核分1分。</w:t>
      </w:r>
    </w:p>
    <w:p>
      <w:pPr>
        <w:spacing w:line="400" w:lineRule="exact"/>
        <w:ind w:firstLine="640" w:firstLineChars="200"/>
        <w:rPr>
          <w:rFonts w:ascii="仿宋_GB2312"/>
          <w:color w:val="000000"/>
          <w:szCs w:val="32"/>
          <w:lang w:val="zh-CN"/>
        </w:rPr>
      </w:pPr>
      <w:r>
        <w:rPr>
          <w:rFonts w:hint="eastAsia" w:ascii="仿宋_GB2312"/>
          <w:color w:val="000000"/>
          <w:szCs w:val="32"/>
          <w:lang w:val="zh-CN"/>
        </w:rPr>
        <w:t>该犯原判财产性判项已履行人民币6500元。其中本次提请向福建省龙岩市中级人民法院缴纳民事赔偿款人民币4500元。该犯考核期月均消费人民币67.91元，账户可用余额人民币844.72元。福建省龙岩市中级人民法院于2026年1月6日财产性判项复函载明：被执行人邱月兰已履行人民币6500元；暂未发现存在隐瞒、藏匿、转移财产情节，暂未发现存在妨碍财产性判项执行情节；暂未发现存在拒不交代赃款、赃物的情节；暂未发现存在妨碍财产性判项执行情节；暂未发现存在拒不申报或者虚假申报财产情况情形。经法院查控系统核实暂未发现有其他可供执行的财产。</w:t>
      </w:r>
    </w:p>
    <w:p>
      <w:pPr>
        <w:spacing w:line="400" w:lineRule="exact"/>
        <w:ind w:firstLine="640" w:firstLineChars="200"/>
        <w:rPr>
          <w:rFonts w:ascii="仿宋_GB2312"/>
          <w:color w:val="000000"/>
          <w:szCs w:val="32"/>
          <w:lang w:val="zh-CN"/>
        </w:rPr>
      </w:pPr>
      <w:r>
        <w:rPr>
          <w:rFonts w:hint="eastAsia" w:ascii="仿宋_GB2312"/>
          <w:color w:val="000000"/>
          <w:szCs w:val="32"/>
          <w:lang w:val="zh-CN"/>
        </w:rPr>
        <w:t>该犯系因故意杀人罪被判处死刑，缓期二年执行的罪犯，且财产性判项义务履行金额未达到其个人应履行总额的30%，属于从严掌握减刑对象，因此提请减刑幅度扣减四个月。</w:t>
      </w:r>
    </w:p>
    <w:p>
      <w:pPr>
        <w:autoSpaceDE w:val="0"/>
        <w:autoSpaceDN w:val="0"/>
        <w:adjustRightInd w:val="0"/>
        <w:spacing w:line="400" w:lineRule="exact"/>
        <w:ind w:firstLine="600"/>
        <w:rPr>
          <w:rFonts w:ascii="仿宋_GB2312" w:hAnsi="仿宋_GB2312" w:cs="仿宋_GB2312"/>
          <w:color w:val="000000"/>
          <w:szCs w:val="32"/>
        </w:rPr>
      </w:pPr>
      <w:r>
        <w:rPr>
          <w:rFonts w:hint="eastAsia" w:ascii="仿宋_GB2312" w:hAnsi="仿宋_GB2312" w:cs="仿宋_GB2312"/>
          <w:color w:val="000000"/>
          <w:szCs w:val="32"/>
        </w:rPr>
        <w:t>本案于2026年3月31日至2026年4月7日在狱内公示未收到不同意见。</w:t>
      </w:r>
    </w:p>
    <w:p>
      <w:pPr>
        <w:autoSpaceDE w:val="0"/>
        <w:autoSpaceDN w:val="0"/>
        <w:adjustRightInd w:val="0"/>
        <w:spacing w:line="400" w:lineRule="exact"/>
        <w:ind w:firstLine="6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邱月兰予以减刑三个月，剥夺政治权利十年不变。特提请你院审理裁定。</w:t>
      </w:r>
    </w:p>
    <w:p>
      <w:pPr>
        <w:pStyle w:val="3"/>
        <w:spacing w:line="400" w:lineRule="exact"/>
        <w:ind w:right="-48" w:rightChars="-15" w:firstLine="614" w:firstLineChars="192"/>
        <w:rPr>
          <w:rFonts w:ascii="仿宋_GB2312" w:hAnsi="仿宋_GB2312" w:cs="仿宋_GB2312"/>
          <w:color w:val="000000"/>
          <w:szCs w:val="32"/>
          <w:lang w:val="zh-CN"/>
        </w:rPr>
      </w:pPr>
      <w:r>
        <w:rPr>
          <w:rFonts w:hint="eastAsia" w:ascii="仿宋_GB2312" w:hAnsi="仿宋_GB2312" w:cs="仿宋_GB2312"/>
          <w:color w:val="000000"/>
          <w:szCs w:val="32"/>
          <w:lang w:val="zh-CN"/>
        </w:rPr>
        <w:t>此致</w:t>
      </w:r>
    </w:p>
    <w:p>
      <w:pPr>
        <w:spacing w:line="40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40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rPr>
        <w:t>附件：</w:t>
      </w:r>
      <w:r>
        <w:rPr>
          <w:rFonts w:hint="eastAsia" w:ascii="仿宋_GB2312" w:hAnsi="仿宋_GB2312" w:cs="仿宋_GB2312"/>
          <w:color w:val="000000"/>
          <w:szCs w:val="32"/>
          <w:lang w:val="zh-CN"/>
        </w:rPr>
        <w:t>⒈罪犯</w:t>
      </w:r>
      <w:r>
        <w:rPr>
          <w:rFonts w:hint="eastAsia" w:ascii="仿宋_GB2312" w:hAnsi="仿宋_GB2312" w:cs="仿宋_GB2312"/>
          <w:color w:val="000000"/>
          <w:szCs w:val="32"/>
        </w:rPr>
        <w:t>邱月兰</w:t>
      </w:r>
      <w:r>
        <w:rPr>
          <w:rFonts w:hint="eastAsia" w:ascii="仿宋_GB2312" w:hAnsi="仿宋_GB2312" w:cs="仿宋_GB2312"/>
          <w:color w:val="000000"/>
          <w:szCs w:val="32"/>
          <w:lang w:val="zh-CN"/>
        </w:rPr>
        <w:t>卷宗贰册</w:t>
      </w:r>
    </w:p>
    <w:p>
      <w:pPr>
        <w:autoSpaceDE w:val="0"/>
        <w:autoSpaceDN w:val="0"/>
        <w:adjustRightInd w:val="0"/>
        <w:spacing w:line="400" w:lineRule="exact"/>
        <w:ind w:firstLine="1552" w:firstLineChars="485"/>
        <w:rPr>
          <w:rFonts w:ascii="仿宋_GB2312" w:hAnsi="仿宋_GB2312" w:cs="仿宋_GB2312"/>
          <w:color w:val="000000"/>
          <w:szCs w:val="32"/>
          <w:lang w:val="zh-CN"/>
        </w:rPr>
      </w:pPr>
      <w:r>
        <w:rPr>
          <w:rFonts w:hint="eastAsia" w:ascii="仿宋_GB2312" w:hAnsi="仿宋_GB2312" w:cs="仿宋_GB2312"/>
          <w:color w:val="000000"/>
          <w:szCs w:val="32"/>
          <w:lang w:val="zh-CN"/>
        </w:rPr>
        <w:t>⒉减刑建议书伍份</w:t>
      </w:r>
    </w:p>
    <w:p>
      <w:pPr>
        <w:autoSpaceDE w:val="0"/>
        <w:autoSpaceDN w:val="0"/>
        <w:adjustRightInd w:val="0"/>
        <w:spacing w:line="400" w:lineRule="exact"/>
        <w:ind w:firstLine="600"/>
        <w:rPr>
          <w:rFonts w:ascii="仿宋_GB2312" w:hAnsi="仿宋_GB2312" w:cs="仿宋_GB2312"/>
          <w:color w:val="000000"/>
          <w:szCs w:val="32"/>
          <w:lang w:val="zh-CN"/>
        </w:rPr>
      </w:pPr>
      <w:r>
        <w:rPr>
          <w:rFonts w:hint="eastAsia" w:ascii="仿宋_GB2312" w:hAnsi="仿宋_GB2312" w:cs="仿宋_GB2312"/>
          <w:color w:val="000000"/>
          <w:szCs w:val="32"/>
          <w:lang w:val="zh-CN"/>
        </w:rPr>
        <w:t xml:space="preserve">                                    福建省女子监狱</w:t>
      </w:r>
    </w:p>
    <w:p>
      <w:pPr>
        <w:spacing w:line="400" w:lineRule="exact"/>
        <w:jc w:val="right"/>
        <w:rPr>
          <w:rFonts w:ascii="方正小标宋简体" w:hAnsi="方正小标宋简体" w:eastAsia="方正小标宋简体" w:cs="方正小标宋简体"/>
          <w:sz w:val="44"/>
          <w:szCs w:val="44"/>
        </w:rPr>
      </w:pPr>
      <w:r>
        <w:rPr>
          <w:rFonts w:hint="eastAsia" w:ascii="仿宋_GB2312" w:hAnsi="仿宋_GB2312" w:cs="仿宋_GB2312"/>
          <w:color w:val="000000"/>
          <w:szCs w:val="32"/>
        </w:rPr>
        <w:t>二〇二六年四月十三日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cs="楷体_GB2312"/>
          <w:szCs w:val="32"/>
        </w:rPr>
        <w:t>26〕闽女监狱减字第225号</w:t>
      </w:r>
    </w:p>
    <w:p>
      <w:pPr>
        <w:pStyle w:val="3"/>
        <w:spacing w:line="560" w:lineRule="exact"/>
        <w:ind w:right="-48" w:rightChars="-15" w:firstLine="614" w:firstLineChars="192"/>
        <w:rPr>
          <w:rFonts w:ascii="仿宋_GB2312" w:hAnsi="仿宋_GB2312" w:cs="仿宋_GB2312"/>
          <w:iCs/>
          <w:color w:val="000000"/>
          <w:kern w:val="2"/>
          <w:szCs w:val="32"/>
          <w:lang w:val="zh-CN"/>
        </w:rPr>
      </w:pP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罪犯钟巧燕</w:t>
      </w:r>
      <w:r>
        <w:rPr>
          <w:rFonts w:hint="eastAsia" w:ascii="仿宋_GB2312" w:hAnsi="仿宋_GB2312" w:cs="仿宋_GB2312"/>
          <w:iCs/>
          <w:color w:val="000000"/>
          <w:kern w:val="2"/>
          <w:szCs w:val="32"/>
          <w:lang w:val="zh-CN"/>
        </w:rPr>
        <w:fldChar w:fldCharType="begin"/>
      </w:r>
      <w:r>
        <w:rPr>
          <w:rFonts w:hint="eastAsia" w:ascii="仿宋_GB2312" w:hAnsi="仿宋_GB2312" w:cs="仿宋_GB2312"/>
          <w:iCs/>
          <w:color w:val="000000"/>
          <w:kern w:val="2"/>
          <w:szCs w:val="32"/>
          <w:lang w:val="zh-CN"/>
        </w:rPr>
        <w:instrText xml:space="preserve"> AUTOTEXTLIST  \* MERGEFORMAT </w:instrText>
      </w:r>
      <w:r>
        <w:rPr>
          <w:rFonts w:hint="eastAsia" w:ascii="仿宋_GB2312" w:hAnsi="仿宋_GB2312" w:cs="仿宋_GB2312"/>
          <w:iCs/>
          <w:color w:val="000000"/>
          <w:kern w:val="2"/>
          <w:szCs w:val="32"/>
          <w:lang w:val="zh-CN"/>
        </w:rPr>
        <w:fldChar w:fldCharType="end"/>
      </w:r>
      <w:r>
        <w:rPr>
          <w:rFonts w:hint="eastAsia" w:ascii="仿宋_GB2312" w:hAnsi="仿宋_GB2312" w:cs="仿宋_GB2312"/>
          <w:iCs/>
          <w:color w:val="000000"/>
          <w:kern w:val="2"/>
          <w:szCs w:val="32"/>
          <w:lang w:val="zh-CN"/>
        </w:rPr>
        <w:t>，女，</w:t>
      </w:r>
      <w:r>
        <w:rPr>
          <w:rFonts w:hint="eastAsia" w:ascii="仿宋_GB2312" w:hAnsi="仿宋_GB2312" w:cs="仿宋_GB2312"/>
          <w:iCs/>
          <w:color w:val="000000"/>
          <w:kern w:val="2"/>
          <w:szCs w:val="32"/>
        </w:rPr>
        <w:t>1985</w:t>
      </w:r>
      <w:r>
        <w:rPr>
          <w:rFonts w:hint="eastAsia" w:ascii="仿宋_GB2312" w:hAnsi="仿宋_GB2312" w:cs="仿宋_GB2312"/>
          <w:iCs/>
          <w:color w:val="000000"/>
          <w:kern w:val="2"/>
          <w:szCs w:val="32"/>
          <w:lang w:val="zh-CN"/>
        </w:rPr>
        <w:t>年</w:t>
      </w:r>
      <w:r>
        <w:rPr>
          <w:rFonts w:hint="eastAsia" w:ascii="仿宋_GB2312" w:hAnsi="仿宋_GB2312" w:cs="仿宋_GB2312"/>
          <w:iCs/>
          <w:color w:val="000000"/>
          <w:kern w:val="2"/>
          <w:szCs w:val="32"/>
        </w:rPr>
        <w:t>4</w:t>
      </w:r>
      <w:r>
        <w:rPr>
          <w:rFonts w:hint="eastAsia" w:ascii="仿宋_GB2312" w:hAnsi="仿宋_GB2312" w:cs="仿宋_GB2312"/>
          <w:iCs/>
          <w:color w:val="000000"/>
          <w:kern w:val="2"/>
          <w:szCs w:val="32"/>
          <w:lang w:val="zh-CN"/>
        </w:rPr>
        <w:t>月</w:t>
      </w:r>
      <w:r>
        <w:rPr>
          <w:rFonts w:hint="eastAsia" w:ascii="仿宋_GB2312" w:hAnsi="仿宋_GB2312" w:cs="仿宋_GB2312"/>
          <w:iCs/>
          <w:color w:val="000000"/>
          <w:kern w:val="2"/>
          <w:szCs w:val="32"/>
        </w:rPr>
        <w:t>13</w:t>
      </w:r>
      <w:r>
        <w:rPr>
          <w:rFonts w:hint="eastAsia" w:ascii="仿宋_GB2312" w:hAnsi="仿宋_GB2312" w:cs="仿宋_GB2312"/>
          <w:iCs/>
          <w:color w:val="000000"/>
          <w:kern w:val="2"/>
          <w:szCs w:val="32"/>
          <w:lang w:val="zh-CN"/>
        </w:rPr>
        <w:t>日出生，畲族，中专文化，捕前系公司实际控制人。</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福建省福州市台江区人民法院于</w:t>
      </w:r>
      <w:r>
        <w:rPr>
          <w:rFonts w:hint="eastAsia" w:ascii="仿宋_GB2312" w:hAnsi="仿宋_GB2312" w:cs="仿宋_GB2312"/>
          <w:iCs/>
          <w:color w:val="000000"/>
          <w:kern w:val="2"/>
          <w:szCs w:val="32"/>
        </w:rPr>
        <w:t>2024</w:t>
      </w:r>
      <w:r>
        <w:rPr>
          <w:rFonts w:hint="eastAsia" w:ascii="仿宋_GB2312" w:hAnsi="仿宋_GB2312" w:cs="仿宋_GB2312"/>
          <w:iCs/>
          <w:color w:val="000000"/>
          <w:kern w:val="2"/>
          <w:szCs w:val="32"/>
          <w:lang w:val="zh-CN"/>
        </w:rPr>
        <w:t>年</w:t>
      </w:r>
      <w:r>
        <w:rPr>
          <w:rFonts w:hint="eastAsia" w:ascii="仿宋_GB2312" w:hAnsi="仿宋_GB2312" w:cs="仿宋_GB2312"/>
          <w:iCs/>
          <w:color w:val="000000"/>
          <w:kern w:val="2"/>
          <w:szCs w:val="32"/>
        </w:rPr>
        <w:t>4</w:t>
      </w:r>
      <w:r>
        <w:rPr>
          <w:rFonts w:hint="eastAsia" w:ascii="仿宋_GB2312" w:hAnsi="仿宋_GB2312" w:cs="仿宋_GB2312"/>
          <w:iCs/>
          <w:color w:val="000000"/>
          <w:kern w:val="2"/>
          <w:szCs w:val="32"/>
          <w:lang w:val="zh-CN"/>
        </w:rPr>
        <w:t>月</w:t>
      </w:r>
      <w:r>
        <w:rPr>
          <w:rFonts w:hint="eastAsia" w:ascii="仿宋_GB2312" w:hAnsi="仿宋_GB2312" w:cs="仿宋_GB2312"/>
          <w:iCs/>
          <w:color w:val="000000"/>
          <w:kern w:val="2"/>
          <w:szCs w:val="32"/>
        </w:rPr>
        <w:t>25</w:t>
      </w:r>
      <w:r>
        <w:rPr>
          <w:rFonts w:hint="eastAsia" w:ascii="仿宋_GB2312" w:hAnsi="仿宋_GB2312" w:cs="仿宋_GB2312"/>
          <w:iCs/>
          <w:color w:val="000000"/>
          <w:kern w:val="2"/>
          <w:szCs w:val="32"/>
          <w:lang w:val="zh-CN"/>
        </w:rPr>
        <w:t>日作出（</w:t>
      </w:r>
      <w:r>
        <w:rPr>
          <w:rFonts w:hint="eastAsia" w:ascii="仿宋_GB2312" w:hAnsi="仿宋_GB2312" w:cs="仿宋_GB2312"/>
          <w:iCs/>
          <w:color w:val="000000"/>
          <w:kern w:val="2"/>
          <w:szCs w:val="32"/>
        </w:rPr>
        <w:t>2024</w:t>
      </w:r>
      <w:r>
        <w:rPr>
          <w:rFonts w:hint="eastAsia" w:ascii="仿宋_GB2312" w:hAnsi="仿宋_GB2312" w:cs="仿宋_GB2312"/>
          <w:iCs/>
          <w:color w:val="000000"/>
          <w:kern w:val="2"/>
          <w:szCs w:val="32"/>
          <w:lang w:val="zh-CN"/>
        </w:rPr>
        <w:t>）闽</w:t>
      </w:r>
      <w:r>
        <w:rPr>
          <w:rFonts w:hint="eastAsia" w:ascii="仿宋_GB2312" w:hAnsi="仿宋_GB2312" w:cs="仿宋_GB2312"/>
          <w:iCs/>
          <w:color w:val="000000"/>
          <w:kern w:val="2"/>
          <w:szCs w:val="32"/>
        </w:rPr>
        <w:t>0103</w:t>
      </w:r>
      <w:r>
        <w:rPr>
          <w:rFonts w:hint="eastAsia" w:ascii="仿宋_GB2312" w:hAnsi="仿宋_GB2312" w:cs="仿宋_GB2312"/>
          <w:iCs/>
          <w:color w:val="000000"/>
          <w:kern w:val="2"/>
          <w:szCs w:val="32"/>
          <w:lang w:val="zh-CN"/>
        </w:rPr>
        <w:t>刑初</w:t>
      </w:r>
      <w:r>
        <w:rPr>
          <w:rFonts w:hint="eastAsia" w:ascii="仿宋_GB2312" w:hAnsi="仿宋_GB2312" w:cs="仿宋_GB2312"/>
          <w:iCs/>
          <w:color w:val="000000"/>
          <w:kern w:val="2"/>
          <w:szCs w:val="32"/>
        </w:rPr>
        <w:t>2号</w:t>
      </w:r>
      <w:r>
        <w:rPr>
          <w:rFonts w:hint="eastAsia" w:ascii="仿宋_GB2312" w:hAnsi="仿宋_GB2312" w:cs="仿宋_GB2312"/>
          <w:iCs/>
          <w:color w:val="000000"/>
          <w:kern w:val="2"/>
          <w:szCs w:val="32"/>
          <w:lang w:val="zh-CN"/>
        </w:rPr>
        <w:t>刑事判决，以被告人钟巧燕犯行贿罪，判处有期徒刑三年三个月，罚金人民币</w:t>
      </w:r>
      <w:r>
        <w:rPr>
          <w:rFonts w:hint="eastAsia" w:ascii="仿宋_GB2312" w:hAnsi="仿宋_GB2312" w:cs="仿宋_GB2312"/>
          <w:iCs/>
          <w:color w:val="000000"/>
          <w:kern w:val="2"/>
          <w:szCs w:val="32"/>
        </w:rPr>
        <w:t>100000元</w:t>
      </w:r>
      <w:r>
        <w:rPr>
          <w:rFonts w:hint="eastAsia" w:ascii="仿宋_GB2312" w:hAnsi="仿宋_GB2312" w:cs="仿宋_GB2312"/>
          <w:iCs/>
          <w:color w:val="000000"/>
          <w:kern w:val="2"/>
          <w:szCs w:val="32"/>
          <w:lang w:val="zh-CN"/>
        </w:rPr>
        <w:t>。刑期自</w:t>
      </w:r>
      <w:r>
        <w:rPr>
          <w:rFonts w:hint="eastAsia" w:ascii="仿宋_GB2312" w:hAnsi="仿宋_GB2312" w:cs="仿宋_GB2312"/>
          <w:iCs/>
          <w:color w:val="000000"/>
          <w:kern w:val="2"/>
          <w:szCs w:val="32"/>
        </w:rPr>
        <w:t>2023</w:t>
      </w:r>
      <w:r>
        <w:rPr>
          <w:rFonts w:hint="eastAsia" w:ascii="仿宋_GB2312" w:hAnsi="仿宋_GB2312" w:cs="仿宋_GB2312"/>
          <w:iCs/>
          <w:color w:val="000000"/>
          <w:kern w:val="2"/>
          <w:szCs w:val="32"/>
          <w:lang w:val="zh-CN"/>
        </w:rPr>
        <w:t>年</w:t>
      </w:r>
      <w:r>
        <w:rPr>
          <w:rFonts w:hint="eastAsia" w:ascii="仿宋_GB2312" w:hAnsi="仿宋_GB2312" w:cs="仿宋_GB2312"/>
          <w:iCs/>
          <w:color w:val="000000"/>
          <w:kern w:val="2"/>
          <w:szCs w:val="32"/>
        </w:rPr>
        <w:t>11</w:t>
      </w:r>
      <w:r>
        <w:rPr>
          <w:rFonts w:hint="eastAsia" w:ascii="仿宋_GB2312" w:hAnsi="仿宋_GB2312" w:cs="仿宋_GB2312"/>
          <w:iCs/>
          <w:color w:val="000000"/>
          <w:kern w:val="2"/>
          <w:szCs w:val="32"/>
          <w:lang w:val="zh-CN"/>
        </w:rPr>
        <w:t>月</w:t>
      </w:r>
      <w:r>
        <w:rPr>
          <w:rFonts w:hint="eastAsia" w:ascii="仿宋_GB2312" w:hAnsi="仿宋_GB2312" w:cs="仿宋_GB2312"/>
          <w:iCs/>
          <w:color w:val="000000"/>
          <w:kern w:val="2"/>
          <w:szCs w:val="32"/>
        </w:rPr>
        <w:t>1</w:t>
      </w:r>
      <w:r>
        <w:rPr>
          <w:rFonts w:hint="eastAsia" w:ascii="仿宋_GB2312" w:hAnsi="仿宋_GB2312" w:cs="仿宋_GB2312"/>
          <w:iCs/>
          <w:color w:val="000000"/>
          <w:kern w:val="2"/>
          <w:szCs w:val="32"/>
          <w:lang w:val="zh-CN"/>
        </w:rPr>
        <w:t>日起至</w:t>
      </w:r>
      <w:r>
        <w:rPr>
          <w:rFonts w:hint="eastAsia" w:ascii="仿宋_GB2312" w:hAnsi="仿宋_GB2312" w:cs="仿宋_GB2312"/>
          <w:iCs/>
          <w:color w:val="000000"/>
          <w:kern w:val="2"/>
          <w:szCs w:val="32"/>
        </w:rPr>
        <w:t>2027</w:t>
      </w:r>
      <w:r>
        <w:rPr>
          <w:rFonts w:hint="eastAsia" w:ascii="仿宋_GB2312" w:hAnsi="仿宋_GB2312" w:cs="仿宋_GB2312"/>
          <w:iCs/>
          <w:color w:val="000000"/>
          <w:kern w:val="2"/>
          <w:szCs w:val="32"/>
          <w:lang w:val="zh-CN"/>
        </w:rPr>
        <w:t>年</w:t>
      </w:r>
      <w:r>
        <w:rPr>
          <w:rFonts w:hint="eastAsia" w:ascii="仿宋_GB2312" w:hAnsi="仿宋_GB2312" w:cs="仿宋_GB2312"/>
          <w:iCs/>
          <w:color w:val="000000"/>
          <w:kern w:val="2"/>
          <w:szCs w:val="32"/>
        </w:rPr>
        <w:t>1</w:t>
      </w:r>
      <w:r>
        <w:rPr>
          <w:rFonts w:hint="eastAsia" w:ascii="仿宋_GB2312" w:hAnsi="仿宋_GB2312" w:cs="仿宋_GB2312"/>
          <w:iCs/>
          <w:color w:val="000000"/>
          <w:kern w:val="2"/>
          <w:szCs w:val="32"/>
          <w:lang w:val="zh-CN"/>
        </w:rPr>
        <w:t>月</w:t>
      </w:r>
      <w:r>
        <w:rPr>
          <w:rFonts w:hint="eastAsia" w:ascii="仿宋_GB2312" w:hAnsi="仿宋_GB2312" w:cs="仿宋_GB2312"/>
          <w:iCs/>
          <w:color w:val="000000"/>
          <w:kern w:val="2"/>
          <w:szCs w:val="32"/>
        </w:rPr>
        <w:t>31</w:t>
      </w:r>
      <w:r>
        <w:rPr>
          <w:rFonts w:hint="eastAsia" w:ascii="仿宋_GB2312" w:hAnsi="仿宋_GB2312" w:cs="仿宋_GB2312"/>
          <w:iCs/>
          <w:color w:val="000000"/>
          <w:kern w:val="2"/>
          <w:szCs w:val="32"/>
          <w:lang w:val="zh-CN"/>
        </w:rPr>
        <w:t>日止。</w:t>
      </w:r>
      <w:r>
        <w:rPr>
          <w:rFonts w:hint="eastAsia" w:ascii="仿宋_GB2312" w:hAnsi="仿宋_GB2312" w:cs="仿宋_GB2312"/>
          <w:iCs/>
          <w:color w:val="000000"/>
          <w:kern w:val="2"/>
          <w:szCs w:val="32"/>
        </w:rPr>
        <w:t>2024</w:t>
      </w:r>
      <w:r>
        <w:rPr>
          <w:rFonts w:hint="eastAsia" w:ascii="仿宋_GB2312" w:hAnsi="仿宋_GB2312" w:cs="仿宋_GB2312"/>
          <w:iCs/>
          <w:color w:val="000000"/>
          <w:kern w:val="2"/>
          <w:szCs w:val="32"/>
          <w:lang w:val="zh-CN"/>
        </w:rPr>
        <w:t>年</w:t>
      </w:r>
      <w:r>
        <w:rPr>
          <w:rFonts w:hint="eastAsia" w:ascii="仿宋_GB2312" w:hAnsi="仿宋_GB2312" w:cs="仿宋_GB2312"/>
          <w:iCs/>
          <w:color w:val="000000"/>
          <w:kern w:val="2"/>
          <w:szCs w:val="32"/>
        </w:rPr>
        <w:t>9</w:t>
      </w:r>
      <w:r>
        <w:rPr>
          <w:rFonts w:hint="eastAsia" w:ascii="仿宋_GB2312" w:hAnsi="仿宋_GB2312" w:cs="仿宋_GB2312"/>
          <w:iCs/>
          <w:color w:val="000000"/>
          <w:kern w:val="2"/>
          <w:szCs w:val="32"/>
          <w:lang w:val="zh-CN"/>
        </w:rPr>
        <w:t>月</w:t>
      </w:r>
      <w:r>
        <w:rPr>
          <w:rFonts w:hint="eastAsia" w:ascii="仿宋_GB2312" w:hAnsi="仿宋_GB2312" w:cs="仿宋_GB2312"/>
          <w:iCs/>
          <w:color w:val="000000"/>
          <w:kern w:val="2"/>
          <w:szCs w:val="32"/>
        </w:rPr>
        <w:t>19</w:t>
      </w:r>
      <w:r>
        <w:rPr>
          <w:rFonts w:hint="eastAsia" w:ascii="仿宋_GB2312" w:hAnsi="仿宋_GB2312" w:cs="仿宋_GB2312"/>
          <w:iCs/>
          <w:color w:val="000000"/>
          <w:kern w:val="2"/>
          <w:szCs w:val="32"/>
          <w:lang w:val="zh-CN"/>
        </w:rPr>
        <w:t>日交付福建省女子监狱执行刑罚。属普管级罪犯。</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该犯自入监以来确有悔改表现，具体事实如下：</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认罪悔罪：能服从法院判决，自书认罪悔罪书。</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遵守监规：能遵守法律法规及监规纪律，接受教育改造</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学习情况：能参加思想、文化、职业技术教育。</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劳动改造：能参加劳动，努力完成劳动任务。</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奖惩情况：该犯考核期</w:t>
      </w:r>
      <w:r>
        <w:rPr>
          <w:rFonts w:hint="eastAsia" w:ascii="仿宋_GB2312" w:hAnsi="仿宋_GB2312" w:cs="仿宋_GB2312"/>
          <w:iCs/>
          <w:color w:val="000000"/>
          <w:kern w:val="2"/>
          <w:szCs w:val="32"/>
        </w:rPr>
        <w:t>2024</w:t>
      </w:r>
      <w:r>
        <w:rPr>
          <w:rFonts w:hint="eastAsia" w:ascii="仿宋_GB2312" w:hAnsi="仿宋_GB2312" w:cs="仿宋_GB2312"/>
          <w:iCs/>
          <w:color w:val="000000"/>
          <w:kern w:val="2"/>
          <w:szCs w:val="32"/>
          <w:lang w:val="zh-CN"/>
        </w:rPr>
        <w:t>年</w:t>
      </w:r>
      <w:r>
        <w:rPr>
          <w:rFonts w:hint="eastAsia" w:ascii="仿宋_GB2312" w:hAnsi="仿宋_GB2312" w:cs="仿宋_GB2312"/>
          <w:iCs/>
          <w:color w:val="000000"/>
          <w:kern w:val="2"/>
          <w:szCs w:val="32"/>
        </w:rPr>
        <w:t>9</w:t>
      </w:r>
      <w:r>
        <w:rPr>
          <w:rFonts w:hint="eastAsia" w:ascii="仿宋_GB2312" w:hAnsi="仿宋_GB2312" w:cs="仿宋_GB2312"/>
          <w:iCs/>
          <w:color w:val="000000"/>
          <w:kern w:val="2"/>
          <w:szCs w:val="32"/>
          <w:lang w:val="zh-CN"/>
        </w:rPr>
        <w:t>月</w:t>
      </w:r>
      <w:r>
        <w:rPr>
          <w:rFonts w:hint="eastAsia" w:ascii="仿宋_GB2312" w:hAnsi="仿宋_GB2312" w:cs="仿宋_GB2312"/>
          <w:iCs/>
          <w:color w:val="000000"/>
          <w:kern w:val="2"/>
          <w:szCs w:val="32"/>
        </w:rPr>
        <w:t>19</w:t>
      </w:r>
      <w:r>
        <w:rPr>
          <w:rFonts w:hint="eastAsia" w:ascii="仿宋_GB2312" w:hAnsi="仿宋_GB2312" w:cs="仿宋_GB2312"/>
          <w:iCs/>
          <w:color w:val="000000"/>
          <w:kern w:val="2"/>
          <w:szCs w:val="32"/>
          <w:lang w:val="zh-CN"/>
        </w:rPr>
        <w:t>日至</w:t>
      </w:r>
      <w:r>
        <w:rPr>
          <w:rFonts w:hint="eastAsia" w:ascii="仿宋_GB2312" w:hAnsi="仿宋_GB2312" w:cs="仿宋_GB2312"/>
          <w:iCs/>
          <w:color w:val="000000"/>
          <w:kern w:val="2"/>
          <w:szCs w:val="32"/>
        </w:rPr>
        <w:t>2025</w:t>
      </w:r>
      <w:r>
        <w:rPr>
          <w:rFonts w:hint="eastAsia" w:ascii="仿宋_GB2312" w:hAnsi="仿宋_GB2312" w:cs="仿宋_GB2312"/>
          <w:iCs/>
          <w:color w:val="000000"/>
          <w:kern w:val="2"/>
          <w:szCs w:val="32"/>
          <w:lang w:val="zh-CN"/>
        </w:rPr>
        <w:t>年</w:t>
      </w:r>
      <w:r>
        <w:rPr>
          <w:rFonts w:hint="eastAsia" w:ascii="仿宋_GB2312" w:hAnsi="仿宋_GB2312" w:cs="仿宋_GB2312"/>
          <w:iCs/>
          <w:color w:val="000000"/>
          <w:kern w:val="2"/>
          <w:szCs w:val="32"/>
        </w:rPr>
        <w:t>12</w:t>
      </w:r>
      <w:r>
        <w:rPr>
          <w:rFonts w:hint="eastAsia" w:ascii="仿宋_GB2312" w:hAnsi="仿宋_GB2312" w:cs="仿宋_GB2312"/>
          <w:iCs/>
          <w:color w:val="000000"/>
          <w:kern w:val="2"/>
          <w:szCs w:val="32"/>
          <w:lang w:val="zh-CN"/>
        </w:rPr>
        <w:t>月累计获考核分</w:t>
      </w:r>
      <w:r>
        <w:rPr>
          <w:rFonts w:hint="eastAsia" w:ascii="仿宋_GB2312" w:hAnsi="仿宋_GB2312" w:cs="仿宋_GB2312"/>
          <w:iCs/>
          <w:color w:val="000000"/>
          <w:kern w:val="2"/>
          <w:szCs w:val="32"/>
        </w:rPr>
        <w:t>1340</w:t>
      </w:r>
      <w:r>
        <w:rPr>
          <w:rFonts w:hint="eastAsia" w:ascii="仿宋_GB2312" w:hAnsi="仿宋_GB2312" w:cs="仿宋_GB2312"/>
          <w:iCs/>
          <w:color w:val="000000"/>
          <w:kern w:val="2"/>
          <w:szCs w:val="32"/>
          <w:lang w:val="zh-CN"/>
        </w:rPr>
        <w:t>分，表扬</w:t>
      </w:r>
      <w:r>
        <w:rPr>
          <w:rFonts w:hint="eastAsia" w:ascii="仿宋_GB2312" w:hAnsi="仿宋_GB2312" w:cs="仿宋_GB2312"/>
          <w:iCs/>
          <w:color w:val="000000"/>
          <w:kern w:val="2"/>
          <w:szCs w:val="32"/>
        </w:rPr>
        <w:t>2</w:t>
      </w:r>
      <w:r>
        <w:rPr>
          <w:rFonts w:hint="eastAsia" w:ascii="仿宋_GB2312" w:hAnsi="仿宋_GB2312" w:cs="仿宋_GB2312"/>
          <w:iCs/>
          <w:color w:val="000000"/>
          <w:kern w:val="2"/>
          <w:szCs w:val="32"/>
          <w:lang w:val="zh-CN"/>
        </w:rPr>
        <w:t>次；无违规扣分。</w:t>
      </w:r>
    </w:p>
    <w:p>
      <w:pPr>
        <w:pStyle w:val="3"/>
        <w:spacing w:line="560" w:lineRule="exact"/>
        <w:ind w:right="-48" w:rightChars="-15" w:firstLine="614" w:firstLineChars="192"/>
        <w:rPr>
          <w:rFonts w:ascii="仿宋_GB2312" w:hAnsi="仿宋_GB2312" w:cs="仿宋_GB2312"/>
          <w:iCs/>
          <w:color w:val="000000"/>
          <w:kern w:val="2"/>
          <w:szCs w:val="32"/>
        </w:rPr>
      </w:pPr>
      <w:r>
        <w:rPr>
          <w:rFonts w:hint="eastAsia" w:ascii="仿宋_GB2312" w:hAnsi="仿宋_GB2312" w:cs="仿宋_GB2312"/>
          <w:iCs/>
          <w:color w:val="000000"/>
          <w:kern w:val="2"/>
          <w:szCs w:val="32"/>
          <w:lang w:val="zh-CN"/>
        </w:rPr>
        <w:t>该犯原判财产性判项已履行人</w:t>
      </w:r>
      <w:r>
        <w:rPr>
          <w:rFonts w:hint="eastAsia" w:ascii="仿宋_GB2312" w:hAnsi="仿宋_GB2312" w:cs="仿宋_GB2312"/>
          <w:iCs/>
          <w:color w:val="000000"/>
          <w:kern w:val="2"/>
          <w:szCs w:val="32"/>
        </w:rPr>
        <w:t>民币100000元。其中本次提请履行人民币50000元。福州市台江区人民法院执行局于2025年7月22日</w:t>
      </w:r>
      <w:r>
        <w:rPr>
          <w:rFonts w:hint="eastAsia" w:ascii="仿宋_GB2312" w:hAnsi="仿宋_GB2312" w:cs="仿宋_GB2312"/>
          <w:iCs/>
          <w:color w:val="000000"/>
          <w:kern w:val="2"/>
          <w:szCs w:val="32"/>
          <w:lang w:val="zh-CN"/>
        </w:rPr>
        <w:t>结案证明载明：</w:t>
      </w:r>
      <w:r>
        <w:rPr>
          <w:rFonts w:hint="eastAsia" w:ascii="仿宋_GB2312" w:hAnsi="仿宋_GB2312" w:cs="仿宋_GB2312"/>
          <w:iCs/>
          <w:color w:val="000000"/>
          <w:kern w:val="2"/>
          <w:szCs w:val="32"/>
        </w:rPr>
        <w:t>现被执行人钟巧燕已完全履行生效法律文书（2024）闽0103刑初2号刑事判决书所确定的义务，本案已执行完毕。</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本案于</w:t>
      </w:r>
      <w:r>
        <w:rPr>
          <w:rFonts w:hint="eastAsia" w:ascii="仿宋_GB2312" w:hAnsi="仿宋_GB2312" w:cs="仿宋_GB2312"/>
          <w:iCs/>
          <w:color w:val="000000"/>
          <w:kern w:val="2"/>
          <w:szCs w:val="32"/>
        </w:rPr>
        <w:t>2026</w:t>
      </w:r>
      <w:r>
        <w:rPr>
          <w:rFonts w:hint="eastAsia" w:ascii="仿宋_GB2312" w:hAnsi="仿宋_GB2312" w:cs="仿宋_GB2312"/>
          <w:iCs/>
          <w:color w:val="000000"/>
          <w:kern w:val="2"/>
          <w:szCs w:val="32"/>
          <w:lang w:val="zh-CN"/>
        </w:rPr>
        <w:t>年</w:t>
      </w:r>
      <w:r>
        <w:rPr>
          <w:rFonts w:hint="eastAsia" w:ascii="仿宋_GB2312" w:hAnsi="仿宋_GB2312" w:cs="仿宋_GB2312"/>
          <w:iCs/>
          <w:color w:val="000000"/>
          <w:kern w:val="2"/>
          <w:szCs w:val="32"/>
        </w:rPr>
        <w:t>3</w:t>
      </w:r>
      <w:r>
        <w:rPr>
          <w:rFonts w:hint="eastAsia" w:ascii="仿宋_GB2312" w:hAnsi="仿宋_GB2312" w:cs="仿宋_GB2312"/>
          <w:iCs/>
          <w:color w:val="000000"/>
          <w:kern w:val="2"/>
          <w:szCs w:val="32"/>
          <w:lang w:val="zh-CN"/>
        </w:rPr>
        <w:t>月</w:t>
      </w:r>
      <w:r>
        <w:rPr>
          <w:rFonts w:hint="eastAsia" w:ascii="仿宋_GB2312" w:hAnsi="仿宋_GB2312" w:cs="仿宋_GB2312"/>
          <w:iCs/>
          <w:color w:val="000000"/>
          <w:kern w:val="2"/>
          <w:szCs w:val="32"/>
        </w:rPr>
        <w:t>31</w:t>
      </w:r>
      <w:r>
        <w:rPr>
          <w:rFonts w:hint="eastAsia" w:ascii="仿宋_GB2312" w:hAnsi="仿宋_GB2312" w:cs="仿宋_GB2312"/>
          <w:iCs/>
          <w:color w:val="000000"/>
          <w:kern w:val="2"/>
          <w:szCs w:val="32"/>
          <w:lang w:val="zh-CN"/>
        </w:rPr>
        <w:t>日至</w:t>
      </w:r>
      <w:r>
        <w:rPr>
          <w:rFonts w:hint="eastAsia" w:ascii="仿宋_GB2312" w:hAnsi="仿宋_GB2312" w:cs="仿宋_GB2312"/>
          <w:iCs/>
          <w:color w:val="000000"/>
          <w:kern w:val="2"/>
          <w:szCs w:val="32"/>
        </w:rPr>
        <w:t>2026</w:t>
      </w:r>
      <w:r>
        <w:rPr>
          <w:rFonts w:hint="eastAsia" w:ascii="仿宋_GB2312" w:hAnsi="仿宋_GB2312" w:cs="仿宋_GB2312"/>
          <w:iCs/>
          <w:color w:val="000000"/>
          <w:kern w:val="2"/>
          <w:szCs w:val="32"/>
          <w:lang w:val="zh-CN"/>
        </w:rPr>
        <w:t>年</w:t>
      </w:r>
      <w:r>
        <w:rPr>
          <w:rFonts w:hint="eastAsia" w:ascii="仿宋_GB2312" w:hAnsi="仿宋_GB2312" w:cs="仿宋_GB2312"/>
          <w:iCs/>
          <w:color w:val="000000"/>
          <w:kern w:val="2"/>
          <w:szCs w:val="32"/>
        </w:rPr>
        <w:t>4</w:t>
      </w:r>
      <w:r>
        <w:rPr>
          <w:rFonts w:hint="eastAsia" w:ascii="仿宋_GB2312" w:hAnsi="仿宋_GB2312" w:cs="仿宋_GB2312"/>
          <w:iCs/>
          <w:color w:val="000000"/>
          <w:kern w:val="2"/>
          <w:szCs w:val="32"/>
          <w:lang w:val="zh-CN"/>
        </w:rPr>
        <w:t>月</w:t>
      </w:r>
      <w:r>
        <w:rPr>
          <w:rFonts w:hint="eastAsia" w:ascii="仿宋_GB2312" w:hAnsi="仿宋_GB2312" w:cs="仿宋_GB2312"/>
          <w:iCs/>
          <w:color w:val="000000"/>
          <w:kern w:val="2"/>
          <w:szCs w:val="32"/>
        </w:rPr>
        <w:t>7</w:t>
      </w:r>
      <w:r>
        <w:rPr>
          <w:rFonts w:hint="eastAsia" w:ascii="仿宋_GB2312" w:hAnsi="仿宋_GB2312" w:cs="仿宋_GB2312"/>
          <w:iCs/>
          <w:color w:val="000000"/>
          <w:kern w:val="2"/>
          <w:szCs w:val="32"/>
          <w:lang w:val="zh-CN"/>
        </w:rPr>
        <w:t>日在狱内公示未收到不同意见。</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因此，依照《中华人民共和国刑法》第七十八条、第七十九条、《中华人民共和国刑事诉讼法》第二百七十三条第二款、《中华人民共和国监狱法》第二十九条的规定，建议对罪犯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iCs/>
          <w:color w:val="000000"/>
          <w:kern w:val="2"/>
          <w:szCs w:val="32"/>
        </w:rPr>
        <w:t>钟巧燕</w:t>
      </w:r>
      <w:r>
        <w:rPr>
          <w:rFonts w:hint="eastAsia" w:ascii="仿宋_GB2312" w:hAnsi="仿宋_GB2312" w:cs="仿宋_GB2312"/>
          <w:iCs/>
          <w:color w:val="000000"/>
          <w:kern w:val="2"/>
          <w:szCs w:val="32"/>
          <w:lang w:val="zh-CN"/>
        </w:rPr>
        <w:t>予以减刑</w:t>
      </w:r>
      <w:r>
        <w:rPr>
          <w:rFonts w:hint="eastAsia" w:ascii="仿宋_GB2312" w:hAnsi="仿宋_GB2312" w:cs="仿宋_GB2312"/>
          <w:iCs/>
          <w:color w:val="000000"/>
          <w:kern w:val="2"/>
          <w:szCs w:val="32"/>
        </w:rPr>
        <w:t>五</w:t>
      </w:r>
      <w:r>
        <w:rPr>
          <w:rFonts w:hint="eastAsia" w:ascii="仿宋_GB2312" w:hAnsi="仿宋_GB2312" w:cs="仿宋_GB2312"/>
          <w:iCs/>
          <w:color w:val="000000"/>
          <w:kern w:val="2"/>
          <w:szCs w:val="32"/>
          <w:lang w:val="zh-CN"/>
        </w:rPr>
        <w:t>个月。特提请你院审理裁定。</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5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⒈罪犯钟巧燕卷宗贰册</w:t>
      </w:r>
    </w:p>
    <w:p>
      <w:pPr>
        <w:autoSpaceDE w:val="0"/>
        <w:autoSpaceDN w:val="0"/>
        <w:adjustRightInd w:val="0"/>
        <w:spacing w:line="56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spacing w:line="560" w:lineRule="exact"/>
        <w:ind w:firstLine="640" w:firstLineChars="200"/>
        <w:rPr>
          <w:rFonts w:ascii="仿宋_GB2312" w:hAnsi="仿宋_GB2312" w:cs="仿宋_GB2312"/>
          <w:color w:val="000000"/>
          <w:szCs w:val="32"/>
        </w:rPr>
      </w:pPr>
    </w:p>
    <w:p>
      <w:pPr>
        <w:spacing w:line="560" w:lineRule="exact"/>
        <w:ind w:right="368" w:rightChars="115" w:firstLine="640" w:firstLineChars="200"/>
        <w:jc w:val="right"/>
        <w:rPr>
          <w:rFonts w:ascii="仿宋_GB2312" w:cs="仿宋_GB2312"/>
          <w:szCs w:val="32"/>
        </w:rPr>
      </w:pPr>
      <w:r>
        <w:rPr>
          <w:rFonts w:hint="eastAsia" w:ascii="仿宋_GB2312" w:cs="仿宋_GB2312"/>
          <w:szCs w:val="32"/>
        </w:rPr>
        <w:t>福建省女子监狱</w:t>
      </w:r>
    </w:p>
    <w:p>
      <w:pPr>
        <w:spacing w:line="560" w:lineRule="exact"/>
        <w:ind w:firstLine="640" w:firstLineChars="200"/>
        <w:jc w:val="right"/>
        <w:rPr>
          <w:rFonts w:ascii="仿宋_GB2312" w:cs="仿宋_GB2312"/>
          <w:color w:val="000000"/>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spacing w:line="430" w:lineRule="exact"/>
        <w:rPr>
          <w:rFonts w:ascii="仿宋_GB2312" w:cs="仿宋_GB2312"/>
          <w:color w:val="000000"/>
          <w:szCs w:val="32"/>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3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2026</w:t>
      </w:r>
      <w:r>
        <w:rPr>
          <w:rFonts w:hint="eastAsia" w:ascii="楷体_GB2312" w:hAnsi="楷体_GB2312" w:eastAsia="楷体_GB2312" w:cs="楷体_GB2312"/>
          <w:color w:val="000000"/>
          <w:szCs w:val="32"/>
        </w:rPr>
        <w:t>〕闽女监狱减字第226号</w:t>
      </w:r>
    </w:p>
    <w:p>
      <w:pPr>
        <w:spacing w:line="560" w:lineRule="exact"/>
        <w:jc w:val="right"/>
        <w:rPr>
          <w:rFonts w:ascii="楷体_GB2312" w:hAnsi="楷体_GB2312" w:eastAsia="楷体_GB2312" w:cs="楷体_GB2312"/>
          <w:color w:val="000000"/>
          <w:szCs w:val="32"/>
        </w:rPr>
      </w:pPr>
    </w:p>
    <w:p>
      <w:pPr>
        <w:spacing w:line="560" w:lineRule="exact"/>
        <w:ind w:firstLine="640" w:firstLineChars="200"/>
        <w:rPr>
          <w:rFonts w:ascii="仿宋_GB2312"/>
          <w:color w:val="000000"/>
          <w:szCs w:val="32"/>
        </w:rPr>
      </w:pPr>
      <w:r>
        <w:rPr>
          <w:rFonts w:hint="eastAsia" w:ascii="仿宋_GB2312"/>
          <w:color w:val="000000"/>
          <w:szCs w:val="32"/>
        </w:rPr>
        <w:t>罪犯陈晓青</w:t>
      </w:r>
      <w:r>
        <w:rPr>
          <w:rFonts w:ascii="仿宋_GB2312"/>
          <w:color w:val="000000"/>
          <w:szCs w:val="32"/>
        </w:rPr>
        <w:fldChar w:fldCharType="begin"/>
      </w:r>
      <w:r>
        <w:rPr>
          <w:rFonts w:ascii="仿宋_GB2312"/>
          <w:color w:val="000000"/>
          <w:szCs w:val="32"/>
        </w:rPr>
        <w:instrText xml:space="preserve"> AUTOTEXTLIST  \* MERGEFORMAT </w:instrText>
      </w:r>
      <w:r>
        <w:rPr>
          <w:rFonts w:ascii="仿宋_GB2312"/>
          <w:color w:val="000000"/>
          <w:szCs w:val="32"/>
        </w:rPr>
        <w:fldChar w:fldCharType="end"/>
      </w:r>
      <w:r>
        <w:rPr>
          <w:rFonts w:hint="eastAsia" w:ascii="仿宋_GB2312"/>
          <w:color w:val="000000"/>
          <w:szCs w:val="32"/>
        </w:rPr>
        <w:t>，女，1989年4月4日出生，汉族，大学本科文化，捕前系公务员。</w:t>
      </w:r>
    </w:p>
    <w:p>
      <w:pPr>
        <w:spacing w:line="560" w:lineRule="exact"/>
        <w:ind w:firstLine="640" w:firstLineChars="200"/>
        <w:rPr>
          <w:rFonts w:ascii="仿宋_GB2312" w:cs="仿宋_GB2312"/>
          <w:color w:val="000000"/>
          <w:szCs w:val="32"/>
        </w:rPr>
      </w:pPr>
      <w:r>
        <w:rPr>
          <w:rFonts w:hint="eastAsia" w:ascii="仿宋_GB2312"/>
          <w:color w:val="000000"/>
          <w:szCs w:val="32"/>
        </w:rPr>
        <w:t>福建省安溪县人民法院于2021年12月30日作出（2021）闽0524刑初192号刑事判决，以被告人陈晓青犯诈骗罪，判处有期徒刑八年三个月，并处罚金人民币70000元，本案被扣押的款项人民币1054860元及金块1400克，系非法款项，予以没收，上缴国库。</w:t>
      </w:r>
      <w:r>
        <w:rPr>
          <w:rFonts w:hint="eastAsia" w:ascii="仿宋_GB2312" w:hAnsi="Times New Roman"/>
          <w:color w:val="000000"/>
          <w:szCs w:val="32"/>
        </w:rPr>
        <w:t>宣判后，被告人不服，提出上诉。福建省泉州市中级人民法院于2022年4月25日作出（2022）闽05刑终409号刑事裁定，驳回上诉，维持原判</w:t>
      </w:r>
      <w:r>
        <w:rPr>
          <w:rFonts w:hint="eastAsia" w:ascii="仿宋_GB2312"/>
          <w:color w:val="000000"/>
          <w:szCs w:val="32"/>
        </w:rPr>
        <w:t>。刑期自2020年9月29日起至2028年12月28日止。2022年8月18日交付福建省女子监狱执行刑罚。2024年10月29日，福建省福州市中级人民法院作出（2024）闽01刑更2893号刑事裁定，</w:t>
      </w:r>
      <w:r>
        <w:rPr>
          <w:rFonts w:hint="eastAsia" w:ascii="仿宋_GB2312" w:hAnsi="Times New Roman"/>
          <w:color w:val="000000"/>
          <w:szCs w:val="32"/>
        </w:rPr>
        <w:t>对其减刑三个月，2024年10月29日送达。现</w:t>
      </w:r>
      <w:r>
        <w:rPr>
          <w:rFonts w:hint="eastAsia" w:ascii="仿宋_GB2312"/>
          <w:color w:val="000000"/>
          <w:szCs w:val="32"/>
        </w:rPr>
        <w:t>刑期至2028年9月28日止。属普管级罪犯。</w:t>
      </w:r>
    </w:p>
    <w:p>
      <w:pPr>
        <w:spacing w:line="560" w:lineRule="exact"/>
        <w:ind w:firstLine="640" w:firstLineChars="200"/>
        <w:rPr>
          <w:rFonts w:ascii="仿宋_GB2312" w:cs="仿宋_GB2312"/>
          <w:color w:val="000000"/>
          <w:szCs w:val="32"/>
        </w:rPr>
      </w:pPr>
      <w:r>
        <w:rPr>
          <w:rFonts w:hint="eastAsia" w:ascii="仿宋_GB2312" w:hAnsi="仿宋_GB2312" w:cs="仿宋_GB2312"/>
          <w:color w:val="000000"/>
          <w:szCs w:val="32"/>
        </w:rPr>
        <w:t>该犯</w:t>
      </w:r>
      <w:r>
        <w:rPr>
          <w:rFonts w:hint="eastAsia" w:ascii="仿宋_GB2312" w:hAnsi="宋体"/>
          <w:iCs/>
          <w:color w:val="000000"/>
          <w:kern w:val="0"/>
          <w:szCs w:val="32"/>
          <w:lang w:val="zh-CN"/>
        </w:rPr>
        <w:t>自减刑以来</w:t>
      </w:r>
      <w:r>
        <w:rPr>
          <w:rFonts w:hint="eastAsia" w:ascii="仿宋_GB2312" w:hAnsi="仿宋_GB2312" w:cs="仿宋_GB2312"/>
          <w:color w:val="000000"/>
          <w:szCs w:val="32"/>
        </w:rPr>
        <w:t>确有</w:t>
      </w:r>
      <w:r>
        <w:rPr>
          <w:rFonts w:hint="eastAsia" w:ascii="仿宋_GB2312" w:hAnsi="仿宋" w:cs="仿宋_GB2312"/>
          <w:color w:val="000000"/>
          <w:szCs w:val="32"/>
        </w:rPr>
        <w:t>悔改</w:t>
      </w:r>
      <w:r>
        <w:rPr>
          <w:rFonts w:hint="eastAsia" w:ascii="仿宋_GB2312" w:hAnsi="仿宋_GB2312" w:cs="仿宋_GB2312"/>
          <w:color w:val="000000"/>
          <w:szCs w:val="32"/>
        </w:rPr>
        <w:t>表现，具体事实如下：</w:t>
      </w:r>
    </w:p>
    <w:p>
      <w:pPr>
        <w:pStyle w:val="19"/>
        <w:autoSpaceDE w:val="0"/>
        <w:autoSpaceDN w:val="0"/>
        <w:adjustRightInd w:val="0"/>
        <w:spacing w:line="560" w:lineRule="exact"/>
        <w:ind w:firstLine="640"/>
        <w:rPr>
          <w:rFonts w:ascii="仿宋_GB2312"/>
          <w:color w:val="000000"/>
          <w:szCs w:val="32"/>
        </w:rPr>
      </w:pPr>
      <w:r>
        <w:rPr>
          <w:rFonts w:hint="eastAsia" w:ascii="仿宋_GB2312"/>
          <w:color w:val="000000"/>
          <w:szCs w:val="32"/>
        </w:rPr>
        <w:t>认罪悔罪：能服从法院判决，自书认罪悔罪书。</w:t>
      </w:r>
    </w:p>
    <w:p>
      <w:pPr>
        <w:spacing w:line="560" w:lineRule="exact"/>
        <w:ind w:firstLine="640" w:firstLineChars="200"/>
        <w:rPr>
          <w:rFonts w:ascii="仿宋_GB2312" w:hAnsi="Times New Roman"/>
          <w:color w:val="000000"/>
          <w:szCs w:val="32"/>
          <w:lang w:val="zh-CN"/>
        </w:rPr>
      </w:pPr>
      <w:r>
        <w:rPr>
          <w:rFonts w:hint="eastAsia" w:ascii="仿宋_GB2312" w:hAnsi="Times New Roman"/>
          <w:color w:val="000000"/>
          <w:szCs w:val="32"/>
          <w:lang w:val="zh-CN"/>
        </w:rPr>
        <w:t>遵守监规：</w:t>
      </w:r>
      <w:r>
        <w:rPr>
          <w:rFonts w:hint="eastAsia" w:ascii="仿宋_GB2312"/>
          <w:szCs w:val="32"/>
        </w:rPr>
        <w:t>偶有违规情形，但经民警教育，能遵守法律法规及监规纪律，接受教育改造</w:t>
      </w:r>
      <w:r>
        <w:rPr>
          <w:rFonts w:hint="eastAsia" w:ascii="仿宋_GB2312"/>
          <w:color w:val="000000"/>
          <w:szCs w:val="32"/>
          <w:lang w:val="zh-CN"/>
        </w:rPr>
        <w:t>。</w:t>
      </w:r>
    </w:p>
    <w:p>
      <w:pPr>
        <w:pStyle w:val="19"/>
        <w:autoSpaceDE w:val="0"/>
        <w:autoSpaceDN w:val="0"/>
        <w:adjustRightInd w:val="0"/>
        <w:spacing w:line="560" w:lineRule="exact"/>
        <w:ind w:left="640" w:firstLine="0" w:firstLineChars="0"/>
        <w:rPr>
          <w:rFonts w:ascii="仿宋_GB2312"/>
          <w:color w:val="000000"/>
          <w:szCs w:val="32"/>
          <w:lang w:val="zh-CN"/>
        </w:rPr>
      </w:pPr>
      <w:r>
        <w:rPr>
          <w:rFonts w:hint="eastAsia" w:ascii="仿宋_GB2312"/>
          <w:color w:val="000000"/>
          <w:szCs w:val="32"/>
          <w:lang w:val="zh-CN"/>
        </w:rPr>
        <w:t>学习情况：能参加</w:t>
      </w:r>
      <w:r>
        <w:rPr>
          <w:rFonts w:hint="eastAsia" w:ascii="仿宋_GB2312"/>
          <w:color w:val="000000"/>
          <w:szCs w:val="32"/>
        </w:rPr>
        <w:t>思想、文化、职业技术教育</w:t>
      </w:r>
      <w:r>
        <w:rPr>
          <w:rFonts w:hint="eastAsia" w:ascii="仿宋_GB2312"/>
          <w:color w:val="000000"/>
          <w:szCs w:val="32"/>
          <w:lang w:val="zh-CN"/>
        </w:rPr>
        <w:t>。</w:t>
      </w:r>
    </w:p>
    <w:p>
      <w:pPr>
        <w:pStyle w:val="19"/>
        <w:autoSpaceDE w:val="0"/>
        <w:autoSpaceDN w:val="0"/>
        <w:adjustRightInd w:val="0"/>
        <w:spacing w:line="560" w:lineRule="exact"/>
        <w:ind w:firstLine="640"/>
        <w:rPr>
          <w:rFonts w:ascii="仿宋_GB2312" w:hAnsi="仿宋" w:cs="宋体"/>
          <w:color w:val="000000"/>
          <w:szCs w:val="32"/>
          <w:lang w:val="zh-CN"/>
        </w:rPr>
      </w:pPr>
      <w:r>
        <w:rPr>
          <w:rFonts w:hint="eastAsia" w:ascii="仿宋_GB2312" w:hAnsi="仿宋" w:cs="宋体"/>
          <w:color w:val="000000"/>
          <w:szCs w:val="32"/>
          <w:lang w:val="zh-CN"/>
        </w:rPr>
        <w:t>劳动改造：能参加劳动，努力完成</w:t>
      </w:r>
      <w:r>
        <w:rPr>
          <w:rFonts w:hint="eastAsia" w:ascii="仿宋_GB2312" w:hAnsi="仿宋" w:cs="宋体"/>
          <w:color w:val="000000"/>
          <w:szCs w:val="32"/>
        </w:rPr>
        <w:t>劳动</w:t>
      </w:r>
      <w:r>
        <w:rPr>
          <w:rFonts w:hint="eastAsia" w:ascii="仿宋_GB2312" w:hAnsi="仿宋" w:cs="宋体"/>
          <w:color w:val="000000"/>
          <w:szCs w:val="32"/>
          <w:lang w:val="zh-CN"/>
        </w:rPr>
        <w:t>任务。</w:t>
      </w:r>
    </w:p>
    <w:p>
      <w:pPr>
        <w:pStyle w:val="19"/>
        <w:spacing w:line="560" w:lineRule="exact"/>
        <w:ind w:firstLine="640"/>
        <w:rPr>
          <w:rFonts w:ascii="仿宋_GB2312" w:cs="仿宋_GB2312"/>
          <w:bCs/>
          <w:color w:val="000000"/>
          <w:szCs w:val="32"/>
        </w:rPr>
      </w:pPr>
      <w:r>
        <w:rPr>
          <w:rFonts w:hint="eastAsia" w:ascii="仿宋_GB2312" w:hAnsi="仿宋_GB2312" w:cs="仿宋_GB2312"/>
          <w:bCs/>
          <w:color w:val="000000"/>
          <w:szCs w:val="32"/>
          <w:lang w:val="zh-CN"/>
        </w:rPr>
        <w:t>奖惩情况：</w:t>
      </w:r>
      <w:r>
        <w:rPr>
          <w:rFonts w:hint="eastAsia" w:ascii="仿宋_GB2312" w:hAnsi="仿宋_GB2312" w:cs="仿宋_GB2312"/>
          <w:bCs/>
          <w:color w:val="000000"/>
          <w:szCs w:val="32"/>
        </w:rPr>
        <w:t>该</w:t>
      </w:r>
      <w:r>
        <w:rPr>
          <w:rFonts w:hint="eastAsia" w:ascii="仿宋_GB2312" w:hAnsi="仿宋_GB2312" w:cs="仿宋_GB2312"/>
          <w:bCs/>
          <w:color w:val="000000"/>
          <w:szCs w:val="32"/>
          <w:lang w:val="zh-CN"/>
        </w:rPr>
        <w:t>犯上次评定表扬剩余考核分</w:t>
      </w:r>
      <w:r>
        <w:rPr>
          <w:rFonts w:hint="eastAsia" w:ascii="仿宋_GB2312" w:hAnsi="仿宋_GB2312" w:cs="仿宋_GB2312"/>
          <w:bCs/>
          <w:color w:val="000000"/>
          <w:szCs w:val="32"/>
        </w:rPr>
        <w:t>134.5</w:t>
      </w:r>
      <w:r>
        <w:rPr>
          <w:rFonts w:hint="eastAsia" w:ascii="仿宋_GB2312" w:hAnsi="仿宋_GB2312" w:cs="仿宋_GB2312"/>
          <w:bCs/>
          <w:color w:val="000000"/>
          <w:szCs w:val="32"/>
          <w:lang w:val="zh-CN"/>
        </w:rPr>
        <w:t>分，本轮考核期2024年</w:t>
      </w:r>
      <w:r>
        <w:rPr>
          <w:rFonts w:hint="eastAsia" w:ascii="仿宋_GB2312" w:hAnsi="仿宋_GB2312" w:cs="仿宋_GB2312"/>
          <w:bCs/>
          <w:color w:val="000000"/>
          <w:szCs w:val="32"/>
        </w:rPr>
        <w:t>7</w:t>
      </w:r>
      <w:r>
        <w:rPr>
          <w:rFonts w:hint="eastAsia" w:ascii="仿宋_GB2312" w:hAnsi="仿宋_GB2312" w:cs="仿宋_GB2312"/>
          <w:bCs/>
          <w:color w:val="000000"/>
          <w:szCs w:val="32"/>
          <w:lang w:val="zh-CN"/>
        </w:rPr>
        <w:t>月至2025年</w:t>
      </w:r>
      <w:r>
        <w:rPr>
          <w:rFonts w:hint="eastAsia" w:ascii="仿宋_GB2312" w:hAnsi="仿宋_GB2312" w:cs="仿宋_GB2312"/>
          <w:bCs/>
          <w:color w:val="000000"/>
          <w:szCs w:val="32"/>
        </w:rPr>
        <w:t>12</w:t>
      </w:r>
      <w:r>
        <w:rPr>
          <w:rFonts w:hint="eastAsia" w:ascii="仿宋_GB2312" w:hAnsi="仿宋_GB2312" w:cs="仿宋_GB2312"/>
          <w:bCs/>
          <w:color w:val="000000"/>
          <w:szCs w:val="32"/>
          <w:lang w:val="zh-CN"/>
        </w:rPr>
        <w:t>月累计获考核分1</w:t>
      </w:r>
      <w:r>
        <w:rPr>
          <w:rFonts w:hint="eastAsia" w:ascii="仿宋_GB2312" w:hAnsi="仿宋_GB2312" w:cs="仿宋_GB2312"/>
          <w:bCs/>
          <w:color w:val="000000"/>
          <w:szCs w:val="32"/>
        </w:rPr>
        <w:t>799</w:t>
      </w:r>
      <w:r>
        <w:rPr>
          <w:rFonts w:hint="eastAsia" w:ascii="仿宋_GB2312" w:hAnsi="仿宋_GB2312" w:cs="仿宋_GB2312"/>
          <w:bCs/>
          <w:color w:val="000000"/>
          <w:szCs w:val="32"/>
          <w:lang w:val="zh-CN"/>
        </w:rPr>
        <w:t>分，合计获得考核分</w:t>
      </w:r>
      <w:r>
        <w:rPr>
          <w:rFonts w:hint="eastAsia" w:ascii="仿宋_GB2312" w:hAnsi="仿宋_GB2312" w:cs="仿宋_GB2312"/>
          <w:bCs/>
          <w:color w:val="000000"/>
          <w:szCs w:val="32"/>
        </w:rPr>
        <w:t>1933.5</w:t>
      </w:r>
      <w:r>
        <w:rPr>
          <w:rFonts w:hint="eastAsia" w:ascii="仿宋_GB2312" w:hAnsi="仿宋_GB2312" w:cs="仿宋_GB2312"/>
          <w:bCs/>
          <w:color w:val="000000"/>
          <w:szCs w:val="32"/>
          <w:lang w:val="zh-CN"/>
        </w:rPr>
        <w:t>分，表扬</w:t>
      </w:r>
      <w:r>
        <w:rPr>
          <w:rFonts w:hint="eastAsia" w:ascii="仿宋_GB2312" w:hAnsi="仿宋_GB2312" w:cs="仿宋_GB2312"/>
          <w:bCs/>
          <w:color w:val="000000"/>
          <w:szCs w:val="32"/>
        </w:rPr>
        <w:t>2</w:t>
      </w:r>
      <w:r>
        <w:rPr>
          <w:rFonts w:hint="eastAsia" w:ascii="仿宋_GB2312" w:hAnsi="仿宋_GB2312" w:cs="仿宋_GB2312"/>
          <w:bCs/>
          <w:color w:val="000000"/>
          <w:szCs w:val="32"/>
          <w:lang w:val="zh-CN"/>
        </w:rPr>
        <w:t>次，物质奖励</w:t>
      </w:r>
      <w:r>
        <w:rPr>
          <w:rFonts w:hint="eastAsia" w:ascii="仿宋_GB2312" w:hAnsi="仿宋_GB2312" w:cs="仿宋_GB2312"/>
          <w:bCs/>
          <w:color w:val="000000"/>
          <w:szCs w:val="32"/>
        </w:rPr>
        <w:t>1次</w:t>
      </w:r>
      <w:r>
        <w:rPr>
          <w:rFonts w:hint="eastAsia" w:ascii="仿宋_GB2312" w:hAnsi="仿宋_GB2312" w:cs="仿宋_GB2312"/>
          <w:bCs/>
          <w:color w:val="000000"/>
          <w:szCs w:val="32"/>
          <w:lang w:val="zh-CN"/>
        </w:rPr>
        <w:t>；间隔期2024年</w:t>
      </w:r>
      <w:r>
        <w:rPr>
          <w:rFonts w:hint="eastAsia" w:ascii="仿宋_GB2312" w:hAnsi="仿宋_GB2312" w:cs="仿宋_GB2312"/>
          <w:bCs/>
          <w:color w:val="000000"/>
          <w:szCs w:val="32"/>
        </w:rPr>
        <w:t>10</w:t>
      </w:r>
      <w:r>
        <w:rPr>
          <w:rFonts w:hint="eastAsia" w:ascii="仿宋_GB2312" w:hAnsi="仿宋_GB2312" w:cs="仿宋_GB2312"/>
          <w:bCs/>
          <w:color w:val="000000"/>
          <w:szCs w:val="32"/>
          <w:lang w:val="zh-CN"/>
        </w:rPr>
        <w:t>月</w:t>
      </w:r>
      <w:r>
        <w:rPr>
          <w:rFonts w:hint="eastAsia" w:ascii="仿宋_GB2312" w:hAnsi="仿宋_GB2312" w:cs="仿宋_GB2312"/>
          <w:bCs/>
          <w:color w:val="000000"/>
          <w:szCs w:val="32"/>
        </w:rPr>
        <w:t>29日</w:t>
      </w:r>
      <w:r>
        <w:rPr>
          <w:rFonts w:hint="eastAsia" w:ascii="仿宋_GB2312" w:hAnsi="仿宋_GB2312" w:cs="仿宋_GB2312"/>
          <w:bCs/>
          <w:color w:val="000000"/>
          <w:szCs w:val="32"/>
          <w:lang w:val="zh-CN"/>
        </w:rPr>
        <w:t>至2025年</w:t>
      </w:r>
      <w:r>
        <w:rPr>
          <w:rFonts w:hint="eastAsia" w:ascii="仿宋_GB2312" w:hAnsi="仿宋_GB2312" w:cs="仿宋_GB2312"/>
          <w:bCs/>
          <w:color w:val="000000"/>
          <w:szCs w:val="32"/>
        </w:rPr>
        <w:t>12</w:t>
      </w:r>
      <w:r>
        <w:rPr>
          <w:rFonts w:hint="eastAsia" w:ascii="仿宋_GB2312" w:hAnsi="仿宋_GB2312" w:cs="仿宋_GB2312"/>
          <w:bCs/>
          <w:color w:val="000000"/>
          <w:szCs w:val="32"/>
          <w:lang w:val="zh-CN"/>
        </w:rPr>
        <w:t>月，获考核分</w:t>
      </w:r>
      <w:r>
        <w:rPr>
          <w:rFonts w:hint="eastAsia" w:ascii="仿宋_GB2312" w:hAnsi="仿宋_GB2312" w:cs="仿宋_GB2312"/>
          <w:bCs/>
          <w:color w:val="000000"/>
          <w:szCs w:val="32"/>
        </w:rPr>
        <w:t>1399</w:t>
      </w:r>
      <w:r>
        <w:rPr>
          <w:rFonts w:hint="eastAsia" w:ascii="仿宋_GB2312" w:hAnsi="仿宋_GB2312" w:cs="仿宋_GB2312"/>
          <w:bCs/>
          <w:color w:val="000000"/>
          <w:szCs w:val="32"/>
          <w:lang w:val="zh-CN"/>
        </w:rPr>
        <w:t>分。考核期内违规1次，累计扣考核分1分。</w:t>
      </w:r>
    </w:p>
    <w:p>
      <w:pPr>
        <w:pStyle w:val="19"/>
        <w:spacing w:line="560" w:lineRule="exact"/>
        <w:ind w:firstLine="640"/>
        <w:rPr>
          <w:rFonts w:ascii="仿宋_GB2312"/>
          <w:color w:val="000000"/>
          <w:szCs w:val="32"/>
          <w:lang w:val="zh-CN"/>
        </w:rPr>
      </w:pPr>
      <w:r>
        <w:rPr>
          <w:rFonts w:hint="eastAsia"/>
          <w:color w:val="000000"/>
          <w:szCs w:val="32"/>
        </w:rPr>
        <w:t>该犯原判财产性判项已履行完毕</w:t>
      </w:r>
      <w:r>
        <w:rPr>
          <w:rFonts w:hint="eastAsia" w:ascii="仿宋_GB2312"/>
          <w:color w:val="000000"/>
          <w:szCs w:val="32"/>
        </w:rPr>
        <w:t>。</w:t>
      </w:r>
    </w:p>
    <w:p>
      <w:pPr>
        <w:spacing w:line="560" w:lineRule="exact"/>
        <w:ind w:firstLine="640" w:firstLineChars="200"/>
        <w:rPr>
          <w:color w:val="000000"/>
          <w:szCs w:val="32"/>
        </w:rPr>
      </w:pPr>
      <w:r>
        <w:rPr>
          <w:rFonts w:hint="eastAsia" w:ascii="仿宋_GB2312"/>
          <w:color w:val="000000"/>
          <w:szCs w:val="32"/>
        </w:rPr>
        <w:t>本案于2026年3月31日至2026年4月7日在狱内公示未收到不同意见。</w:t>
      </w:r>
    </w:p>
    <w:p>
      <w:pPr>
        <w:spacing w:line="560" w:lineRule="exact"/>
        <w:ind w:firstLine="640" w:firstLineChars="200"/>
        <w:rPr>
          <w:rFonts w:ascii="仿宋_GB2312" w:cs="仿宋_GB2312"/>
          <w:color w:val="000000"/>
          <w:szCs w:val="32"/>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陈晓青予以减刑五个月。特提请你院审理裁定。</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5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⒈罪犯陈晓青卷宗贰册</w:t>
      </w:r>
    </w:p>
    <w:p>
      <w:pPr>
        <w:autoSpaceDE w:val="0"/>
        <w:autoSpaceDN w:val="0"/>
        <w:adjustRightInd w:val="0"/>
        <w:spacing w:line="56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560" w:lineRule="exact"/>
        <w:ind w:firstLine="601"/>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p>
    <w:p>
      <w:pPr>
        <w:autoSpaceDE w:val="0"/>
        <w:autoSpaceDN w:val="0"/>
        <w:adjustRightInd w:val="0"/>
        <w:spacing w:line="560" w:lineRule="exact"/>
        <w:ind w:right="368" w:rightChars="115" w:firstLine="600"/>
        <w:jc w:val="righ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福建省女子监狱</w:t>
      </w:r>
    </w:p>
    <w:p>
      <w:pPr>
        <w:autoSpaceDE w:val="0"/>
        <w:autoSpaceDN w:val="0"/>
        <w:adjustRightInd w:val="0"/>
        <w:spacing w:line="560" w:lineRule="exact"/>
        <w:ind w:firstLine="5760" w:firstLineChars="1800"/>
        <w:rPr>
          <w:rFonts w:ascii="方正小标宋简体" w:hAnsi="方正小标宋简体" w:eastAsia="方正小标宋简体" w:cs="方正小标宋简体"/>
          <w:sz w:val="44"/>
          <w:szCs w:val="44"/>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四月十三日</w:t>
      </w:r>
    </w:p>
    <w:p>
      <w:pP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4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w:t>
      </w:r>
      <w:r>
        <w:rPr>
          <w:rFonts w:hint="eastAsia" w:ascii="楷体_GB2312" w:hAnsi="Times New Roman" w:eastAsia="楷体_GB2312" w:cs="楷体_GB2312"/>
          <w:szCs w:val="32"/>
        </w:rPr>
        <w:t>2026</w:t>
      </w:r>
      <w:r>
        <w:rPr>
          <w:rFonts w:hint="eastAsia" w:ascii="楷体_GB2312" w:hAnsi="楷体_GB2312" w:eastAsia="楷体_GB2312" w:cs="楷体_GB2312"/>
          <w:color w:val="000000"/>
          <w:szCs w:val="32"/>
        </w:rPr>
        <w:t>〕闽女监狱减字227号</w:t>
      </w:r>
    </w:p>
    <w:p>
      <w:pPr>
        <w:spacing w:line="480" w:lineRule="exact"/>
        <w:ind w:firstLine="640" w:firstLineChars="200"/>
        <w:rPr>
          <w:rFonts w:ascii="仿宋_GB2312" w:hAnsi="仿宋_GB2312" w:cs="仿宋_GB2312"/>
          <w:color w:val="000000"/>
          <w:szCs w:val="32"/>
        </w:rPr>
      </w:pPr>
    </w:p>
    <w:p>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罪犯陈荣虾</w:t>
      </w:r>
      <w:r>
        <w:rPr>
          <w:rFonts w:hint="eastAsia" w:ascii="仿宋_GB2312" w:hAnsi="仿宋_GB2312" w:cs="仿宋_GB2312"/>
          <w:color w:val="000000"/>
          <w:szCs w:val="32"/>
        </w:rPr>
        <w:fldChar w:fldCharType="begin"/>
      </w:r>
      <w:r>
        <w:rPr>
          <w:rFonts w:hint="eastAsia" w:ascii="仿宋_GB2312" w:hAnsi="仿宋_GB2312" w:cs="仿宋_GB2312"/>
          <w:color w:val="000000"/>
          <w:szCs w:val="32"/>
        </w:rPr>
        <w:instrText xml:space="preserve"> AUTOTEXTLIST  \* MERGEFORMAT </w:instrText>
      </w:r>
      <w:r>
        <w:rPr>
          <w:rFonts w:hint="eastAsia" w:ascii="仿宋_GB2312" w:hAnsi="仿宋_GB2312" w:cs="仿宋_GB2312"/>
          <w:color w:val="000000"/>
          <w:szCs w:val="32"/>
        </w:rPr>
        <w:fldChar w:fldCharType="end"/>
      </w:r>
      <w:r>
        <w:rPr>
          <w:rFonts w:hint="eastAsia" w:ascii="仿宋_GB2312" w:hAnsi="仿宋_GB2312" w:cs="仿宋_GB2312"/>
          <w:color w:val="000000"/>
          <w:szCs w:val="32"/>
        </w:rPr>
        <w:t>，女，1956年10月7日出生，汉族，文盲，住捕前系农民。系老年犯。</w:t>
      </w:r>
    </w:p>
    <w:p>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福建省漳州市中级人民法院于2009年6月12日作出（2009）漳刑初字第45号刑事判决，以被告人陈荣虾犯故意杀人罪，判处死刑，缓期二年执行，剥夺政治权利终身。宣判后，同案其他被告人不服，提出上诉。福建省高级人民法院于2009年11月20日作出（2009）闽刑终字第392号刑事裁定，驳回上诉，维持原判，核准以故意杀人罪判处被告人陈荣虾死刑，缓期二年执行，剥夺政治权利终身的刑事裁定。死缓考验期2009年12月9日至2011年12月8日。2009年12月18日交付福建省女子监狱执行刑罚。2012年3月7日，福建省高级人民法院以（2012）闽刑执字第47号刑事裁定书，对其减为无期徒刑，剥夺政治权利终身不变。2016年3月17日，福建省高级人民法院以（2016）闽刑更56号刑事裁定书，对其减为有期徒刑二十年（刑期自2016年3月17日起至2036年3月16日止），剥夺政治权利改为九年。2021年1月21日，福建省福州市中级人民法院作出（2021）闽01刑更261号刑事裁定，对其减刑七个月，剥夺政治权利九年不变。2023年8月29日，福建省福州市中级人民法院作出（2023）闽01刑更3301号刑事裁定，对其减刑五个月，剥夺政治权利九年不变，送达时间：2023年8月30日。现刑期至2035年3月16日止。现属普管级罪犯。</w:t>
      </w:r>
    </w:p>
    <w:p>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w:t>
      </w:r>
      <w:r>
        <w:rPr>
          <w:rFonts w:hint="eastAsia" w:ascii="仿宋_GB2312" w:hAnsi="仿宋_GB2312" w:cs="仿宋_GB2312"/>
          <w:color w:val="000000"/>
          <w:szCs w:val="32"/>
          <w:lang w:val="zh-CN"/>
        </w:rPr>
        <w:t>自减刑以来</w:t>
      </w:r>
      <w:r>
        <w:rPr>
          <w:rFonts w:hint="eastAsia" w:ascii="仿宋_GB2312" w:hAnsi="仿宋_GB2312" w:cs="仿宋_GB2312"/>
          <w:color w:val="000000"/>
          <w:szCs w:val="32"/>
        </w:rPr>
        <w:t>确有悔改表现，具体事实如下：</w:t>
      </w:r>
    </w:p>
    <w:p>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认罪悔罪：能服从法院判决，由于文化程度低由本人口述，他犯代写认罪悔罪书。</w:t>
      </w:r>
    </w:p>
    <w:p>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rPr>
        <w:t>遵守监规</w:t>
      </w:r>
      <w:r>
        <w:rPr>
          <w:rFonts w:hint="eastAsia" w:ascii="仿宋_GB2312" w:hAnsi="仿宋_GB2312" w:cs="仿宋_GB2312"/>
          <w:color w:val="000000"/>
          <w:szCs w:val="32"/>
          <w:lang w:val="zh-CN"/>
        </w:rPr>
        <w:t>：偶有违规，经民警教育引导，能遵守法律法规及监规纪律，接受教育改造。</w:t>
      </w:r>
    </w:p>
    <w:p>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学习情况：能参加</w:t>
      </w:r>
      <w:r>
        <w:rPr>
          <w:rFonts w:hint="eastAsia" w:ascii="仿宋_GB2312" w:hAnsi="仿宋_GB2312" w:cs="仿宋_GB2312"/>
          <w:color w:val="000000"/>
          <w:szCs w:val="32"/>
        </w:rPr>
        <w:t>思想、文化、职业技术</w:t>
      </w:r>
      <w:r>
        <w:rPr>
          <w:rFonts w:hint="eastAsia" w:ascii="仿宋_GB2312" w:hAnsi="仿宋_GB2312" w:cs="仿宋_GB2312"/>
          <w:color w:val="000000"/>
          <w:szCs w:val="32"/>
          <w:lang w:val="zh-CN"/>
        </w:rPr>
        <w:t>学习。</w:t>
      </w:r>
    </w:p>
    <w:p>
      <w:pPr>
        <w:spacing w:line="480" w:lineRule="exact"/>
        <w:ind w:firstLine="640" w:firstLineChars="200"/>
        <w:rPr>
          <w:rFonts w:ascii="仿宋_GB2312" w:hAnsi="仿宋_GB2312" w:cs="仿宋_GB2312"/>
          <w:color w:val="000000"/>
          <w:szCs w:val="32"/>
          <w:lang w:val="zh-CN"/>
        </w:rPr>
      </w:pPr>
      <w:r>
        <w:rPr>
          <w:rFonts w:hint="eastAsia" w:ascii="仿宋_GB2312" w:hAnsi="仿宋_GB2312" w:cs="仿宋_GB2312"/>
          <w:color w:val="000000"/>
          <w:szCs w:val="32"/>
          <w:lang w:val="zh-CN"/>
        </w:rPr>
        <w:t>劳动改造：能参加劳动，努力完成</w:t>
      </w:r>
      <w:r>
        <w:rPr>
          <w:rFonts w:hint="eastAsia" w:ascii="仿宋_GB2312" w:hAnsi="仿宋_GB2312" w:cs="仿宋_GB2312"/>
          <w:color w:val="000000"/>
          <w:szCs w:val="32"/>
        </w:rPr>
        <w:t>劳动</w:t>
      </w:r>
      <w:r>
        <w:rPr>
          <w:rFonts w:hint="eastAsia" w:ascii="仿宋_GB2312" w:hAnsi="仿宋_GB2312" w:cs="仿宋_GB2312"/>
          <w:color w:val="000000"/>
          <w:szCs w:val="32"/>
          <w:lang w:val="zh-CN"/>
        </w:rPr>
        <w:t>任务。</w:t>
      </w:r>
    </w:p>
    <w:p>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lang w:val="zh-CN"/>
        </w:rPr>
        <w:t>奖惩情况：</w:t>
      </w:r>
      <w:r>
        <w:rPr>
          <w:rFonts w:hint="eastAsia" w:ascii="仿宋_GB2312" w:hAnsi="仿宋_GB2312" w:cs="仿宋_GB2312"/>
          <w:color w:val="000000"/>
          <w:szCs w:val="32"/>
        </w:rPr>
        <w:t>该犯上次评定表扬剩余449.5分，本轮考核期2023年5月至2025年12月累计获3125分，合计获得3574.5分，表扬2次，物质奖励3次。间隔期2023年8月30日至2025年12月，获得2743分。考核期内违规1次，累计扣考核分3分。</w:t>
      </w:r>
    </w:p>
    <w:p>
      <w:pPr>
        <w:spacing w:line="48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该犯系因故意杀人罪被判处死刑缓期二年执行的罪犯，属于从严掌握减刑对象，因此提请减刑幅度扣减一个月。</w:t>
      </w:r>
    </w:p>
    <w:p>
      <w:pPr>
        <w:spacing w:line="480" w:lineRule="exact"/>
        <w:ind w:firstLine="640" w:firstLineChars="200"/>
        <w:rPr>
          <w:color w:val="000000"/>
          <w:szCs w:val="32"/>
        </w:rPr>
      </w:pPr>
      <w:r>
        <w:rPr>
          <w:rFonts w:hint="eastAsia" w:ascii="仿宋_GB2312"/>
          <w:color w:val="000000"/>
          <w:szCs w:val="32"/>
        </w:rPr>
        <w:t>本案于2026年3月31日2026年4月7日在狱内公示未收到不同意见。</w:t>
      </w:r>
    </w:p>
    <w:p>
      <w:pPr>
        <w:spacing w:line="480" w:lineRule="exact"/>
        <w:ind w:firstLine="640" w:firstLineChars="200"/>
        <w:rPr>
          <w:rFonts w:ascii="仿宋_GB2312" w:cs="仿宋_GB2312"/>
          <w:color w:val="000000"/>
          <w:szCs w:val="32"/>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陈荣虾予以减刑四个月，剥夺政治权利九年不变。特提请你院审理裁定。</w:t>
      </w:r>
    </w:p>
    <w:p>
      <w:pPr>
        <w:pStyle w:val="3"/>
        <w:spacing w:line="4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4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⒈罪犯陈荣虾卷宗贰册</w:t>
      </w:r>
    </w:p>
    <w:p>
      <w:pPr>
        <w:autoSpaceDE w:val="0"/>
        <w:autoSpaceDN w:val="0"/>
        <w:adjustRightInd w:val="0"/>
        <w:spacing w:line="48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p>
    <w:p>
      <w:pPr>
        <w:autoSpaceDE w:val="0"/>
        <w:autoSpaceDN w:val="0"/>
        <w:adjustRightInd w:val="0"/>
        <w:spacing w:line="480" w:lineRule="exact"/>
        <w:ind w:right="509" w:rightChars="159" w:firstLine="600"/>
        <w:jc w:val="right"/>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福建省女子监狱</w:t>
      </w:r>
    </w:p>
    <w:p>
      <w:pPr>
        <w:autoSpaceDE w:val="0"/>
        <w:autoSpaceDN w:val="0"/>
        <w:adjustRightInd w:val="0"/>
        <w:spacing w:line="480" w:lineRule="exact"/>
        <w:ind w:firstLine="5760" w:firstLineChars="1800"/>
        <w:rPr>
          <w:rFonts w:ascii="方正小标宋简体" w:hAnsi="方正小标宋简体" w:eastAsia="方正小标宋简体" w:cs="方正小标宋简体"/>
          <w:sz w:val="44"/>
          <w:szCs w:val="44"/>
        </w:rPr>
      </w:pPr>
      <w:r>
        <w:rPr>
          <w:rFonts w:hint="eastAsia" w:ascii="仿宋_GB2312" w:hAnsi="仿宋_GB2312" w:cs="仿宋_GB2312"/>
          <w:iCs/>
          <w:color w:val="000000"/>
          <w:kern w:val="2"/>
          <w:szCs w:val="32"/>
          <w:lang w:val="zh-CN"/>
        </w:rPr>
        <w:t>二〇二六年</w:t>
      </w:r>
      <w:r>
        <w:rPr>
          <w:rFonts w:hint="eastAsia" w:ascii="仿宋_GB2312" w:hAnsi="Times New Roman"/>
          <w:szCs w:val="32"/>
        </w:rPr>
        <w:t>四月十三日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〔2026〕闽女监狱减字第193号</w:t>
      </w:r>
    </w:p>
    <w:p>
      <w:pPr>
        <w:spacing w:line="500" w:lineRule="exact"/>
        <w:jc w:val="right"/>
        <w:rPr>
          <w:rFonts w:ascii="楷体_GB2312" w:hAnsi="楷体_GB2312" w:eastAsia="楷体_GB2312" w:cs="楷体_GB2312"/>
          <w:color w:val="000000"/>
          <w:szCs w:val="32"/>
        </w:rPr>
      </w:pPr>
    </w:p>
    <w:p>
      <w:pPr>
        <w:spacing w:line="500" w:lineRule="exact"/>
        <w:ind w:firstLine="640" w:firstLineChars="200"/>
        <w:rPr>
          <w:rFonts w:ascii="仿宋_GB2312"/>
          <w:szCs w:val="32"/>
        </w:rPr>
      </w:pPr>
      <w:r>
        <w:rPr>
          <w:rFonts w:hint="eastAsia" w:ascii="仿宋_GB2312"/>
          <w:szCs w:val="32"/>
        </w:rPr>
        <w:t>罪犯汤维臻，女，1992年6月27日出生，汉族，大专文化，捕前系某公司业务员。</w:t>
      </w:r>
    </w:p>
    <w:p>
      <w:pPr>
        <w:spacing w:line="500" w:lineRule="exact"/>
        <w:ind w:firstLine="640" w:firstLineChars="200"/>
        <w:rPr>
          <w:rFonts w:ascii="仿宋_GB2312"/>
          <w:szCs w:val="32"/>
        </w:rPr>
      </w:pPr>
      <w:r>
        <w:rPr>
          <w:rFonts w:hint="eastAsia" w:ascii="仿宋_GB2312"/>
          <w:szCs w:val="32"/>
        </w:rPr>
        <w:t>福建省福州市鼓楼区人民法院于2020年9月17日作出(2020)闽0102刑初167号刑事判决，以被告人汤维臻犯诈骗罪，判处有期徒刑五年九个月，并处罚金人民币60000元，责令被告人汤维臻在人民币1412089元的范围内与同案犯等人共同承担各被害人经济损失的退赔责任。刑期自2021年12月7日起至2026年8月11日止。2022年1月19日交付福建省女子监狱执行刑罚。属普管级罪犯。</w:t>
      </w:r>
    </w:p>
    <w:p>
      <w:pPr>
        <w:spacing w:line="500" w:lineRule="exact"/>
        <w:ind w:firstLine="640" w:firstLineChars="200"/>
        <w:rPr>
          <w:rFonts w:ascii="仿宋_GB2312"/>
          <w:szCs w:val="32"/>
        </w:rPr>
      </w:pPr>
      <w:r>
        <w:rPr>
          <w:rFonts w:hint="eastAsia" w:ascii="仿宋_GB2312"/>
          <w:szCs w:val="32"/>
        </w:rPr>
        <w:t>该犯自入监以来确有悔改表现，具体事实如下：</w:t>
      </w:r>
    </w:p>
    <w:p>
      <w:pPr>
        <w:spacing w:line="500" w:lineRule="exact"/>
        <w:ind w:firstLine="640" w:firstLineChars="200"/>
        <w:rPr>
          <w:rFonts w:ascii="仿宋_GB2312"/>
          <w:szCs w:val="32"/>
        </w:rPr>
      </w:pPr>
      <w:r>
        <w:rPr>
          <w:rFonts w:hint="eastAsia" w:ascii="仿宋_GB2312"/>
          <w:szCs w:val="32"/>
        </w:rPr>
        <w:t>认罪悔罪：能服从法院判决，自书认罪悔罪书。</w:t>
      </w:r>
    </w:p>
    <w:p>
      <w:pPr>
        <w:spacing w:line="500" w:lineRule="exact"/>
        <w:ind w:firstLine="640" w:firstLineChars="200"/>
        <w:rPr>
          <w:rFonts w:ascii="仿宋_GB2312"/>
          <w:szCs w:val="32"/>
        </w:rPr>
      </w:pPr>
      <w:r>
        <w:rPr>
          <w:rFonts w:hint="eastAsia" w:ascii="仿宋_GB2312"/>
          <w:szCs w:val="32"/>
        </w:rPr>
        <w:t>遵守监规：偶有违规情形，但经民警教育，能遵守法律法规及监规纪律，接受教育改造。</w:t>
      </w:r>
    </w:p>
    <w:p>
      <w:pPr>
        <w:spacing w:line="500" w:lineRule="exact"/>
        <w:ind w:firstLine="640" w:firstLineChars="200"/>
        <w:rPr>
          <w:rFonts w:ascii="仿宋_GB2312"/>
          <w:szCs w:val="32"/>
        </w:rPr>
      </w:pPr>
      <w:r>
        <w:rPr>
          <w:rFonts w:hint="eastAsia" w:ascii="仿宋_GB2312"/>
          <w:szCs w:val="32"/>
        </w:rPr>
        <w:t>学习情况：能参加思想、文化、职业技术教育。</w:t>
      </w:r>
    </w:p>
    <w:p>
      <w:pPr>
        <w:spacing w:line="500" w:lineRule="exact"/>
        <w:ind w:firstLine="640" w:firstLineChars="200"/>
        <w:rPr>
          <w:rFonts w:ascii="仿宋_GB2312"/>
          <w:szCs w:val="32"/>
        </w:rPr>
      </w:pPr>
      <w:r>
        <w:rPr>
          <w:rFonts w:hint="eastAsia" w:ascii="仿宋_GB2312"/>
          <w:szCs w:val="32"/>
        </w:rPr>
        <w:t>劳动改造：能参加劳动，努力完成劳动任务。</w:t>
      </w:r>
    </w:p>
    <w:p>
      <w:pPr>
        <w:spacing w:line="500" w:lineRule="exact"/>
        <w:ind w:firstLine="640" w:firstLineChars="200"/>
        <w:rPr>
          <w:rFonts w:ascii="仿宋_GB2312"/>
          <w:szCs w:val="32"/>
        </w:rPr>
      </w:pPr>
      <w:r>
        <w:rPr>
          <w:rFonts w:hint="eastAsia" w:ascii="仿宋_GB2312"/>
          <w:szCs w:val="32"/>
        </w:rPr>
        <w:t>奖惩情况：该犯考核期2022年1月19日至2025年12月累计获考核分4714分，表扬5次，物质奖励2次；违规2次，累计扣考核分4分。</w:t>
      </w:r>
    </w:p>
    <w:p>
      <w:pPr>
        <w:spacing w:line="500" w:lineRule="exact"/>
        <w:ind w:firstLine="640" w:firstLineChars="200"/>
        <w:rPr>
          <w:rFonts w:ascii="仿宋_GB2312"/>
          <w:szCs w:val="32"/>
        </w:rPr>
      </w:pPr>
      <w:r>
        <w:rPr>
          <w:rFonts w:hint="eastAsia" w:ascii="仿宋_GB2312"/>
          <w:szCs w:val="32"/>
        </w:rPr>
        <w:t>该犯原判财产性判项已履行人民币60000元。其中本次提请向福建省福州市鼓楼区人民法院缴纳罚金人民币60000元。该犯考核期月均消费人民币247.81元，账户可用余额人民币2125.47元（2026年2月6日使用该账户余额缴纳人民币1500元）。福建省福州市鼓楼区人民法院于2025年12月8日财产性判项复函载明：至复函之日汤维臻财产刑判项已履行金额为人民币60000元（通过亲友代缴罚金人民币60000元）。经司法查控系统反馈，被执行人名下暂未发现有可供执行的财产。暂未发现被执行人汤维臻有拒不交待赃款、赃物去向的情形；暂未发现被执行人汤维臻有隐瞒、藏匿、转移财产情形；暂未发现被执行人汤维臻有妨碍财产性判项执行情形；暂未发现被执行人汤维臻有拒不申报或者虚假申报财产情况情况情形。</w:t>
      </w:r>
    </w:p>
    <w:p>
      <w:pPr>
        <w:spacing w:line="500" w:lineRule="exact"/>
        <w:ind w:firstLine="640" w:firstLineChars="200"/>
        <w:rPr>
          <w:rFonts w:ascii="仿宋_GB2312"/>
          <w:szCs w:val="32"/>
        </w:rPr>
      </w:pPr>
      <w:r>
        <w:rPr>
          <w:rFonts w:hint="eastAsia" w:ascii="仿宋_GB2312"/>
          <w:szCs w:val="32"/>
        </w:rPr>
        <w:t>该犯财产性判项义务履行金额未达到其个人应履行总额30%，因此提请减刑幅度扣减三个月。</w:t>
      </w:r>
    </w:p>
    <w:p>
      <w:pPr>
        <w:spacing w:line="500" w:lineRule="exact"/>
        <w:ind w:firstLine="640" w:firstLineChars="200"/>
        <w:rPr>
          <w:color w:val="000000"/>
          <w:szCs w:val="32"/>
        </w:rPr>
      </w:pPr>
      <w:r>
        <w:rPr>
          <w:rFonts w:hint="eastAsia" w:ascii="仿宋_GB2312"/>
          <w:color w:val="000000"/>
          <w:szCs w:val="32"/>
        </w:rPr>
        <w:t>本案于2026年3月31日至2026年4月7日在狱内公示未收到不同意见。</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汤维臻予以减刑三个月。特提请你院审理裁定。</w:t>
      </w:r>
    </w:p>
    <w:p>
      <w:pPr>
        <w:pStyle w:val="3"/>
        <w:spacing w:line="50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50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⒈罪犯汤维臻卷宗贰册</w:t>
      </w:r>
    </w:p>
    <w:p>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500" w:lineRule="exact"/>
        <w:ind w:firstLine="600"/>
        <w:rPr>
          <w:rFonts w:ascii="仿宋_GB2312" w:hAnsi="仿宋" w:cs="宋体"/>
          <w:color w:val="000000"/>
          <w:szCs w:val="32"/>
          <w:lang w:val="zh-CN"/>
        </w:rPr>
      </w:pP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r>
        <w:rPr>
          <w:rFonts w:ascii="仿宋_GB2312" w:hAnsi="仿宋_GB2312" w:cs="仿宋_GB2312"/>
          <w:iCs/>
          <w:color w:val="000000"/>
          <w:kern w:val="2"/>
          <w:szCs w:val="32"/>
          <w:lang w:val="zh-CN"/>
        </w:rPr>
        <w:t xml:space="preserve"> </w:t>
      </w:r>
      <w:r>
        <w:rPr>
          <w:rFonts w:hint="eastAsia" w:ascii="仿宋_GB2312" w:hAnsi="仿宋_GB2312" w:cs="仿宋_GB2312"/>
          <w:iCs/>
          <w:color w:val="000000"/>
          <w:kern w:val="2"/>
          <w:szCs w:val="32"/>
          <w:lang w:val="zh-CN"/>
        </w:rPr>
        <w:t>福建省女子监狱</w:t>
      </w:r>
    </w:p>
    <w:p>
      <w:pPr>
        <w:spacing w:line="50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〔2026〕闽女监狱减字第194号</w:t>
      </w:r>
    </w:p>
    <w:p>
      <w:pPr>
        <w:spacing w:line="500" w:lineRule="exact"/>
        <w:jc w:val="right"/>
        <w:rPr>
          <w:rFonts w:ascii="楷体_GB2312" w:hAnsi="楷体_GB2312" w:eastAsia="楷体_GB2312" w:cs="楷体_GB2312"/>
          <w:color w:val="000000"/>
          <w:szCs w:val="32"/>
        </w:rPr>
      </w:pPr>
    </w:p>
    <w:p>
      <w:pPr>
        <w:spacing w:line="560" w:lineRule="exact"/>
        <w:ind w:firstLine="640" w:firstLineChars="200"/>
        <w:rPr>
          <w:rFonts w:ascii="仿宋_GB2312"/>
          <w:szCs w:val="32"/>
        </w:rPr>
      </w:pPr>
      <w:r>
        <w:rPr>
          <w:rFonts w:hint="eastAsia" w:ascii="仿宋_GB2312"/>
          <w:szCs w:val="32"/>
        </w:rPr>
        <w:t>罪犯陈凤，女，1987年2月28日出生，汉族，初中文化，捕前系某公司员工。</w:t>
      </w:r>
    </w:p>
    <w:p>
      <w:pPr>
        <w:spacing w:line="560" w:lineRule="exact"/>
        <w:ind w:firstLine="640" w:firstLineChars="200"/>
        <w:rPr>
          <w:rFonts w:ascii="仿宋_GB2312"/>
          <w:szCs w:val="32"/>
        </w:rPr>
      </w:pPr>
      <w:r>
        <w:rPr>
          <w:rFonts w:hint="eastAsia" w:ascii="仿宋_GB2312"/>
          <w:szCs w:val="32"/>
        </w:rPr>
        <w:t>福建省福州市中级人民法院于2022年10月24日作出(2020)闽01刑初36号刑事判决，以被告人陈凤犯故意泄露国家秘密罪，判处有期徒刑七年。</w:t>
      </w:r>
      <w:r>
        <w:rPr>
          <w:rFonts w:hint="eastAsia" w:ascii="仿宋_GB2312"/>
          <w:szCs w:val="32"/>
          <w:lang w:val="zh-CN"/>
        </w:rPr>
        <w:t>宣判后，同案其他被告人不服，提出上诉。福建省高级人民法院于20</w:t>
      </w:r>
      <w:r>
        <w:rPr>
          <w:rFonts w:hint="eastAsia" w:ascii="仿宋_GB2312"/>
          <w:szCs w:val="32"/>
        </w:rPr>
        <w:t>23</w:t>
      </w:r>
      <w:r>
        <w:rPr>
          <w:rFonts w:hint="eastAsia" w:ascii="仿宋_GB2312"/>
          <w:szCs w:val="32"/>
          <w:lang w:val="zh-CN"/>
        </w:rPr>
        <w:t>年</w:t>
      </w:r>
      <w:r>
        <w:rPr>
          <w:rFonts w:hint="eastAsia" w:ascii="仿宋_GB2312"/>
          <w:szCs w:val="32"/>
        </w:rPr>
        <w:t>3</w:t>
      </w:r>
      <w:r>
        <w:rPr>
          <w:rFonts w:hint="eastAsia" w:ascii="仿宋_GB2312"/>
          <w:szCs w:val="32"/>
          <w:lang w:val="zh-CN"/>
        </w:rPr>
        <w:t>月</w:t>
      </w:r>
      <w:r>
        <w:rPr>
          <w:rFonts w:hint="eastAsia" w:ascii="仿宋_GB2312"/>
          <w:szCs w:val="32"/>
        </w:rPr>
        <w:t>20</w:t>
      </w:r>
      <w:r>
        <w:rPr>
          <w:rFonts w:hint="eastAsia" w:ascii="仿宋_GB2312"/>
          <w:szCs w:val="32"/>
          <w:lang w:val="zh-CN"/>
        </w:rPr>
        <w:t>日作出（20</w:t>
      </w:r>
      <w:r>
        <w:rPr>
          <w:rFonts w:hint="eastAsia" w:ascii="仿宋_GB2312"/>
          <w:szCs w:val="32"/>
        </w:rPr>
        <w:t>22</w:t>
      </w:r>
      <w:r>
        <w:rPr>
          <w:rFonts w:hint="eastAsia" w:ascii="仿宋_GB2312"/>
          <w:szCs w:val="32"/>
          <w:lang w:val="zh-CN"/>
        </w:rPr>
        <w:t>）闽刑终</w:t>
      </w:r>
      <w:r>
        <w:rPr>
          <w:rFonts w:hint="eastAsia" w:ascii="仿宋_GB2312"/>
          <w:szCs w:val="32"/>
        </w:rPr>
        <w:t>313</w:t>
      </w:r>
      <w:r>
        <w:rPr>
          <w:rFonts w:hint="eastAsia" w:ascii="仿宋_GB2312"/>
          <w:szCs w:val="32"/>
          <w:lang w:val="zh-CN"/>
        </w:rPr>
        <w:t>号刑事裁定，驳回上诉，维持原判。刑期自20</w:t>
      </w:r>
      <w:r>
        <w:rPr>
          <w:rFonts w:hint="eastAsia" w:ascii="仿宋_GB2312"/>
          <w:szCs w:val="32"/>
        </w:rPr>
        <w:t>19</w:t>
      </w:r>
      <w:r>
        <w:rPr>
          <w:rFonts w:hint="eastAsia" w:ascii="仿宋_GB2312"/>
          <w:szCs w:val="32"/>
          <w:lang w:val="zh-CN"/>
        </w:rPr>
        <w:t>年</w:t>
      </w:r>
      <w:r>
        <w:rPr>
          <w:rFonts w:hint="eastAsia" w:ascii="仿宋_GB2312"/>
          <w:szCs w:val="32"/>
        </w:rPr>
        <w:t>9</w:t>
      </w:r>
      <w:r>
        <w:rPr>
          <w:rFonts w:hint="eastAsia" w:ascii="仿宋_GB2312"/>
          <w:szCs w:val="32"/>
          <w:lang w:val="zh-CN"/>
        </w:rPr>
        <w:t>月</w:t>
      </w:r>
      <w:r>
        <w:rPr>
          <w:rFonts w:hint="eastAsia" w:ascii="仿宋_GB2312"/>
          <w:szCs w:val="32"/>
        </w:rPr>
        <w:t>6</w:t>
      </w:r>
      <w:r>
        <w:rPr>
          <w:rFonts w:hint="eastAsia" w:ascii="仿宋_GB2312"/>
          <w:szCs w:val="32"/>
          <w:lang w:val="zh-CN"/>
        </w:rPr>
        <w:t>日起至20</w:t>
      </w:r>
      <w:r>
        <w:rPr>
          <w:rFonts w:hint="eastAsia" w:ascii="仿宋_GB2312"/>
          <w:szCs w:val="32"/>
        </w:rPr>
        <w:t>26</w:t>
      </w:r>
      <w:r>
        <w:rPr>
          <w:rFonts w:hint="eastAsia" w:ascii="仿宋_GB2312"/>
          <w:szCs w:val="32"/>
          <w:lang w:val="zh-CN"/>
        </w:rPr>
        <w:t>年</w:t>
      </w:r>
      <w:r>
        <w:rPr>
          <w:rFonts w:hint="eastAsia" w:ascii="仿宋_GB2312"/>
          <w:szCs w:val="32"/>
        </w:rPr>
        <w:t>9</w:t>
      </w:r>
      <w:r>
        <w:rPr>
          <w:rFonts w:hint="eastAsia" w:ascii="仿宋_GB2312"/>
          <w:szCs w:val="32"/>
          <w:lang w:val="zh-CN"/>
        </w:rPr>
        <w:t>月</w:t>
      </w:r>
      <w:r>
        <w:rPr>
          <w:rFonts w:hint="eastAsia" w:ascii="仿宋_GB2312"/>
          <w:szCs w:val="32"/>
        </w:rPr>
        <w:t>5</w:t>
      </w:r>
      <w:r>
        <w:rPr>
          <w:rFonts w:hint="eastAsia" w:ascii="仿宋_GB2312"/>
          <w:szCs w:val="32"/>
          <w:lang w:val="zh-CN"/>
        </w:rPr>
        <w:t>日止。</w:t>
      </w:r>
      <w:r>
        <w:rPr>
          <w:rFonts w:hint="eastAsia" w:ascii="仿宋_GB2312"/>
          <w:szCs w:val="32"/>
        </w:rPr>
        <w:t>2023年7月20日交付福建省女子监狱执行刑罚。属普管级罪犯。</w:t>
      </w:r>
    </w:p>
    <w:p>
      <w:pPr>
        <w:spacing w:line="560"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自入监以来</w:t>
      </w:r>
      <w:r>
        <w:rPr>
          <w:rFonts w:hint="eastAsia" w:ascii="仿宋_GB2312"/>
          <w:szCs w:val="32"/>
        </w:rPr>
        <w:t>确有悔改表现，具体事实如下：</w:t>
      </w:r>
    </w:p>
    <w:p>
      <w:pPr>
        <w:spacing w:line="560" w:lineRule="exact"/>
        <w:ind w:firstLine="640" w:firstLineChars="200"/>
        <w:rPr>
          <w:rFonts w:ascii="仿宋_GB2312"/>
          <w:szCs w:val="32"/>
        </w:rPr>
      </w:pPr>
      <w:r>
        <w:rPr>
          <w:rFonts w:hint="eastAsia" w:ascii="仿宋_GB2312"/>
          <w:szCs w:val="32"/>
        </w:rPr>
        <w:t>认罪悔罪：能服从法院判决，自书认罪悔罪书。</w:t>
      </w:r>
    </w:p>
    <w:p>
      <w:pPr>
        <w:spacing w:line="560" w:lineRule="exact"/>
        <w:ind w:firstLine="640" w:firstLineChars="200"/>
        <w:rPr>
          <w:rFonts w:ascii="仿宋_GB2312"/>
          <w:szCs w:val="32"/>
          <w:lang w:val="zh-CN"/>
        </w:rPr>
      </w:pPr>
      <w:r>
        <w:rPr>
          <w:rFonts w:hint="eastAsia" w:ascii="仿宋_GB2312"/>
          <w:szCs w:val="32"/>
          <w:lang w:val="zh-CN"/>
        </w:rPr>
        <w:t>遵守监规：虽</w:t>
      </w:r>
      <w:r>
        <w:rPr>
          <w:rFonts w:hint="eastAsia" w:ascii="仿宋_GB2312"/>
          <w:szCs w:val="32"/>
        </w:rPr>
        <w:t>有违规情形，但经民警教育，</w:t>
      </w:r>
      <w:r>
        <w:rPr>
          <w:rFonts w:hint="eastAsia" w:ascii="仿宋_GB2312"/>
          <w:szCs w:val="32"/>
          <w:lang w:val="zh-CN"/>
        </w:rPr>
        <w:t>能遵守法律法规及监规纪律，接受教育改造。</w:t>
      </w:r>
    </w:p>
    <w:p>
      <w:pPr>
        <w:spacing w:line="560"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spacing w:line="560"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spacing w:line="560" w:lineRule="exact"/>
        <w:ind w:firstLine="640" w:firstLineChars="200"/>
        <w:rPr>
          <w:rFonts w:ascii="仿宋_GB2312"/>
          <w:szCs w:val="32"/>
          <w:lang w:val="zh-CN"/>
        </w:rPr>
      </w:pPr>
      <w:r>
        <w:rPr>
          <w:rFonts w:hint="eastAsia" w:ascii="仿宋_GB2312"/>
          <w:szCs w:val="32"/>
        </w:rPr>
        <w:t>奖</w:t>
      </w:r>
      <w:r>
        <w:rPr>
          <w:rFonts w:hint="eastAsia" w:ascii="仿宋_GB2312"/>
          <w:szCs w:val="32"/>
          <w:lang w:val="zh-CN"/>
        </w:rPr>
        <w:t>惩情况：该犯考核期202</w:t>
      </w:r>
      <w:r>
        <w:rPr>
          <w:rFonts w:hint="eastAsia" w:ascii="仿宋_GB2312"/>
          <w:szCs w:val="32"/>
        </w:rPr>
        <w:t>3</w:t>
      </w:r>
      <w:r>
        <w:rPr>
          <w:rFonts w:hint="eastAsia" w:ascii="仿宋_GB2312"/>
          <w:szCs w:val="32"/>
          <w:lang w:val="zh-CN"/>
        </w:rPr>
        <w:t>年</w:t>
      </w:r>
      <w:r>
        <w:rPr>
          <w:rFonts w:hint="eastAsia" w:ascii="仿宋_GB2312"/>
          <w:szCs w:val="32"/>
        </w:rPr>
        <w:t>7</w:t>
      </w:r>
      <w:r>
        <w:rPr>
          <w:rFonts w:hint="eastAsia" w:ascii="仿宋_GB2312"/>
          <w:szCs w:val="32"/>
          <w:lang w:val="zh-CN"/>
        </w:rPr>
        <w:t>月</w:t>
      </w:r>
      <w:r>
        <w:rPr>
          <w:rFonts w:hint="eastAsia" w:ascii="仿宋_GB2312"/>
          <w:szCs w:val="32"/>
        </w:rPr>
        <w:t>20</w:t>
      </w:r>
      <w:r>
        <w:rPr>
          <w:rFonts w:hint="eastAsia" w:ascii="仿宋_GB2312"/>
          <w:szCs w:val="32"/>
          <w:lang w:val="zh-CN"/>
        </w:rPr>
        <w:t>日至2025年</w:t>
      </w:r>
      <w:r>
        <w:rPr>
          <w:rFonts w:hint="eastAsia" w:ascii="仿宋_GB2312"/>
          <w:szCs w:val="32"/>
        </w:rPr>
        <w:t>12</w:t>
      </w:r>
      <w:r>
        <w:rPr>
          <w:rFonts w:hint="eastAsia" w:ascii="仿宋_GB2312"/>
          <w:szCs w:val="32"/>
          <w:lang w:val="zh-CN"/>
        </w:rPr>
        <w:t>月累计获考核</w:t>
      </w:r>
      <w:r>
        <w:rPr>
          <w:rFonts w:hint="eastAsia" w:ascii="仿宋_GB2312"/>
          <w:szCs w:val="32"/>
        </w:rPr>
        <w:t>分2680.5分，表扬1次，物质奖励3次；违规5次，累计扣考核分9分</w:t>
      </w:r>
      <w:r>
        <w:rPr>
          <w:rFonts w:hint="eastAsia" w:ascii="仿宋_GB2312"/>
          <w:szCs w:val="32"/>
          <w:lang w:val="zh-CN"/>
        </w:rPr>
        <w:t>。</w:t>
      </w:r>
    </w:p>
    <w:p>
      <w:pPr>
        <w:spacing w:line="500" w:lineRule="exact"/>
        <w:ind w:firstLine="640" w:firstLineChars="200"/>
        <w:rPr>
          <w:color w:val="000000"/>
          <w:szCs w:val="32"/>
        </w:rPr>
      </w:pPr>
      <w:r>
        <w:rPr>
          <w:rFonts w:hint="eastAsia" w:ascii="仿宋_GB2312"/>
          <w:color w:val="000000"/>
          <w:szCs w:val="32"/>
        </w:rPr>
        <w:t>本案于2026年3月31日至2026年4月7日在狱内公示未收到不同意见。</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陈凤予以减刑四个月。特提请你院审理裁定。</w:t>
      </w:r>
    </w:p>
    <w:p>
      <w:pPr>
        <w:pStyle w:val="3"/>
        <w:spacing w:line="50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50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⒈罪犯陈凤卷宗贰册</w:t>
      </w:r>
    </w:p>
    <w:p>
      <w:pPr>
        <w:autoSpaceDE w:val="0"/>
        <w:autoSpaceDN w:val="0"/>
        <w:adjustRightInd w:val="0"/>
        <w:spacing w:line="50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500" w:lineRule="exact"/>
        <w:ind w:firstLine="600"/>
        <w:rPr>
          <w:rFonts w:ascii="仿宋_GB2312" w:hAnsi="仿宋" w:cs="宋体"/>
          <w:color w:val="000000"/>
          <w:szCs w:val="32"/>
          <w:lang w:val="zh-CN"/>
        </w:rPr>
      </w:pPr>
    </w:p>
    <w:p>
      <w:pPr>
        <w:autoSpaceDE w:val="0"/>
        <w:autoSpaceDN w:val="0"/>
        <w:adjustRightInd w:val="0"/>
        <w:spacing w:line="50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r>
        <w:rPr>
          <w:rFonts w:ascii="仿宋_GB2312" w:hAnsi="仿宋_GB2312" w:cs="仿宋_GB2312"/>
          <w:iCs/>
          <w:color w:val="000000"/>
          <w:kern w:val="2"/>
          <w:szCs w:val="32"/>
          <w:lang w:val="zh-CN"/>
        </w:rPr>
        <w:t xml:space="preserve"> </w:t>
      </w:r>
      <w:r>
        <w:rPr>
          <w:rFonts w:hint="eastAsia" w:ascii="仿宋_GB2312" w:hAnsi="仿宋_GB2312" w:cs="仿宋_GB2312"/>
          <w:iCs/>
          <w:color w:val="000000"/>
          <w:kern w:val="2"/>
          <w:szCs w:val="32"/>
          <w:lang w:val="zh-CN"/>
        </w:rPr>
        <w:t>福建省女子监狱</w:t>
      </w:r>
    </w:p>
    <w:p>
      <w:pPr>
        <w:spacing w:line="50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spacing w:line="500" w:lineRule="exact"/>
        <w:ind w:firstLine="640" w:firstLineChars="200"/>
        <w:jc w:val="right"/>
      </w:pPr>
    </w:p>
    <w:p>
      <w:pPr>
        <w:spacing w:line="500" w:lineRule="exact"/>
        <w:ind w:firstLine="640" w:firstLineChars="200"/>
        <w:jc w:val="right"/>
      </w:pPr>
    </w:p>
    <w:p>
      <w:pPr>
        <w:spacing w:line="500" w:lineRule="exact"/>
        <w:ind w:firstLine="640" w:firstLineChars="200"/>
        <w:jc w:val="right"/>
      </w:pPr>
    </w:p>
    <w:p>
      <w:pPr>
        <w:spacing w:line="500" w:lineRule="exact"/>
        <w:ind w:firstLine="640" w:firstLineChars="200"/>
        <w:jc w:val="right"/>
      </w:pPr>
    </w:p>
    <w:p>
      <w:pPr>
        <w:spacing w:line="500" w:lineRule="exact"/>
        <w:ind w:firstLine="640" w:firstLineChars="200"/>
        <w:jc w:val="right"/>
      </w:pPr>
    </w:p>
    <w:p>
      <w:pPr>
        <w:spacing w:line="500" w:lineRule="exact"/>
        <w:ind w:firstLine="640" w:firstLineChars="200"/>
        <w:jc w:val="right"/>
      </w:pPr>
    </w:p>
    <w:p>
      <w:pPr>
        <w:spacing w:line="500" w:lineRule="exact"/>
        <w:ind w:firstLine="640" w:firstLineChars="200"/>
        <w:jc w:val="right"/>
      </w:pPr>
    </w:p>
    <w:p>
      <w:pPr>
        <w:spacing w:line="500" w:lineRule="exact"/>
        <w:ind w:firstLine="640" w:firstLineChars="200"/>
        <w:jc w:val="right"/>
      </w:pPr>
    </w:p>
    <w:p>
      <w:pPr>
        <w:spacing w:line="500" w:lineRule="exact"/>
        <w:ind w:firstLine="640" w:firstLineChars="200"/>
        <w:jc w:val="right"/>
      </w:pPr>
    </w:p>
    <w:p>
      <w:pPr>
        <w:spacing w:line="500" w:lineRule="exact"/>
        <w:ind w:firstLine="640" w:firstLineChars="200"/>
        <w:jc w:val="right"/>
      </w:pPr>
    </w:p>
    <w:p>
      <w:pPr>
        <w:spacing w:line="500" w:lineRule="exact"/>
        <w:ind w:firstLine="640" w:firstLineChars="200"/>
        <w:jc w:val="right"/>
      </w:pPr>
    </w:p>
    <w:p>
      <w:pPr>
        <w:spacing w:line="500" w:lineRule="exact"/>
        <w:ind w:firstLine="640" w:firstLineChars="200"/>
        <w:jc w:val="right"/>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〔2026〕闽女监狱减字第228号</w:t>
      </w:r>
    </w:p>
    <w:p>
      <w:pPr>
        <w:spacing w:line="480" w:lineRule="exact"/>
        <w:jc w:val="right"/>
        <w:rPr>
          <w:rFonts w:ascii="楷体_GB2312" w:hAnsi="楷体_GB2312" w:eastAsia="楷体_GB2312" w:cs="楷体_GB2312"/>
          <w:color w:val="000000"/>
          <w:szCs w:val="32"/>
        </w:rPr>
      </w:pPr>
    </w:p>
    <w:p>
      <w:pPr>
        <w:spacing w:line="480" w:lineRule="exact"/>
        <w:ind w:firstLine="640" w:firstLineChars="200"/>
        <w:rPr>
          <w:rFonts w:ascii="仿宋_GB2312"/>
          <w:szCs w:val="32"/>
        </w:rPr>
      </w:pPr>
      <w:r>
        <w:rPr>
          <w:rFonts w:hint="eastAsia" w:ascii="仿宋_GB2312"/>
          <w:szCs w:val="32"/>
        </w:rPr>
        <w:t>罪犯阮小芳，女，2002年5月14日出生，汉族，初中文化，捕前务工。</w:t>
      </w:r>
    </w:p>
    <w:p>
      <w:pPr>
        <w:spacing w:line="480" w:lineRule="exact"/>
        <w:ind w:firstLine="640" w:firstLineChars="200"/>
        <w:rPr>
          <w:rFonts w:ascii="仿宋_GB2312"/>
          <w:szCs w:val="32"/>
        </w:rPr>
      </w:pPr>
      <w:r>
        <w:rPr>
          <w:rFonts w:hint="eastAsia" w:ascii="仿宋_GB2312"/>
          <w:szCs w:val="32"/>
        </w:rPr>
        <w:t>福建省南安市人民法院于2021年4月23日作出(2021)闽0583刑初231号刑事判决，以被告人阮小芳犯合同诈骗罪，判处有期徒刑四年六个月，并处罚金人民币60000元；犯开设赌场罪，判处有期徒刑三年二个月，并处罚金人民币50000元。决定执行有期徒刑七年，并处罚金人民币110000元，责令被告人阮小芳退出违法所得赃款共计人民币120000元，返还二被害人。刑期自2020年6月25日起至2027年6月24日止。2021年6月15日交付福建省女子监狱执行刑罚。2024年2月22日，福建省福州市中级人民法院作出（2024）闽01刑更765刑事裁定，对其减刑二个月，2024年2月22日送达。现刑期至2027年4月24日止。属普管级罪犯。</w:t>
      </w:r>
    </w:p>
    <w:p>
      <w:pPr>
        <w:spacing w:line="480" w:lineRule="exact"/>
        <w:ind w:firstLine="640" w:firstLineChars="200"/>
        <w:rPr>
          <w:rFonts w:ascii="仿宋_GB2312"/>
          <w:szCs w:val="32"/>
        </w:rPr>
      </w:pPr>
      <w:r>
        <w:rPr>
          <w:rFonts w:hint="eastAsia" w:ascii="仿宋_GB2312"/>
          <w:szCs w:val="32"/>
        </w:rPr>
        <w:t>该犯自上次减刑以来确有悔改表现，具体事实如下：</w:t>
      </w:r>
    </w:p>
    <w:p>
      <w:pPr>
        <w:spacing w:line="480" w:lineRule="exact"/>
        <w:ind w:firstLine="640" w:firstLineChars="200"/>
        <w:rPr>
          <w:rFonts w:ascii="仿宋_GB2312"/>
          <w:szCs w:val="32"/>
        </w:rPr>
      </w:pPr>
      <w:r>
        <w:rPr>
          <w:rFonts w:hint="eastAsia" w:ascii="仿宋_GB2312"/>
          <w:szCs w:val="32"/>
        </w:rPr>
        <w:t>认罪悔罪：能服从法院判决，自书认罪悔罪书。</w:t>
      </w:r>
    </w:p>
    <w:p>
      <w:pPr>
        <w:spacing w:line="480" w:lineRule="exact"/>
        <w:ind w:firstLine="640" w:firstLineChars="200"/>
        <w:rPr>
          <w:rFonts w:ascii="仿宋_GB2312"/>
          <w:szCs w:val="32"/>
        </w:rPr>
      </w:pPr>
      <w:r>
        <w:rPr>
          <w:rFonts w:hint="eastAsia" w:ascii="仿宋_GB2312"/>
          <w:szCs w:val="32"/>
        </w:rPr>
        <w:t>遵守监规：能遵守法律法规及监规纪律，接受教育改造。</w:t>
      </w:r>
    </w:p>
    <w:p>
      <w:pPr>
        <w:spacing w:line="480" w:lineRule="exact"/>
        <w:ind w:firstLine="640" w:firstLineChars="200"/>
        <w:rPr>
          <w:rFonts w:ascii="仿宋_GB2312"/>
          <w:szCs w:val="32"/>
        </w:rPr>
      </w:pPr>
      <w:r>
        <w:rPr>
          <w:rFonts w:hint="eastAsia" w:ascii="仿宋_GB2312"/>
          <w:szCs w:val="32"/>
        </w:rPr>
        <w:t>学习情况：能参加思想、文化、职业技术教育。</w:t>
      </w:r>
    </w:p>
    <w:p>
      <w:pPr>
        <w:spacing w:line="480" w:lineRule="exact"/>
        <w:ind w:firstLine="640" w:firstLineChars="200"/>
        <w:rPr>
          <w:rFonts w:ascii="仿宋_GB2312"/>
          <w:szCs w:val="32"/>
        </w:rPr>
      </w:pPr>
      <w:r>
        <w:rPr>
          <w:rFonts w:hint="eastAsia" w:ascii="仿宋_GB2312"/>
          <w:szCs w:val="32"/>
        </w:rPr>
        <w:t>劳动改造：能参加劳动，努力完成劳动任务。</w:t>
      </w:r>
    </w:p>
    <w:p>
      <w:pPr>
        <w:spacing w:line="480" w:lineRule="exact"/>
        <w:ind w:firstLine="640" w:firstLineChars="200"/>
        <w:rPr>
          <w:rFonts w:ascii="仿宋_GB2312"/>
          <w:szCs w:val="32"/>
        </w:rPr>
      </w:pPr>
      <w:r>
        <w:rPr>
          <w:rFonts w:hint="eastAsia" w:ascii="仿宋_GB2312"/>
          <w:szCs w:val="32"/>
        </w:rPr>
        <w:t>奖惩情况：该犯上次评定表扬剩余考核分327.2分，本轮考核期2023年11月至2025年12月累计获考核分2699分，合计获得考核分3026.2分，表扬5次；间隔期2024年2月22日至2025年12月，获考核分2233分。考核期内无违规扣分。</w:t>
      </w:r>
    </w:p>
    <w:p>
      <w:pPr>
        <w:spacing w:line="480" w:lineRule="exact"/>
        <w:ind w:firstLine="640" w:firstLineChars="200"/>
        <w:rPr>
          <w:rFonts w:ascii="仿宋_GB2312"/>
          <w:szCs w:val="32"/>
        </w:rPr>
      </w:pPr>
      <w:r>
        <w:rPr>
          <w:rFonts w:hint="eastAsia" w:ascii="仿宋_GB2312"/>
          <w:szCs w:val="32"/>
        </w:rPr>
        <w:t>该犯原判财产性判项已履行人民币1500元；其中本次提请向福建省南安市人民法院缴纳人民币1500元。该犯考核期月均消费人民币288.93元，账户可用余额人民币718.16元。福建省南安市人民法院于2026年1月4日财产性判项复函载明：经核查，本院于2025年11月24日收到阮小芳通过福建省女子监狱犯人食堂转账人民币1500元，将按比例退赔给本案被害人。尚未发现被执行人阮小芳有拒不申报、虚假申报的情形；暂未发现被执行人存在拒不交代赃款、赃物情形；暂未发现被执行人有隐瞒、藏匿、转移财产情形；本案未存在妨碍财产性判项执行的情形；未发现被执行人有可供执行财产。</w:t>
      </w:r>
    </w:p>
    <w:p>
      <w:pPr>
        <w:spacing w:line="480" w:lineRule="exact"/>
        <w:ind w:firstLine="640" w:firstLineChars="200"/>
        <w:rPr>
          <w:rFonts w:ascii="仿宋_GB2312"/>
          <w:szCs w:val="32"/>
        </w:rPr>
      </w:pPr>
      <w:r>
        <w:rPr>
          <w:rFonts w:hint="eastAsia" w:ascii="仿宋_GB2312"/>
          <w:szCs w:val="32"/>
        </w:rPr>
        <w:t>该犯财产性判项义务履行金额未达到其个人应履行总额30%，因此提请减刑幅度扣减三个月。</w:t>
      </w:r>
    </w:p>
    <w:p>
      <w:pPr>
        <w:spacing w:line="480" w:lineRule="exact"/>
        <w:ind w:firstLine="640" w:firstLineChars="200"/>
        <w:rPr>
          <w:color w:val="000000"/>
          <w:szCs w:val="32"/>
        </w:rPr>
      </w:pPr>
      <w:r>
        <w:rPr>
          <w:rFonts w:hint="eastAsia" w:ascii="仿宋_GB2312"/>
          <w:color w:val="000000"/>
          <w:szCs w:val="32"/>
        </w:rPr>
        <w:t>本案于2026年3月31日至2026年4月7日在狱内公示未收到不同意见。</w:t>
      </w:r>
    </w:p>
    <w:p>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阮小芳予以减刑五个月。特提请你院审理裁定。</w:t>
      </w:r>
    </w:p>
    <w:p>
      <w:pPr>
        <w:pStyle w:val="3"/>
        <w:spacing w:line="48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48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⒈罪犯阮小芳卷宗贰册</w:t>
      </w:r>
    </w:p>
    <w:p>
      <w:pPr>
        <w:autoSpaceDE w:val="0"/>
        <w:autoSpaceDN w:val="0"/>
        <w:adjustRightInd w:val="0"/>
        <w:spacing w:line="48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480" w:lineRule="exact"/>
        <w:ind w:firstLine="600"/>
        <w:rPr>
          <w:rFonts w:ascii="仿宋_GB2312" w:hAnsi="仿宋" w:cs="宋体"/>
          <w:color w:val="000000"/>
          <w:szCs w:val="32"/>
          <w:lang w:val="zh-CN"/>
        </w:rPr>
      </w:pPr>
    </w:p>
    <w:p>
      <w:pPr>
        <w:autoSpaceDE w:val="0"/>
        <w:autoSpaceDN w:val="0"/>
        <w:adjustRightInd w:val="0"/>
        <w:spacing w:line="48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r>
        <w:rPr>
          <w:rFonts w:ascii="仿宋_GB2312" w:hAnsi="仿宋_GB2312" w:cs="仿宋_GB2312"/>
          <w:iCs/>
          <w:color w:val="000000"/>
          <w:kern w:val="2"/>
          <w:szCs w:val="32"/>
          <w:lang w:val="zh-CN"/>
        </w:rPr>
        <w:t xml:space="preserve"> </w:t>
      </w:r>
      <w:r>
        <w:rPr>
          <w:rFonts w:hint="eastAsia" w:ascii="仿宋_GB2312" w:hAnsi="仿宋_GB2312" w:cs="仿宋_GB2312"/>
          <w:iCs/>
          <w:color w:val="000000"/>
          <w:kern w:val="2"/>
          <w:szCs w:val="32"/>
          <w:lang w:val="zh-CN"/>
        </w:rPr>
        <w:t>福建省女子监狱</w:t>
      </w:r>
    </w:p>
    <w:p>
      <w:pPr>
        <w:spacing w:line="48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spacing w:line="560" w:lineRule="exact"/>
        <w:jc w:val="right"/>
        <w:rPr>
          <w:rFonts w:ascii="楷体_GB2312" w:hAnsi="楷体_GB2312" w:eastAsia="楷体_GB2312" w:cs="楷体_GB2312"/>
          <w:color w:val="000000"/>
          <w:szCs w:val="32"/>
        </w:rPr>
      </w:pPr>
      <w:r>
        <w:rPr>
          <w:rFonts w:hint="eastAsia" w:ascii="楷体_GB2312" w:hAnsi="楷体_GB2312" w:eastAsia="楷体_GB2312" w:cs="楷体_GB2312"/>
          <w:color w:val="000000"/>
          <w:szCs w:val="32"/>
        </w:rPr>
        <w:t>〔2026〕闽女监狱减字第229号</w:t>
      </w:r>
    </w:p>
    <w:p>
      <w:pPr>
        <w:spacing w:line="560" w:lineRule="exact"/>
        <w:jc w:val="right"/>
        <w:rPr>
          <w:rFonts w:ascii="楷体_GB2312" w:hAnsi="楷体_GB2312" w:eastAsia="楷体_GB2312" w:cs="楷体_GB2312"/>
          <w:color w:val="000000"/>
          <w:szCs w:val="32"/>
        </w:rPr>
      </w:pPr>
    </w:p>
    <w:p>
      <w:pPr>
        <w:spacing w:line="560" w:lineRule="exact"/>
        <w:ind w:firstLine="640" w:firstLineChars="200"/>
        <w:rPr>
          <w:rFonts w:ascii="仿宋_GB2312"/>
          <w:szCs w:val="32"/>
        </w:rPr>
      </w:pPr>
      <w:r>
        <w:rPr>
          <w:rFonts w:hint="eastAsia" w:ascii="仿宋_GB2312"/>
          <w:szCs w:val="32"/>
        </w:rPr>
        <w:t>罪犯汪金珠，女，1985年1月20日出生，汉族，初中文化，捕前无业。</w:t>
      </w:r>
    </w:p>
    <w:p>
      <w:pPr>
        <w:spacing w:line="560" w:lineRule="exact"/>
        <w:ind w:firstLine="640" w:firstLineChars="200"/>
        <w:rPr>
          <w:rFonts w:ascii="仿宋_GB2312"/>
          <w:szCs w:val="32"/>
        </w:rPr>
      </w:pPr>
      <w:r>
        <w:rPr>
          <w:rFonts w:hint="eastAsia" w:ascii="仿宋_GB2312"/>
          <w:szCs w:val="32"/>
        </w:rPr>
        <w:t>福建省泉州市中级人民法院于2017年2月9日作出(2016)闽05刑初56号刑事判决，以被告人汪金珠犯故意伤害罪，判处无期徒刑，剥夺政治权利终身</w:t>
      </w:r>
      <w:r>
        <w:rPr>
          <w:rFonts w:hint="eastAsia" w:ascii="仿宋_GB2312"/>
          <w:szCs w:val="32"/>
          <w:lang w:val="zh-CN"/>
        </w:rPr>
        <w:t>。宣判后，被告人不服，提出上诉。福建省高级人民法院于20</w:t>
      </w:r>
      <w:r>
        <w:rPr>
          <w:rFonts w:hint="eastAsia" w:ascii="仿宋_GB2312"/>
          <w:szCs w:val="32"/>
        </w:rPr>
        <w:t>17</w:t>
      </w:r>
      <w:r>
        <w:rPr>
          <w:rFonts w:hint="eastAsia" w:ascii="仿宋_GB2312"/>
          <w:szCs w:val="32"/>
          <w:lang w:val="zh-CN"/>
        </w:rPr>
        <w:t>年</w:t>
      </w:r>
      <w:r>
        <w:rPr>
          <w:rFonts w:hint="eastAsia" w:ascii="仿宋_GB2312"/>
          <w:szCs w:val="32"/>
        </w:rPr>
        <w:t>9</w:t>
      </w:r>
      <w:r>
        <w:rPr>
          <w:rFonts w:hint="eastAsia" w:ascii="仿宋_GB2312"/>
          <w:szCs w:val="32"/>
          <w:lang w:val="zh-CN"/>
        </w:rPr>
        <w:t>月</w:t>
      </w:r>
      <w:r>
        <w:rPr>
          <w:rFonts w:hint="eastAsia" w:ascii="仿宋_GB2312"/>
          <w:szCs w:val="32"/>
        </w:rPr>
        <w:t>29</w:t>
      </w:r>
      <w:r>
        <w:rPr>
          <w:rFonts w:hint="eastAsia" w:ascii="仿宋_GB2312"/>
          <w:szCs w:val="32"/>
          <w:lang w:val="zh-CN"/>
        </w:rPr>
        <w:t>日作出（20</w:t>
      </w:r>
      <w:r>
        <w:rPr>
          <w:rFonts w:hint="eastAsia" w:ascii="仿宋_GB2312"/>
          <w:szCs w:val="32"/>
        </w:rPr>
        <w:t>17</w:t>
      </w:r>
      <w:r>
        <w:rPr>
          <w:rFonts w:hint="eastAsia" w:ascii="仿宋_GB2312"/>
          <w:szCs w:val="32"/>
          <w:lang w:val="zh-CN"/>
        </w:rPr>
        <w:t>）闽刑终</w:t>
      </w:r>
      <w:r>
        <w:rPr>
          <w:rFonts w:hint="eastAsia" w:ascii="仿宋_GB2312"/>
          <w:szCs w:val="32"/>
        </w:rPr>
        <w:t>94</w:t>
      </w:r>
      <w:r>
        <w:rPr>
          <w:rFonts w:hint="eastAsia" w:ascii="仿宋_GB2312"/>
          <w:szCs w:val="32"/>
          <w:lang w:val="zh-CN"/>
        </w:rPr>
        <w:t>号刑事裁定，驳回上诉，维持原判。无期起刑日期：</w:t>
      </w:r>
      <w:r>
        <w:rPr>
          <w:rFonts w:hint="eastAsia" w:ascii="仿宋_GB2312"/>
          <w:szCs w:val="32"/>
        </w:rPr>
        <w:t>2017</w:t>
      </w:r>
      <w:r>
        <w:rPr>
          <w:rFonts w:hint="eastAsia" w:ascii="仿宋_GB2312"/>
          <w:szCs w:val="32"/>
          <w:lang w:val="zh-CN"/>
        </w:rPr>
        <w:t>年</w:t>
      </w:r>
      <w:r>
        <w:rPr>
          <w:rFonts w:hint="eastAsia" w:ascii="仿宋_GB2312"/>
          <w:szCs w:val="32"/>
        </w:rPr>
        <w:t>11</w:t>
      </w:r>
      <w:r>
        <w:rPr>
          <w:rFonts w:hint="eastAsia" w:ascii="仿宋_GB2312"/>
          <w:szCs w:val="32"/>
          <w:lang w:val="zh-CN"/>
        </w:rPr>
        <w:t>月</w:t>
      </w:r>
      <w:r>
        <w:rPr>
          <w:rFonts w:hint="eastAsia" w:ascii="仿宋_GB2312"/>
          <w:szCs w:val="32"/>
        </w:rPr>
        <w:t>3</w:t>
      </w:r>
      <w:r>
        <w:rPr>
          <w:rFonts w:hint="eastAsia" w:ascii="仿宋_GB2312"/>
          <w:szCs w:val="32"/>
          <w:lang w:val="zh-CN"/>
        </w:rPr>
        <w:t>日。</w:t>
      </w:r>
      <w:r>
        <w:rPr>
          <w:rFonts w:hint="eastAsia" w:ascii="仿宋_GB2312"/>
          <w:szCs w:val="32"/>
        </w:rPr>
        <w:t>2017年11月9日交付福建省女子监狱执行刑罚。2021年3月29日，福建省高级人民法院以（2021）闽刑更37号刑事裁定书，对其减为有期徒刑二十二年，剥夺政治权利改为十年。2023年10月20日，福建省福州市中级人民法院作出（2023）闽01刑更4154号刑事裁定，对其减刑五个月，剥夺政治权利十年不变，2023年10月23日送达。现刑期自2021年3月29日起至2042年10月28日止。属普管级罪犯。</w:t>
      </w:r>
    </w:p>
    <w:p>
      <w:pPr>
        <w:spacing w:line="560" w:lineRule="exact"/>
        <w:ind w:firstLine="640" w:firstLineChars="200"/>
        <w:rPr>
          <w:rFonts w:ascii="仿宋_GB2312"/>
          <w:szCs w:val="32"/>
        </w:rPr>
      </w:pPr>
      <w:r>
        <w:rPr>
          <w:rFonts w:hint="eastAsia" w:ascii="仿宋_GB2312"/>
          <w:szCs w:val="32"/>
        </w:rPr>
        <w:t>该犯</w:t>
      </w:r>
      <w:r>
        <w:rPr>
          <w:rFonts w:hint="eastAsia" w:ascii="仿宋_GB2312"/>
          <w:szCs w:val="32"/>
          <w:lang w:val="zh-CN"/>
        </w:rPr>
        <w:t>自上次减刑以来</w:t>
      </w:r>
      <w:r>
        <w:rPr>
          <w:rFonts w:hint="eastAsia" w:ascii="仿宋_GB2312"/>
          <w:szCs w:val="32"/>
        </w:rPr>
        <w:t>确有悔改表现，具体事实如下：</w:t>
      </w:r>
    </w:p>
    <w:p>
      <w:pPr>
        <w:spacing w:line="560" w:lineRule="exact"/>
        <w:ind w:firstLine="640" w:firstLineChars="200"/>
        <w:rPr>
          <w:rFonts w:ascii="仿宋_GB2312"/>
          <w:szCs w:val="32"/>
        </w:rPr>
      </w:pPr>
      <w:r>
        <w:rPr>
          <w:rFonts w:hint="eastAsia" w:ascii="仿宋_GB2312"/>
          <w:szCs w:val="32"/>
        </w:rPr>
        <w:t>认罪悔罪：能服从法院判决，自书认罪悔罪书。</w:t>
      </w:r>
    </w:p>
    <w:p>
      <w:pPr>
        <w:spacing w:line="560" w:lineRule="exact"/>
        <w:ind w:firstLine="640" w:firstLineChars="200"/>
        <w:rPr>
          <w:rFonts w:ascii="仿宋_GB2312"/>
          <w:szCs w:val="32"/>
          <w:lang w:val="zh-CN"/>
        </w:rPr>
      </w:pPr>
      <w:r>
        <w:rPr>
          <w:rFonts w:hint="eastAsia" w:ascii="仿宋_GB2312"/>
          <w:szCs w:val="32"/>
          <w:lang w:val="zh-CN"/>
        </w:rPr>
        <w:t>遵守监规：能遵守法律法规及监规纪律，接受教育改造。</w:t>
      </w:r>
    </w:p>
    <w:p>
      <w:pPr>
        <w:spacing w:line="560" w:lineRule="exact"/>
        <w:ind w:firstLine="640" w:firstLineChars="200"/>
        <w:rPr>
          <w:rFonts w:ascii="仿宋_GB2312"/>
          <w:szCs w:val="32"/>
          <w:lang w:val="zh-CN"/>
        </w:rPr>
      </w:pPr>
      <w:r>
        <w:rPr>
          <w:rFonts w:hint="eastAsia" w:ascii="仿宋_GB2312"/>
          <w:szCs w:val="32"/>
          <w:lang w:val="zh-CN"/>
        </w:rPr>
        <w:t>学习情况：能参加</w:t>
      </w:r>
      <w:r>
        <w:rPr>
          <w:rFonts w:hint="eastAsia" w:ascii="仿宋_GB2312"/>
          <w:szCs w:val="32"/>
        </w:rPr>
        <w:t>思想、文化、职业技术教育</w:t>
      </w:r>
      <w:r>
        <w:rPr>
          <w:rFonts w:hint="eastAsia" w:ascii="仿宋_GB2312"/>
          <w:szCs w:val="32"/>
          <w:lang w:val="zh-CN"/>
        </w:rPr>
        <w:t>。</w:t>
      </w:r>
    </w:p>
    <w:p>
      <w:pPr>
        <w:spacing w:line="560" w:lineRule="exact"/>
        <w:ind w:firstLine="640" w:firstLineChars="200"/>
        <w:rPr>
          <w:rFonts w:ascii="仿宋_GB2312"/>
          <w:szCs w:val="32"/>
          <w:lang w:val="zh-CN"/>
        </w:rPr>
      </w:pPr>
      <w:r>
        <w:rPr>
          <w:rFonts w:hint="eastAsia" w:ascii="仿宋_GB2312"/>
          <w:szCs w:val="32"/>
          <w:lang w:val="zh-CN"/>
        </w:rPr>
        <w:t>劳动改造：能参加劳动，努力完成</w:t>
      </w:r>
      <w:r>
        <w:rPr>
          <w:rFonts w:hint="eastAsia" w:ascii="仿宋_GB2312"/>
          <w:szCs w:val="32"/>
        </w:rPr>
        <w:t>劳动</w:t>
      </w:r>
      <w:r>
        <w:rPr>
          <w:rFonts w:hint="eastAsia" w:ascii="仿宋_GB2312"/>
          <w:szCs w:val="32"/>
          <w:lang w:val="zh-CN"/>
        </w:rPr>
        <w:t>任务。</w:t>
      </w:r>
    </w:p>
    <w:p>
      <w:pPr>
        <w:spacing w:line="560" w:lineRule="exact"/>
        <w:ind w:firstLine="640" w:firstLineChars="200"/>
        <w:rPr>
          <w:rFonts w:ascii="仿宋_GB2312"/>
          <w:szCs w:val="32"/>
          <w:lang w:val="zh-CN"/>
        </w:rPr>
      </w:pPr>
      <w:r>
        <w:rPr>
          <w:rFonts w:hint="eastAsia" w:ascii="仿宋_GB2312"/>
          <w:szCs w:val="32"/>
        </w:rPr>
        <w:t>奖</w:t>
      </w:r>
      <w:r>
        <w:rPr>
          <w:rFonts w:hint="eastAsia" w:ascii="仿宋_GB2312"/>
          <w:szCs w:val="32"/>
          <w:lang w:val="zh-CN"/>
        </w:rPr>
        <w:t>惩情况：该犯上次评定表扬剩余考核分</w:t>
      </w:r>
      <w:r>
        <w:rPr>
          <w:rFonts w:hint="eastAsia" w:ascii="仿宋_GB2312"/>
          <w:szCs w:val="32"/>
        </w:rPr>
        <w:t>572</w:t>
      </w:r>
      <w:r>
        <w:rPr>
          <w:rFonts w:hint="eastAsia" w:ascii="仿宋_GB2312"/>
          <w:szCs w:val="32"/>
          <w:lang w:val="zh-CN"/>
        </w:rPr>
        <w:t>分，本轮考核期202</w:t>
      </w:r>
      <w:r>
        <w:rPr>
          <w:rFonts w:hint="eastAsia" w:ascii="仿宋_GB2312"/>
          <w:szCs w:val="32"/>
        </w:rPr>
        <w:t>3</w:t>
      </w:r>
      <w:r>
        <w:rPr>
          <w:rFonts w:hint="eastAsia" w:ascii="仿宋_GB2312"/>
          <w:szCs w:val="32"/>
          <w:lang w:val="zh-CN"/>
        </w:rPr>
        <w:t>年</w:t>
      </w:r>
      <w:r>
        <w:rPr>
          <w:rFonts w:hint="eastAsia" w:ascii="仿宋_GB2312"/>
          <w:szCs w:val="32"/>
        </w:rPr>
        <w:t>7</w:t>
      </w:r>
      <w:r>
        <w:rPr>
          <w:rFonts w:hint="eastAsia" w:ascii="仿宋_GB2312"/>
          <w:szCs w:val="32"/>
          <w:lang w:val="zh-CN"/>
        </w:rPr>
        <w:t>月至2025年</w:t>
      </w:r>
      <w:r>
        <w:rPr>
          <w:rFonts w:hint="eastAsia" w:ascii="仿宋_GB2312"/>
          <w:szCs w:val="32"/>
        </w:rPr>
        <w:t>12</w:t>
      </w:r>
      <w:r>
        <w:rPr>
          <w:rFonts w:hint="eastAsia" w:ascii="仿宋_GB2312"/>
          <w:szCs w:val="32"/>
          <w:lang w:val="zh-CN"/>
        </w:rPr>
        <w:t>月累计获考核分</w:t>
      </w:r>
      <w:r>
        <w:rPr>
          <w:rFonts w:hint="eastAsia" w:ascii="仿宋_GB2312"/>
          <w:szCs w:val="32"/>
        </w:rPr>
        <w:t>3084</w:t>
      </w:r>
      <w:r>
        <w:rPr>
          <w:rFonts w:hint="eastAsia" w:ascii="仿宋_GB2312"/>
          <w:szCs w:val="32"/>
          <w:lang w:val="zh-CN"/>
        </w:rPr>
        <w:t>分，合计获得考核分</w:t>
      </w:r>
      <w:r>
        <w:rPr>
          <w:rFonts w:hint="eastAsia" w:ascii="仿宋_GB2312"/>
          <w:szCs w:val="32"/>
        </w:rPr>
        <w:t>3656</w:t>
      </w:r>
      <w:r>
        <w:rPr>
          <w:rFonts w:hint="eastAsia" w:ascii="仿宋_GB2312"/>
          <w:szCs w:val="32"/>
          <w:lang w:val="zh-CN"/>
        </w:rPr>
        <w:t>分，表扬</w:t>
      </w:r>
      <w:r>
        <w:rPr>
          <w:rFonts w:hint="eastAsia" w:ascii="仿宋_GB2312"/>
          <w:szCs w:val="32"/>
        </w:rPr>
        <w:t>4</w:t>
      </w:r>
      <w:r>
        <w:rPr>
          <w:rFonts w:hint="eastAsia" w:ascii="仿宋_GB2312"/>
          <w:szCs w:val="32"/>
          <w:lang w:val="zh-CN"/>
        </w:rPr>
        <w:t>次，物质奖励</w:t>
      </w:r>
      <w:r>
        <w:rPr>
          <w:rFonts w:hint="eastAsia" w:ascii="仿宋_GB2312"/>
          <w:szCs w:val="32"/>
        </w:rPr>
        <w:t>2次</w:t>
      </w:r>
      <w:r>
        <w:rPr>
          <w:rFonts w:hint="eastAsia" w:ascii="仿宋_GB2312"/>
          <w:szCs w:val="32"/>
          <w:lang w:val="zh-CN"/>
        </w:rPr>
        <w:t>；间隔期202</w:t>
      </w:r>
      <w:r>
        <w:rPr>
          <w:rFonts w:hint="eastAsia" w:ascii="仿宋_GB2312"/>
          <w:szCs w:val="32"/>
        </w:rPr>
        <w:t>3</w:t>
      </w:r>
      <w:r>
        <w:rPr>
          <w:rFonts w:hint="eastAsia" w:ascii="仿宋_GB2312"/>
          <w:szCs w:val="32"/>
          <w:lang w:val="zh-CN"/>
        </w:rPr>
        <w:t>年</w:t>
      </w:r>
      <w:r>
        <w:rPr>
          <w:rFonts w:hint="eastAsia" w:ascii="仿宋_GB2312"/>
          <w:szCs w:val="32"/>
        </w:rPr>
        <w:t>10</w:t>
      </w:r>
      <w:r>
        <w:rPr>
          <w:rFonts w:hint="eastAsia" w:ascii="仿宋_GB2312"/>
          <w:szCs w:val="32"/>
          <w:lang w:val="zh-CN"/>
        </w:rPr>
        <w:t>月2</w:t>
      </w:r>
      <w:r>
        <w:rPr>
          <w:rFonts w:hint="eastAsia" w:ascii="仿宋_GB2312"/>
          <w:szCs w:val="32"/>
        </w:rPr>
        <w:t>3</w:t>
      </w:r>
      <w:r>
        <w:rPr>
          <w:rFonts w:hint="eastAsia" w:ascii="仿宋_GB2312"/>
          <w:szCs w:val="32"/>
          <w:lang w:val="zh-CN"/>
        </w:rPr>
        <w:t>日至2025年</w:t>
      </w:r>
      <w:r>
        <w:rPr>
          <w:rFonts w:hint="eastAsia" w:ascii="仿宋_GB2312"/>
          <w:szCs w:val="32"/>
        </w:rPr>
        <w:t>12</w:t>
      </w:r>
      <w:r>
        <w:rPr>
          <w:rFonts w:hint="eastAsia" w:ascii="仿宋_GB2312"/>
          <w:szCs w:val="32"/>
          <w:lang w:val="zh-CN"/>
        </w:rPr>
        <w:t>月，获考核分</w:t>
      </w:r>
      <w:r>
        <w:rPr>
          <w:rFonts w:hint="eastAsia" w:ascii="仿宋_GB2312"/>
          <w:szCs w:val="32"/>
        </w:rPr>
        <w:t>2590</w:t>
      </w:r>
      <w:r>
        <w:rPr>
          <w:rFonts w:hint="eastAsia" w:ascii="仿宋_GB2312"/>
          <w:szCs w:val="32"/>
          <w:lang w:val="zh-CN"/>
        </w:rPr>
        <w:t>分。考核期内无违规扣分。</w:t>
      </w:r>
    </w:p>
    <w:p>
      <w:pPr>
        <w:spacing w:line="560" w:lineRule="exact"/>
        <w:ind w:firstLine="640" w:firstLineChars="200"/>
        <w:rPr>
          <w:color w:val="000000"/>
          <w:szCs w:val="32"/>
        </w:rPr>
      </w:pPr>
      <w:r>
        <w:rPr>
          <w:rFonts w:hint="eastAsia" w:ascii="仿宋_GB2312"/>
          <w:color w:val="000000"/>
          <w:szCs w:val="32"/>
        </w:rPr>
        <w:t>本案于2026年3月31日至2026年4月7日在狱内公示未收到不同意见。</w:t>
      </w:r>
    </w:p>
    <w:p>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color w:val="000000"/>
          <w:szCs w:val="32"/>
        </w:rPr>
        <w:t>因此，依照</w:t>
      </w:r>
      <w:r>
        <w:rPr>
          <w:rFonts w:hint="eastAsia" w:ascii="仿宋_GB2312" w:hAnsi="仿宋_GB2312" w:cs="仿宋_GB2312"/>
          <w:color w:val="000000"/>
          <w:szCs w:val="32"/>
        </w:rPr>
        <w:t>《中华人民共和国刑法》第七十八条、第七十九条、《中华人民共和国刑事诉讼法》第二百七十三条第二款、《中华人民共和国监狱法》第二十九条的规定，建议对罪犯汪金珠予以减刑</w:t>
      </w:r>
      <w:r>
        <w:rPr>
          <w:rFonts w:hint="eastAsia" w:ascii="仿宋_GB2312"/>
          <w:szCs w:val="32"/>
        </w:rPr>
        <w:t>七个月，剥夺政治权利十年不变</w:t>
      </w:r>
      <w:r>
        <w:rPr>
          <w:rFonts w:hint="eastAsia" w:ascii="仿宋_GB2312" w:hAnsi="仿宋_GB2312" w:cs="仿宋_GB2312"/>
          <w:color w:val="000000"/>
          <w:szCs w:val="32"/>
        </w:rPr>
        <w:t>。特提请你院审理裁定。</w:t>
      </w:r>
    </w:p>
    <w:p>
      <w:pPr>
        <w:pStyle w:val="3"/>
        <w:spacing w:line="560" w:lineRule="exact"/>
        <w:ind w:right="-48" w:rightChars="-15" w:firstLine="614" w:firstLineChars="192"/>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此致</w:t>
      </w:r>
    </w:p>
    <w:p>
      <w:pPr>
        <w:spacing w:line="560" w:lineRule="exact"/>
        <w:ind w:right="-48" w:rightChars="-15"/>
        <w:rPr>
          <w:rFonts w:ascii="仿宋_GB2312" w:hAnsi="仿宋_GB2312" w:cs="仿宋_GB2312"/>
          <w:color w:val="000000"/>
          <w:szCs w:val="32"/>
        </w:rPr>
      </w:pPr>
      <w:r>
        <w:rPr>
          <w:rFonts w:hint="eastAsia" w:ascii="仿宋_GB2312" w:hAnsi="仿宋_GB2312" w:cs="仿宋_GB2312"/>
          <w:color w:val="000000"/>
          <w:szCs w:val="32"/>
        </w:rPr>
        <w:t xml:space="preserve">福建省福州市中级人民法院 </w:t>
      </w:r>
    </w:p>
    <w:p>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ascii="仿宋_GB2312" w:hAnsi="仿宋_GB2312" w:cs="仿宋_GB2312"/>
          <w:color w:val="000000"/>
          <w:szCs w:val="32"/>
        </w:rPr>
        <w:t>附件：</w:t>
      </w:r>
      <w:r>
        <w:rPr>
          <w:rFonts w:hint="eastAsia" w:ascii="仿宋_GB2312" w:hAnsi="仿宋_GB2312" w:cs="仿宋_GB2312"/>
          <w:iCs/>
          <w:color w:val="000000"/>
          <w:kern w:val="2"/>
          <w:szCs w:val="32"/>
          <w:lang w:val="zh-CN"/>
        </w:rPr>
        <w:t>⒈罪犯汪金珠卷宗贰册</w:t>
      </w:r>
    </w:p>
    <w:p>
      <w:pPr>
        <w:autoSpaceDE w:val="0"/>
        <w:autoSpaceDN w:val="0"/>
        <w:adjustRightInd w:val="0"/>
        <w:spacing w:line="560" w:lineRule="exact"/>
        <w:ind w:firstLine="1552" w:firstLineChars="485"/>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⒉减刑建议书伍份</w:t>
      </w:r>
    </w:p>
    <w:p>
      <w:pPr>
        <w:autoSpaceDE w:val="0"/>
        <w:autoSpaceDN w:val="0"/>
        <w:adjustRightInd w:val="0"/>
        <w:spacing w:line="560" w:lineRule="exact"/>
        <w:ind w:firstLine="600"/>
        <w:rPr>
          <w:rFonts w:ascii="仿宋_GB2312" w:hAnsi="仿宋" w:cs="宋体"/>
          <w:color w:val="000000"/>
          <w:szCs w:val="32"/>
          <w:lang w:val="zh-CN"/>
        </w:rPr>
      </w:pPr>
    </w:p>
    <w:p>
      <w:pPr>
        <w:autoSpaceDE w:val="0"/>
        <w:autoSpaceDN w:val="0"/>
        <w:adjustRightInd w:val="0"/>
        <w:spacing w:line="560" w:lineRule="exact"/>
        <w:ind w:firstLine="600"/>
        <w:rPr>
          <w:rFonts w:ascii="仿宋_GB2312" w:hAnsi="仿宋_GB2312" w:cs="仿宋_GB2312"/>
          <w:iCs/>
          <w:color w:val="000000"/>
          <w:kern w:val="2"/>
          <w:szCs w:val="32"/>
          <w:lang w:val="zh-CN"/>
        </w:rPr>
      </w:pPr>
      <w:r>
        <w:rPr>
          <w:rFonts w:hint="eastAsia" w:ascii="仿宋_GB2312" w:hAnsi="仿宋_GB2312" w:cs="仿宋_GB2312"/>
          <w:iCs/>
          <w:color w:val="000000"/>
          <w:kern w:val="2"/>
          <w:szCs w:val="32"/>
          <w:lang w:val="zh-CN"/>
        </w:rPr>
        <w:t xml:space="preserve">                                   </w:t>
      </w:r>
      <w:r>
        <w:rPr>
          <w:rFonts w:ascii="仿宋_GB2312" w:hAnsi="仿宋_GB2312" w:cs="仿宋_GB2312"/>
          <w:iCs/>
          <w:color w:val="000000"/>
          <w:kern w:val="2"/>
          <w:szCs w:val="32"/>
          <w:lang w:val="zh-CN"/>
        </w:rPr>
        <w:t xml:space="preserve"> </w:t>
      </w:r>
      <w:r>
        <w:rPr>
          <w:rFonts w:hint="eastAsia" w:ascii="仿宋_GB2312" w:hAnsi="仿宋_GB2312" w:cs="仿宋_GB2312"/>
          <w:iCs/>
          <w:color w:val="000000"/>
          <w:kern w:val="2"/>
          <w:szCs w:val="32"/>
          <w:lang w:val="zh-CN"/>
        </w:rPr>
        <w:t>福建省女子监狱</w:t>
      </w:r>
    </w:p>
    <w:p>
      <w:pPr>
        <w:spacing w:line="560" w:lineRule="exact"/>
        <w:jc w:val="right"/>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spacing w:line="500" w:lineRule="exact"/>
        <w:ind w:firstLine="640" w:firstLineChars="200"/>
        <w:jc w:val="right"/>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w:t>
      </w:r>
      <w:r>
        <w:rPr>
          <w:rFonts w:ascii="方正小标宋简体" w:hAnsi="方正小标宋简体" w:eastAsia="方正小标宋简体" w:cs="方正小标宋简体"/>
          <w:color w:val="FF0000"/>
          <w:sz w:val="44"/>
          <w:szCs w:val="44"/>
        </w:rPr>
        <w:t xml:space="preserve"> </w:t>
      </w:r>
      <w:r>
        <w:rPr>
          <w:rFonts w:hint="eastAsia" w:ascii="方正小标宋简体" w:hAnsi="方正小标宋简体" w:eastAsia="方正小标宋简体" w:cs="方正小标宋简体"/>
          <w:sz w:val="44"/>
          <w:szCs w:val="44"/>
        </w:rPr>
        <w:t>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书</w:t>
      </w:r>
    </w:p>
    <w:p>
      <w:pPr>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w:t>
      </w:r>
      <w:r>
        <w:rPr>
          <w:rFonts w:hint="eastAsia" w:ascii="Times New Roman" w:hAnsi="Times New Roman" w:eastAsia="楷体_GB2312"/>
          <w:szCs w:val="32"/>
        </w:rPr>
        <w:t>195</w:t>
      </w:r>
      <w:r>
        <w:rPr>
          <w:rFonts w:hint="eastAsia" w:ascii="Times New Roman" w:hAnsi="Times New Roman" w:eastAsia="楷体_GB2312" w:cs="楷体_GB2312"/>
          <w:szCs w:val="32"/>
        </w:rPr>
        <w:t>号</w:t>
      </w:r>
    </w:p>
    <w:p>
      <w:pPr>
        <w:spacing w:line="620" w:lineRule="exact"/>
        <w:ind w:right="-48" w:rightChars="-15"/>
        <w:jc w:val="left"/>
        <w:rPr>
          <w:rFonts w:ascii="Times New Roman" w:hAnsi="Times New Roman"/>
          <w:b/>
          <w:bCs/>
          <w:sz w:val="28"/>
        </w:rPr>
      </w:pPr>
    </w:p>
    <w:p>
      <w:pPr>
        <w:spacing w:line="400" w:lineRule="exact"/>
        <w:ind w:firstLine="640" w:firstLineChars="200"/>
        <w:rPr>
          <w:rFonts w:ascii="仿宋_GB2312" w:hAnsi="Times New Roman"/>
          <w:szCs w:val="32"/>
        </w:rPr>
      </w:pPr>
      <w:r>
        <w:rPr>
          <w:rFonts w:hint="eastAsia" w:ascii="仿宋_GB2312" w:hAnsi="Times New Roman"/>
          <w:szCs w:val="32"/>
        </w:rPr>
        <w:t>罪犯陈雅明</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，女，1977年1月23日出生，汉族，大专文化，捕前系某公司副总裁。</w:t>
      </w:r>
    </w:p>
    <w:p>
      <w:pPr>
        <w:spacing w:line="400" w:lineRule="exact"/>
        <w:ind w:firstLine="640" w:firstLineChars="200"/>
        <w:rPr>
          <w:rFonts w:ascii="仿宋_GB2312" w:hAnsi="Times New Roman"/>
          <w:szCs w:val="32"/>
        </w:rPr>
      </w:pPr>
      <w:r>
        <w:rPr>
          <w:rFonts w:hint="eastAsia" w:ascii="仿宋_GB2312" w:hAnsi="Times New Roman"/>
          <w:szCs w:val="32"/>
        </w:rPr>
        <w:t>福建省三明市沙县区人民法院于2021年10月8日作出（2020）闽0427刑初105号刑事判决，以被告人陈雅明犯合同诈骗罪，判处有期徒刑五年，并处罚金人民币50000元；犯非法吸收公众存款罪，判处有期徒刑三年，并处罚金人民币50000元；犯虚开发票罪，判处有期徒刑一年三个月，并处罚金人民币10000元；数罪并罚，决定执行有期徒刑七年九个月，并处罚金人民币110000元；扣押在案的人民币200000元，由扣押机关发还被害单位。宣判后，被告人不服，提出上诉。福建省三明市中级人民法院于2021年12月28日作出（2021）闽04刑终299号刑事裁定，驳回上诉，维持原判。刑期自2019年7月24日起至2027年4月23日止。2022年4月18日交付福建省女子监狱执行刑罚。2024年10月29日，福建省福州市中级人民法院作出（2024）闽01刑更2898号刑事裁定，对其减刑六个月，2024年10月29日送达。现刑期至2026年10月23日止。属普管级罪犯。</w:t>
      </w:r>
    </w:p>
    <w:p>
      <w:pPr>
        <w:pStyle w:val="3"/>
        <w:spacing w:line="400" w:lineRule="exact"/>
        <w:ind w:right="-48" w:rightChars="-15" w:firstLine="614" w:firstLineChars="192"/>
        <w:rPr>
          <w:rFonts w:ascii="仿宋_GB2312" w:hAnsi="仿宋_GB2312" w:cs="仿宋_GB2312"/>
          <w:szCs w:val="32"/>
        </w:rPr>
      </w:pPr>
      <w:r>
        <w:rPr>
          <w:rFonts w:hint="eastAsia" w:ascii="仿宋_GB2312" w:hAnsi="仿宋_GB2312" w:cs="仿宋_GB2312"/>
          <w:szCs w:val="32"/>
        </w:rPr>
        <w:t>该犯自上次减刑以来确有悔改表现，具体事实如下：</w:t>
      </w:r>
    </w:p>
    <w:p>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认罪悔罪：</w:t>
      </w:r>
      <w:r>
        <w:rPr>
          <w:rFonts w:hint="eastAsia" w:ascii="仿宋_GB2312" w:hAnsi="仿宋_GB2312" w:cs="仿宋_GB2312"/>
          <w:szCs w:val="32"/>
          <w:lang w:val="zh-CN"/>
        </w:rPr>
        <w:t>能服从法院判决，自书认罪悔罪书</w:t>
      </w:r>
      <w:r>
        <w:rPr>
          <w:rFonts w:hint="eastAsia" w:ascii="仿宋_GB2312" w:hAnsi="仿宋" w:cs="宋体"/>
          <w:color w:val="000000"/>
          <w:szCs w:val="32"/>
          <w:lang w:val="zh-CN"/>
        </w:rPr>
        <w:t>。</w:t>
      </w:r>
    </w:p>
    <w:p>
      <w:pPr>
        <w:autoSpaceDE w:val="0"/>
        <w:autoSpaceDN w:val="0"/>
        <w:adjustRightInd w:val="0"/>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遵守监规：偶有违规情形，但经民警教育，</w:t>
      </w:r>
      <w:r>
        <w:rPr>
          <w:rFonts w:hint="eastAsia" w:ascii="仿宋_GB2312" w:hAnsi="仿宋"/>
          <w:iCs/>
          <w:color w:val="000000"/>
          <w:kern w:val="2"/>
          <w:szCs w:val="32"/>
          <w:lang w:val="zh-CN"/>
        </w:rPr>
        <w:t>能遵</w:t>
      </w:r>
      <w:r>
        <w:rPr>
          <w:rFonts w:hint="eastAsia" w:ascii="仿宋_GB2312" w:hAnsi="仿宋"/>
          <w:iCs/>
          <w:kern w:val="2"/>
          <w:szCs w:val="32"/>
          <w:lang w:val="zh-CN"/>
        </w:rPr>
        <w:t>守法律法规及监规纪律，接受教育改造</w:t>
      </w:r>
      <w:r>
        <w:rPr>
          <w:rFonts w:hint="eastAsia" w:ascii="仿宋_GB2312" w:hAnsi="仿宋" w:cs="宋体"/>
          <w:color w:val="000000"/>
          <w:szCs w:val="32"/>
          <w:lang w:val="zh-CN"/>
        </w:rPr>
        <w:t>。</w:t>
      </w:r>
    </w:p>
    <w:p>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学习情况：能参加思想、文化、职业技术学习。</w:t>
      </w:r>
    </w:p>
    <w:p>
      <w:pPr>
        <w:spacing w:line="400" w:lineRule="exact"/>
        <w:ind w:firstLine="640" w:firstLineChars="200"/>
        <w:rPr>
          <w:rFonts w:ascii="仿宋_GB2312" w:hAnsi="仿宋" w:cs="宋体"/>
          <w:color w:val="000000"/>
          <w:szCs w:val="32"/>
          <w:lang w:val="zh-CN"/>
        </w:rPr>
      </w:pPr>
      <w:r>
        <w:rPr>
          <w:rFonts w:hint="eastAsia" w:ascii="仿宋_GB2312" w:hAnsi="仿宋" w:cs="宋体"/>
          <w:color w:val="000000"/>
          <w:szCs w:val="32"/>
          <w:lang w:val="zh-CN"/>
        </w:rPr>
        <w:t>劳动改造：能参加劳动，努力完成生产任务。</w:t>
      </w:r>
    </w:p>
    <w:p>
      <w:pPr>
        <w:spacing w:line="400" w:lineRule="exact"/>
        <w:ind w:firstLine="640" w:firstLineChars="200"/>
        <w:rPr>
          <w:rFonts w:ascii="仿宋_GB2312" w:hAnsi="仿宋_GB2312" w:cs="仿宋_GB2312"/>
          <w:szCs w:val="32"/>
        </w:rPr>
      </w:pPr>
      <w:r>
        <w:rPr>
          <w:rFonts w:hint="eastAsia" w:ascii="仿宋_GB2312" w:hAnsi="仿宋_GB2312" w:cs="仿宋_GB2312"/>
          <w:szCs w:val="32"/>
        </w:rPr>
        <w:t xml:space="preserve">奖惩情况：该犯上次评定表扬剩余考核分391.9分，本轮考核期2024年7月至2025年12月累计获考核分1932.2分，合计获得考核分2324.1分，表扬3次。间隔期2024年10月29日至2025年12月，获得考核分1499分。考核期内违规1次，累计扣考核分3分。 </w:t>
      </w:r>
    </w:p>
    <w:p>
      <w:pPr>
        <w:spacing w:line="400" w:lineRule="exact"/>
        <w:ind w:firstLine="640" w:firstLineChars="200"/>
        <w:rPr>
          <w:rFonts w:ascii="仿宋_GB2312"/>
          <w:szCs w:val="32"/>
        </w:rPr>
      </w:pPr>
      <w:r>
        <w:rPr>
          <w:rFonts w:hint="eastAsia" w:ascii="仿宋_GB2312"/>
          <w:szCs w:val="32"/>
        </w:rPr>
        <w:t>该犯原判财产性判项已执行。</w:t>
      </w:r>
    </w:p>
    <w:p>
      <w:pPr>
        <w:spacing w:line="400" w:lineRule="exact"/>
        <w:ind w:firstLine="640" w:firstLineChars="200"/>
        <w:rPr>
          <w:rFonts w:ascii="仿宋_GB2312" w:hAnsi="Times New Roman"/>
          <w:szCs w:val="32"/>
        </w:rPr>
      </w:pPr>
      <w:r>
        <w:rPr>
          <w:rFonts w:hint="eastAsia" w:ascii="仿宋_GB2312" w:hAnsi="Times New Roman"/>
          <w:szCs w:val="32"/>
        </w:rPr>
        <w:t>该犯系破坏金融管理秩序犯罪的罪犯，属于从严掌握减刑对象，因此提请减刑幅度扣减一个月。</w:t>
      </w:r>
    </w:p>
    <w:p>
      <w:pPr>
        <w:spacing w:line="400" w:lineRule="exact"/>
        <w:ind w:firstLine="640" w:firstLineChars="200"/>
        <w:rPr>
          <w:rFonts w:ascii="仿宋_GB2312" w:hAnsi="Times New Roman"/>
          <w:szCs w:val="32"/>
        </w:rPr>
      </w:pPr>
      <w:r>
        <w:rPr>
          <w:rFonts w:hint="eastAsia" w:ascii="仿宋_GB2312" w:hAnsi="Times New Roman"/>
          <w:szCs w:val="32"/>
        </w:rPr>
        <w:t>本案于2026年3月31日至2026年4月7日在狱内公示未收到不同意见。</w:t>
      </w:r>
    </w:p>
    <w:p>
      <w:pPr>
        <w:spacing w:line="400" w:lineRule="exact"/>
        <w:ind w:firstLine="640" w:firstLineChars="200"/>
        <w:rPr>
          <w:rFonts w:ascii="仿宋_GB2312" w:cs="仿宋_GB2312"/>
          <w:szCs w:val="32"/>
        </w:rPr>
      </w:pPr>
      <w:r>
        <w:rPr>
          <w:rFonts w:hint="eastAsia" w:ascii="仿宋_GB2312" w:hAnsi="Times New Roman"/>
          <w:szCs w:val="32"/>
        </w:rPr>
        <w:t>因此，</w:t>
      </w:r>
      <w:r>
        <w:rPr>
          <w:rFonts w:hint="eastAsia" w:ascii="仿宋_GB2312" w:hAnsi="仿宋" w:cs="宋体"/>
          <w:color w:val="000000"/>
          <w:szCs w:val="32"/>
          <w:lang w:val="zh-CN"/>
        </w:rPr>
        <w:t>依照《中华人民共和国刑法》第七十八条、第七十九条、《中华人民共和国刑事诉讼法》第二百七十三条第二款、《中华人民共和国监狱法》第二十九条的规定</w:t>
      </w:r>
      <w:r>
        <w:rPr>
          <w:rFonts w:hint="eastAsia" w:ascii="仿宋_GB2312" w:hAnsi="仿宋_GB2312" w:cs="仿宋_GB2312"/>
          <w:szCs w:val="32"/>
        </w:rPr>
        <w:t>，建议对罪犯</w:t>
      </w:r>
      <w:r>
        <w:rPr>
          <w:rFonts w:hint="eastAsia" w:ascii="仿宋_GB2312" w:hAnsi="Times New Roman"/>
          <w:szCs w:val="32"/>
        </w:rPr>
        <w:t>陈雅明</w:t>
      </w:r>
      <w:r>
        <w:rPr>
          <w:rFonts w:hint="eastAsia" w:ascii="仿宋_GB2312" w:hAnsi="仿宋_GB2312" w:cs="仿宋_GB2312"/>
          <w:szCs w:val="32"/>
        </w:rPr>
        <w:t>予以减刑五个月。特提请你院审理裁定。</w:t>
      </w:r>
    </w:p>
    <w:p>
      <w:pPr>
        <w:pStyle w:val="3"/>
        <w:spacing w:line="400" w:lineRule="exact"/>
        <w:ind w:right="-48" w:rightChars="-15" w:firstLine="614" w:firstLineChars="192"/>
        <w:rPr>
          <w:rFonts w:ascii="Times New Roman" w:hAnsi="Times New Roman"/>
          <w:szCs w:val="32"/>
        </w:rPr>
      </w:pPr>
      <w:r>
        <w:rPr>
          <w:rFonts w:hint="eastAsia" w:ascii="Times New Roman" w:hAnsi="Times New Roman"/>
          <w:szCs w:val="32"/>
        </w:rPr>
        <w:t>此致</w:t>
      </w:r>
    </w:p>
    <w:p>
      <w:pPr>
        <w:spacing w:line="400" w:lineRule="exact"/>
        <w:ind w:right="-48" w:rightChars="-15"/>
        <w:rPr>
          <w:rFonts w:ascii="Times New Roman" w:hAnsi="Times New Roman"/>
          <w:szCs w:val="32"/>
        </w:rPr>
      </w:pPr>
      <w:r>
        <w:rPr>
          <w:rFonts w:hint="eastAsia" w:ascii="Times New Roman" w:hAnsi="Times New Roman"/>
          <w:szCs w:val="32"/>
        </w:rPr>
        <w:t>福建省福州市中级人民法院</w:t>
      </w:r>
    </w:p>
    <w:p>
      <w:pPr>
        <w:spacing w:line="400" w:lineRule="exact"/>
        <w:ind w:firstLine="640" w:firstLineChars="200"/>
        <w:rPr>
          <w:rFonts w:ascii="Times New Roman" w:hAnsi="Times New Roman" w:cs="仿宋_GB2312"/>
          <w:szCs w:val="32"/>
        </w:rPr>
      </w:pPr>
      <w:r>
        <w:rPr>
          <w:rFonts w:hint="eastAsia" w:ascii="Times New Roman" w:hAnsi="Times New Roman" w:cs="仿宋_GB2312"/>
          <w:szCs w:val="32"/>
        </w:rPr>
        <w:t>附件：⒈罪犯</w:t>
      </w:r>
      <w:r>
        <w:rPr>
          <w:rFonts w:hint="eastAsia" w:ascii="仿宋_GB2312" w:hAnsi="Times New Roman"/>
          <w:szCs w:val="32"/>
        </w:rPr>
        <w:t>陈雅明</w:t>
      </w:r>
      <w:r>
        <w:rPr>
          <w:rFonts w:hint="eastAsia" w:ascii="Times New Roman" w:hAnsi="Times New Roman" w:cs="仿宋_GB2312"/>
          <w:szCs w:val="32"/>
        </w:rPr>
        <w:t>卷宗贰册</w:t>
      </w:r>
    </w:p>
    <w:p>
      <w:pPr>
        <w:spacing w:line="400" w:lineRule="exact"/>
        <w:ind w:right="-48" w:rightChars="-15" w:firstLine="1600" w:firstLineChars="500"/>
        <w:rPr>
          <w:rFonts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jc w:val="center"/>
        <w:rPr>
          <w:rFonts w:ascii="Times New Roman" w:hAnsi="Times New Roman"/>
          <w:szCs w:val="32"/>
        </w:rPr>
      </w:pPr>
      <w:r>
        <w:rPr>
          <w:rFonts w:hint="eastAsia" w:ascii="Times New Roman" w:hAnsi="Times New Roman"/>
          <w:szCs w:val="32"/>
        </w:rPr>
        <w:t xml:space="preserve">                                    福建省女子监狱</w:t>
      </w:r>
    </w:p>
    <w:p>
      <w:pPr>
        <w:spacing w:line="440" w:lineRule="exact"/>
        <w:jc w:val="right"/>
      </w:pPr>
      <w:r>
        <w:rPr>
          <w:rFonts w:hint="eastAsia"/>
        </w:rPr>
        <w:t>二〇二六年四月十三日</w:t>
      </w:r>
    </w:p>
    <w:p>
      <w:pPr>
        <w:spacing w:line="440" w:lineRule="exact"/>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sectPr>
          <w:pgSz w:w="11907" w:h="16840"/>
          <w:pgMar w:top="1871" w:right="1304" w:bottom="1871" w:left="1588" w:header="1588" w:footer="1588" w:gutter="0"/>
          <w:cols w:space="720" w:num="1"/>
          <w:docGrid w:type="lines" w:linePitch="595" w:charSpace="-6554"/>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仿宋_GB2312" w:hAnsi="Times New Roman"/>
          <w:b/>
          <w:bCs/>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eastAsia="楷体_GB2312"/>
          <w:szCs w:val="32"/>
        </w:rPr>
        <w:t>26</w:t>
      </w:r>
      <w:r>
        <w:rPr>
          <w:rFonts w:hint="eastAsia" w:ascii="Times New Roman" w:hAnsi="Times New Roman" w:eastAsia="楷体_GB2312" w:cs="楷体_GB2312"/>
          <w:szCs w:val="32"/>
        </w:rPr>
        <w:t>〕闽女监狱减字第196号</w:t>
      </w:r>
    </w:p>
    <w:p>
      <w:pPr>
        <w:spacing w:line="520" w:lineRule="exact"/>
        <w:ind w:firstLine="640" w:firstLineChars="200"/>
        <w:rPr>
          <w:rFonts w:ascii="仿宋_GB2312" w:hAnsi="仿宋_GB2312" w:cs="仿宋_GB2312"/>
          <w:szCs w:val="32"/>
        </w:rPr>
      </w:pPr>
    </w:p>
    <w:p>
      <w:pPr>
        <w:spacing w:line="520" w:lineRule="exact"/>
        <w:ind w:firstLine="640" w:firstLineChars="200"/>
        <w:rPr>
          <w:rFonts w:ascii="仿宋_GB2312" w:hAnsi="仿宋_GB2312" w:cs="仿宋_GB2312"/>
          <w:color w:val="000000"/>
          <w:szCs w:val="32"/>
        </w:rPr>
      </w:pPr>
      <w:r>
        <w:rPr>
          <w:rFonts w:hint="eastAsia" w:ascii="仿宋_GB2312" w:hAnsi="仿宋_GB2312" w:cs="仿宋_GB2312"/>
          <w:szCs w:val="32"/>
        </w:rPr>
        <w:t>罪犯翟海红，</w:t>
      </w:r>
      <w:r>
        <w:rPr>
          <w:rFonts w:hint="eastAsia" w:ascii="仿宋_GB2312" w:hAnsi="仿宋_GB2312" w:cs="仿宋_GB2312"/>
          <w:color w:val="000000"/>
          <w:szCs w:val="32"/>
        </w:rPr>
        <w:t>女</w:t>
      </w:r>
      <w:r>
        <w:rPr>
          <w:rFonts w:hint="eastAsia" w:ascii="仿宋_GB2312" w:hAnsi="仿宋_GB2312" w:cs="仿宋_GB2312"/>
          <w:szCs w:val="32"/>
        </w:rPr>
        <w:t>，1984年7月2日出生</w:t>
      </w:r>
      <w:r>
        <w:rPr>
          <w:rFonts w:hint="eastAsia" w:ascii="仿宋_GB2312" w:hAnsi="仿宋_GB2312" w:cs="仿宋_GB2312"/>
          <w:color w:val="000000"/>
          <w:szCs w:val="32"/>
        </w:rPr>
        <w:t>，汉族，初中文化，捕</w:t>
      </w:r>
      <w:r>
        <w:rPr>
          <w:rFonts w:hint="eastAsia" w:ascii="仿宋_GB2312" w:hAnsi="仿宋_GB2312" w:cs="仿宋_GB2312"/>
          <w:szCs w:val="32"/>
        </w:rPr>
        <w:t>前无业。</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福建省厦门市集美区人民法院于2024年3月21日作出（2024）闽0211刑初114号刑事判决，以被告人翟海红犯诈骗罪，判处有期徒刑三年三个月，并处罚金人民币20000元；暂存于本院的赃款人民币178439.96元发还相应被害人。刑期自2023年7月4日起至2026年10月3日止。2024年8月19日交付福建省女子监狱执行刑罚。属普管级罪犯。</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认罪悔罪：能服从法院判决，自书认罪悔罪书。</w:t>
      </w:r>
    </w:p>
    <w:p>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遵守监规：偶有违规情形，但经民警教育，能遵守法律法规及监规纪律，接受教育改造。</w:t>
      </w:r>
    </w:p>
    <w:p>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学习情况：能参加思想、文化、职业技术教育。</w:t>
      </w:r>
    </w:p>
    <w:p>
      <w:pPr>
        <w:spacing w:line="520"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劳动改造：能参加劳动，努力完成劳动任务。</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lang w:val="zh-CN"/>
        </w:rPr>
        <w:t>奖惩情况：</w:t>
      </w:r>
      <w:r>
        <w:rPr>
          <w:rFonts w:hint="eastAsia" w:ascii="仿宋_GB2312" w:hAnsi="仿宋_GB2312" w:cs="仿宋_GB2312"/>
          <w:szCs w:val="32"/>
        </w:rPr>
        <w:t>该犯考核期2024年8月19日至2025年12月累计获考核分1436.5分，表扬1次，物质奖励1次；考核期内违规2次，累计扣考核分6分。</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该犯原判财产性判项已履行。其中本次提请向福建省厦门市集美区人民法院缴纳罚金人民币20000元。福建省厦门市集美区人民法院于2026年1月15日复函载明:经查，翟海红于2024年4月17日缴纳罚金人民币二万元。</w:t>
      </w:r>
    </w:p>
    <w:p>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本案于</w:t>
      </w:r>
      <w:r>
        <w:rPr>
          <w:rFonts w:hint="eastAsia" w:ascii="仿宋_GB2312"/>
          <w:szCs w:val="32"/>
        </w:rPr>
        <w:t>20</w:t>
      </w:r>
      <w:r>
        <w:rPr>
          <w:rFonts w:ascii="仿宋_GB2312"/>
          <w:szCs w:val="32"/>
        </w:rPr>
        <w:t>2</w:t>
      </w:r>
      <w:r>
        <w:rPr>
          <w:rFonts w:hint="eastAsia" w:ascii="仿宋_GB2312"/>
          <w:szCs w:val="32"/>
        </w:rPr>
        <w:t>6年</w:t>
      </w:r>
      <w:r>
        <w:rPr>
          <w:rFonts w:ascii="仿宋_GB2312"/>
          <w:szCs w:val="32"/>
        </w:rPr>
        <w:t>3</w:t>
      </w:r>
      <w:r>
        <w:rPr>
          <w:rFonts w:hint="eastAsia" w:ascii="仿宋_GB2312"/>
          <w:szCs w:val="32"/>
        </w:rPr>
        <w:t>月</w:t>
      </w:r>
      <w:r>
        <w:rPr>
          <w:rFonts w:ascii="仿宋_GB2312"/>
          <w:szCs w:val="32"/>
        </w:rPr>
        <w:t>31</w:t>
      </w:r>
      <w:r>
        <w:rPr>
          <w:rFonts w:hint="eastAsia" w:ascii="仿宋_GB2312"/>
          <w:szCs w:val="32"/>
        </w:rPr>
        <w:t>日至202</w:t>
      </w:r>
      <w:r>
        <w:rPr>
          <w:rFonts w:ascii="仿宋_GB2312"/>
          <w:szCs w:val="32"/>
        </w:rPr>
        <w:t>6</w:t>
      </w:r>
      <w:r>
        <w:rPr>
          <w:rFonts w:hint="eastAsia" w:ascii="仿宋_GB2312"/>
          <w:szCs w:val="32"/>
        </w:rPr>
        <w:t>年</w:t>
      </w:r>
      <w:r>
        <w:rPr>
          <w:rFonts w:ascii="仿宋_GB2312"/>
          <w:szCs w:val="32"/>
        </w:rPr>
        <w:t>4</w:t>
      </w:r>
      <w:r>
        <w:rPr>
          <w:rFonts w:hint="eastAsia" w:ascii="仿宋_GB2312"/>
          <w:szCs w:val="32"/>
        </w:rPr>
        <w:t>月</w:t>
      </w:r>
      <w:r>
        <w:rPr>
          <w:rFonts w:ascii="仿宋_GB2312"/>
          <w:szCs w:val="32"/>
        </w:rPr>
        <w:t>7</w:t>
      </w:r>
      <w:r>
        <w:rPr>
          <w:rFonts w:hint="eastAsia" w:ascii="仿宋_GB2312"/>
          <w:szCs w:val="32"/>
        </w:rPr>
        <w:t>日</w:t>
      </w:r>
      <w:r>
        <w:rPr>
          <w:rFonts w:hint="eastAsia" w:ascii="仿宋_GB2312" w:hAnsi="仿宋_GB2312" w:cs="仿宋_GB2312"/>
          <w:color w:val="000000"/>
          <w:szCs w:val="32"/>
        </w:rPr>
        <w:t>在狱内公示未收到不同意见。</w:t>
      </w:r>
    </w:p>
    <w:p>
      <w:pPr>
        <w:spacing w:line="520" w:lineRule="exact"/>
        <w:ind w:firstLine="640" w:firstLineChars="200"/>
        <w:rPr>
          <w:rFonts w:ascii="仿宋_GB2312" w:hAnsi="仿宋_GB2312" w:cs="仿宋_GB2312"/>
          <w:color w:val="000000"/>
          <w:szCs w:val="32"/>
        </w:rPr>
      </w:pPr>
      <w:r>
        <w:rPr>
          <w:rFonts w:hint="eastAsia" w:ascii="仿宋_GB2312" w:hAnsi="仿宋_GB2312" w:cs="仿宋_GB2312"/>
          <w:color w:val="000000"/>
          <w:szCs w:val="32"/>
        </w:rPr>
        <w:t>因此，依照《中华人民共和国刑法》第七十八条、第七十九条、《中华人民共和国刑事诉讼法》第二百七十三条第二款、《中华人民共和国监狱法》第二十九条的规定，建议对罪犯翟海红予以减刑四个月。特提请你院审理裁定。</w:t>
      </w:r>
    </w:p>
    <w:p>
      <w:pPr>
        <w:pStyle w:val="3"/>
        <w:spacing w:line="520"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pPr>
        <w:spacing w:line="520" w:lineRule="exact"/>
        <w:ind w:right="-48" w:rightChars="-15"/>
        <w:rPr>
          <w:rFonts w:ascii="仿宋_GB2312" w:hAnsi="仿宋_GB2312" w:cs="仿宋_GB2312"/>
          <w:szCs w:val="32"/>
        </w:rPr>
      </w:pPr>
      <w:r>
        <w:rPr>
          <w:rFonts w:hint="eastAsia" w:ascii="仿宋_GB2312" w:hAnsi="仿宋_GB2312" w:cs="仿宋_GB2312"/>
          <w:szCs w:val="32"/>
        </w:rPr>
        <w:t>福建省福州市中级人民法院</w:t>
      </w:r>
    </w:p>
    <w:p>
      <w:pPr>
        <w:spacing w:line="520" w:lineRule="exact"/>
        <w:ind w:firstLine="640" w:firstLineChars="200"/>
        <w:rPr>
          <w:rFonts w:ascii="仿宋_GB2312" w:hAnsi="仿宋_GB2312" w:cs="仿宋_GB2312"/>
          <w:szCs w:val="32"/>
        </w:rPr>
      </w:pPr>
      <w:r>
        <w:rPr>
          <w:rFonts w:hint="eastAsia" w:ascii="仿宋_GB2312" w:hAnsi="仿宋_GB2312" w:cs="仿宋_GB2312"/>
          <w:szCs w:val="32"/>
        </w:rPr>
        <w:t>附件：⒈罪犯翟海红卷宗贰册</w:t>
      </w:r>
    </w:p>
    <w:p>
      <w:pPr>
        <w:spacing w:line="520" w:lineRule="exact"/>
        <w:ind w:right="-48" w:rightChars="-15" w:firstLine="1600" w:firstLineChars="500"/>
        <w:rPr>
          <w:rFonts w:ascii="仿宋_GB2312" w:hAnsi="仿宋_GB2312" w:cs="仿宋_GB2312"/>
          <w:szCs w:val="32"/>
        </w:rPr>
      </w:pPr>
      <w:r>
        <w:rPr>
          <w:rFonts w:hint="eastAsia" w:ascii="仿宋_GB2312" w:hAnsi="仿宋_GB2312" w:cs="仿宋_GB2312"/>
          <w:szCs w:val="32"/>
        </w:rPr>
        <w:t>⒉减刑建议书伍份</w:t>
      </w:r>
    </w:p>
    <w:p>
      <w:pPr>
        <w:pStyle w:val="3"/>
        <w:spacing w:line="520" w:lineRule="exact"/>
        <w:ind w:right="-48" w:rightChars="-15"/>
        <w:jc w:val="center"/>
        <w:rPr>
          <w:rFonts w:ascii="仿宋_GB2312" w:hAnsi="仿宋_GB2312" w:cs="仿宋_GB2312"/>
          <w:szCs w:val="32"/>
        </w:rPr>
      </w:pPr>
      <w:r>
        <w:rPr>
          <w:rFonts w:hint="eastAsia" w:ascii="仿宋_GB2312" w:hAnsi="仿宋_GB2312" w:cs="仿宋_GB2312"/>
          <w:szCs w:val="32"/>
        </w:rPr>
        <w:t xml:space="preserve">                                 </w:t>
      </w:r>
      <w:r>
        <w:rPr>
          <w:rFonts w:ascii="仿宋_GB2312" w:hAnsi="仿宋_GB2312" w:cs="仿宋_GB2312"/>
          <w:szCs w:val="32"/>
        </w:rPr>
        <w:t xml:space="preserve">   </w:t>
      </w:r>
      <w:r>
        <w:rPr>
          <w:rFonts w:hint="eastAsia" w:ascii="仿宋_GB2312" w:hAnsi="仿宋_GB2312" w:cs="仿宋_GB2312"/>
          <w:szCs w:val="32"/>
        </w:rPr>
        <w:t>福建省女子监狱</w:t>
      </w:r>
    </w:p>
    <w:p>
      <w:pPr>
        <w:spacing w:line="520" w:lineRule="exact"/>
        <w:ind w:firstLine="5760" w:firstLineChars="1800"/>
        <w:rPr>
          <w:rFonts w:ascii="仿宋_GB2312" w:hAnsi="Times New Roman"/>
          <w:szCs w:val="32"/>
        </w:rPr>
      </w:pPr>
      <w:r>
        <w:rPr>
          <w:rFonts w:hint="eastAsia" w:ascii="仿宋_GB2312" w:hAnsi="Times New Roman"/>
          <w:szCs w:val="32"/>
        </w:rPr>
        <w:t>二</w:t>
      </w:r>
      <w:r>
        <w:rPr>
          <w:rFonts w:hint="eastAsia" w:ascii="宋体" w:hAnsi="宋体" w:eastAsia="宋体" w:cs="宋体"/>
          <w:szCs w:val="32"/>
        </w:rPr>
        <w:t>〇</w:t>
      </w:r>
      <w:r>
        <w:rPr>
          <w:rFonts w:hint="eastAsia" w:ascii="仿宋_GB2312" w:hAnsi="仿宋_GB2312" w:cs="仿宋_GB2312"/>
          <w:szCs w:val="32"/>
        </w:rPr>
        <w:t>二六</w:t>
      </w:r>
      <w:r>
        <w:rPr>
          <w:rFonts w:hint="eastAsia" w:ascii="仿宋_GB2312" w:hAnsi="Times New Roman"/>
          <w:szCs w:val="32"/>
        </w:rPr>
        <w:t>年四月十三日</w:t>
      </w:r>
    </w:p>
    <w:p>
      <w:pPr>
        <w:pStyle w:val="3"/>
        <w:spacing w:line="520" w:lineRule="exact"/>
        <w:ind w:right="-48" w:rightChars="-15"/>
        <w:jc w:val="right"/>
        <w:rPr>
          <w:rFonts w:ascii="仿宋" w:hAnsi="仿宋" w:eastAsia="仿宋" w:cs="仿宋"/>
          <w:bCs/>
          <w:color w:val="FF0000"/>
          <w:szCs w:val="32"/>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福建省女子监狱</w:t>
      </w:r>
    </w:p>
    <w:p>
      <w:pPr>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 请 减 刑 建 议 书</w:t>
      </w:r>
    </w:p>
    <w:p>
      <w:pPr>
        <w:wordWrap w:val="0"/>
        <w:jc w:val="right"/>
        <w:rPr>
          <w:rFonts w:ascii="Times New Roman" w:hAnsi="Times New Roman" w:eastAsia="楷体_GB2312" w:cs="楷体_GB2312"/>
          <w:szCs w:val="32"/>
        </w:rPr>
      </w:pPr>
      <w:r>
        <w:rPr>
          <w:rFonts w:hint="eastAsia" w:ascii="Times New Roman" w:hAnsi="Times New Roman" w:eastAsia="楷体_GB2312" w:cs="楷体_GB2312"/>
          <w:szCs w:val="32"/>
        </w:rPr>
        <w:t>〔</w:t>
      </w:r>
      <w:r>
        <w:rPr>
          <w:rFonts w:ascii="Times New Roman" w:hAnsi="Times New Roman" w:eastAsia="楷体_GB2312" w:cs="楷体_GB2312"/>
          <w:szCs w:val="32"/>
        </w:rPr>
        <w:t>20</w:t>
      </w:r>
      <w:r>
        <w:rPr>
          <w:rFonts w:hint="eastAsia" w:ascii="Times New Roman" w:hAnsi="Times New Roman"/>
          <w:szCs w:val="32"/>
        </w:rPr>
        <w:t>26</w:t>
      </w:r>
      <w:r>
        <w:rPr>
          <w:rFonts w:hint="eastAsia" w:ascii="Times New Roman" w:hAnsi="Times New Roman" w:eastAsia="楷体_GB2312" w:cs="楷体_GB2312"/>
          <w:szCs w:val="32"/>
        </w:rPr>
        <w:t>〕闽女监狱减字第230号</w:t>
      </w:r>
    </w:p>
    <w:p>
      <w:pPr>
        <w:jc w:val="right"/>
        <w:rPr>
          <w:rFonts w:ascii="Times New Roman" w:hAnsi="Times New Roman" w:eastAsia="楷体_GB2312" w:cs="楷体_GB2312"/>
          <w:szCs w:val="32"/>
        </w:rPr>
      </w:pPr>
    </w:p>
    <w:p>
      <w:pPr>
        <w:spacing w:line="500" w:lineRule="exact"/>
        <w:ind w:firstLine="640" w:firstLineChars="200"/>
        <w:rPr>
          <w:rFonts w:ascii="仿宋_GB2312" w:hAnsi="Times New Roman"/>
          <w:szCs w:val="32"/>
        </w:rPr>
      </w:pPr>
      <w:r>
        <w:rPr>
          <w:rFonts w:hint="eastAsia" w:ascii="仿宋_GB2312" w:hAnsi="Times New Roman"/>
          <w:szCs w:val="32"/>
        </w:rPr>
        <w:t>罪犯</w:t>
      </w:r>
      <w:r>
        <w:rPr>
          <w:rFonts w:hint="eastAsia" w:ascii="仿宋_GB2312" w:hAnsi="仿宋" w:cs="宋体"/>
          <w:szCs w:val="32"/>
        </w:rPr>
        <w:t>彭珍珍</w:t>
      </w:r>
      <w:r>
        <w:rPr>
          <w:rFonts w:ascii="仿宋_GB2312" w:hAnsi="Times New Roman"/>
          <w:szCs w:val="32"/>
        </w:rPr>
        <w:fldChar w:fldCharType="begin"/>
      </w:r>
      <w:r>
        <w:rPr>
          <w:rFonts w:ascii="仿宋_GB2312" w:hAnsi="Times New Roman"/>
          <w:szCs w:val="32"/>
        </w:rPr>
        <w:instrText xml:space="preserve"> AUTOTEXTLIST  \* MERGEFORMAT </w:instrText>
      </w:r>
      <w:r>
        <w:rPr>
          <w:rFonts w:ascii="仿宋_GB2312" w:hAnsi="Times New Roman"/>
          <w:szCs w:val="32"/>
        </w:rPr>
        <w:fldChar w:fldCharType="end"/>
      </w:r>
      <w:r>
        <w:rPr>
          <w:rFonts w:hint="eastAsia" w:ascii="仿宋_GB2312" w:hAnsi="Times New Roman"/>
          <w:szCs w:val="32"/>
        </w:rPr>
        <w:t>，女，</w:t>
      </w:r>
      <w:r>
        <w:rPr>
          <w:rFonts w:ascii="仿宋_GB2312" w:hAnsi="Times New Roman"/>
          <w:szCs w:val="32"/>
        </w:rPr>
        <w:t>19</w:t>
      </w:r>
      <w:r>
        <w:rPr>
          <w:rFonts w:hint="eastAsia" w:ascii="仿宋_GB2312" w:hAnsi="Times New Roman"/>
          <w:szCs w:val="32"/>
        </w:rPr>
        <w:t>9</w:t>
      </w:r>
      <w:r>
        <w:rPr>
          <w:rFonts w:hint="eastAsia" w:ascii="仿宋_GB2312" w:hAnsi="仿宋" w:cs="宋体"/>
          <w:szCs w:val="32"/>
        </w:rPr>
        <w:t>4年2月6日出生，汉族，高中文化，</w:t>
      </w:r>
      <w:bookmarkStart w:id="5" w:name="_GoBack"/>
      <w:bookmarkEnd w:id="5"/>
      <w:r>
        <w:rPr>
          <w:rFonts w:hint="eastAsia" w:ascii="仿宋_GB2312" w:hAnsi="仿宋" w:cs="宋体"/>
          <w:szCs w:val="32"/>
        </w:rPr>
        <w:t>捕前无业。</w:t>
      </w:r>
    </w:p>
    <w:p>
      <w:pPr>
        <w:spacing w:line="500" w:lineRule="exact"/>
        <w:ind w:firstLine="640" w:firstLineChars="200"/>
        <w:rPr>
          <w:rFonts w:ascii="仿宋_GB2312" w:hAnsi="Times New Roman"/>
          <w:szCs w:val="32"/>
        </w:rPr>
      </w:pPr>
      <w:r>
        <w:rPr>
          <w:rFonts w:hint="eastAsia" w:ascii="仿宋_GB2312" w:hAnsi="Times New Roman"/>
          <w:szCs w:val="32"/>
        </w:rPr>
        <w:t>福建省长汀县人民法院于</w:t>
      </w:r>
      <w:r>
        <w:rPr>
          <w:rFonts w:ascii="仿宋_GB2312" w:hAnsi="Times New Roman"/>
          <w:szCs w:val="32"/>
        </w:rPr>
        <w:t>202</w:t>
      </w:r>
      <w:r>
        <w:rPr>
          <w:rFonts w:hint="eastAsia" w:ascii="仿宋_GB2312" w:hAnsi="Times New Roman"/>
          <w:szCs w:val="32"/>
        </w:rPr>
        <w:t>1年10月9日作出（</w:t>
      </w:r>
      <w:r>
        <w:rPr>
          <w:rFonts w:ascii="仿宋_GB2312" w:hAnsi="Times New Roman"/>
          <w:szCs w:val="32"/>
        </w:rPr>
        <w:t>202</w:t>
      </w:r>
      <w:r>
        <w:rPr>
          <w:rFonts w:hint="eastAsia" w:ascii="仿宋_GB2312" w:hAnsi="Times New Roman"/>
          <w:szCs w:val="32"/>
        </w:rPr>
        <w:t>1）闽0821刑初240号刑事判决，以被告人彭珍珍犯诈骗罪，判处有期徒刑六年七个月，并处罚金人民币60</w:t>
      </w:r>
      <w:r>
        <w:rPr>
          <w:rFonts w:ascii="仿宋_GB2312" w:hAnsi="Times New Roman"/>
          <w:szCs w:val="32"/>
        </w:rPr>
        <w:t>000</w:t>
      </w:r>
      <w:r>
        <w:rPr>
          <w:rFonts w:hint="eastAsia" w:ascii="仿宋_GB2312" w:hAnsi="Times New Roman"/>
          <w:szCs w:val="32"/>
        </w:rPr>
        <w:t>元，责令彭珍珍与同案人共同连带退赔四被害人经济损失人民币6281931.86元，按比例发还四被害人。宣判后，同案被告人不服，提出上诉。福建省龙岩市中级人民法院于</w:t>
      </w:r>
      <w:r>
        <w:rPr>
          <w:rFonts w:ascii="仿宋_GB2312" w:hAnsi="Times New Roman"/>
          <w:szCs w:val="32"/>
        </w:rPr>
        <w:t>202</w:t>
      </w:r>
      <w:r>
        <w:rPr>
          <w:rFonts w:hint="eastAsia" w:ascii="仿宋_GB2312" w:hAnsi="Times New Roman"/>
          <w:szCs w:val="32"/>
        </w:rPr>
        <w:t>2年2月16日作出（</w:t>
      </w:r>
      <w:r>
        <w:rPr>
          <w:rFonts w:ascii="仿宋_GB2312" w:hAnsi="Times New Roman"/>
          <w:szCs w:val="32"/>
        </w:rPr>
        <w:t>202</w:t>
      </w:r>
      <w:r>
        <w:rPr>
          <w:rFonts w:hint="eastAsia" w:ascii="仿宋_GB2312" w:hAnsi="Times New Roman"/>
          <w:szCs w:val="32"/>
        </w:rPr>
        <w:t>1）闽</w:t>
      </w:r>
      <w:r>
        <w:rPr>
          <w:rFonts w:ascii="仿宋_GB2312" w:hAnsi="Times New Roman"/>
          <w:szCs w:val="32"/>
        </w:rPr>
        <w:t>0</w:t>
      </w:r>
      <w:r>
        <w:rPr>
          <w:rFonts w:hint="eastAsia" w:ascii="仿宋_GB2312" w:hAnsi="Times New Roman"/>
          <w:szCs w:val="32"/>
        </w:rPr>
        <w:t>8刑终396号刑事裁定，驳回上诉，维持原判。刑期自</w:t>
      </w:r>
      <w:r>
        <w:rPr>
          <w:rFonts w:ascii="仿宋_GB2312" w:hAnsi="Times New Roman"/>
          <w:szCs w:val="32"/>
        </w:rPr>
        <w:t>20</w:t>
      </w:r>
      <w:r>
        <w:rPr>
          <w:rFonts w:hint="eastAsia" w:ascii="仿宋_GB2312" w:hAnsi="Times New Roman"/>
          <w:szCs w:val="32"/>
        </w:rPr>
        <w:t>20年6月16日起至</w:t>
      </w:r>
      <w:r>
        <w:rPr>
          <w:rFonts w:ascii="仿宋_GB2312" w:hAnsi="Times New Roman"/>
          <w:szCs w:val="32"/>
        </w:rPr>
        <w:t>202</w:t>
      </w:r>
      <w:r>
        <w:rPr>
          <w:rFonts w:hint="eastAsia" w:ascii="仿宋_GB2312" w:hAnsi="Times New Roman"/>
          <w:szCs w:val="32"/>
        </w:rPr>
        <w:t>7年1月15日止。</w:t>
      </w:r>
      <w:r>
        <w:rPr>
          <w:rFonts w:ascii="仿宋_GB2312" w:hAnsi="Times New Roman"/>
          <w:szCs w:val="32"/>
        </w:rPr>
        <w:t>202</w:t>
      </w:r>
      <w:r>
        <w:rPr>
          <w:rFonts w:hint="eastAsia" w:ascii="仿宋_GB2312" w:hAnsi="Times New Roman"/>
          <w:szCs w:val="32"/>
        </w:rPr>
        <w:t>2年7月18日交付福建省女子监狱执行刑罚。属普管级罪犯。</w:t>
      </w:r>
    </w:p>
    <w:p>
      <w:pPr>
        <w:spacing w:line="500" w:lineRule="exact"/>
        <w:ind w:firstLine="640" w:firstLineChars="200"/>
        <w:rPr>
          <w:rFonts w:ascii="仿宋_GB2312" w:hAnsi="Times New Roman"/>
          <w:szCs w:val="32"/>
        </w:rPr>
      </w:pPr>
      <w:r>
        <w:rPr>
          <w:rFonts w:hint="eastAsia" w:ascii="仿宋_GB2312" w:hAnsi="Times New Roman"/>
          <w:szCs w:val="32"/>
        </w:rPr>
        <w:t>该犯自入监以来确有悔改表现，具体事实如下：</w:t>
      </w:r>
    </w:p>
    <w:p>
      <w:pPr>
        <w:spacing w:line="500" w:lineRule="exact"/>
        <w:ind w:firstLine="640" w:firstLineChars="200"/>
        <w:jc w:val="left"/>
        <w:rPr>
          <w:rFonts w:ascii="仿宋_GB2312" w:hAnsi="Times New Roman"/>
          <w:szCs w:val="32"/>
        </w:rPr>
      </w:pPr>
      <w:r>
        <w:rPr>
          <w:rFonts w:hint="eastAsia" w:ascii="仿宋_GB2312" w:hAnsi="Times New Roman"/>
          <w:szCs w:val="32"/>
        </w:rPr>
        <w:t>认罪悔罪：能服从法院判决，自书认罪悔罪书。</w:t>
      </w:r>
    </w:p>
    <w:p>
      <w:pPr>
        <w:spacing w:line="500" w:lineRule="exact"/>
        <w:ind w:firstLine="640" w:firstLineChars="200"/>
        <w:jc w:val="left"/>
        <w:rPr>
          <w:rFonts w:ascii="仿宋_GB2312" w:hAnsi="Times New Roman"/>
          <w:szCs w:val="32"/>
        </w:rPr>
      </w:pPr>
      <w:r>
        <w:rPr>
          <w:rFonts w:hint="eastAsia" w:ascii="仿宋_GB2312" w:hAnsi="Times New Roman"/>
          <w:szCs w:val="32"/>
        </w:rPr>
        <w:t>遵守监规：虽有违规情形，但经民警教育，能遵守法律法规及监规纪律，接受教育改造。</w:t>
      </w:r>
    </w:p>
    <w:p>
      <w:pPr>
        <w:spacing w:line="500" w:lineRule="exact"/>
        <w:ind w:firstLine="640" w:firstLineChars="200"/>
        <w:rPr>
          <w:rFonts w:ascii="仿宋_GB2312" w:hAnsi="Times New Roman"/>
          <w:szCs w:val="32"/>
        </w:rPr>
      </w:pPr>
      <w:r>
        <w:rPr>
          <w:rFonts w:hint="eastAsia" w:ascii="仿宋_GB2312" w:hAnsi="Times New Roman"/>
          <w:szCs w:val="32"/>
        </w:rPr>
        <w:t>学习情况：能参加思想、文化、职业技术教育。</w:t>
      </w:r>
    </w:p>
    <w:p>
      <w:pPr>
        <w:spacing w:line="500" w:lineRule="exact"/>
        <w:ind w:firstLine="640" w:firstLineChars="200"/>
        <w:rPr>
          <w:rFonts w:ascii="仿宋_GB2312" w:hAnsi="Times New Roman"/>
          <w:szCs w:val="32"/>
        </w:rPr>
      </w:pPr>
      <w:r>
        <w:rPr>
          <w:rFonts w:hint="eastAsia" w:ascii="仿宋_GB2312" w:hAnsi="Times New Roman"/>
          <w:szCs w:val="32"/>
        </w:rPr>
        <w:t>劳动改造：能参加劳动，努力完成劳动任务。</w:t>
      </w:r>
    </w:p>
    <w:p>
      <w:pPr>
        <w:spacing w:line="500" w:lineRule="exact"/>
        <w:ind w:firstLine="640" w:firstLineChars="200"/>
        <w:rPr>
          <w:rFonts w:ascii="仿宋_GB2312" w:hAnsi="Times New Roman"/>
          <w:szCs w:val="32"/>
        </w:rPr>
      </w:pPr>
      <w:r>
        <w:rPr>
          <w:rFonts w:hint="eastAsia" w:ascii="仿宋_GB2312" w:hAnsi="Times New Roman"/>
          <w:szCs w:val="32"/>
        </w:rPr>
        <w:t>奖惩情况：该犯考核期自2022年7月18日至2025年12月累计获考核分3868.3分，表扬4次，物质奖励2次；考核期内共违规3次累计扣考核分8分。</w:t>
      </w:r>
    </w:p>
    <w:p>
      <w:pPr>
        <w:spacing w:line="500" w:lineRule="exact"/>
        <w:ind w:firstLine="640" w:firstLineChars="200"/>
        <w:rPr>
          <w:rFonts w:ascii="仿宋_GB2312" w:hAnsi="Times New Roman"/>
          <w:szCs w:val="32"/>
        </w:rPr>
      </w:pPr>
      <w:r>
        <w:rPr>
          <w:rFonts w:hint="eastAsia" w:ascii="仿宋_GB2312" w:hAnsi="Times New Roman"/>
          <w:szCs w:val="32"/>
        </w:rPr>
        <w:t>该犯原判财产性判项已履行人民币17499.48元；</w:t>
      </w:r>
      <w:r>
        <w:rPr>
          <w:rFonts w:hint="eastAsia" w:ascii="仿宋_GB2312" w:hAnsi="仿宋" w:cs="宋体"/>
          <w:szCs w:val="32"/>
        </w:rPr>
        <w:t>其中本次向福建省龙岩市长汀县人民法院缴纳罚金人民币17499.48元，</w:t>
      </w:r>
      <w:r>
        <w:rPr>
          <w:rFonts w:hint="eastAsia" w:ascii="仿宋_GB2312" w:hAnsi="Times New Roman"/>
          <w:szCs w:val="32"/>
        </w:rPr>
        <w:t>该犯考核期内月均消费人民币195.08元，账户可用余额人民币642.97元。福建省龙岩市长汀县人民法院于2025年12月29日财产性判项复函载明：彭珍珍已执行到位人民币17499.48元，未发现被执行人有可供执行的其他财产，执行过程未发现存在拒不交代赃款、赃物去向情形，隐瞒、藏匿、转移财产情形，妨害财产性判项执行情节，拒不申报或者虚假申报财产情况情形。</w:t>
      </w:r>
    </w:p>
    <w:p>
      <w:pPr>
        <w:spacing w:line="500" w:lineRule="exact"/>
        <w:ind w:firstLine="640" w:firstLineChars="200"/>
        <w:rPr>
          <w:rFonts w:ascii="仿宋_GB2312" w:hAnsi="Times New Roman"/>
          <w:color w:val="000000"/>
          <w:szCs w:val="32"/>
        </w:rPr>
      </w:pPr>
      <w:r>
        <w:rPr>
          <w:rFonts w:hint="eastAsia" w:ascii="仿宋_GB2312" w:hAnsi="Times New Roman"/>
          <w:szCs w:val="32"/>
        </w:rPr>
        <w:t>该犯财产性判项</w:t>
      </w:r>
      <w:r>
        <w:rPr>
          <w:rFonts w:hint="eastAsia" w:ascii="仿宋_GB2312" w:hAnsi="Times New Roman"/>
          <w:color w:val="000000"/>
          <w:szCs w:val="32"/>
        </w:rPr>
        <w:t>义务履行金额未达到其个人应履行总额30%，因此提请减刑幅度扣减三个月。</w:t>
      </w:r>
    </w:p>
    <w:p>
      <w:pPr>
        <w:spacing w:line="500" w:lineRule="exact"/>
        <w:ind w:firstLine="640" w:firstLineChars="200"/>
        <w:rPr>
          <w:rFonts w:ascii="仿宋_GB2312" w:hAnsi="仿宋" w:cs="宋体"/>
          <w:color w:val="000000"/>
          <w:szCs w:val="32"/>
        </w:rPr>
      </w:pPr>
      <w:r>
        <w:rPr>
          <w:rFonts w:hint="eastAsia" w:ascii="仿宋_GB2312" w:hAnsi="仿宋" w:cs="宋体"/>
          <w:color w:val="000000"/>
          <w:szCs w:val="32"/>
        </w:rPr>
        <w:t>本案于2026年3月31日至2026年4月7日在狱内公示未收到不同意见。</w:t>
      </w:r>
    </w:p>
    <w:p>
      <w:pPr>
        <w:spacing w:line="500" w:lineRule="exact"/>
        <w:ind w:firstLine="640" w:firstLineChars="200"/>
        <w:rPr>
          <w:rFonts w:ascii="仿宋_GB2312" w:hAnsi="仿宋" w:cs="宋体"/>
          <w:color w:val="000000"/>
          <w:szCs w:val="32"/>
        </w:rPr>
      </w:pPr>
      <w:r>
        <w:rPr>
          <w:rFonts w:hint="eastAsia" w:ascii="仿宋_GB2312" w:hAnsi="仿宋" w:cs="宋体"/>
          <w:szCs w:val="32"/>
        </w:rPr>
        <w:t>因此，依照《中华人民共和国刑法》第七十八条、第七十九条、《中华人民共和国刑事诉讼法》第二百七十三条第二款、《中华人</w:t>
      </w:r>
      <w:r>
        <w:rPr>
          <w:rFonts w:hint="eastAsia" w:ascii="仿宋_GB2312" w:hAnsi="仿宋" w:cs="宋体"/>
          <w:color w:val="000000"/>
          <w:szCs w:val="32"/>
        </w:rPr>
        <w:t>民共和国监狱法》第二十九条的规定，建议对罪犯彭珍珍予以减刑四个月。特提请你院审理裁定。</w:t>
      </w:r>
    </w:p>
    <w:p>
      <w:pPr>
        <w:pStyle w:val="3"/>
        <w:spacing w:line="500" w:lineRule="exact"/>
        <w:ind w:right="-48" w:rightChars="-15" w:firstLine="614" w:firstLineChars="192"/>
        <w:rPr>
          <w:rFonts w:ascii="仿宋_GB2312" w:hAnsi="仿宋" w:cs="宋体"/>
          <w:color w:val="000000"/>
          <w:szCs w:val="32"/>
        </w:rPr>
      </w:pPr>
      <w:r>
        <w:rPr>
          <w:rFonts w:hint="eastAsia" w:ascii="仿宋_GB2312" w:hAnsi="仿宋" w:cs="宋体"/>
          <w:color w:val="000000"/>
          <w:szCs w:val="32"/>
        </w:rPr>
        <w:t>此致</w:t>
      </w:r>
    </w:p>
    <w:p>
      <w:pPr>
        <w:spacing w:line="500" w:lineRule="exact"/>
        <w:ind w:right="-48" w:rightChars="-15"/>
        <w:rPr>
          <w:rFonts w:ascii="仿宋_GB2312" w:hAnsi="仿宋" w:cs="宋体"/>
          <w:color w:val="000000"/>
          <w:szCs w:val="32"/>
        </w:rPr>
      </w:pPr>
      <w:r>
        <w:rPr>
          <w:rFonts w:hint="eastAsia" w:ascii="仿宋_GB2312" w:hAnsi="仿宋" w:cs="宋体"/>
          <w:color w:val="000000"/>
          <w:szCs w:val="32"/>
        </w:rPr>
        <w:t>福建省福州市中级人民法院</w:t>
      </w:r>
    </w:p>
    <w:p>
      <w:pPr>
        <w:spacing w:line="500" w:lineRule="exact"/>
        <w:ind w:firstLine="640" w:firstLineChars="200"/>
        <w:rPr>
          <w:rFonts w:ascii="仿宋_GB2312" w:hAnsi="仿宋" w:cs="宋体"/>
          <w:color w:val="000000"/>
          <w:szCs w:val="32"/>
        </w:rPr>
      </w:pPr>
      <w:r>
        <w:rPr>
          <w:rFonts w:hint="eastAsia" w:ascii="仿宋_GB2312" w:hAnsi="仿宋" w:cs="宋体"/>
          <w:color w:val="000000"/>
          <w:szCs w:val="32"/>
        </w:rPr>
        <w:t>附件：⒈罪犯彭珍珍卷宗贰册</w:t>
      </w:r>
    </w:p>
    <w:p>
      <w:pPr>
        <w:spacing w:line="500" w:lineRule="exact"/>
        <w:ind w:right="-48" w:rightChars="-15" w:firstLine="1600" w:firstLineChars="500"/>
        <w:rPr>
          <w:rFonts w:ascii="仿宋_GB2312" w:hAnsi="仿宋" w:cs="宋体"/>
          <w:color w:val="000000"/>
          <w:szCs w:val="32"/>
        </w:rPr>
      </w:pPr>
      <w:r>
        <w:rPr>
          <w:rFonts w:hint="eastAsia" w:ascii="仿宋_GB2312" w:hAnsi="仿宋" w:cs="宋体"/>
          <w:color w:val="000000"/>
          <w:szCs w:val="32"/>
        </w:rPr>
        <w:t>⒉减刑建议书伍份</w:t>
      </w:r>
    </w:p>
    <w:p>
      <w:pPr>
        <w:pStyle w:val="3"/>
        <w:spacing w:line="500" w:lineRule="exact"/>
        <w:ind w:right="-48" w:rightChars="-15"/>
        <w:jc w:val="center"/>
        <w:rPr>
          <w:rFonts w:ascii="仿宋_GB2312" w:hAnsi="仿宋" w:cs="宋体"/>
          <w:color w:val="000000"/>
          <w:szCs w:val="32"/>
        </w:rPr>
      </w:pPr>
      <w:r>
        <w:rPr>
          <w:rFonts w:hint="eastAsia" w:ascii="仿宋_GB2312" w:hAnsi="仿宋" w:cs="宋体"/>
          <w:color w:val="000000"/>
          <w:szCs w:val="32"/>
        </w:rPr>
        <w:t xml:space="preserve">                                </w:t>
      </w:r>
      <w:r>
        <w:rPr>
          <w:rFonts w:ascii="仿宋_GB2312" w:hAnsi="仿宋" w:cs="宋体"/>
          <w:color w:val="000000"/>
          <w:szCs w:val="32"/>
        </w:rPr>
        <w:t xml:space="preserve">    </w:t>
      </w:r>
      <w:r>
        <w:rPr>
          <w:rFonts w:hint="eastAsia" w:ascii="仿宋_GB2312" w:hAnsi="仿宋" w:cs="宋体"/>
          <w:color w:val="000000"/>
          <w:szCs w:val="32"/>
        </w:rPr>
        <w:t xml:space="preserve"> 福建省女子监狱</w:t>
      </w:r>
    </w:p>
    <w:p>
      <w:pPr>
        <w:pStyle w:val="3"/>
        <w:wordWrap w:val="0"/>
        <w:spacing w:line="500" w:lineRule="exact"/>
        <w:ind w:right="-48" w:rightChars="-15"/>
        <w:jc w:val="right"/>
        <w:rPr>
          <w:rFonts w:ascii="仿宋_GB2312" w:hAnsi="仿宋" w:cs="宋体"/>
          <w:color w:val="000000"/>
          <w:szCs w:val="32"/>
        </w:rPr>
      </w:pPr>
      <w:r>
        <w:rPr>
          <w:rFonts w:hint="eastAsia" w:ascii="仿宋_GB2312" w:hAnsi="仿宋" w:cs="宋体"/>
          <w:color w:val="000000"/>
          <w:szCs w:val="32"/>
        </w:rPr>
        <w:t>二〇二六年四月十三日</w:t>
      </w:r>
    </w:p>
    <w:p>
      <w:pPr>
        <w:jc w:val="center"/>
        <w:rPr>
          <w:rFonts w:hint="eastAsia" w:ascii="方正小标宋简体" w:hAnsi="方正小标宋简体" w:eastAsia="方正小标宋简体" w:cs="方正小标宋简体"/>
          <w:sz w:val="44"/>
          <w:szCs w:val="44"/>
        </w:rPr>
      </w:pPr>
    </w:p>
    <w:sectPr>
      <w:pgSz w:w="11907" w:h="16840"/>
      <w:pgMar w:top="1871" w:right="1304" w:bottom="1871" w:left="1588" w:header="1588" w:footer="1588" w:gutter="0"/>
      <w:cols w:space="720" w:num="1"/>
      <w:docGrid w:type="lines" w:linePitch="59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00"/>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2042"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BD"/>
    <w:rsid w:val="00003A22"/>
    <w:rsid w:val="00003F38"/>
    <w:rsid w:val="0001112A"/>
    <w:rsid w:val="00011326"/>
    <w:rsid w:val="000201EB"/>
    <w:rsid w:val="00020911"/>
    <w:rsid w:val="0002427C"/>
    <w:rsid w:val="00046C9A"/>
    <w:rsid w:val="00060459"/>
    <w:rsid w:val="00061B93"/>
    <w:rsid w:val="0006680D"/>
    <w:rsid w:val="00076883"/>
    <w:rsid w:val="0008102F"/>
    <w:rsid w:val="000A1733"/>
    <w:rsid w:val="000B3E29"/>
    <w:rsid w:val="000B4FCE"/>
    <w:rsid w:val="000B5F48"/>
    <w:rsid w:val="000C2AB9"/>
    <w:rsid w:val="000C2DAB"/>
    <w:rsid w:val="000C5D01"/>
    <w:rsid w:val="000C75B9"/>
    <w:rsid w:val="001040A7"/>
    <w:rsid w:val="00106C2F"/>
    <w:rsid w:val="0014284E"/>
    <w:rsid w:val="00146781"/>
    <w:rsid w:val="00154E35"/>
    <w:rsid w:val="00167791"/>
    <w:rsid w:val="001C0C32"/>
    <w:rsid w:val="001C1637"/>
    <w:rsid w:val="001E7B9D"/>
    <w:rsid w:val="001F2512"/>
    <w:rsid w:val="001F700D"/>
    <w:rsid w:val="00212887"/>
    <w:rsid w:val="002128DD"/>
    <w:rsid w:val="00217E26"/>
    <w:rsid w:val="002236D1"/>
    <w:rsid w:val="0023363D"/>
    <w:rsid w:val="0024557F"/>
    <w:rsid w:val="00272A58"/>
    <w:rsid w:val="00277FE8"/>
    <w:rsid w:val="00284C60"/>
    <w:rsid w:val="002A7B65"/>
    <w:rsid w:val="002C00E5"/>
    <w:rsid w:val="002F475D"/>
    <w:rsid w:val="002F5227"/>
    <w:rsid w:val="00316E47"/>
    <w:rsid w:val="00321476"/>
    <w:rsid w:val="00344584"/>
    <w:rsid w:val="003845D4"/>
    <w:rsid w:val="003A2FAF"/>
    <w:rsid w:val="003A443B"/>
    <w:rsid w:val="003A6242"/>
    <w:rsid w:val="003D1938"/>
    <w:rsid w:val="003D4213"/>
    <w:rsid w:val="003F015D"/>
    <w:rsid w:val="003F7579"/>
    <w:rsid w:val="00437E6E"/>
    <w:rsid w:val="00472878"/>
    <w:rsid w:val="004761BD"/>
    <w:rsid w:val="00484344"/>
    <w:rsid w:val="00491FDC"/>
    <w:rsid w:val="004B6350"/>
    <w:rsid w:val="004C275E"/>
    <w:rsid w:val="004D52A1"/>
    <w:rsid w:val="004E41D1"/>
    <w:rsid w:val="004E4FFA"/>
    <w:rsid w:val="00566DEE"/>
    <w:rsid w:val="00587F81"/>
    <w:rsid w:val="0059788B"/>
    <w:rsid w:val="005A03F3"/>
    <w:rsid w:val="00604085"/>
    <w:rsid w:val="006222F5"/>
    <w:rsid w:val="0064417E"/>
    <w:rsid w:val="0065283A"/>
    <w:rsid w:val="0066717D"/>
    <w:rsid w:val="00674329"/>
    <w:rsid w:val="006926F4"/>
    <w:rsid w:val="00697456"/>
    <w:rsid w:val="006A1F9C"/>
    <w:rsid w:val="006B5E73"/>
    <w:rsid w:val="0070701B"/>
    <w:rsid w:val="00710084"/>
    <w:rsid w:val="00712FCF"/>
    <w:rsid w:val="00741B25"/>
    <w:rsid w:val="00745FC6"/>
    <w:rsid w:val="00762A73"/>
    <w:rsid w:val="00766854"/>
    <w:rsid w:val="00771CA3"/>
    <w:rsid w:val="00782D49"/>
    <w:rsid w:val="007B1CD7"/>
    <w:rsid w:val="007C53F4"/>
    <w:rsid w:val="007C7867"/>
    <w:rsid w:val="007D00C1"/>
    <w:rsid w:val="007D7C55"/>
    <w:rsid w:val="00806D97"/>
    <w:rsid w:val="00830B51"/>
    <w:rsid w:val="00832F81"/>
    <w:rsid w:val="00851C26"/>
    <w:rsid w:val="00853B0F"/>
    <w:rsid w:val="00853C0C"/>
    <w:rsid w:val="0085501A"/>
    <w:rsid w:val="008600D6"/>
    <w:rsid w:val="0086257F"/>
    <w:rsid w:val="008646FB"/>
    <w:rsid w:val="0086554A"/>
    <w:rsid w:val="008716F5"/>
    <w:rsid w:val="00896BE6"/>
    <w:rsid w:val="00897831"/>
    <w:rsid w:val="008C184E"/>
    <w:rsid w:val="008D1109"/>
    <w:rsid w:val="00954D51"/>
    <w:rsid w:val="00973DD1"/>
    <w:rsid w:val="009776B3"/>
    <w:rsid w:val="009856D1"/>
    <w:rsid w:val="009A482E"/>
    <w:rsid w:val="009C4E52"/>
    <w:rsid w:val="009E12C2"/>
    <w:rsid w:val="00A01F68"/>
    <w:rsid w:val="00A02F18"/>
    <w:rsid w:val="00A033B8"/>
    <w:rsid w:val="00A26B59"/>
    <w:rsid w:val="00A43C2D"/>
    <w:rsid w:val="00A45637"/>
    <w:rsid w:val="00AA6D66"/>
    <w:rsid w:val="00AC64C7"/>
    <w:rsid w:val="00B040E4"/>
    <w:rsid w:val="00B1390F"/>
    <w:rsid w:val="00B4305A"/>
    <w:rsid w:val="00B52688"/>
    <w:rsid w:val="00B629BB"/>
    <w:rsid w:val="00B676E3"/>
    <w:rsid w:val="00B7733B"/>
    <w:rsid w:val="00BA6AAA"/>
    <w:rsid w:val="00BB24F0"/>
    <w:rsid w:val="00BD4635"/>
    <w:rsid w:val="00BF3753"/>
    <w:rsid w:val="00BF64B3"/>
    <w:rsid w:val="00C03B9A"/>
    <w:rsid w:val="00C25D31"/>
    <w:rsid w:val="00C31ADC"/>
    <w:rsid w:val="00C5251E"/>
    <w:rsid w:val="00C6492B"/>
    <w:rsid w:val="00C66467"/>
    <w:rsid w:val="00CE0D16"/>
    <w:rsid w:val="00D02D21"/>
    <w:rsid w:val="00D100F1"/>
    <w:rsid w:val="00D142D9"/>
    <w:rsid w:val="00D1696C"/>
    <w:rsid w:val="00D754F0"/>
    <w:rsid w:val="00DD5AC1"/>
    <w:rsid w:val="00DD62F2"/>
    <w:rsid w:val="00DE0C6E"/>
    <w:rsid w:val="00DF39DD"/>
    <w:rsid w:val="00E009C3"/>
    <w:rsid w:val="00E13E2B"/>
    <w:rsid w:val="00E235E3"/>
    <w:rsid w:val="00E3174B"/>
    <w:rsid w:val="00E419F3"/>
    <w:rsid w:val="00E71CC5"/>
    <w:rsid w:val="00E83C24"/>
    <w:rsid w:val="00E93DA7"/>
    <w:rsid w:val="00ED7DC0"/>
    <w:rsid w:val="00F13A39"/>
    <w:rsid w:val="00F53BED"/>
    <w:rsid w:val="00F559EE"/>
    <w:rsid w:val="00F66F69"/>
    <w:rsid w:val="00F87625"/>
    <w:rsid w:val="00F94013"/>
    <w:rsid w:val="00F970A2"/>
    <w:rsid w:val="00FA18AB"/>
    <w:rsid w:val="00FB472A"/>
    <w:rsid w:val="00FC4EB1"/>
    <w:rsid w:val="00FF0ACA"/>
    <w:rsid w:val="00FF66CD"/>
    <w:rsid w:val="FEF51F3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1" w:semiHidden="0"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eastAsia="仿宋_GB2312"/>
      <w:kern w:val="32"/>
      <w:sz w:val="32"/>
      <w:lang w:val="en-US" w:eastAsia="zh-CN" w:bidi="ar-SA"/>
    </w:rPr>
  </w:style>
  <w:style w:type="character" w:default="1" w:styleId="12">
    <w:name w:val="Default Paragraph Font"/>
    <w:unhideWhenUsed/>
    <w:uiPriority w:val="1"/>
  </w:style>
  <w:style w:type="table" w:default="1" w:styleId="11">
    <w:name w:val="Normal Table"/>
    <w:semiHidden/>
    <w:unhideWhenUsed/>
    <w:qFormat/>
    <w:uiPriority w:val="99"/>
    <w:tblPr>
      <w:tblStyle w:val="11"/>
      <w:tblCellMar>
        <w:top w:w="0" w:type="dxa"/>
        <w:left w:w="108" w:type="dxa"/>
        <w:bottom w:w="0" w:type="dxa"/>
        <w:right w:w="108" w:type="dxa"/>
      </w:tblCellMar>
    </w:tblPr>
    <w:trPr>
      <w:wBefore w:w="0" w:type="dxa"/>
    </w:trPr>
  </w:style>
  <w:style w:type="paragraph" w:styleId="2">
    <w:name w:val="Normal Indent"/>
    <w:basedOn w:val="1"/>
    <w:qFormat/>
    <w:uiPriority w:val="99"/>
    <w:pPr>
      <w:ind w:firstLine="624"/>
    </w:pPr>
  </w:style>
  <w:style w:type="paragraph" w:styleId="3">
    <w:name w:val="Salutation"/>
    <w:basedOn w:val="1"/>
    <w:next w:val="1"/>
    <w:link w:val="18"/>
    <w:qFormat/>
    <w:uiPriority w:val="99"/>
  </w:style>
  <w:style w:type="paragraph" w:styleId="4">
    <w:name w:val="Closing"/>
    <w:basedOn w:val="1"/>
    <w:link w:val="32"/>
    <w:semiHidden/>
    <w:unhideWhenUsed/>
    <w:qFormat/>
    <w:uiPriority w:val="0"/>
    <w:pPr>
      <w:ind w:left="100" w:leftChars="2100"/>
    </w:pPr>
    <w:rPr>
      <w:rFonts w:ascii="仿宋_GB2312" w:cs="仿宋_GB2312"/>
      <w:szCs w:val="32"/>
    </w:rPr>
  </w:style>
  <w:style w:type="paragraph" w:styleId="5">
    <w:name w:val="Body Text Indent"/>
    <w:basedOn w:val="1"/>
    <w:link w:val="20"/>
    <w:qFormat/>
    <w:uiPriority w:val="99"/>
    <w:pPr>
      <w:autoSpaceDE w:val="0"/>
      <w:autoSpaceDN w:val="0"/>
      <w:adjustRightInd w:val="0"/>
      <w:spacing w:line="600" w:lineRule="exact"/>
      <w:ind w:firstLine="600"/>
    </w:pPr>
    <w:rPr>
      <w:rFonts w:ascii="宋体" w:hAnsi="宋体" w:eastAsia="宋体"/>
      <w:iCs/>
      <w:color w:val="000000"/>
      <w:kern w:val="2"/>
      <w:sz w:val="30"/>
      <w:szCs w:val="30"/>
      <w:lang w:val="zh-CN"/>
    </w:rPr>
  </w:style>
  <w:style w:type="paragraph" w:styleId="6">
    <w:name w:val="Date"/>
    <w:basedOn w:val="1"/>
    <w:next w:val="1"/>
    <w:link w:val="27"/>
    <w:semiHidden/>
    <w:qFormat/>
    <w:uiPriority w:val="0"/>
    <w:pPr>
      <w:ind w:left="100" w:leftChars="2500"/>
    </w:pPr>
  </w:style>
  <w:style w:type="paragraph" w:styleId="7">
    <w:name w:val="Balloon Text"/>
    <w:basedOn w:val="1"/>
    <w:link w:val="28"/>
    <w:unhideWhenUsed/>
    <w:qFormat/>
    <w:uiPriority w:val="0"/>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suppressAutoHyphens/>
    </w:pPr>
    <w:rPr>
      <w:rFonts w:eastAsia="宋体"/>
      <w:kern w:val="2"/>
      <w:sz w:val="24"/>
      <w:szCs w:val="24"/>
    </w:rPr>
  </w:style>
  <w:style w:type="character" w:styleId="13">
    <w:name w:val="page number"/>
    <w:qFormat/>
    <w:uiPriority w:val="99"/>
    <w:rPr>
      <w:rFonts w:cs="Times New Roman"/>
    </w:rPr>
  </w:style>
  <w:style w:type="character" w:styleId="14">
    <w:name w:val="Emphasis"/>
    <w:qFormat/>
    <w:uiPriority w:val="20"/>
    <w:rPr>
      <w:i/>
    </w:rPr>
  </w:style>
  <w:style w:type="character" w:styleId="15">
    <w:name w:val="Hyperlink"/>
    <w:semiHidden/>
    <w:unhideWhenUsed/>
    <w:qFormat/>
    <w:uiPriority w:val="0"/>
    <w:rPr>
      <w:rFonts w:ascii="Times New Roman" w:hAnsi="Times New Roman" w:eastAsia="宋体" w:cs="Times New Roman"/>
      <w:color w:val="0000FF"/>
      <w:u w:val="single"/>
      <w:lang w:val="en-US" w:eastAsia="zh-CN" w:bidi="ar-SA"/>
    </w:rPr>
  </w:style>
  <w:style w:type="character" w:customStyle="1" w:styleId="16">
    <w:name w:val="页眉 字符"/>
    <w:link w:val="9"/>
    <w:qFormat/>
    <w:uiPriority w:val="99"/>
    <w:rPr>
      <w:sz w:val="18"/>
      <w:szCs w:val="18"/>
    </w:rPr>
  </w:style>
  <w:style w:type="character" w:customStyle="1" w:styleId="17">
    <w:name w:val="页脚 字符"/>
    <w:link w:val="8"/>
    <w:qFormat/>
    <w:uiPriority w:val="99"/>
    <w:rPr>
      <w:sz w:val="18"/>
      <w:szCs w:val="18"/>
    </w:rPr>
  </w:style>
  <w:style w:type="character" w:customStyle="1" w:styleId="18">
    <w:name w:val="称呼 字符"/>
    <w:link w:val="3"/>
    <w:qFormat/>
    <w:uiPriority w:val="99"/>
    <w:rPr>
      <w:rFonts w:ascii="Calibri" w:hAnsi="Calibri" w:eastAsia="仿宋_GB2312" w:cs="Times New Roman"/>
      <w:kern w:val="32"/>
      <w:sz w:val="32"/>
      <w:szCs w:val="20"/>
    </w:rPr>
  </w:style>
  <w:style w:type="paragraph" w:customStyle="1" w:styleId="19">
    <w:name w:val="列表段落1"/>
    <w:basedOn w:val="1"/>
    <w:qFormat/>
    <w:uiPriority w:val="99"/>
    <w:pPr>
      <w:ind w:firstLine="420" w:firstLineChars="200"/>
    </w:pPr>
    <w:rPr>
      <w:rFonts w:ascii="Times New Roman" w:hAnsi="Times New Roman"/>
    </w:rPr>
  </w:style>
  <w:style w:type="character" w:customStyle="1" w:styleId="20">
    <w:name w:val="正文文本缩进 字符"/>
    <w:link w:val="5"/>
    <w:qFormat/>
    <w:uiPriority w:val="99"/>
    <w:rPr>
      <w:rFonts w:ascii="宋体" w:hAnsi="宋体"/>
      <w:iCs/>
      <w:color w:val="000000"/>
      <w:kern w:val="2"/>
      <w:sz w:val="30"/>
      <w:szCs w:val="30"/>
      <w:lang w:val="zh-CN"/>
    </w:rPr>
  </w:style>
  <w:style w:type="character" w:customStyle="1" w:styleId="21">
    <w:name w:val="Body Text Indent Char"/>
    <w:semiHidden/>
    <w:qFormat/>
    <w:locked/>
    <w:uiPriority w:val="99"/>
    <w:rPr>
      <w:rFonts w:ascii="Calibri" w:hAnsi="Calibri" w:eastAsia="仿宋_GB2312"/>
      <w:kern w:val="32"/>
      <w:sz w:val="20"/>
    </w:rPr>
  </w:style>
  <w:style w:type="paragraph" w:customStyle="1" w:styleId="22">
    <w:name w:val="大标题"/>
    <w:basedOn w:val="1"/>
    <w:qFormat/>
    <w:uiPriority w:val="99"/>
    <w:pPr>
      <w:snapToGrid w:val="0"/>
      <w:jc w:val="center"/>
    </w:pPr>
    <w:rPr>
      <w:rFonts w:eastAsia="方正大标宋简体"/>
      <w:sz w:val="44"/>
    </w:rPr>
  </w:style>
  <w:style w:type="paragraph" w:customStyle="1" w:styleId="23">
    <w:name w:val="小标题"/>
    <w:basedOn w:val="1"/>
    <w:qFormat/>
    <w:uiPriority w:val="99"/>
    <w:pPr>
      <w:ind w:firstLine="624"/>
    </w:pPr>
    <w:rPr>
      <w:rFonts w:eastAsia="黑体"/>
    </w:rPr>
  </w:style>
  <w:style w:type="paragraph" w:customStyle="1" w:styleId="24">
    <w:name w:val="小小标题"/>
    <w:basedOn w:val="1"/>
    <w:qFormat/>
    <w:uiPriority w:val="99"/>
    <w:pPr>
      <w:ind w:firstLine="624"/>
    </w:pPr>
    <w:rPr>
      <w:rFonts w:eastAsia="楷体_GB2312"/>
      <w:b/>
    </w:rPr>
  </w:style>
  <w:style w:type="paragraph" w:customStyle="1" w:styleId="25">
    <w:name w:val="p0"/>
    <w:basedOn w:val="1"/>
    <w:qFormat/>
    <w:uiPriority w:val="99"/>
    <w:pPr>
      <w:widowControl/>
    </w:pPr>
    <w:rPr>
      <w:rFonts w:eastAsia="宋体" w:cs="Calibri"/>
      <w:kern w:val="0"/>
      <w:szCs w:val="32"/>
    </w:rPr>
  </w:style>
  <w:style w:type="paragraph" w:customStyle="1" w:styleId="26">
    <w:name w:val="p15"/>
    <w:basedOn w:val="1"/>
    <w:uiPriority w:val="0"/>
    <w:pPr>
      <w:widowControl/>
    </w:pPr>
    <w:rPr>
      <w:rFonts w:ascii="仿宋_GB2312" w:hAnsi="宋体" w:cs="宋体"/>
      <w:kern w:val="0"/>
      <w:sz w:val="24"/>
      <w:szCs w:val="24"/>
    </w:rPr>
  </w:style>
  <w:style w:type="character" w:customStyle="1" w:styleId="27">
    <w:name w:val="日期 字符"/>
    <w:link w:val="6"/>
    <w:semiHidden/>
    <w:qFormat/>
    <w:uiPriority w:val="99"/>
    <w:rPr>
      <w:rFonts w:eastAsia="仿宋_GB2312"/>
      <w:kern w:val="32"/>
      <w:sz w:val="32"/>
    </w:rPr>
  </w:style>
  <w:style w:type="character" w:customStyle="1" w:styleId="28">
    <w:name w:val="批注框文本 字符"/>
    <w:link w:val="7"/>
    <w:qFormat/>
    <w:uiPriority w:val="99"/>
    <w:rPr>
      <w:rFonts w:eastAsia="仿宋_GB2312"/>
      <w:kern w:val="32"/>
      <w:sz w:val="18"/>
      <w:szCs w:val="18"/>
    </w:rPr>
  </w:style>
  <w:style w:type="character" w:customStyle="1" w:styleId="29">
    <w:name w:val="称呼 Char"/>
    <w:qFormat/>
    <w:uiPriority w:val="99"/>
    <w:rPr>
      <w:rFonts w:ascii="Calibri" w:hAnsi="Calibri" w:eastAsia="仿宋_GB2312" w:cs="Times New Roman"/>
      <w:kern w:val="32"/>
      <w:sz w:val="32"/>
      <w:szCs w:val="20"/>
    </w:rPr>
  </w:style>
  <w:style w:type="paragraph" w:customStyle="1" w:styleId="30">
    <w:name w:val="p16"/>
    <w:basedOn w:val="1"/>
    <w:uiPriority w:val="0"/>
    <w:pPr>
      <w:widowControl/>
    </w:pPr>
    <w:rPr>
      <w:rFonts w:eastAsia="宋体" w:cs="宋体"/>
      <w:kern w:val="0"/>
      <w:sz w:val="20"/>
    </w:rPr>
  </w:style>
  <w:style w:type="paragraph" w:styleId="31">
    <w:name w:val="No Spacing"/>
    <w:qFormat/>
    <w:uiPriority w:val="1"/>
    <w:pPr>
      <w:widowControl w:val="0"/>
      <w:jc w:val="both"/>
    </w:pPr>
    <w:rPr>
      <w:rFonts w:eastAsia="仿宋_GB2312"/>
      <w:kern w:val="32"/>
      <w:sz w:val="32"/>
      <w:lang w:val="en-US" w:eastAsia="zh-CN" w:bidi="ar-SA"/>
    </w:rPr>
  </w:style>
  <w:style w:type="character" w:customStyle="1" w:styleId="32">
    <w:name w:val="结束语 字符"/>
    <w:link w:val="4"/>
    <w:qFormat/>
    <w:uiPriority w:val="99"/>
    <w:rPr>
      <w:rFonts w:ascii="仿宋_GB2312" w:eastAsia="仿宋_GB2312" w:cs="仿宋_GB2312"/>
      <w:kern w:val="32"/>
      <w:sz w:val="32"/>
      <w:szCs w:val="32"/>
    </w:rPr>
  </w:style>
  <w:style w:type="character" w:customStyle="1" w:styleId="33">
    <w:name w:val="页脚 Char"/>
    <w:semiHidden/>
    <w:qFormat/>
    <w:locked/>
    <w:uiPriority w:val="99"/>
    <w:rPr>
      <w:rFonts w:ascii="Calibri" w:hAnsi="Calibri" w:eastAsia="仿宋_GB2312" w:cs="Times New Roman"/>
      <w:kern w:val="32"/>
      <w:sz w:val="18"/>
    </w:rPr>
  </w:style>
  <w:style w:type="character" w:customStyle="1" w:styleId="34">
    <w:name w:val="页眉 Char"/>
    <w:semiHidden/>
    <w:qFormat/>
    <w:locked/>
    <w:uiPriority w:val="99"/>
    <w:rPr>
      <w:rFonts w:ascii="Calibri" w:hAnsi="Calibri" w:eastAsia="仿宋_GB2312" w:cs="Times New Roman"/>
      <w:kern w:val="32"/>
      <w:sz w:val="18"/>
    </w:rPr>
  </w:style>
  <w:style w:type="character" w:customStyle="1" w:styleId="35">
    <w:name w:val="正文文本缩进 Char"/>
    <w:qFormat/>
    <w:locked/>
    <w:uiPriority w:val="99"/>
    <w:rPr>
      <w:rFonts w:ascii="宋体" w:hAnsi="宋体" w:eastAsia="宋体"/>
      <w:color w:val="000000"/>
      <w:kern w:val="2"/>
      <w:sz w:val="30"/>
      <w:lang w:val="zh-CN" w:eastAsia="zh-CN"/>
    </w:rPr>
  </w:style>
  <w:style w:type="character" w:customStyle="1" w:styleId="36">
    <w:name w:val="批注框文本 Char"/>
    <w:semiHidden/>
    <w:qFormat/>
    <w:uiPriority w:val="99"/>
    <w:rPr>
      <w:rFonts w:ascii="Times New Roman" w:hAnsi="Times New Roman" w:eastAsia="宋体" w:cs="Times New Roman"/>
      <w:sz w:val="18"/>
      <w:szCs w:val="18"/>
      <w:lang w:val="en-US" w:eastAsia="zh-CN" w:bidi="ar-SA"/>
    </w:rPr>
  </w:style>
  <w:style w:type="character" w:customStyle="1" w:styleId="37">
    <w:name w:val="Balloon Text Char"/>
    <w:semiHidden/>
    <w:qFormat/>
    <w:locked/>
    <w:uiPriority w:val="99"/>
    <w:rPr>
      <w:rFonts w:ascii="Calibri" w:hAnsi="Calibri" w:eastAsia="仿宋_GB2312" w:cs="Times New Roman"/>
      <w:kern w:val="3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96</Pages>
  <Words>7401</Words>
  <Characters>42192</Characters>
  <Lines>351</Lines>
  <Paragraphs>98</Paragraphs>
  <TotalTime>30</TotalTime>
  <ScaleCrop>false</ScaleCrop>
  <LinksUpToDate>false</LinksUpToDate>
  <CharactersWithSpaces>49495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2024-11-21T11:21:00Z</dcterms:created>
  <dc:creator>二监区管理员</dc:creator>
  <cp:lastModifiedBy>uosuser</cp:lastModifiedBy>
  <cp:lastPrinted>2026-03-25T15:18:00Z</cp:lastPrinted>
  <dcterms:modified xsi:type="dcterms:W3CDTF">2026-04-17T10:10:51Z</dcterms:modified>
  <dc:title>福建省女子监狱</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214766C6E87B5B1FAB96E169DA42F70B</vt:lpwstr>
  </property>
</Properties>
</file>