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〕闽女监狱减字第352号</w:t>
      </w:r>
    </w:p>
    <w:p>
      <w:pPr>
        <w:spacing w:line="620" w:lineRule="exact"/>
        <w:ind w:right="-48" w:rightChars="-15"/>
        <w:jc w:val="left"/>
        <w:rPr>
          <w:rFonts w:ascii="Times New Roman" w:hAnsi="Times New Roman"/>
          <w:b/>
          <w:bCs/>
          <w:sz w:val="28"/>
        </w:rPr>
      </w:pPr>
    </w:p>
    <w:p>
      <w:pPr>
        <w:spacing w:line="480" w:lineRule="exact"/>
        <w:ind w:firstLine="640" w:firstLineChars="200"/>
        <w:rPr>
          <w:rFonts w:hint="eastAsia" w:ascii="仿宋_GB2312" w:hAnsi="Times New Roman"/>
          <w:szCs w:val="32"/>
        </w:rPr>
      </w:pPr>
      <w:r>
        <w:rPr>
          <w:rFonts w:hint="eastAsia" w:ascii="仿宋_GB2312" w:hAnsi="Times New Roman"/>
          <w:szCs w:val="32"/>
        </w:rPr>
        <w:t>罪犯陈中萍，女，1979年4月26日出生，汉族，小学文化。捕前无业。</w:t>
      </w:r>
    </w:p>
    <w:p>
      <w:pPr>
        <w:spacing w:line="480" w:lineRule="exact"/>
        <w:ind w:firstLine="640" w:firstLineChars="200"/>
        <w:rPr>
          <w:rFonts w:hint="eastAsia" w:ascii="仿宋_GB2312" w:hAnsi="Times New Roman"/>
          <w:szCs w:val="32"/>
        </w:rPr>
      </w:pPr>
      <w:r>
        <w:rPr>
          <w:rFonts w:hint="eastAsia" w:ascii="仿宋_GB2312" w:hAnsi="Times New Roman"/>
          <w:szCs w:val="32"/>
        </w:rPr>
        <w:t>福建省泉州市洛江区人民法院于2022年12月26日作出（2022）闽0504刑初144号刑事判决，以被告人陈中萍犯组织、利用邪教组织破坏法律实施罪，判处有期徒刑七年六个月，并处罚金人民币8000元。</w:t>
      </w:r>
      <w:r>
        <w:rPr>
          <w:rFonts w:hint="eastAsia" w:ascii="仿宋_GB2312"/>
          <w:szCs w:val="32"/>
        </w:rPr>
        <w:t>宣判后，被告人不服，提出上诉。福建省泉州市中级人民法院于2023年8月30日作出（2023）闽05刑终360号刑事判决，驳回上诉，维持原判。</w:t>
      </w:r>
      <w:r>
        <w:rPr>
          <w:rFonts w:hint="eastAsia" w:ascii="仿宋_GB2312" w:hAnsi="Times New Roman"/>
          <w:szCs w:val="32"/>
        </w:rPr>
        <w:t>刑期自2021年11月25日起至2029年5月24日止。2024年2月20日交付福建省女子监狱执行刑罚。</w:t>
      </w:r>
      <w:r>
        <w:rPr>
          <w:rFonts w:hint="eastAsia" w:ascii="仿宋_GB2312" w:hAnsi="仿宋"/>
          <w:iCs/>
          <w:kern w:val="2"/>
          <w:szCs w:val="32"/>
          <w:lang w:val="zh-CN"/>
        </w:rPr>
        <w:t>属普管级罪犯。</w:t>
      </w:r>
    </w:p>
    <w:p>
      <w:pPr>
        <w:spacing w:line="480" w:lineRule="exact"/>
        <w:ind w:firstLine="640" w:firstLineChars="200"/>
        <w:jc w:val="left"/>
        <w:rPr>
          <w:rFonts w:ascii="仿宋_GB2312" w:cs="仿宋_GB2312"/>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pPr>
        <w:autoSpaceDE w:val="0"/>
        <w:autoSpaceDN w:val="0"/>
        <w:adjustRightInd w:val="0"/>
        <w:spacing w:line="480" w:lineRule="exact"/>
        <w:ind w:firstLine="600"/>
        <w:rPr>
          <w:rFonts w:ascii="仿宋_GB2312" w:hAnsi="仿宋"/>
          <w:iCs/>
          <w:kern w:val="2"/>
          <w:szCs w:val="32"/>
          <w:lang w:val="zh-CN"/>
        </w:rPr>
      </w:pPr>
      <w:r>
        <w:rPr>
          <w:rFonts w:hint="eastAsia" w:ascii="仿宋_GB2312" w:hAnsi="仿宋"/>
          <w:iCs/>
          <w:kern w:val="2"/>
          <w:szCs w:val="32"/>
          <w:lang w:val="zh-CN"/>
        </w:rPr>
        <w:t>认罪悔罪：能服从法院判决，自书认罪悔罪书。</w:t>
      </w:r>
    </w:p>
    <w:p>
      <w:pPr>
        <w:autoSpaceDE w:val="0"/>
        <w:autoSpaceDN w:val="0"/>
        <w:adjustRightInd w:val="0"/>
        <w:spacing w:line="480" w:lineRule="exact"/>
        <w:ind w:firstLine="600"/>
        <w:rPr>
          <w:rFonts w:hint="eastAsia" w:ascii="仿宋_GB2312"/>
          <w:color w:val="FF0000"/>
          <w:szCs w:val="32"/>
        </w:rPr>
      </w:pPr>
      <w:r>
        <w:rPr>
          <w:rFonts w:hint="eastAsia" w:ascii="仿宋_GB2312" w:hAnsi="仿宋"/>
          <w:iCs/>
          <w:kern w:val="2"/>
          <w:szCs w:val="32"/>
          <w:lang w:val="zh-CN"/>
        </w:rPr>
        <w:t>遵守监规：虽</w:t>
      </w:r>
      <w:r>
        <w:rPr>
          <w:rFonts w:hint="eastAsia" w:ascii="仿宋_GB2312"/>
          <w:szCs w:val="32"/>
        </w:rPr>
        <w:t>有违规情形，但经民警教育，能遵守法律法规及监规纪律，接受教育改造。</w:t>
      </w:r>
    </w:p>
    <w:p>
      <w:pPr>
        <w:autoSpaceDE w:val="0"/>
        <w:autoSpaceDN w:val="0"/>
        <w:adjustRightInd w:val="0"/>
        <w:spacing w:line="480" w:lineRule="exact"/>
        <w:ind w:firstLine="600"/>
        <w:rPr>
          <w:rFonts w:ascii="仿宋_GB2312" w:hAnsi="仿宋"/>
          <w:iCs/>
          <w:kern w:val="2"/>
          <w:szCs w:val="32"/>
          <w:lang w:val="zh-CN"/>
        </w:rPr>
      </w:pPr>
      <w:r>
        <w:rPr>
          <w:rFonts w:hint="eastAsia" w:ascii="仿宋_GB2312" w:hAnsi="仿宋"/>
          <w:iCs/>
          <w:kern w:val="2"/>
          <w:szCs w:val="32"/>
          <w:lang w:val="zh-CN"/>
        </w:rPr>
        <w:t>学习情况：能参加思想、文化、职业技术教育。</w:t>
      </w:r>
    </w:p>
    <w:p>
      <w:pPr>
        <w:autoSpaceDE w:val="0"/>
        <w:autoSpaceDN w:val="0"/>
        <w:adjustRightInd w:val="0"/>
        <w:spacing w:line="480" w:lineRule="exact"/>
        <w:ind w:firstLine="600"/>
        <w:rPr>
          <w:rFonts w:ascii="仿宋_GB2312" w:hAnsi="仿宋" w:cs="宋体"/>
          <w:iCs/>
          <w:kern w:val="2"/>
          <w:szCs w:val="32"/>
          <w:lang w:val="zh-CN"/>
        </w:rPr>
      </w:pPr>
      <w:r>
        <w:rPr>
          <w:rFonts w:hint="eastAsia" w:ascii="仿宋_GB2312" w:hAnsi="仿宋"/>
          <w:iCs/>
          <w:kern w:val="2"/>
          <w:szCs w:val="32"/>
          <w:lang w:val="zh-CN"/>
        </w:rPr>
        <w:t>劳动改造：能参加劳动，努力完成劳动任务。</w:t>
      </w:r>
    </w:p>
    <w:p>
      <w:pPr>
        <w:autoSpaceDE w:val="0"/>
        <w:autoSpaceDN w:val="0"/>
        <w:adjustRightInd w:val="0"/>
        <w:spacing w:line="480" w:lineRule="exact"/>
        <w:ind w:firstLine="600"/>
        <w:rPr>
          <w:rFonts w:hint="eastAsia" w:ascii="仿宋_GB2312" w:hAnsi="仿宋"/>
          <w:iCs/>
          <w:kern w:val="2"/>
          <w:szCs w:val="32"/>
          <w:lang w:val="zh-CN"/>
        </w:rPr>
      </w:pPr>
      <w:r>
        <w:rPr>
          <w:rFonts w:hint="eastAsia" w:ascii="仿宋_GB2312" w:hAnsi="仿宋"/>
          <w:iCs/>
          <w:kern w:val="2"/>
          <w:szCs w:val="32"/>
          <w:lang w:val="zh-CN"/>
        </w:rPr>
        <w:t>奖惩情况：该犯考核期</w:t>
      </w:r>
      <w:r>
        <w:rPr>
          <w:rFonts w:hint="eastAsia" w:ascii="仿宋_GB2312" w:hAnsi="Times New Roman"/>
          <w:szCs w:val="32"/>
        </w:rPr>
        <w:t>2024年2月20日</w:t>
      </w:r>
      <w:r>
        <w:rPr>
          <w:rFonts w:hint="eastAsia" w:ascii="仿宋_GB2312" w:hAnsi="仿宋"/>
          <w:iCs/>
          <w:kern w:val="2"/>
          <w:szCs w:val="32"/>
          <w:lang w:val="zh-CN"/>
        </w:rPr>
        <w:t>至202</w:t>
      </w:r>
      <w:r>
        <w:rPr>
          <w:rFonts w:hint="eastAsia" w:ascii="仿宋_GB2312" w:hAnsi="仿宋"/>
          <w:iCs/>
          <w:kern w:val="2"/>
          <w:szCs w:val="32"/>
        </w:rPr>
        <w:t>6</w:t>
      </w:r>
      <w:r>
        <w:rPr>
          <w:rFonts w:hint="eastAsia" w:ascii="仿宋_GB2312" w:hAnsi="仿宋"/>
          <w:iCs/>
          <w:kern w:val="2"/>
          <w:szCs w:val="32"/>
          <w:lang w:val="zh-CN"/>
        </w:rPr>
        <w:t>年</w:t>
      </w:r>
      <w:r>
        <w:rPr>
          <w:rFonts w:hint="eastAsia" w:ascii="仿宋_GB2312" w:hAnsi="仿宋"/>
          <w:iCs/>
          <w:kern w:val="2"/>
          <w:szCs w:val="32"/>
        </w:rPr>
        <w:t>3</w:t>
      </w:r>
      <w:r>
        <w:rPr>
          <w:rFonts w:hint="eastAsia" w:ascii="仿宋_GB2312" w:hAnsi="仿宋"/>
          <w:iCs/>
          <w:kern w:val="2"/>
          <w:szCs w:val="32"/>
          <w:lang w:val="zh-CN"/>
        </w:rPr>
        <w:t>月累计获考核分</w:t>
      </w:r>
      <w:r>
        <w:rPr>
          <w:rFonts w:hint="eastAsia" w:ascii="仿宋_GB2312" w:hAnsi="仿宋"/>
          <w:iCs/>
          <w:kern w:val="2"/>
          <w:szCs w:val="32"/>
        </w:rPr>
        <w:t>1936.5</w:t>
      </w:r>
      <w:r>
        <w:rPr>
          <w:rFonts w:hint="eastAsia" w:ascii="仿宋_GB2312" w:hAnsi="仿宋"/>
          <w:iCs/>
          <w:kern w:val="2"/>
          <w:szCs w:val="32"/>
          <w:lang w:val="zh-CN"/>
        </w:rPr>
        <w:t>分，表扬</w:t>
      </w:r>
      <w:r>
        <w:rPr>
          <w:rFonts w:hint="eastAsia" w:ascii="仿宋_GB2312" w:hAnsi="仿宋"/>
          <w:iCs/>
          <w:kern w:val="2"/>
          <w:szCs w:val="32"/>
        </w:rPr>
        <w:t>1次，</w:t>
      </w:r>
      <w:r>
        <w:rPr>
          <w:rFonts w:hint="eastAsia" w:ascii="仿宋_GB2312" w:hAnsi="仿宋"/>
          <w:iCs/>
          <w:kern w:val="2"/>
          <w:szCs w:val="32"/>
          <w:lang w:val="zh-CN"/>
        </w:rPr>
        <w:t>物质奖励</w:t>
      </w:r>
      <w:r>
        <w:rPr>
          <w:rFonts w:hint="eastAsia" w:ascii="仿宋_GB2312" w:hAnsi="仿宋"/>
          <w:iCs/>
          <w:kern w:val="2"/>
          <w:szCs w:val="32"/>
        </w:rPr>
        <w:t>1次，不予奖励1次</w:t>
      </w:r>
      <w:r>
        <w:rPr>
          <w:rFonts w:hint="eastAsia" w:ascii="仿宋_GB2312" w:hAnsi="仿宋"/>
          <w:iCs/>
          <w:kern w:val="2"/>
          <w:szCs w:val="32"/>
          <w:lang w:val="zh-CN"/>
        </w:rPr>
        <w:t>；考核期内违规</w:t>
      </w:r>
      <w:r>
        <w:rPr>
          <w:rFonts w:hint="eastAsia" w:ascii="仿宋_GB2312" w:hAnsi="仿宋"/>
          <w:iCs/>
          <w:kern w:val="2"/>
          <w:szCs w:val="32"/>
        </w:rPr>
        <w:t>2次，累计扣考核分6分</w:t>
      </w:r>
      <w:r>
        <w:rPr>
          <w:rFonts w:hint="eastAsia" w:ascii="仿宋_GB2312" w:hAnsi="仿宋"/>
          <w:iCs/>
          <w:kern w:val="2"/>
          <w:szCs w:val="32"/>
          <w:lang w:val="zh-CN"/>
        </w:rPr>
        <w:t>。</w:t>
      </w:r>
    </w:p>
    <w:p>
      <w:pPr>
        <w:autoSpaceDE w:val="0"/>
        <w:autoSpaceDN w:val="0"/>
        <w:adjustRightInd w:val="0"/>
        <w:spacing w:line="480" w:lineRule="exact"/>
        <w:ind w:firstLine="600"/>
        <w:rPr>
          <w:rFonts w:ascii="仿宋_GB2312" w:hAnsi="仿宋"/>
          <w:iCs/>
          <w:kern w:val="2"/>
          <w:szCs w:val="32"/>
        </w:rPr>
      </w:pPr>
      <w:r>
        <w:rPr>
          <w:rFonts w:hint="eastAsia" w:ascii="仿宋_GB2312" w:hAnsi="Times New Roman"/>
          <w:szCs w:val="32"/>
        </w:rPr>
        <w:t>该犯原判财产性判项已履行完毕。其中本次提请向福建省泉州市洛江区人民法院缴纳罚金人民币8000元。福建省泉州市洛江区人民法院于2025年10月24日财产性判项复函载明：截止2025年10月24日，被执行人陈中萍已自觉履行生效法律文书所确定的全部义务，本案已执行完毕结案。</w:t>
      </w:r>
    </w:p>
    <w:p>
      <w:pPr>
        <w:spacing w:line="480" w:lineRule="exact"/>
        <w:ind w:firstLine="640" w:firstLineChars="200"/>
        <w:rPr>
          <w:rFonts w:ascii="仿宋_GB2312" w:hAnsi="Times New Roman"/>
          <w:szCs w:val="32"/>
        </w:rPr>
      </w:pPr>
      <w:r>
        <w:rPr>
          <w:rFonts w:hint="eastAsia" w:ascii="仿宋_GB2312" w:hAnsi="Times New Roman"/>
          <w:szCs w:val="32"/>
        </w:rPr>
        <w:t>本案于20</w:t>
      </w:r>
      <w:r>
        <w:rPr>
          <w:rFonts w:ascii="仿宋_GB2312" w:hAnsi="Times New Roman"/>
          <w:szCs w:val="32"/>
        </w:rPr>
        <w:t>2</w:t>
      </w:r>
      <w:r>
        <w:rPr>
          <w:rFonts w:hint="eastAsia" w:ascii="仿宋_GB2312" w:hAnsi="Times New Roman"/>
          <w:szCs w:val="32"/>
        </w:rPr>
        <w:t>6年</w:t>
      </w:r>
      <w:r>
        <w:rPr>
          <w:rFonts w:ascii="仿宋_GB2312" w:hAnsi="Times New Roman"/>
          <w:szCs w:val="32"/>
        </w:rPr>
        <w:t>6</w:t>
      </w:r>
      <w:r>
        <w:rPr>
          <w:rFonts w:hint="eastAsia" w:ascii="仿宋_GB2312" w:hAnsi="Times New Roman"/>
          <w:szCs w:val="32"/>
        </w:rPr>
        <w:t>月</w:t>
      </w:r>
      <w:r>
        <w:rPr>
          <w:rFonts w:ascii="仿宋_GB2312" w:hAnsi="Times New Roman"/>
          <w:szCs w:val="32"/>
        </w:rPr>
        <w:t>29</w:t>
      </w:r>
      <w:r>
        <w:rPr>
          <w:rFonts w:hint="eastAsia" w:ascii="仿宋_GB2312" w:hAnsi="Times New Roman"/>
          <w:szCs w:val="32"/>
        </w:rPr>
        <w:t>日至202</w:t>
      </w:r>
      <w:r>
        <w:rPr>
          <w:rFonts w:ascii="仿宋_GB2312" w:hAnsi="Times New Roman"/>
          <w:szCs w:val="32"/>
        </w:rPr>
        <w:t>6</w:t>
      </w:r>
      <w:r>
        <w:rPr>
          <w:rFonts w:hint="eastAsia" w:ascii="仿宋_GB2312" w:hAnsi="Times New Roman"/>
          <w:szCs w:val="32"/>
        </w:rPr>
        <w:t>年</w:t>
      </w:r>
      <w:r>
        <w:rPr>
          <w:rFonts w:ascii="仿宋_GB2312" w:hAnsi="Times New Roman"/>
          <w:szCs w:val="32"/>
        </w:rPr>
        <w:t>7</w:t>
      </w:r>
      <w:r>
        <w:rPr>
          <w:rFonts w:hint="eastAsia" w:ascii="仿宋_GB2312" w:hAnsi="Times New Roman"/>
          <w:szCs w:val="32"/>
        </w:rPr>
        <w:t>月</w:t>
      </w:r>
      <w:r>
        <w:rPr>
          <w:rFonts w:ascii="仿宋_GB2312" w:hAnsi="Times New Roman"/>
          <w:szCs w:val="32"/>
        </w:rPr>
        <w:t>3</w:t>
      </w:r>
      <w:r>
        <w:rPr>
          <w:rFonts w:hint="eastAsia" w:ascii="仿宋_GB2312" w:hAnsi="Times New Roman"/>
          <w:szCs w:val="32"/>
        </w:rPr>
        <w:t>日在狱内公示未收到不同意见。</w:t>
      </w:r>
    </w:p>
    <w:p>
      <w:pPr>
        <w:spacing w:line="480" w:lineRule="exact"/>
        <w:ind w:firstLine="640" w:firstLineChars="200"/>
        <w:rPr>
          <w:rFonts w:ascii="仿宋_GB2312" w:cs="仿宋_GB2312"/>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w:t>
      </w:r>
      <w:r>
        <w:rPr>
          <w:rFonts w:hint="eastAsia" w:ascii="仿宋_GB2312" w:hAnsi="仿宋_GB2312" w:cs="仿宋_GB2312"/>
          <w:szCs w:val="32"/>
        </w:rPr>
        <w:t>，建议对罪犯陈中萍予以</w:t>
      </w:r>
      <w:r>
        <w:rPr>
          <w:rFonts w:hint="eastAsia" w:ascii="仿宋_GB2312" w:hAnsi="仿宋"/>
          <w:iCs/>
          <w:kern w:val="2"/>
          <w:szCs w:val="32"/>
          <w:lang w:val="zh-CN"/>
        </w:rPr>
        <w:t>减刑四个月。特</w:t>
      </w:r>
      <w:r>
        <w:rPr>
          <w:rFonts w:hint="eastAsia" w:ascii="仿宋_GB2312" w:hAnsi="仿宋_GB2312" w:cs="仿宋_GB2312"/>
          <w:szCs w:val="32"/>
        </w:rPr>
        <w:t>提请你院审理裁定。</w:t>
      </w:r>
    </w:p>
    <w:p>
      <w:pPr>
        <w:pStyle w:val="4"/>
        <w:spacing w:line="480" w:lineRule="exact"/>
        <w:ind w:right="-48" w:rightChars="-15" w:firstLine="614" w:firstLineChars="192"/>
        <w:rPr>
          <w:rFonts w:ascii="仿宋_GB2312" w:hAnsi="Times New Roman"/>
          <w:szCs w:val="32"/>
        </w:rPr>
      </w:pPr>
      <w:r>
        <w:rPr>
          <w:rFonts w:hint="eastAsia" w:ascii="仿宋_GB2312" w:hAnsi="Times New Roman"/>
          <w:szCs w:val="32"/>
        </w:rPr>
        <w:t>此致</w:t>
      </w:r>
    </w:p>
    <w:p>
      <w:pPr>
        <w:spacing w:line="480" w:lineRule="exact"/>
        <w:ind w:right="-48" w:rightChars="-15"/>
        <w:rPr>
          <w:rFonts w:ascii="仿宋_GB2312" w:hAnsi="Times New Roman"/>
          <w:szCs w:val="32"/>
        </w:rPr>
      </w:pPr>
      <w:r>
        <w:rPr>
          <w:rFonts w:hint="eastAsia" w:ascii="仿宋_GB2312" w:hAnsi="Times New Roman"/>
          <w:szCs w:val="32"/>
        </w:rPr>
        <w:t>福建省福州市中级人民法院</w:t>
      </w:r>
    </w:p>
    <w:p>
      <w:pPr>
        <w:spacing w:line="480" w:lineRule="exact"/>
        <w:ind w:firstLine="640" w:firstLineChars="200"/>
        <w:rPr>
          <w:rFonts w:ascii="仿宋_GB2312" w:hAnsi="Times New Roman" w:cs="仿宋_GB2312"/>
          <w:szCs w:val="32"/>
        </w:rPr>
      </w:pPr>
      <w:r>
        <w:rPr>
          <w:rFonts w:hint="eastAsia" w:ascii="仿宋_GB2312" w:hAnsi="Times New Roman" w:cs="仿宋_GB2312"/>
          <w:szCs w:val="32"/>
        </w:rPr>
        <w:t>附件：⒈罪犯陈中萍卷宗贰册</w:t>
      </w:r>
    </w:p>
    <w:p>
      <w:pPr>
        <w:spacing w:line="48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⒉减刑建议书伍份</w:t>
      </w:r>
    </w:p>
    <w:p>
      <w:pPr>
        <w:spacing w:line="480" w:lineRule="exact"/>
        <w:ind w:right="-48" w:rightChars="-15" w:firstLine="1600" w:firstLineChars="500"/>
        <w:rPr>
          <w:rFonts w:ascii="仿宋_GB2312" w:hAnsi="Times New Roman" w:cs="仿宋_GB2312"/>
          <w:szCs w:val="32"/>
        </w:rPr>
      </w:pPr>
    </w:p>
    <w:p>
      <w:pPr>
        <w:pStyle w:val="4"/>
        <w:spacing w:line="480" w:lineRule="exact"/>
        <w:ind w:right="224" w:rightChars="70"/>
        <w:jc w:val="center"/>
        <w:rPr>
          <w:rFonts w:ascii="仿宋_GB2312" w:hAnsi="宋体" w:cs="宋体"/>
          <w:szCs w:val="32"/>
        </w:rPr>
      </w:pPr>
      <w:r>
        <w:rPr>
          <w:rFonts w:hint="eastAsia" w:ascii="仿宋_GB2312" w:hAnsi="宋体" w:cs="宋体"/>
          <w:szCs w:val="32"/>
        </w:rPr>
        <w:t xml:space="preserve">                                    福建省女子监狱</w:t>
      </w:r>
    </w:p>
    <w:p>
      <w:pPr>
        <w:jc w:val="center"/>
        <w:rPr>
          <w:rFonts w:hint="eastAsia" w:ascii="仿宋_GB2312" w:hAnsi="宋体" w:cs="宋体"/>
          <w:szCs w:val="32"/>
        </w:rPr>
      </w:pPr>
      <w:r>
        <w:rPr>
          <w:rFonts w:hint="eastAsia" w:ascii="仿宋_GB2312" w:hAnsi="Times New Roman"/>
          <w:szCs w:val="32"/>
        </w:rPr>
        <w:t xml:space="preserve">                                 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年七月六日</w:t>
      </w:r>
    </w:p>
    <w:p>
      <w:pPr>
        <w:spacing w:line="520" w:lineRule="exact"/>
        <w:ind w:firstLine="1280" w:firstLineChars="400"/>
        <w:rPr>
          <w:rFonts w:hint="eastAsia" w:ascii="仿宋_GB2312" w:hAnsi="宋体" w:cs="宋体"/>
          <w:szCs w:val="32"/>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〕闽女监狱减字第351号</w:t>
      </w:r>
    </w:p>
    <w:p>
      <w:pPr>
        <w:spacing w:line="620" w:lineRule="exact"/>
        <w:ind w:right="-48" w:rightChars="-15"/>
        <w:jc w:val="left"/>
        <w:rPr>
          <w:rFonts w:ascii="Times New Roman" w:hAnsi="Times New Roman"/>
          <w:b/>
          <w:bCs/>
          <w:sz w:val="28"/>
        </w:rPr>
      </w:pPr>
    </w:p>
    <w:p>
      <w:pPr>
        <w:spacing w:line="480" w:lineRule="exact"/>
        <w:ind w:firstLine="640" w:firstLineChars="200"/>
        <w:rPr>
          <w:rFonts w:ascii="仿宋_GB2312" w:hAnsi="Times New Roman"/>
          <w:szCs w:val="32"/>
        </w:rPr>
      </w:pPr>
      <w:r>
        <w:rPr>
          <w:rFonts w:hint="eastAsia" w:ascii="仿宋_GB2312" w:hAnsi="Times New Roman"/>
          <w:szCs w:val="32"/>
        </w:rPr>
        <w:t>罪犯蔡美冷，女，1976年8月14日出生，汉族，小学文化。</w:t>
      </w:r>
    </w:p>
    <w:p>
      <w:pPr>
        <w:spacing w:line="480" w:lineRule="exact"/>
        <w:ind w:firstLine="640" w:firstLineChars="200"/>
        <w:rPr>
          <w:rFonts w:hint="eastAsia" w:ascii="仿宋_GB2312" w:hAnsi="Times New Roman"/>
          <w:szCs w:val="32"/>
        </w:rPr>
      </w:pPr>
      <w:r>
        <w:rPr>
          <w:rFonts w:hint="eastAsia" w:ascii="仿宋_GB2312" w:hAnsi="Times New Roman"/>
          <w:szCs w:val="32"/>
        </w:rPr>
        <w:t>福建省晋江市人民法院于2024年3月29日作出（2023）闽0582刑初1619号刑事判决，以被告人蔡美冷犯销售假冒注册商标的商品罪，判处有期徒刑三年，并处罚金人民币220000元（罚金已缴纳）。被告人蔡美冷退出的违法所得人民币70000元，由扣押机关福建省晋江市公安局予以没收，上缴国库。</w:t>
      </w:r>
      <w:r>
        <w:rPr>
          <w:rFonts w:hint="eastAsia" w:ascii="仿宋_GB2312"/>
        </w:rPr>
        <w:t>宣判后，被告人不服，提出上诉。福建省泉州市中级人民法院于2024年9月18日作出（2024）闽刑05刑终524号刑事判决，驳回上诉，维持原判。</w:t>
      </w:r>
      <w:r>
        <w:rPr>
          <w:rFonts w:hint="eastAsia" w:ascii="仿宋_GB2312" w:hAnsi="Times New Roman"/>
          <w:szCs w:val="32"/>
        </w:rPr>
        <w:t>刑期自2024年1月17日起至2027年1月14日止。2024年12月18日交付福建省女子监狱执行刑罚。</w:t>
      </w:r>
      <w:r>
        <w:rPr>
          <w:rFonts w:hint="eastAsia" w:ascii="仿宋_GB2312" w:hAnsi="仿宋"/>
          <w:iCs/>
          <w:kern w:val="2"/>
          <w:szCs w:val="32"/>
          <w:lang w:val="zh-CN"/>
        </w:rPr>
        <w:t>属普管级罪犯。</w:t>
      </w:r>
    </w:p>
    <w:p>
      <w:pPr>
        <w:spacing w:line="480" w:lineRule="exact"/>
        <w:ind w:firstLine="640" w:firstLineChars="200"/>
        <w:jc w:val="left"/>
        <w:rPr>
          <w:rFonts w:ascii="仿宋_GB2312" w:cs="仿宋_GB2312"/>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pPr>
        <w:autoSpaceDE w:val="0"/>
        <w:autoSpaceDN w:val="0"/>
        <w:adjustRightInd w:val="0"/>
        <w:spacing w:line="480" w:lineRule="exact"/>
        <w:ind w:firstLine="600"/>
        <w:rPr>
          <w:rFonts w:ascii="仿宋_GB2312" w:hAnsi="仿宋"/>
          <w:iCs/>
          <w:kern w:val="2"/>
          <w:szCs w:val="32"/>
          <w:lang w:val="zh-CN"/>
        </w:rPr>
      </w:pPr>
      <w:r>
        <w:rPr>
          <w:rFonts w:hint="eastAsia" w:ascii="仿宋_GB2312" w:hAnsi="仿宋"/>
          <w:iCs/>
          <w:kern w:val="2"/>
          <w:szCs w:val="32"/>
          <w:lang w:val="zh-CN"/>
        </w:rPr>
        <w:t>认罪悔罪：能服从法院判决，自书认罪悔罪书。</w:t>
      </w:r>
    </w:p>
    <w:p>
      <w:pPr>
        <w:autoSpaceDE w:val="0"/>
        <w:autoSpaceDN w:val="0"/>
        <w:adjustRightInd w:val="0"/>
        <w:spacing w:line="480" w:lineRule="exact"/>
        <w:ind w:firstLine="600"/>
        <w:rPr>
          <w:rFonts w:hint="eastAsia" w:ascii="仿宋_GB2312"/>
          <w:szCs w:val="32"/>
        </w:rPr>
      </w:pPr>
      <w:r>
        <w:rPr>
          <w:rFonts w:hint="eastAsia" w:ascii="仿宋_GB2312" w:hAnsi="仿宋"/>
          <w:iCs/>
          <w:kern w:val="2"/>
          <w:szCs w:val="32"/>
          <w:lang w:val="zh-CN"/>
        </w:rPr>
        <w:t>遵守监规：偶</w:t>
      </w:r>
      <w:r>
        <w:rPr>
          <w:rFonts w:hint="eastAsia" w:ascii="仿宋_GB2312"/>
          <w:szCs w:val="32"/>
        </w:rPr>
        <w:t>有违规情形，但经民警教育，能遵守法律法规及监规纪律，接受教育改造。</w:t>
      </w:r>
    </w:p>
    <w:p>
      <w:pPr>
        <w:autoSpaceDE w:val="0"/>
        <w:autoSpaceDN w:val="0"/>
        <w:adjustRightInd w:val="0"/>
        <w:spacing w:line="480" w:lineRule="exact"/>
        <w:ind w:firstLine="600"/>
        <w:rPr>
          <w:rFonts w:ascii="仿宋_GB2312" w:hAnsi="仿宋"/>
          <w:iCs/>
          <w:kern w:val="2"/>
          <w:szCs w:val="32"/>
          <w:lang w:val="zh-CN"/>
        </w:rPr>
      </w:pPr>
      <w:r>
        <w:rPr>
          <w:rFonts w:hint="eastAsia" w:ascii="仿宋_GB2312" w:hAnsi="仿宋"/>
          <w:iCs/>
          <w:kern w:val="2"/>
          <w:szCs w:val="32"/>
          <w:lang w:val="zh-CN"/>
        </w:rPr>
        <w:t>学习情况：能参加思想、文化、职业技术教育。</w:t>
      </w:r>
    </w:p>
    <w:p>
      <w:pPr>
        <w:autoSpaceDE w:val="0"/>
        <w:autoSpaceDN w:val="0"/>
        <w:adjustRightInd w:val="0"/>
        <w:spacing w:line="480" w:lineRule="exact"/>
        <w:ind w:firstLine="600"/>
        <w:rPr>
          <w:rFonts w:ascii="仿宋_GB2312" w:hAnsi="仿宋" w:cs="宋体"/>
          <w:iCs/>
          <w:kern w:val="2"/>
          <w:szCs w:val="32"/>
          <w:lang w:val="zh-CN"/>
        </w:rPr>
      </w:pPr>
      <w:r>
        <w:rPr>
          <w:rFonts w:hint="eastAsia" w:ascii="仿宋_GB2312" w:hAnsi="仿宋"/>
          <w:iCs/>
          <w:kern w:val="2"/>
          <w:szCs w:val="32"/>
          <w:lang w:val="zh-CN"/>
        </w:rPr>
        <w:t>劳动改造：能参加劳动，努力完成劳动任务。</w:t>
      </w:r>
    </w:p>
    <w:p>
      <w:pPr>
        <w:autoSpaceDE w:val="0"/>
        <w:autoSpaceDN w:val="0"/>
        <w:adjustRightInd w:val="0"/>
        <w:spacing w:line="480" w:lineRule="exact"/>
        <w:ind w:firstLine="600"/>
        <w:rPr>
          <w:rFonts w:hint="eastAsia" w:ascii="仿宋_GB2312" w:hAnsi="仿宋"/>
          <w:iCs/>
          <w:kern w:val="2"/>
          <w:szCs w:val="32"/>
          <w:lang w:val="zh-CN"/>
        </w:rPr>
      </w:pPr>
      <w:r>
        <w:rPr>
          <w:rFonts w:hint="eastAsia" w:ascii="仿宋_GB2312" w:hAnsi="仿宋"/>
          <w:iCs/>
          <w:kern w:val="2"/>
          <w:szCs w:val="32"/>
          <w:lang w:val="zh-CN"/>
        </w:rPr>
        <w:t>奖惩情况：该犯考核期</w:t>
      </w:r>
      <w:r>
        <w:rPr>
          <w:rFonts w:hint="eastAsia" w:ascii="仿宋_GB2312" w:hAnsi="仿宋"/>
          <w:iCs/>
          <w:kern w:val="2"/>
          <w:szCs w:val="32"/>
        </w:rPr>
        <w:t>2024年12月18日</w:t>
      </w:r>
      <w:r>
        <w:rPr>
          <w:rFonts w:hint="eastAsia" w:ascii="仿宋_GB2312" w:hAnsi="仿宋"/>
          <w:iCs/>
          <w:kern w:val="2"/>
          <w:szCs w:val="32"/>
          <w:lang w:val="zh-CN"/>
        </w:rPr>
        <w:t>至202</w:t>
      </w:r>
      <w:r>
        <w:rPr>
          <w:rFonts w:hint="eastAsia" w:ascii="仿宋_GB2312" w:hAnsi="仿宋"/>
          <w:iCs/>
          <w:kern w:val="2"/>
          <w:szCs w:val="32"/>
        </w:rPr>
        <w:t>6</w:t>
      </w:r>
      <w:r>
        <w:rPr>
          <w:rFonts w:hint="eastAsia" w:ascii="仿宋_GB2312" w:hAnsi="仿宋"/>
          <w:iCs/>
          <w:kern w:val="2"/>
          <w:szCs w:val="32"/>
          <w:lang w:val="zh-CN"/>
        </w:rPr>
        <w:t>年</w:t>
      </w:r>
      <w:r>
        <w:rPr>
          <w:rFonts w:hint="eastAsia" w:ascii="仿宋_GB2312" w:hAnsi="仿宋"/>
          <w:iCs/>
          <w:kern w:val="2"/>
          <w:szCs w:val="32"/>
        </w:rPr>
        <w:t>3</w:t>
      </w:r>
      <w:r>
        <w:rPr>
          <w:rFonts w:hint="eastAsia" w:ascii="仿宋_GB2312" w:hAnsi="仿宋"/>
          <w:iCs/>
          <w:kern w:val="2"/>
          <w:szCs w:val="32"/>
          <w:lang w:val="zh-CN"/>
        </w:rPr>
        <w:t>月累计获考核分</w:t>
      </w:r>
      <w:r>
        <w:rPr>
          <w:rFonts w:hint="eastAsia" w:ascii="仿宋_GB2312" w:hAnsi="仿宋"/>
          <w:iCs/>
          <w:kern w:val="2"/>
          <w:szCs w:val="32"/>
        </w:rPr>
        <w:t>1351.5</w:t>
      </w:r>
      <w:r>
        <w:rPr>
          <w:rFonts w:hint="eastAsia" w:ascii="仿宋_GB2312" w:hAnsi="仿宋"/>
          <w:iCs/>
          <w:kern w:val="2"/>
          <w:szCs w:val="32"/>
          <w:lang w:val="zh-CN"/>
        </w:rPr>
        <w:t>分，表扬</w:t>
      </w:r>
      <w:r>
        <w:rPr>
          <w:rFonts w:hint="eastAsia" w:ascii="仿宋_GB2312" w:hAnsi="仿宋"/>
          <w:iCs/>
          <w:kern w:val="2"/>
          <w:szCs w:val="32"/>
        </w:rPr>
        <w:t>1次，</w:t>
      </w:r>
      <w:r>
        <w:rPr>
          <w:rFonts w:hint="eastAsia" w:ascii="仿宋_GB2312" w:hAnsi="仿宋"/>
          <w:iCs/>
          <w:kern w:val="2"/>
          <w:szCs w:val="32"/>
          <w:lang w:val="zh-CN"/>
        </w:rPr>
        <w:t>物质奖励</w:t>
      </w:r>
      <w:r>
        <w:rPr>
          <w:rFonts w:hint="eastAsia" w:ascii="仿宋_GB2312" w:hAnsi="仿宋"/>
          <w:iCs/>
          <w:kern w:val="2"/>
          <w:szCs w:val="32"/>
        </w:rPr>
        <w:t>1次</w:t>
      </w:r>
      <w:r>
        <w:rPr>
          <w:rFonts w:hint="eastAsia" w:ascii="仿宋_GB2312" w:hAnsi="仿宋"/>
          <w:iCs/>
          <w:kern w:val="2"/>
          <w:szCs w:val="32"/>
          <w:lang w:val="zh-CN"/>
        </w:rPr>
        <w:t>；考核期内违规</w:t>
      </w:r>
      <w:r>
        <w:rPr>
          <w:rFonts w:hint="eastAsia" w:ascii="仿宋_GB2312" w:hAnsi="仿宋"/>
          <w:iCs/>
          <w:kern w:val="2"/>
          <w:szCs w:val="32"/>
        </w:rPr>
        <w:t>1次，累计扣考核分3分</w:t>
      </w:r>
      <w:r>
        <w:rPr>
          <w:rFonts w:hint="eastAsia" w:ascii="仿宋_GB2312" w:hAnsi="仿宋"/>
          <w:iCs/>
          <w:kern w:val="2"/>
          <w:szCs w:val="32"/>
          <w:lang w:val="zh-CN"/>
        </w:rPr>
        <w:t>。</w:t>
      </w:r>
    </w:p>
    <w:p>
      <w:pPr>
        <w:autoSpaceDE w:val="0"/>
        <w:autoSpaceDN w:val="0"/>
        <w:adjustRightInd w:val="0"/>
        <w:spacing w:line="480" w:lineRule="exact"/>
        <w:ind w:firstLine="600"/>
        <w:rPr>
          <w:rFonts w:hint="eastAsia" w:ascii="仿宋_GB2312" w:hAnsi="仿宋"/>
          <w:iCs/>
          <w:kern w:val="2"/>
          <w:szCs w:val="32"/>
          <w:lang w:val="zh-CN"/>
        </w:rPr>
      </w:pPr>
      <w:r>
        <w:rPr>
          <w:rFonts w:hint="eastAsia" w:ascii="仿宋_GB2312" w:hAnsi="Times New Roman"/>
          <w:szCs w:val="32"/>
        </w:rPr>
        <w:t>该犯原判财产性判项已履行完毕。</w:t>
      </w:r>
    </w:p>
    <w:p>
      <w:pPr>
        <w:spacing w:line="480" w:lineRule="exact"/>
        <w:ind w:firstLine="640" w:firstLineChars="200"/>
        <w:rPr>
          <w:rFonts w:ascii="仿宋_GB2312" w:hAnsi="Times New Roman"/>
          <w:szCs w:val="32"/>
        </w:rPr>
      </w:pPr>
      <w:r>
        <w:rPr>
          <w:rFonts w:hint="eastAsia" w:ascii="仿宋_GB2312" w:hAnsi="Times New Roman"/>
          <w:szCs w:val="32"/>
        </w:rPr>
        <w:t>本案于20</w:t>
      </w:r>
      <w:r>
        <w:rPr>
          <w:rFonts w:ascii="仿宋_GB2312" w:hAnsi="Times New Roman"/>
          <w:szCs w:val="32"/>
        </w:rPr>
        <w:t>2</w:t>
      </w:r>
      <w:r>
        <w:rPr>
          <w:rFonts w:hint="eastAsia" w:ascii="仿宋_GB2312" w:hAnsi="Times New Roman"/>
          <w:szCs w:val="32"/>
        </w:rPr>
        <w:t>6年</w:t>
      </w:r>
      <w:r>
        <w:rPr>
          <w:rFonts w:ascii="仿宋_GB2312" w:hAnsi="Times New Roman"/>
          <w:szCs w:val="32"/>
        </w:rPr>
        <w:t>6</w:t>
      </w:r>
      <w:r>
        <w:rPr>
          <w:rFonts w:hint="eastAsia" w:ascii="仿宋_GB2312" w:hAnsi="Times New Roman"/>
          <w:szCs w:val="32"/>
        </w:rPr>
        <w:t>月</w:t>
      </w:r>
      <w:r>
        <w:rPr>
          <w:rFonts w:ascii="仿宋_GB2312" w:hAnsi="Times New Roman"/>
          <w:szCs w:val="32"/>
        </w:rPr>
        <w:t>29</w:t>
      </w:r>
      <w:r>
        <w:rPr>
          <w:rFonts w:hint="eastAsia" w:ascii="仿宋_GB2312" w:hAnsi="Times New Roman"/>
          <w:szCs w:val="32"/>
        </w:rPr>
        <w:t>日至202</w:t>
      </w:r>
      <w:r>
        <w:rPr>
          <w:rFonts w:ascii="仿宋_GB2312" w:hAnsi="Times New Roman"/>
          <w:szCs w:val="32"/>
        </w:rPr>
        <w:t>6</w:t>
      </w:r>
      <w:r>
        <w:rPr>
          <w:rFonts w:hint="eastAsia" w:ascii="仿宋_GB2312" w:hAnsi="Times New Roman"/>
          <w:szCs w:val="32"/>
        </w:rPr>
        <w:t>年</w:t>
      </w:r>
      <w:r>
        <w:rPr>
          <w:rFonts w:ascii="仿宋_GB2312" w:hAnsi="Times New Roman"/>
          <w:szCs w:val="32"/>
        </w:rPr>
        <w:t>7</w:t>
      </w:r>
      <w:r>
        <w:rPr>
          <w:rFonts w:hint="eastAsia" w:ascii="仿宋_GB2312" w:hAnsi="Times New Roman"/>
          <w:szCs w:val="32"/>
        </w:rPr>
        <w:t>月</w:t>
      </w:r>
      <w:r>
        <w:rPr>
          <w:rFonts w:ascii="仿宋_GB2312" w:hAnsi="Times New Roman"/>
          <w:szCs w:val="32"/>
        </w:rPr>
        <w:t>3</w:t>
      </w:r>
      <w:r>
        <w:rPr>
          <w:rFonts w:hint="eastAsia" w:ascii="仿宋_GB2312" w:hAnsi="Times New Roman"/>
          <w:szCs w:val="32"/>
        </w:rPr>
        <w:t>日在狱内公示未收到不同意见。</w:t>
      </w:r>
    </w:p>
    <w:p>
      <w:pPr>
        <w:spacing w:line="480" w:lineRule="exact"/>
        <w:ind w:firstLine="640" w:firstLineChars="200"/>
        <w:rPr>
          <w:rFonts w:ascii="仿宋_GB2312" w:cs="仿宋_GB2312"/>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w:t>
      </w:r>
      <w:r>
        <w:rPr>
          <w:rFonts w:hint="eastAsia" w:ascii="仿宋_GB2312" w:hAnsi="仿宋_GB2312" w:cs="仿宋_GB2312"/>
          <w:szCs w:val="32"/>
        </w:rPr>
        <w:t>，建议对罪犯蔡美冷予以</w:t>
      </w:r>
      <w:r>
        <w:rPr>
          <w:rFonts w:hint="eastAsia" w:ascii="仿宋_GB2312" w:hAnsi="仿宋"/>
          <w:iCs/>
          <w:kern w:val="2"/>
          <w:szCs w:val="32"/>
          <w:lang w:val="zh-CN"/>
        </w:rPr>
        <w:t>减刑四个月。特</w:t>
      </w:r>
      <w:r>
        <w:rPr>
          <w:rFonts w:hint="eastAsia" w:ascii="仿宋_GB2312" w:hAnsi="仿宋_GB2312" w:cs="仿宋_GB2312"/>
          <w:szCs w:val="32"/>
        </w:rPr>
        <w:t>提请你院审理裁定。</w:t>
      </w:r>
    </w:p>
    <w:p>
      <w:pPr>
        <w:pStyle w:val="4"/>
        <w:spacing w:line="480" w:lineRule="exact"/>
        <w:ind w:right="-48" w:rightChars="-15" w:firstLine="614" w:firstLineChars="192"/>
        <w:rPr>
          <w:rFonts w:ascii="仿宋_GB2312" w:hAnsi="Times New Roman"/>
          <w:szCs w:val="32"/>
        </w:rPr>
      </w:pPr>
      <w:r>
        <w:rPr>
          <w:rFonts w:hint="eastAsia" w:ascii="仿宋_GB2312" w:hAnsi="Times New Roman"/>
          <w:szCs w:val="32"/>
        </w:rPr>
        <w:t>此致</w:t>
      </w:r>
    </w:p>
    <w:p>
      <w:pPr>
        <w:spacing w:line="480" w:lineRule="exact"/>
        <w:ind w:right="-48" w:rightChars="-15"/>
        <w:rPr>
          <w:rFonts w:ascii="仿宋_GB2312" w:hAnsi="Times New Roman"/>
          <w:szCs w:val="32"/>
        </w:rPr>
      </w:pPr>
      <w:r>
        <w:rPr>
          <w:rFonts w:hint="eastAsia" w:ascii="仿宋_GB2312" w:hAnsi="Times New Roman"/>
          <w:szCs w:val="32"/>
        </w:rPr>
        <w:t>福建省福州市中级人民法院</w:t>
      </w:r>
    </w:p>
    <w:p>
      <w:pPr>
        <w:spacing w:line="480" w:lineRule="exact"/>
        <w:ind w:firstLine="640" w:firstLineChars="200"/>
        <w:rPr>
          <w:rFonts w:ascii="仿宋_GB2312" w:hAnsi="Times New Roman" w:cs="仿宋_GB2312"/>
          <w:szCs w:val="32"/>
        </w:rPr>
      </w:pPr>
      <w:r>
        <w:rPr>
          <w:rFonts w:hint="eastAsia" w:ascii="仿宋_GB2312" w:hAnsi="Times New Roman" w:cs="仿宋_GB2312"/>
          <w:szCs w:val="32"/>
        </w:rPr>
        <w:t>附件：⒈罪犯蔡美冷卷宗贰册</w:t>
      </w:r>
    </w:p>
    <w:p>
      <w:pPr>
        <w:spacing w:line="48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⒉减刑建议书伍份</w:t>
      </w:r>
    </w:p>
    <w:p>
      <w:pPr>
        <w:spacing w:line="480" w:lineRule="exact"/>
        <w:ind w:right="-48" w:rightChars="-15" w:firstLine="1600" w:firstLineChars="500"/>
        <w:rPr>
          <w:rFonts w:ascii="仿宋_GB2312" w:hAnsi="Times New Roman" w:cs="仿宋_GB2312"/>
          <w:szCs w:val="32"/>
        </w:rPr>
      </w:pPr>
    </w:p>
    <w:p>
      <w:pPr>
        <w:pStyle w:val="4"/>
        <w:spacing w:line="480" w:lineRule="exact"/>
        <w:ind w:right="83" w:rightChars="26"/>
        <w:jc w:val="center"/>
        <w:rPr>
          <w:rFonts w:ascii="仿宋_GB2312" w:hAnsi="宋体" w:cs="宋体"/>
          <w:szCs w:val="32"/>
        </w:rPr>
      </w:pPr>
      <w:r>
        <w:rPr>
          <w:rFonts w:hint="eastAsia" w:ascii="仿宋_GB2312" w:hAnsi="宋体" w:cs="宋体"/>
          <w:szCs w:val="32"/>
        </w:rPr>
        <w:t xml:space="preserve">                                    福建省女子监狱</w:t>
      </w:r>
    </w:p>
    <w:p>
      <w:pPr>
        <w:ind w:right="-58" w:rightChars="-18"/>
        <w:jc w:val="center"/>
        <w:rPr>
          <w:rFonts w:hint="eastAsia" w:ascii="方正小标宋简体" w:hAnsi="方正小标宋简体" w:eastAsia="方正小标宋简体" w:cs="方正小标宋简体"/>
          <w:sz w:val="44"/>
          <w:szCs w:val="44"/>
        </w:rPr>
      </w:pPr>
      <w:r>
        <w:rPr>
          <w:rFonts w:hint="eastAsia" w:ascii="仿宋_GB2312" w:hAnsi="Times New Roman"/>
          <w:szCs w:val="32"/>
        </w:rPr>
        <w:t xml:space="preserve">                                  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年七月六日</w:t>
      </w: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〕闽女监狱减字第350号</w:t>
      </w:r>
    </w:p>
    <w:p>
      <w:pPr>
        <w:spacing w:line="620" w:lineRule="exact"/>
        <w:ind w:right="-48" w:rightChars="-15"/>
        <w:jc w:val="left"/>
        <w:rPr>
          <w:rFonts w:hint="eastAsia" w:ascii="Times New Roman" w:hAnsi="Times New Roman" w:eastAsia="楷体_GB2312" w:cs="楷体_GB2312"/>
          <w:szCs w:val="32"/>
        </w:rPr>
      </w:pPr>
    </w:p>
    <w:p>
      <w:pPr>
        <w:spacing w:line="480" w:lineRule="exact"/>
        <w:ind w:firstLine="640" w:firstLineChars="200"/>
        <w:rPr>
          <w:rFonts w:ascii="仿宋_GB2312" w:hAnsi="Times New Roman"/>
          <w:szCs w:val="32"/>
        </w:rPr>
      </w:pPr>
      <w:r>
        <w:rPr>
          <w:rFonts w:hint="eastAsia" w:ascii="仿宋_GB2312" w:hAnsi="Times New Roman"/>
          <w:szCs w:val="32"/>
        </w:rPr>
        <w:t>罪犯李钦妹，女，1968年8月8日出生，汉族，初中文化。捕前系个体。曾于2018年5月29日因犯容留卖淫罪被福建省武夷山市人民法院判处拘役五个月。</w:t>
      </w:r>
    </w:p>
    <w:p>
      <w:pPr>
        <w:spacing w:line="480" w:lineRule="exact"/>
        <w:ind w:firstLine="640" w:firstLineChars="200"/>
        <w:rPr>
          <w:rFonts w:ascii="仿宋_GB2312" w:hAnsi="仿宋"/>
          <w:iCs/>
          <w:kern w:val="2"/>
          <w:szCs w:val="32"/>
          <w:lang w:val="zh-CN"/>
        </w:rPr>
      </w:pPr>
      <w:r>
        <w:rPr>
          <w:rFonts w:hint="eastAsia" w:ascii="仿宋_GB2312" w:hAnsi="Times New Roman"/>
          <w:szCs w:val="32"/>
        </w:rPr>
        <w:t>福建省武夷山市人民法院于2022年4月21日作出（2022）闽0782刑初43号刑事判决，以被告人李钦妹犯组织卖淫罪，判处有期徒刑六年，并处罚金人民币150000元。追缴被告人李钦妹违法所得人民币70000元，予以没收，上缴国库。宣判后，被告人不服，提出上诉。福建省南平市中级人民法院于2022年6月12日作出（2022）闽07刑终132号刑事裁定，准许上诉人李钦妹撤回上诉。刑期自2021年10月29日起至2027年10月28日止。2022年7月18日交付福建省女子监狱执行刑罚</w:t>
      </w:r>
      <w:r>
        <w:rPr>
          <w:rFonts w:hint="eastAsia" w:ascii="仿宋_GB2312" w:hAnsi="仿宋"/>
          <w:iCs/>
          <w:kern w:val="2"/>
          <w:szCs w:val="32"/>
          <w:lang w:val="zh-CN"/>
        </w:rPr>
        <w:t>。</w:t>
      </w:r>
      <w:r>
        <w:rPr>
          <w:rFonts w:hint="eastAsia" w:ascii="仿宋_GB2312" w:hAnsi="仿宋_GB2312" w:cs="仿宋_GB2312"/>
        </w:rPr>
        <w:t>2024年9月25日，福建省福州市中级人民法院作出（2024）闽01刑更2709号刑事裁定，对其减刑五个月，2024年9月25日送达。现刑期</w:t>
      </w:r>
      <w:r>
        <w:rPr>
          <w:rFonts w:hint="eastAsia" w:ascii="仿宋_GB2312"/>
        </w:rPr>
        <w:t>至2027年5月28日止。</w:t>
      </w:r>
      <w:r>
        <w:rPr>
          <w:rFonts w:hint="eastAsia" w:ascii="仿宋_GB2312" w:hAnsi="仿宋"/>
          <w:iCs/>
          <w:kern w:val="2"/>
          <w:szCs w:val="32"/>
          <w:lang w:val="zh-CN"/>
        </w:rPr>
        <w:t>属普管级罪犯。</w:t>
      </w:r>
    </w:p>
    <w:p>
      <w:pPr>
        <w:spacing w:line="480" w:lineRule="exact"/>
        <w:ind w:firstLine="640" w:firstLineChars="200"/>
        <w:jc w:val="left"/>
        <w:rPr>
          <w:rFonts w:ascii="仿宋_GB2312" w:cs="仿宋_GB2312"/>
          <w:szCs w:val="32"/>
        </w:rPr>
      </w:pPr>
      <w:r>
        <w:rPr>
          <w:rFonts w:hint="eastAsia" w:ascii="仿宋_GB2312" w:hAnsi="仿宋_GB2312" w:cs="仿宋_GB2312"/>
          <w:szCs w:val="32"/>
        </w:rPr>
        <w:t>该犯</w:t>
      </w:r>
      <w:r>
        <w:rPr>
          <w:rFonts w:hint="eastAsia" w:ascii="仿宋_GB2312" w:hAnsi="宋体"/>
          <w:iCs/>
          <w:kern w:val="0"/>
          <w:szCs w:val="32"/>
          <w:lang w:val="zh-CN"/>
        </w:rPr>
        <w:t>自上次减刑以来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pPr>
        <w:autoSpaceDE w:val="0"/>
        <w:autoSpaceDN w:val="0"/>
        <w:adjustRightInd w:val="0"/>
        <w:spacing w:line="480" w:lineRule="exact"/>
        <w:ind w:firstLine="600"/>
        <w:rPr>
          <w:rFonts w:ascii="仿宋_GB2312" w:hAnsi="仿宋"/>
          <w:iCs/>
          <w:kern w:val="2"/>
          <w:szCs w:val="32"/>
          <w:lang w:val="zh-CN"/>
        </w:rPr>
      </w:pPr>
      <w:r>
        <w:rPr>
          <w:rFonts w:hint="eastAsia" w:ascii="仿宋_GB2312" w:hAnsi="仿宋"/>
          <w:iCs/>
          <w:kern w:val="2"/>
          <w:szCs w:val="32"/>
          <w:lang w:val="zh-CN"/>
        </w:rPr>
        <w:t>认罪悔罪：能服从法院判决，自书认罪悔罪书。</w:t>
      </w:r>
    </w:p>
    <w:p>
      <w:pPr>
        <w:autoSpaceDE w:val="0"/>
        <w:autoSpaceDN w:val="0"/>
        <w:adjustRightInd w:val="0"/>
        <w:spacing w:line="480" w:lineRule="exact"/>
        <w:ind w:firstLine="600"/>
        <w:rPr>
          <w:rFonts w:ascii="仿宋_GB2312" w:hAnsi="仿宋"/>
          <w:iCs/>
          <w:kern w:val="2"/>
          <w:szCs w:val="32"/>
          <w:lang w:val="zh-CN"/>
        </w:rPr>
      </w:pPr>
      <w:r>
        <w:rPr>
          <w:rFonts w:hint="eastAsia" w:ascii="仿宋_GB2312" w:hAnsi="仿宋"/>
          <w:iCs/>
          <w:kern w:val="2"/>
          <w:szCs w:val="32"/>
          <w:lang w:val="zh-CN"/>
        </w:rPr>
        <w:t>遵守监规：偶</w:t>
      </w:r>
      <w:r>
        <w:rPr>
          <w:rFonts w:hint="eastAsia" w:ascii="仿宋_GB2312"/>
          <w:szCs w:val="32"/>
        </w:rPr>
        <w:t>有违规情形，但经民警教育，能遵守法律法规及监规纪律，接受教育改造。</w:t>
      </w:r>
    </w:p>
    <w:p>
      <w:pPr>
        <w:autoSpaceDE w:val="0"/>
        <w:autoSpaceDN w:val="0"/>
        <w:adjustRightInd w:val="0"/>
        <w:spacing w:line="480" w:lineRule="exact"/>
        <w:ind w:firstLine="600"/>
        <w:rPr>
          <w:rFonts w:ascii="仿宋_GB2312" w:hAnsi="仿宋"/>
          <w:iCs/>
          <w:kern w:val="2"/>
          <w:szCs w:val="32"/>
          <w:lang w:val="zh-CN"/>
        </w:rPr>
      </w:pPr>
      <w:r>
        <w:rPr>
          <w:rFonts w:hint="eastAsia" w:ascii="仿宋_GB2312" w:hAnsi="仿宋"/>
          <w:iCs/>
          <w:kern w:val="2"/>
          <w:szCs w:val="32"/>
          <w:lang w:val="zh-CN"/>
        </w:rPr>
        <w:t>学习情况：能参加思想、文化、职业技术教育。</w:t>
      </w:r>
    </w:p>
    <w:p>
      <w:pPr>
        <w:autoSpaceDE w:val="0"/>
        <w:autoSpaceDN w:val="0"/>
        <w:adjustRightInd w:val="0"/>
        <w:spacing w:line="480" w:lineRule="exact"/>
        <w:ind w:firstLine="600"/>
        <w:rPr>
          <w:rFonts w:ascii="仿宋_GB2312" w:hAnsi="仿宋" w:cs="宋体"/>
          <w:iCs/>
          <w:kern w:val="2"/>
          <w:szCs w:val="32"/>
          <w:lang w:val="zh-CN"/>
        </w:rPr>
      </w:pPr>
      <w:r>
        <w:rPr>
          <w:rFonts w:hint="eastAsia" w:ascii="仿宋_GB2312" w:hAnsi="仿宋"/>
          <w:iCs/>
          <w:kern w:val="2"/>
          <w:szCs w:val="32"/>
          <w:lang w:val="zh-CN"/>
        </w:rPr>
        <w:t>劳动改造：能参加劳动，努力完成劳动任务。</w:t>
      </w:r>
    </w:p>
    <w:p>
      <w:pPr>
        <w:spacing w:line="480" w:lineRule="exact"/>
        <w:ind w:firstLine="640" w:firstLineChars="200"/>
        <w:rPr>
          <w:rFonts w:ascii="仿宋_GB2312" w:hAnsi="仿宋" w:cs="宋体"/>
          <w:szCs w:val="32"/>
          <w:lang w:val="zh-CN"/>
        </w:rPr>
      </w:pPr>
      <w:r>
        <w:rPr>
          <w:rFonts w:hint="eastAsia" w:ascii="仿宋_GB2312" w:hAnsi="仿宋" w:cs="宋体"/>
          <w:szCs w:val="32"/>
          <w:lang w:val="zh-CN"/>
        </w:rPr>
        <w:t>奖惩情况：该犯上次评定表扬剩余考核分</w:t>
      </w:r>
      <w:r>
        <w:rPr>
          <w:rFonts w:hint="eastAsia" w:ascii="仿宋_GB2312" w:hAnsi="仿宋" w:cs="宋体"/>
          <w:szCs w:val="32"/>
        </w:rPr>
        <w:t>282.5</w:t>
      </w:r>
      <w:r>
        <w:rPr>
          <w:rFonts w:hint="eastAsia" w:ascii="仿宋_GB2312" w:hAnsi="仿宋" w:cs="宋体"/>
          <w:szCs w:val="32"/>
          <w:lang w:val="zh-CN"/>
        </w:rPr>
        <w:t>分，本轮考核期202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6</w:t>
      </w:r>
      <w:r>
        <w:rPr>
          <w:rFonts w:hint="eastAsia" w:ascii="仿宋_GB2312" w:hAnsi="仿宋" w:cs="宋体"/>
          <w:szCs w:val="32"/>
          <w:lang w:val="zh-CN"/>
        </w:rPr>
        <w:t>月至202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月累计获考核分</w:t>
      </w:r>
      <w:r>
        <w:rPr>
          <w:rFonts w:hint="eastAsia" w:ascii="仿宋_GB2312" w:hAnsi="仿宋" w:cs="宋体"/>
          <w:szCs w:val="32"/>
        </w:rPr>
        <w:t>2195</w:t>
      </w:r>
      <w:r>
        <w:rPr>
          <w:rFonts w:hint="eastAsia" w:ascii="仿宋_GB2312" w:hAnsi="仿宋" w:cs="宋体"/>
          <w:szCs w:val="32"/>
          <w:lang w:val="zh-CN"/>
        </w:rPr>
        <w:t>分，合计获得考核分</w:t>
      </w:r>
      <w:r>
        <w:rPr>
          <w:rFonts w:hint="eastAsia" w:ascii="仿宋_GB2312" w:hAnsi="仿宋" w:cs="宋体"/>
          <w:szCs w:val="32"/>
        </w:rPr>
        <w:t>2477.5</w:t>
      </w:r>
      <w:r>
        <w:rPr>
          <w:rFonts w:hint="eastAsia" w:ascii="仿宋_GB2312" w:hAnsi="仿宋" w:cs="宋体"/>
          <w:szCs w:val="32"/>
          <w:lang w:val="zh-CN"/>
        </w:rPr>
        <w:t>分，表扬</w:t>
      </w:r>
      <w:r>
        <w:rPr>
          <w:rFonts w:hint="eastAsia" w:ascii="仿宋_GB2312" w:hAnsi="仿宋" w:cs="宋体"/>
          <w:szCs w:val="32"/>
        </w:rPr>
        <w:t>3</w:t>
      </w:r>
      <w:r>
        <w:rPr>
          <w:rFonts w:hint="eastAsia" w:ascii="仿宋_GB2312" w:hAnsi="仿宋" w:cs="宋体"/>
          <w:szCs w:val="32"/>
          <w:lang w:val="zh-CN"/>
        </w:rPr>
        <w:t>次，物质奖励</w:t>
      </w:r>
      <w:r>
        <w:rPr>
          <w:rFonts w:hint="eastAsia" w:ascii="仿宋_GB2312" w:hAnsi="仿宋" w:cs="宋体"/>
          <w:szCs w:val="32"/>
        </w:rPr>
        <w:t>1次</w:t>
      </w:r>
      <w:r>
        <w:rPr>
          <w:rFonts w:hint="eastAsia" w:ascii="仿宋_GB2312" w:hAnsi="仿宋" w:cs="宋体"/>
          <w:szCs w:val="32"/>
          <w:lang w:val="zh-CN"/>
        </w:rPr>
        <w:t>；间隔期202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9</w:t>
      </w:r>
      <w:r>
        <w:rPr>
          <w:rFonts w:hint="eastAsia" w:ascii="仿宋_GB2312" w:hAnsi="仿宋" w:cs="宋体"/>
          <w:szCs w:val="32"/>
          <w:lang w:val="zh-CN"/>
        </w:rPr>
        <w:t>月</w:t>
      </w:r>
      <w:r>
        <w:rPr>
          <w:rFonts w:hint="eastAsia" w:ascii="仿宋_GB2312" w:hAnsi="仿宋" w:cs="宋体"/>
          <w:szCs w:val="32"/>
        </w:rPr>
        <w:t>25</w:t>
      </w:r>
      <w:r>
        <w:rPr>
          <w:rFonts w:hint="eastAsia" w:ascii="仿宋_GB2312" w:hAnsi="仿宋" w:cs="宋体"/>
          <w:szCs w:val="32"/>
          <w:lang w:val="zh-CN"/>
        </w:rPr>
        <w:t>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月，获考核分</w:t>
      </w:r>
      <w:r>
        <w:rPr>
          <w:rFonts w:hint="eastAsia" w:ascii="仿宋_GB2312" w:hAnsi="仿宋" w:cs="宋体"/>
          <w:szCs w:val="32"/>
        </w:rPr>
        <w:t>1795</w:t>
      </w:r>
      <w:r>
        <w:rPr>
          <w:rFonts w:hint="eastAsia" w:ascii="仿宋_GB2312" w:hAnsi="仿宋" w:cs="宋体"/>
          <w:szCs w:val="32"/>
          <w:lang w:val="zh-CN"/>
        </w:rPr>
        <w:t>分。考核期内违规</w:t>
      </w:r>
      <w:r>
        <w:rPr>
          <w:rFonts w:hint="eastAsia" w:ascii="仿宋_GB2312" w:hAnsi="仿宋" w:cs="宋体"/>
          <w:szCs w:val="32"/>
        </w:rPr>
        <w:t>1次，累计</w:t>
      </w:r>
      <w:r>
        <w:rPr>
          <w:rFonts w:hint="eastAsia" w:ascii="仿宋_GB2312" w:hAnsi="仿宋" w:cs="宋体"/>
          <w:szCs w:val="32"/>
          <w:lang w:val="zh-CN"/>
        </w:rPr>
        <w:t>扣考核分</w:t>
      </w:r>
      <w:r>
        <w:rPr>
          <w:rFonts w:hint="eastAsia" w:ascii="仿宋_GB2312" w:hAnsi="仿宋" w:cs="宋体"/>
          <w:szCs w:val="32"/>
        </w:rPr>
        <w:t>5</w:t>
      </w:r>
      <w:r>
        <w:rPr>
          <w:rFonts w:hint="eastAsia" w:ascii="仿宋_GB2312" w:hAnsi="仿宋" w:cs="宋体"/>
          <w:szCs w:val="32"/>
          <w:lang w:val="zh-CN"/>
        </w:rPr>
        <w:t>分。</w:t>
      </w:r>
    </w:p>
    <w:p>
      <w:pPr>
        <w:spacing w:line="480" w:lineRule="exact"/>
        <w:ind w:firstLine="640" w:firstLineChars="200"/>
        <w:jc w:val="left"/>
        <w:rPr>
          <w:rFonts w:ascii="仿宋_GB2312" w:hAnsi="Times New Roman"/>
          <w:szCs w:val="32"/>
        </w:rPr>
      </w:pPr>
      <w:r>
        <w:rPr>
          <w:rFonts w:hint="eastAsia" w:ascii="仿宋_GB2312" w:hAnsi="Times New Roman"/>
          <w:szCs w:val="32"/>
        </w:rPr>
        <w:t>该犯原判财产性判项已履行完毕。</w:t>
      </w:r>
    </w:p>
    <w:p>
      <w:pPr>
        <w:spacing w:line="480" w:lineRule="exact"/>
        <w:ind w:firstLine="640" w:firstLineChars="200"/>
        <w:rPr>
          <w:rFonts w:hint="eastAsia" w:ascii="仿宋_GB2312" w:hAnsi="Times New Roman"/>
          <w:szCs w:val="32"/>
        </w:rPr>
      </w:pPr>
      <w:r>
        <w:rPr>
          <w:rFonts w:hint="eastAsia" w:ascii="仿宋_GB2312" w:hAnsi="Times New Roman"/>
          <w:szCs w:val="32"/>
        </w:rPr>
        <w:t>本案于2026年6月29日至2026年7月3日在狱内公示未收到不同意见。</w:t>
      </w:r>
    </w:p>
    <w:p>
      <w:pPr>
        <w:spacing w:line="480" w:lineRule="exact"/>
        <w:ind w:firstLine="640" w:firstLineChars="200"/>
        <w:rPr>
          <w:rFonts w:ascii="仿宋_GB2312" w:cs="仿宋_GB2312"/>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w:t>
      </w:r>
      <w:r>
        <w:rPr>
          <w:rFonts w:hint="eastAsia" w:ascii="仿宋_GB2312" w:hAnsi="仿宋_GB2312" w:cs="仿宋_GB2312"/>
          <w:szCs w:val="32"/>
        </w:rPr>
        <w:t>，建议对罪犯李钦妹予以减刑六个月。特提请你院审理裁定。</w:t>
      </w:r>
    </w:p>
    <w:p>
      <w:pPr>
        <w:pStyle w:val="4"/>
        <w:spacing w:line="480" w:lineRule="exact"/>
        <w:ind w:right="-48" w:rightChars="-15" w:firstLine="614" w:firstLineChars="192"/>
        <w:rPr>
          <w:rFonts w:ascii="仿宋_GB2312" w:hAnsi="Times New Roman"/>
          <w:szCs w:val="32"/>
        </w:rPr>
      </w:pPr>
      <w:r>
        <w:rPr>
          <w:rFonts w:hint="eastAsia" w:ascii="仿宋_GB2312" w:hAnsi="Times New Roman"/>
          <w:szCs w:val="32"/>
        </w:rPr>
        <w:t>此致</w:t>
      </w:r>
    </w:p>
    <w:p>
      <w:pPr>
        <w:spacing w:line="480" w:lineRule="exact"/>
        <w:ind w:right="-48" w:rightChars="-15"/>
        <w:rPr>
          <w:rFonts w:ascii="仿宋_GB2312" w:hAnsi="Times New Roman"/>
          <w:szCs w:val="32"/>
        </w:rPr>
      </w:pPr>
      <w:r>
        <w:rPr>
          <w:rFonts w:hint="eastAsia" w:ascii="仿宋_GB2312" w:hAnsi="Times New Roman"/>
          <w:szCs w:val="32"/>
        </w:rPr>
        <w:t>福建省福州市中级人民法院</w:t>
      </w:r>
    </w:p>
    <w:p>
      <w:pPr>
        <w:spacing w:line="480" w:lineRule="exact"/>
        <w:ind w:firstLine="640" w:firstLineChars="200"/>
        <w:rPr>
          <w:rFonts w:ascii="仿宋_GB2312" w:hAnsi="Times New Roman" w:cs="仿宋_GB2312"/>
          <w:szCs w:val="32"/>
        </w:rPr>
      </w:pPr>
      <w:r>
        <w:rPr>
          <w:rFonts w:hint="eastAsia" w:ascii="仿宋_GB2312" w:hAnsi="Times New Roman" w:cs="仿宋_GB2312"/>
          <w:szCs w:val="32"/>
        </w:rPr>
        <w:t>附件：⒈罪犯李钦妹卷宗贰册</w:t>
      </w:r>
    </w:p>
    <w:p>
      <w:pPr>
        <w:spacing w:line="48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⒉减刑建议书伍份</w:t>
      </w:r>
    </w:p>
    <w:p>
      <w:pPr>
        <w:spacing w:line="480" w:lineRule="exact"/>
        <w:ind w:right="-48" w:rightChars="-15" w:firstLine="1600" w:firstLineChars="500"/>
        <w:rPr>
          <w:rFonts w:ascii="仿宋_GB2312" w:hAnsi="Times New Roman" w:cs="仿宋_GB2312"/>
          <w:szCs w:val="32"/>
        </w:rPr>
      </w:pPr>
    </w:p>
    <w:p>
      <w:pPr>
        <w:pStyle w:val="4"/>
        <w:spacing w:line="480" w:lineRule="exact"/>
        <w:ind w:right="224" w:rightChars="70"/>
        <w:jc w:val="center"/>
        <w:rPr>
          <w:rFonts w:ascii="仿宋_GB2312" w:hAnsi="宋体" w:cs="宋体"/>
          <w:szCs w:val="32"/>
        </w:rPr>
      </w:pPr>
      <w:r>
        <w:rPr>
          <w:rFonts w:hint="eastAsia" w:ascii="仿宋_GB2312" w:hAnsi="宋体" w:cs="宋体"/>
          <w:szCs w:val="32"/>
        </w:rPr>
        <w:t xml:space="preserve">                                    福建省女子监狱</w:t>
      </w:r>
    </w:p>
    <w:p>
      <w:pPr>
        <w:jc w:val="center"/>
        <w:rPr>
          <w:rFonts w:hint="eastAsia" w:ascii="仿宋_GB2312" w:hAnsi="宋体" w:cs="宋体"/>
          <w:szCs w:val="32"/>
        </w:rPr>
      </w:pPr>
      <w:r>
        <w:rPr>
          <w:rFonts w:hint="eastAsia" w:ascii="仿宋_GB2312" w:hAnsi="宋体" w:cs="宋体"/>
          <w:szCs w:val="32"/>
        </w:rPr>
        <w:t xml:space="preserve">                                 二〇二六年七月六日</w:t>
      </w: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sectPr>
          <w:pgSz w:w="11906" w:h="16838"/>
          <w:pgMar w:top="1440" w:right="1800" w:bottom="1440" w:left="1800" w:header="720" w:footer="720" w:gutter="0"/>
          <w:cols w:space="720" w:num="1"/>
          <w:docGrid w:type="lines" w:linePitch="312" w:charSpace="0"/>
        </w:sect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〕闽女监狱减字第339号</w:t>
      </w:r>
    </w:p>
    <w:p>
      <w:pPr>
        <w:jc w:val="right"/>
        <w:rPr>
          <w:rFonts w:ascii="Times New Roman" w:hAnsi="Times New Roman" w:eastAsia="楷体_GB2312" w:cs="楷体_GB2312"/>
          <w:szCs w:val="32"/>
        </w:rPr>
      </w:pPr>
    </w:p>
    <w:p>
      <w:pPr>
        <w:spacing w:line="480" w:lineRule="exact"/>
        <w:ind w:firstLine="640" w:firstLineChars="200"/>
        <w:rPr>
          <w:rFonts w:ascii="仿宋_GB2312" w:hAnsi="Times New Roman"/>
          <w:color w:val="FF0000"/>
          <w:szCs w:val="32"/>
        </w:rPr>
      </w:pPr>
      <w:r>
        <w:rPr>
          <w:rFonts w:hint="eastAsia" w:ascii="仿宋_GB2312" w:hAnsi="Times New Roman"/>
          <w:szCs w:val="32"/>
        </w:rPr>
        <w:t>罪犯户洁</w:t>
      </w:r>
      <w:r>
        <w:rPr>
          <w:rFonts w:ascii="仿宋_GB2312" w:hAnsi="Times New Roman"/>
          <w:szCs w:val="32"/>
        </w:rPr>
        <w:fldChar w:fldCharType="begin"/>
      </w:r>
      <w:r>
        <w:rPr>
          <w:rFonts w:ascii="仿宋_GB2312" w:hAnsi="Times New Roman"/>
          <w:szCs w:val="32"/>
        </w:rPr>
        <w:instrText xml:space="preserve"> AUTOTEXTLIST  \* MERGEFORMAT </w:instrText>
      </w:r>
      <w:r>
        <w:rPr>
          <w:rFonts w:ascii="仿宋_GB2312" w:hAnsi="Times New Roman"/>
          <w:szCs w:val="32"/>
        </w:rPr>
        <w:fldChar w:fldCharType="separate"/>
      </w:r>
      <w:r>
        <w:rPr>
          <w:rFonts w:ascii="仿宋_GB2312" w:hAnsi="Times New Roman"/>
          <w:szCs w:val="32"/>
        </w:rPr>
        <w:fldChar w:fldCharType="end"/>
      </w:r>
      <w:r>
        <w:rPr>
          <w:rFonts w:hint="eastAsia" w:ascii="仿宋_GB2312" w:hAnsi="Times New Roman"/>
          <w:szCs w:val="32"/>
        </w:rPr>
        <w:t>，女，</w:t>
      </w:r>
      <w:r>
        <w:rPr>
          <w:rFonts w:hint="eastAsia" w:ascii="仿宋_GB2312"/>
          <w:szCs w:val="32"/>
        </w:rPr>
        <w:t>1979年10月27日</w:t>
      </w:r>
      <w:r>
        <w:rPr>
          <w:rFonts w:hint="eastAsia" w:ascii="仿宋_GB2312" w:hAnsi="Times New Roman"/>
          <w:szCs w:val="32"/>
        </w:rPr>
        <w:t>出生，汉族，初中文化，捕前无职业。</w:t>
      </w:r>
    </w:p>
    <w:p>
      <w:pPr>
        <w:spacing w:line="480" w:lineRule="exact"/>
        <w:ind w:firstLine="640" w:firstLineChars="200"/>
        <w:rPr>
          <w:rFonts w:ascii="仿宋_GB2312" w:hAnsi="Times New Roman"/>
          <w:szCs w:val="32"/>
        </w:rPr>
      </w:pPr>
      <w:r>
        <w:rPr>
          <w:rFonts w:hint="eastAsia" w:ascii="仿宋_GB2312" w:hAnsi="宋体"/>
          <w:szCs w:val="32"/>
        </w:rPr>
        <w:t>福建省宁德市中级</w:t>
      </w:r>
      <w:r>
        <w:rPr>
          <w:rFonts w:hint="eastAsia" w:ascii="仿宋_GB2312"/>
          <w:color w:val="000000"/>
          <w:kern w:val="0"/>
          <w:szCs w:val="32"/>
        </w:rPr>
        <w:t>人民法院</w:t>
      </w:r>
      <w:r>
        <w:rPr>
          <w:rFonts w:hint="eastAsia" w:ascii="仿宋_GB2312" w:hAnsi="仿宋_GB2312" w:cs="仿宋_GB2312"/>
          <w:szCs w:val="32"/>
        </w:rPr>
        <w:t>于</w:t>
      </w:r>
      <w:r>
        <w:rPr>
          <w:rFonts w:hint="eastAsia" w:ascii="仿宋_GB2312"/>
          <w:color w:val="000000"/>
          <w:kern w:val="0"/>
          <w:szCs w:val="32"/>
        </w:rPr>
        <w:t>2014年12月20日</w:t>
      </w:r>
      <w:r>
        <w:rPr>
          <w:rFonts w:hint="eastAsia" w:ascii="仿宋_GB2312" w:hAnsi="仿宋_GB2312" w:cs="仿宋_GB2312"/>
          <w:szCs w:val="32"/>
        </w:rPr>
        <w:t>作出</w:t>
      </w:r>
      <w:r>
        <w:rPr>
          <w:rFonts w:hint="eastAsia" w:ascii="仿宋_GB2312"/>
          <w:color w:val="000000"/>
          <w:kern w:val="0"/>
          <w:szCs w:val="32"/>
        </w:rPr>
        <w:t>(2014)</w:t>
      </w:r>
      <w:r>
        <w:rPr>
          <w:rFonts w:hint="eastAsia" w:ascii="仿宋_GB2312" w:hAnsi="宋体"/>
          <w:szCs w:val="32"/>
        </w:rPr>
        <w:t>宁</w:t>
      </w:r>
      <w:r>
        <w:rPr>
          <w:rFonts w:hint="eastAsia" w:ascii="仿宋_GB2312"/>
          <w:color w:val="000000"/>
          <w:kern w:val="0"/>
          <w:szCs w:val="32"/>
        </w:rPr>
        <w:t>刑初字第39号</w:t>
      </w:r>
      <w:r>
        <w:rPr>
          <w:rFonts w:hint="eastAsia" w:ascii="仿宋_GB2312" w:hAnsi="仿宋_GB2312" w:cs="仿宋_GB2312"/>
          <w:szCs w:val="32"/>
        </w:rPr>
        <w:t>刑事判决，以被告人户洁犯贩卖毒品罪，判处</w:t>
      </w:r>
      <w:r>
        <w:rPr>
          <w:rFonts w:hint="eastAsia" w:ascii="仿宋_GB2312"/>
          <w:color w:val="000000"/>
          <w:kern w:val="0"/>
          <w:szCs w:val="32"/>
        </w:rPr>
        <w:t>有期徒刑十五年，并处没收个人财产人民币50000元，对各被告人的其他违法所得继续予以追缴。</w:t>
      </w:r>
      <w:r>
        <w:rPr>
          <w:rFonts w:hint="eastAsia" w:ascii="仿宋_GB2312"/>
          <w:szCs w:val="32"/>
        </w:rPr>
        <w:t>宣判后，</w:t>
      </w:r>
      <w:r>
        <w:rPr>
          <w:rFonts w:hint="eastAsia" w:ascii="仿宋_GB2312" w:hAnsi="仿宋" w:cs="宋体"/>
          <w:szCs w:val="32"/>
        </w:rPr>
        <w:t>同案其他被告人</w:t>
      </w:r>
      <w:r>
        <w:rPr>
          <w:rFonts w:hint="eastAsia" w:ascii="仿宋_GB2312"/>
          <w:szCs w:val="32"/>
        </w:rPr>
        <w:t>不服，提出上诉。福建省高级人民法院于2015年10月19日作出（2015）闽刑终字第98号刑事裁定，驳回上诉，维持原判。</w:t>
      </w:r>
      <w:r>
        <w:rPr>
          <w:rFonts w:hint="eastAsia" w:ascii="仿宋_GB2312" w:hAnsi="Times New Roman"/>
          <w:szCs w:val="32"/>
        </w:rPr>
        <w:t>刑期自</w:t>
      </w:r>
      <w:r>
        <w:rPr>
          <w:rFonts w:hint="eastAsia" w:ascii="仿宋_GB2312"/>
          <w:color w:val="000000"/>
          <w:kern w:val="0"/>
          <w:szCs w:val="32"/>
        </w:rPr>
        <w:t>2014年1月3 日起至2029年1月2日</w:t>
      </w:r>
      <w:r>
        <w:rPr>
          <w:rFonts w:hint="eastAsia" w:ascii="仿宋_GB2312" w:hAnsi="Times New Roman"/>
          <w:szCs w:val="32"/>
        </w:rPr>
        <w:t>止。</w:t>
      </w:r>
      <w:r>
        <w:rPr>
          <w:rFonts w:hint="eastAsia" w:ascii="仿宋_GB2312"/>
          <w:color w:val="000000"/>
          <w:kern w:val="0"/>
          <w:szCs w:val="32"/>
        </w:rPr>
        <w:t>2016年7月</w:t>
      </w:r>
      <w:r>
        <w:rPr>
          <w:rFonts w:hint="eastAsia" w:ascii="仿宋_GB2312"/>
          <w:kern w:val="0"/>
          <w:szCs w:val="32"/>
        </w:rPr>
        <w:t>22日</w:t>
      </w:r>
      <w:r>
        <w:rPr>
          <w:rFonts w:hint="eastAsia" w:ascii="仿宋_GB2312" w:hAnsi="Times New Roman"/>
          <w:szCs w:val="32"/>
        </w:rPr>
        <w:t>交付福建省女子监狱执行刑罚。</w:t>
      </w:r>
      <w:r>
        <w:rPr>
          <w:rFonts w:hint="eastAsia" w:ascii="仿宋_GB2312"/>
          <w:szCs w:val="32"/>
        </w:rPr>
        <w:t>2019年4月18日，福建省福州市中级人民法院作出（2019）闽01刑更2540号刑事裁定，对其减刑六个月。2021年8月16日，福建省福州市中级人民法院作出（2021）闽01刑更2943号刑事裁定，对其减刑八个月。2023年12月19日，福建省福州市中级人民法院作出（2023）闽01刑更5161号刑事裁定，对其减刑七个月，2023年12月20日送达</w:t>
      </w:r>
      <w:r>
        <w:rPr>
          <w:rFonts w:hint="eastAsia" w:ascii="仿宋_GB2312" w:hAnsi="仿宋_GB2312" w:cs="仿宋_GB2312"/>
          <w:szCs w:val="32"/>
        </w:rPr>
        <w:t>。现刑期</w:t>
      </w:r>
      <w:r>
        <w:rPr>
          <w:rFonts w:hint="eastAsia" w:ascii="仿宋_GB2312"/>
          <w:color w:val="000000"/>
          <w:kern w:val="0"/>
          <w:szCs w:val="32"/>
        </w:rPr>
        <w:t>至2027年4月2日</w:t>
      </w:r>
      <w:r>
        <w:rPr>
          <w:rFonts w:hint="eastAsia" w:ascii="仿宋_GB2312"/>
          <w:szCs w:val="32"/>
        </w:rPr>
        <w:t>止。</w:t>
      </w:r>
      <w:r>
        <w:rPr>
          <w:rFonts w:hint="eastAsia" w:ascii="仿宋_GB2312" w:hAnsi="Times New Roman"/>
          <w:szCs w:val="32"/>
        </w:rPr>
        <w:t>属普管级罪犯。</w:t>
      </w:r>
    </w:p>
    <w:p>
      <w:pPr>
        <w:spacing w:line="480" w:lineRule="exact"/>
        <w:ind w:firstLine="640" w:firstLineChars="200"/>
        <w:jc w:val="left"/>
        <w:rPr>
          <w:rFonts w:ascii="仿宋_GB2312" w:cs="仿宋_GB2312"/>
          <w:szCs w:val="32"/>
        </w:rPr>
      </w:pPr>
      <w:r>
        <w:rPr>
          <w:rFonts w:hint="eastAsia" w:ascii="仿宋_GB2312" w:hAnsi="仿宋_GB2312" w:cs="仿宋_GB2312"/>
          <w:szCs w:val="32"/>
        </w:rPr>
        <w:t>该犯</w:t>
      </w:r>
      <w:r>
        <w:rPr>
          <w:rFonts w:hint="eastAsia" w:ascii="仿宋_GB2312" w:hAnsi="宋体"/>
          <w:iCs/>
          <w:color w:val="000000"/>
          <w:kern w:val="0"/>
          <w:szCs w:val="32"/>
          <w:lang w:val="zh-CN"/>
        </w:rPr>
        <w:t>自上次减刑以来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pPr>
        <w:autoSpaceDE w:val="0"/>
        <w:autoSpaceDN w:val="0"/>
        <w:adjustRightInd w:val="0"/>
        <w:spacing w:line="480" w:lineRule="exact"/>
        <w:ind w:firstLine="600"/>
        <w:rPr>
          <w:rFonts w:ascii="仿宋_GB2312" w:hAnsi="仿宋"/>
          <w:iCs/>
          <w:kern w:val="2"/>
          <w:szCs w:val="32"/>
          <w:lang w:val="zh-CN"/>
        </w:rPr>
      </w:pPr>
      <w:r>
        <w:rPr>
          <w:rFonts w:hint="eastAsia" w:ascii="仿宋_GB2312" w:hAnsi="仿宋"/>
          <w:iCs/>
          <w:kern w:val="2"/>
          <w:szCs w:val="32"/>
          <w:lang w:val="zh-CN"/>
        </w:rPr>
        <w:t>认罪悔罪：能服从法院判决，自书认罪悔罪书。</w:t>
      </w:r>
    </w:p>
    <w:p>
      <w:pPr>
        <w:autoSpaceDE w:val="0"/>
        <w:autoSpaceDN w:val="0"/>
        <w:adjustRightInd w:val="0"/>
        <w:spacing w:line="480" w:lineRule="exact"/>
        <w:ind w:firstLine="600"/>
        <w:rPr>
          <w:rFonts w:hint="eastAsia" w:ascii="仿宋_GB2312"/>
          <w:szCs w:val="32"/>
        </w:rPr>
      </w:pPr>
      <w:r>
        <w:rPr>
          <w:rFonts w:hint="eastAsia" w:ascii="仿宋_GB2312" w:hAnsi="仿宋"/>
          <w:iCs/>
          <w:kern w:val="2"/>
          <w:szCs w:val="32"/>
          <w:lang w:val="zh-CN"/>
        </w:rPr>
        <w:t>遵守监规：虽</w:t>
      </w:r>
      <w:r>
        <w:rPr>
          <w:rFonts w:hint="eastAsia" w:ascii="仿宋_GB2312"/>
          <w:szCs w:val="32"/>
        </w:rPr>
        <w:t>有违规情形，但经民警教育，能遵守法律法规及监规纪律，接受教育改造。</w:t>
      </w:r>
    </w:p>
    <w:p>
      <w:pPr>
        <w:autoSpaceDE w:val="0"/>
        <w:autoSpaceDN w:val="0"/>
        <w:adjustRightInd w:val="0"/>
        <w:spacing w:line="480" w:lineRule="exact"/>
        <w:ind w:firstLine="600"/>
        <w:rPr>
          <w:rFonts w:ascii="仿宋_GB2312" w:hAnsi="仿宋"/>
          <w:iCs/>
          <w:kern w:val="2"/>
          <w:szCs w:val="32"/>
          <w:lang w:val="zh-CN"/>
        </w:rPr>
      </w:pPr>
      <w:r>
        <w:rPr>
          <w:rFonts w:hint="eastAsia" w:ascii="仿宋_GB2312" w:hAnsi="仿宋"/>
          <w:iCs/>
          <w:kern w:val="2"/>
          <w:szCs w:val="32"/>
          <w:lang w:val="zh-CN"/>
        </w:rPr>
        <w:t>学习情况：能参加思想、文化、职业技术教育。</w:t>
      </w:r>
    </w:p>
    <w:p>
      <w:pPr>
        <w:autoSpaceDE w:val="0"/>
        <w:autoSpaceDN w:val="0"/>
        <w:adjustRightInd w:val="0"/>
        <w:spacing w:line="480" w:lineRule="exact"/>
        <w:ind w:firstLine="600"/>
        <w:rPr>
          <w:rFonts w:ascii="仿宋_GB2312" w:hAnsi="仿宋" w:cs="宋体"/>
          <w:iCs/>
          <w:kern w:val="2"/>
          <w:szCs w:val="32"/>
          <w:lang w:val="zh-CN"/>
        </w:rPr>
      </w:pPr>
      <w:r>
        <w:rPr>
          <w:rFonts w:hint="eastAsia" w:ascii="仿宋_GB2312" w:hAnsi="仿宋"/>
          <w:iCs/>
          <w:kern w:val="2"/>
          <w:szCs w:val="32"/>
          <w:lang w:val="zh-CN"/>
        </w:rPr>
        <w:t>劳动改造：能参加劳动，努力完成劳动任务。</w:t>
      </w:r>
    </w:p>
    <w:p>
      <w:pPr>
        <w:spacing w:line="480" w:lineRule="exact"/>
        <w:ind w:firstLine="640" w:firstLineChars="200"/>
        <w:rPr>
          <w:rFonts w:hint="eastAsia" w:ascii="仿宋_GB2312" w:hAnsi="仿宋" w:cs="宋体"/>
          <w:szCs w:val="32"/>
          <w:lang w:val="zh-CN"/>
        </w:rPr>
      </w:pPr>
      <w:r>
        <w:rPr>
          <w:rFonts w:hint="eastAsia" w:ascii="仿宋_GB2312" w:hAnsi="仿宋" w:cs="宋体"/>
          <w:szCs w:val="32"/>
          <w:lang w:val="zh-CN"/>
        </w:rPr>
        <w:t>奖惩情况：该犯上次评定表扬剩余考核分</w:t>
      </w:r>
      <w:r>
        <w:rPr>
          <w:rFonts w:hint="eastAsia" w:ascii="仿宋_GB2312" w:hAnsi="仿宋" w:cs="宋体"/>
          <w:szCs w:val="32"/>
        </w:rPr>
        <w:t>327.5</w:t>
      </w:r>
      <w:r>
        <w:rPr>
          <w:rFonts w:hint="eastAsia" w:ascii="仿宋_GB2312" w:hAnsi="仿宋" w:cs="宋体"/>
          <w:szCs w:val="32"/>
          <w:lang w:val="zh-CN"/>
        </w:rPr>
        <w:t>分，本轮考核期202</w:t>
      </w:r>
      <w:r>
        <w:rPr>
          <w:rFonts w:hint="eastAsia" w:ascii="仿宋_GB2312" w:hAnsi="仿宋" w:cs="宋体"/>
          <w:szCs w:val="32"/>
        </w:rPr>
        <w:t>3</w:t>
      </w:r>
      <w:r>
        <w:rPr>
          <w:rFonts w:hint="eastAsia" w:ascii="仿宋_GB2312" w:hAnsi="仿宋" w:cs="宋体"/>
          <w:szCs w:val="32"/>
          <w:lang w:val="zh-CN"/>
        </w:rPr>
        <w:t>年</w:t>
      </w:r>
      <w:r>
        <w:rPr>
          <w:rFonts w:hint="eastAsia" w:ascii="仿宋_GB2312" w:hAnsi="仿宋" w:cs="宋体"/>
          <w:szCs w:val="32"/>
        </w:rPr>
        <w:t>9</w:t>
      </w:r>
      <w:r>
        <w:rPr>
          <w:rFonts w:hint="eastAsia" w:ascii="仿宋_GB2312" w:hAnsi="仿宋" w:cs="宋体"/>
          <w:szCs w:val="32"/>
          <w:lang w:val="zh-CN"/>
        </w:rPr>
        <w:t>月至202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月累计获考核分</w:t>
      </w:r>
      <w:r>
        <w:rPr>
          <w:rFonts w:hint="eastAsia" w:ascii="仿宋_GB2312" w:hAnsi="仿宋" w:cs="宋体"/>
          <w:szCs w:val="32"/>
        </w:rPr>
        <w:t>3360</w:t>
      </w:r>
      <w:r>
        <w:rPr>
          <w:rFonts w:hint="eastAsia" w:ascii="仿宋_GB2312" w:hAnsi="仿宋" w:cs="宋体"/>
          <w:szCs w:val="32"/>
          <w:lang w:val="zh-CN"/>
        </w:rPr>
        <w:t>分，合计获得考核分</w:t>
      </w:r>
      <w:r>
        <w:rPr>
          <w:rFonts w:hint="eastAsia" w:ascii="仿宋_GB2312" w:hAnsi="仿宋" w:cs="宋体"/>
          <w:szCs w:val="32"/>
        </w:rPr>
        <w:t>3687.5</w:t>
      </w:r>
      <w:r>
        <w:rPr>
          <w:rFonts w:hint="eastAsia" w:ascii="仿宋_GB2312" w:hAnsi="仿宋" w:cs="宋体"/>
          <w:szCs w:val="32"/>
          <w:lang w:val="zh-CN"/>
        </w:rPr>
        <w:t>分，表扬</w:t>
      </w:r>
      <w:r>
        <w:rPr>
          <w:rFonts w:hint="eastAsia" w:ascii="仿宋_GB2312" w:hAnsi="仿宋" w:cs="宋体"/>
          <w:szCs w:val="32"/>
        </w:rPr>
        <w:t>5</w:t>
      </w:r>
      <w:r>
        <w:rPr>
          <w:rFonts w:hint="eastAsia" w:ascii="仿宋_GB2312" w:hAnsi="仿宋" w:cs="宋体"/>
          <w:szCs w:val="32"/>
          <w:lang w:val="zh-CN"/>
        </w:rPr>
        <w:t>次，物质奖励</w:t>
      </w:r>
      <w:r>
        <w:rPr>
          <w:rFonts w:hint="eastAsia" w:ascii="仿宋_GB2312" w:hAnsi="仿宋" w:cs="宋体"/>
          <w:szCs w:val="32"/>
        </w:rPr>
        <w:t>1次</w:t>
      </w:r>
      <w:r>
        <w:rPr>
          <w:rFonts w:hint="eastAsia" w:ascii="仿宋_GB2312" w:hAnsi="仿宋" w:cs="宋体"/>
          <w:szCs w:val="32"/>
          <w:lang w:val="zh-CN"/>
        </w:rPr>
        <w:t>；间隔期20</w:t>
      </w:r>
      <w:r>
        <w:rPr>
          <w:rFonts w:hint="eastAsia" w:ascii="仿宋_GB2312" w:hAnsi="仿宋" w:cs="宋体"/>
          <w:szCs w:val="32"/>
        </w:rPr>
        <w:t>23</w:t>
      </w:r>
      <w:r>
        <w:rPr>
          <w:rFonts w:hint="eastAsia" w:ascii="仿宋_GB2312" w:hAnsi="仿宋" w:cs="宋体"/>
          <w:szCs w:val="32"/>
          <w:lang w:val="zh-CN"/>
        </w:rPr>
        <w:t>年</w:t>
      </w:r>
      <w:r>
        <w:rPr>
          <w:rFonts w:hint="eastAsia" w:ascii="仿宋_GB2312" w:hAnsi="仿宋" w:cs="宋体"/>
          <w:szCs w:val="32"/>
        </w:rPr>
        <w:t>12</w:t>
      </w:r>
      <w:r>
        <w:rPr>
          <w:rFonts w:hint="eastAsia" w:ascii="仿宋_GB2312" w:hAnsi="仿宋" w:cs="宋体"/>
          <w:szCs w:val="32"/>
          <w:lang w:val="zh-CN"/>
        </w:rPr>
        <w:t>月</w:t>
      </w:r>
      <w:r>
        <w:rPr>
          <w:rFonts w:hint="eastAsia" w:ascii="仿宋_GB2312" w:hAnsi="仿宋" w:cs="宋体"/>
          <w:szCs w:val="32"/>
        </w:rPr>
        <w:t>20</w:t>
      </w:r>
      <w:r>
        <w:rPr>
          <w:rFonts w:hint="eastAsia" w:ascii="仿宋_GB2312" w:hAnsi="仿宋" w:cs="宋体"/>
          <w:szCs w:val="32"/>
          <w:lang w:val="zh-CN"/>
        </w:rPr>
        <w:t>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月，获考核分</w:t>
      </w:r>
      <w:r>
        <w:rPr>
          <w:rFonts w:hint="eastAsia" w:ascii="仿宋_GB2312" w:hAnsi="仿宋" w:cs="宋体"/>
          <w:szCs w:val="32"/>
        </w:rPr>
        <w:t>2836</w:t>
      </w:r>
      <w:r>
        <w:rPr>
          <w:rFonts w:hint="eastAsia" w:ascii="仿宋_GB2312" w:hAnsi="仿宋" w:cs="宋体"/>
          <w:szCs w:val="32"/>
          <w:lang w:val="zh-CN"/>
        </w:rPr>
        <w:t>分。考核期内违规</w:t>
      </w:r>
      <w:r>
        <w:rPr>
          <w:rFonts w:hint="eastAsia" w:ascii="仿宋_GB2312" w:hAnsi="仿宋" w:cs="宋体"/>
          <w:szCs w:val="32"/>
        </w:rPr>
        <w:t>3次，累计扣考核分3</w:t>
      </w:r>
      <w:r>
        <w:rPr>
          <w:rFonts w:hint="eastAsia" w:ascii="仿宋_GB2312" w:hAnsi="仿宋" w:cs="宋体"/>
          <w:szCs w:val="32"/>
          <w:lang w:val="zh-CN"/>
        </w:rPr>
        <w:t>分。</w:t>
      </w:r>
    </w:p>
    <w:p>
      <w:pPr>
        <w:spacing w:line="480" w:lineRule="exact"/>
        <w:ind w:firstLine="640" w:firstLineChars="200"/>
        <w:jc w:val="left"/>
        <w:rPr>
          <w:rFonts w:ascii="仿宋_GB2312" w:hAnsi="Times New Roman"/>
          <w:szCs w:val="32"/>
        </w:rPr>
      </w:pPr>
      <w:r>
        <w:rPr>
          <w:rFonts w:hint="eastAsia" w:ascii="仿宋_GB2312" w:hAnsi="Times New Roman"/>
          <w:szCs w:val="32"/>
        </w:rPr>
        <w:t>该犯原判财产性判项已履行完毕。</w:t>
      </w:r>
    </w:p>
    <w:p>
      <w:pPr>
        <w:spacing w:line="480" w:lineRule="exact"/>
        <w:ind w:firstLine="640" w:firstLineChars="200"/>
        <w:rPr>
          <w:rFonts w:ascii="仿宋_GB2312" w:hAnsi="Times New Roman"/>
          <w:szCs w:val="32"/>
        </w:rPr>
      </w:pPr>
      <w:r>
        <w:rPr>
          <w:rFonts w:hint="eastAsia" w:ascii="仿宋_GB2312" w:hAnsi="Times New Roman"/>
          <w:szCs w:val="32"/>
        </w:rPr>
        <w:t>本案于20</w:t>
      </w:r>
      <w:r>
        <w:rPr>
          <w:rFonts w:ascii="仿宋_GB2312" w:hAnsi="Times New Roman"/>
          <w:szCs w:val="32"/>
        </w:rPr>
        <w:t>2</w:t>
      </w:r>
      <w:r>
        <w:rPr>
          <w:rFonts w:hint="eastAsia" w:ascii="仿宋_GB2312" w:hAnsi="Times New Roman"/>
          <w:szCs w:val="32"/>
        </w:rPr>
        <w:t>6年</w:t>
      </w:r>
      <w:r>
        <w:rPr>
          <w:rFonts w:ascii="仿宋_GB2312" w:hAnsi="Times New Roman"/>
          <w:szCs w:val="32"/>
        </w:rPr>
        <w:t>6</w:t>
      </w:r>
      <w:r>
        <w:rPr>
          <w:rFonts w:hint="eastAsia" w:ascii="仿宋_GB2312" w:hAnsi="Times New Roman"/>
          <w:szCs w:val="32"/>
        </w:rPr>
        <w:t>月</w:t>
      </w:r>
      <w:r>
        <w:rPr>
          <w:rFonts w:ascii="仿宋_GB2312" w:hAnsi="Times New Roman"/>
          <w:szCs w:val="32"/>
        </w:rPr>
        <w:t>29</w:t>
      </w:r>
      <w:r>
        <w:rPr>
          <w:rFonts w:hint="eastAsia" w:ascii="仿宋_GB2312" w:hAnsi="Times New Roman"/>
          <w:szCs w:val="32"/>
        </w:rPr>
        <w:t>日至202</w:t>
      </w:r>
      <w:r>
        <w:rPr>
          <w:rFonts w:ascii="仿宋_GB2312" w:hAnsi="Times New Roman"/>
          <w:szCs w:val="32"/>
        </w:rPr>
        <w:t>6</w:t>
      </w:r>
      <w:r>
        <w:rPr>
          <w:rFonts w:hint="eastAsia" w:ascii="仿宋_GB2312" w:hAnsi="Times New Roman"/>
          <w:szCs w:val="32"/>
        </w:rPr>
        <w:t>年</w:t>
      </w:r>
      <w:r>
        <w:rPr>
          <w:rFonts w:ascii="仿宋_GB2312" w:hAnsi="Times New Roman"/>
          <w:szCs w:val="32"/>
        </w:rPr>
        <w:t>7</w:t>
      </w:r>
      <w:r>
        <w:rPr>
          <w:rFonts w:hint="eastAsia" w:ascii="仿宋_GB2312" w:hAnsi="Times New Roman"/>
          <w:szCs w:val="32"/>
        </w:rPr>
        <w:t>月</w:t>
      </w:r>
      <w:r>
        <w:rPr>
          <w:rFonts w:ascii="仿宋_GB2312" w:hAnsi="Times New Roman"/>
          <w:szCs w:val="32"/>
        </w:rPr>
        <w:t>3</w:t>
      </w:r>
      <w:r>
        <w:rPr>
          <w:rFonts w:hint="eastAsia" w:ascii="仿宋_GB2312" w:hAnsi="Times New Roman"/>
          <w:szCs w:val="32"/>
        </w:rPr>
        <w:t>日在狱内公示未收到不同意见。</w:t>
      </w:r>
    </w:p>
    <w:p>
      <w:pPr>
        <w:spacing w:line="480" w:lineRule="exact"/>
        <w:ind w:firstLine="640" w:firstLineChars="200"/>
        <w:rPr>
          <w:rFonts w:ascii="仿宋_GB2312" w:cs="仿宋_GB2312"/>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w:t>
      </w:r>
      <w:r>
        <w:rPr>
          <w:rFonts w:hint="eastAsia" w:ascii="仿宋_GB2312" w:hAnsi="仿宋_GB2312" w:cs="仿宋_GB2312"/>
          <w:szCs w:val="32"/>
        </w:rPr>
        <w:t>，建议对罪犯</w:t>
      </w:r>
      <w:r>
        <w:rPr>
          <w:rFonts w:hint="eastAsia" w:ascii="仿宋_GB2312" w:hAnsi="Times New Roman"/>
          <w:szCs w:val="32"/>
        </w:rPr>
        <w:t>户洁</w:t>
      </w:r>
      <w:r>
        <w:rPr>
          <w:rFonts w:hint="eastAsia" w:ascii="仿宋_GB2312" w:hAnsi="仿宋_GB2312" w:cs="仿宋_GB2312"/>
          <w:szCs w:val="32"/>
        </w:rPr>
        <w:t>予以减刑八个月。特提请你院审理裁定。</w:t>
      </w:r>
    </w:p>
    <w:p>
      <w:pPr>
        <w:pStyle w:val="4"/>
        <w:spacing w:line="480" w:lineRule="exact"/>
        <w:ind w:right="-48" w:rightChars="-15" w:firstLine="614" w:firstLineChars="192"/>
        <w:rPr>
          <w:rFonts w:ascii="仿宋_GB2312" w:hAnsi="Times New Roman"/>
          <w:szCs w:val="32"/>
        </w:rPr>
      </w:pPr>
      <w:r>
        <w:rPr>
          <w:rFonts w:hint="eastAsia" w:ascii="仿宋_GB2312" w:hAnsi="Times New Roman"/>
          <w:szCs w:val="32"/>
        </w:rPr>
        <w:t>此致</w:t>
      </w:r>
    </w:p>
    <w:p>
      <w:pPr>
        <w:spacing w:line="480" w:lineRule="exact"/>
        <w:ind w:right="-48" w:rightChars="-15"/>
        <w:rPr>
          <w:rFonts w:ascii="仿宋_GB2312" w:hAnsi="Times New Roman"/>
          <w:szCs w:val="32"/>
        </w:rPr>
      </w:pPr>
      <w:r>
        <w:rPr>
          <w:rFonts w:hint="eastAsia" w:ascii="仿宋_GB2312" w:hAnsi="Times New Roman"/>
          <w:szCs w:val="32"/>
        </w:rPr>
        <w:t>福建省福州市中级人民法院</w:t>
      </w:r>
    </w:p>
    <w:p>
      <w:pPr>
        <w:spacing w:line="48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户洁</w:t>
      </w:r>
      <w:r>
        <w:rPr>
          <w:rFonts w:hint="eastAsia" w:ascii="仿宋_GB2312" w:hAnsi="Times New Roman" w:cs="仿宋_GB2312"/>
          <w:szCs w:val="32"/>
        </w:rPr>
        <w:t>卷宗贰册</w:t>
      </w:r>
    </w:p>
    <w:p>
      <w:pPr>
        <w:spacing w:line="480" w:lineRule="exact"/>
        <w:ind w:right="-48" w:rightChars="-15" w:firstLine="1600" w:firstLineChars="500"/>
        <w:rPr>
          <w:rFonts w:hint="eastAsia" w:ascii="仿宋_GB2312" w:hAnsi="Times New Roman" w:cs="仿宋_GB2312"/>
          <w:szCs w:val="32"/>
        </w:rPr>
      </w:pPr>
      <w:r>
        <w:rPr>
          <w:rFonts w:hint="eastAsia" w:ascii="仿宋_GB2312" w:hAnsi="Times New Roman" w:cs="仿宋_GB2312"/>
          <w:szCs w:val="32"/>
        </w:rPr>
        <w:t>⒉减刑建议书伍份</w:t>
      </w:r>
    </w:p>
    <w:p>
      <w:pPr>
        <w:spacing w:line="480" w:lineRule="exact"/>
        <w:ind w:right="-48" w:rightChars="-15"/>
        <w:rPr>
          <w:rFonts w:hint="eastAsia" w:ascii="仿宋_GB2312" w:hAnsi="Times New Roman"/>
          <w:szCs w:val="32"/>
        </w:rPr>
      </w:pPr>
    </w:p>
    <w:p>
      <w:pPr>
        <w:pStyle w:val="4"/>
        <w:spacing w:line="480" w:lineRule="exact"/>
        <w:ind w:right="368" w:rightChars="115"/>
        <w:jc w:val="center"/>
        <w:rPr>
          <w:rFonts w:ascii="仿宋_GB2312" w:hAnsi="宋体" w:cs="宋体"/>
          <w:szCs w:val="32"/>
        </w:rPr>
      </w:pPr>
      <w:r>
        <w:rPr>
          <w:rFonts w:hint="eastAsia" w:ascii="仿宋_GB2312" w:hAnsi="宋体" w:cs="宋体"/>
          <w:szCs w:val="32"/>
        </w:rPr>
        <w:t xml:space="preserve">                                   福建省女子监狱</w:t>
      </w:r>
    </w:p>
    <w:p>
      <w:pPr>
        <w:jc w:val="center"/>
        <w:rPr>
          <w:rFonts w:hint="eastAsia" w:ascii="方正小标宋简体" w:hAnsi="方正小标宋简体" w:eastAsia="方正小标宋简体" w:cs="方正小标宋简体"/>
          <w:sz w:val="44"/>
          <w:szCs w:val="44"/>
        </w:rPr>
      </w:pPr>
      <w:r>
        <w:rPr>
          <w:rFonts w:hint="eastAsia" w:ascii="仿宋_GB2312" w:hAnsi="Times New Roman"/>
          <w:szCs w:val="32"/>
        </w:rPr>
        <w:t xml:space="preserve">                                 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年七月六日</w:t>
      </w:r>
    </w:p>
    <w:p>
      <w:pPr>
        <w:pStyle w:val="4"/>
        <w:spacing w:line="480" w:lineRule="exact"/>
        <w:ind w:right="-48" w:rightChars="-15"/>
        <w:jc w:val="right"/>
        <w:rPr>
          <w:rFonts w:ascii="仿宋_GB2312" w:hAnsi="Times New Roman"/>
          <w:szCs w:val="32"/>
        </w:rPr>
      </w:pPr>
    </w:p>
    <w:p>
      <w:pPr>
        <w:jc w:val="center"/>
        <w:rPr>
          <w:rFonts w:hint="eastAsia" w:ascii="方正小标宋简体" w:hAnsi="方正小标宋简体" w:eastAsia="方正小标宋简体" w:cs="方正小标宋简体"/>
          <w:sz w:val="44"/>
          <w:szCs w:val="44"/>
        </w:rPr>
      </w:pPr>
    </w:p>
    <w:p>
      <w:pPr>
        <w:rPr>
          <w:rFonts w:ascii="方正小标宋简体" w:hAnsi="方正小标宋简体" w:eastAsia="方正小标宋简体" w:cs="方正小标宋简体"/>
          <w:sz w:val="44"/>
          <w:szCs w:val="44"/>
        </w:rPr>
      </w:pPr>
    </w:p>
    <w:p>
      <w:pP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sectPr>
          <w:pgSz w:w="11906" w:h="16838"/>
          <w:pgMar w:top="1440" w:right="1800" w:bottom="1440" w:left="1800" w:header="720" w:footer="720" w:gutter="0"/>
          <w:cols w:space="720" w:num="1"/>
          <w:docGrid w:type="lines" w:linePitch="312" w:charSpace="0"/>
        </w:sect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仿宋_GB2312" w:hAnsi="Times New Roman"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〕闽女监狱减字第340号</w:t>
      </w:r>
    </w:p>
    <w:p>
      <w:pPr>
        <w:jc w:val="right"/>
        <w:rPr>
          <w:rFonts w:ascii="仿宋_GB2312" w:hAnsi="Times New Roman" w:cs="楷体_GB2312"/>
          <w:szCs w:val="32"/>
        </w:rPr>
      </w:pPr>
    </w:p>
    <w:p>
      <w:pPr>
        <w:spacing w:line="480" w:lineRule="exact"/>
        <w:ind w:firstLine="640" w:firstLineChars="200"/>
        <w:rPr>
          <w:rFonts w:ascii="仿宋_GB2312" w:hAnsi="宋体"/>
          <w:szCs w:val="32"/>
        </w:rPr>
      </w:pPr>
      <w:r>
        <w:rPr>
          <w:rFonts w:hint="eastAsia" w:ascii="仿宋_GB2312" w:hAnsi="Times New Roman"/>
          <w:szCs w:val="32"/>
        </w:rPr>
        <w:t>罪犯吴雨欣</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ascii="仿宋_GB2312" w:hAnsi="Times New Roman"/>
          <w:szCs w:val="32"/>
        </w:rPr>
        <w:fldChar w:fldCharType="separate"/>
      </w:r>
      <w:r>
        <w:rPr>
          <w:rFonts w:hint="eastAsia" w:ascii="仿宋_GB2312" w:hAnsi="Times New Roman"/>
          <w:szCs w:val="32"/>
        </w:rPr>
        <w:fldChar w:fldCharType="end"/>
      </w:r>
      <w:r>
        <w:rPr>
          <w:rFonts w:hint="eastAsia" w:ascii="仿宋_GB2312" w:hAnsi="Times New Roman"/>
          <w:szCs w:val="32"/>
        </w:rPr>
        <w:t>，女，1995年11月5日出生，汉族，中专文化，</w:t>
      </w:r>
      <w:r>
        <w:rPr>
          <w:rFonts w:hint="eastAsia" w:ascii="仿宋_GB2312" w:hAnsi="宋体"/>
          <w:szCs w:val="32"/>
        </w:rPr>
        <w:t>捕前无固定职业。因犯寻衅滋事罪，于2017年9月30日被</w:t>
      </w:r>
      <w:r>
        <w:rPr>
          <w:rFonts w:hint="eastAsia" w:ascii="仿宋_GB2312"/>
          <w:szCs w:val="32"/>
        </w:rPr>
        <w:t>福建省福清市人民法院</w:t>
      </w:r>
      <w:r>
        <w:rPr>
          <w:rFonts w:hint="eastAsia" w:ascii="仿宋_GB2312" w:hAnsi="宋体"/>
          <w:szCs w:val="32"/>
        </w:rPr>
        <w:t>判处有期徒刑十个月，缓刑一年六个月。</w:t>
      </w:r>
    </w:p>
    <w:p>
      <w:pPr>
        <w:spacing w:line="480" w:lineRule="exact"/>
        <w:ind w:firstLine="640" w:firstLineChars="200"/>
        <w:rPr>
          <w:rFonts w:ascii="仿宋_GB2312"/>
          <w:szCs w:val="32"/>
        </w:rPr>
      </w:pPr>
      <w:r>
        <w:rPr>
          <w:rFonts w:hint="eastAsia" w:ascii="仿宋_GB2312"/>
          <w:szCs w:val="32"/>
        </w:rPr>
        <w:t>福建省福清市人民法院于2022年3月29日作出（2022）闽0181刑初104号刑事判决，以被告人</w:t>
      </w:r>
      <w:r>
        <w:rPr>
          <w:rFonts w:hint="eastAsia" w:ascii="仿宋_GB2312" w:hAnsi="Times New Roman"/>
          <w:szCs w:val="32"/>
        </w:rPr>
        <w:t>吴雨欣</w:t>
      </w:r>
      <w:r>
        <w:rPr>
          <w:rFonts w:hint="eastAsia" w:ascii="仿宋_GB2312"/>
          <w:szCs w:val="32"/>
        </w:rPr>
        <w:t>犯掩饰、隐瞒犯罪所得罪，判处有期徒刑四年五个月，并处罚金人民币30000元（已预缴），未随案移送的被告人吴雨欣退出的违法所得人民币5000元，予以没收，上缴国库，由公安机关负责处理。</w:t>
      </w:r>
      <w:r>
        <w:rPr>
          <w:rFonts w:hint="eastAsia" w:ascii="仿宋_GB2312"/>
          <w:kern w:val="0"/>
          <w:szCs w:val="32"/>
        </w:rPr>
        <w:t>刑期自2022年9月26日起至2027年2月24日止。</w:t>
      </w:r>
      <w:r>
        <w:rPr>
          <w:rFonts w:hint="eastAsia" w:ascii="仿宋_GB2312" w:hAnsi="Times New Roman"/>
          <w:szCs w:val="32"/>
        </w:rPr>
        <w:t>2023年1月18日交付福建省女子监狱执行刑罚。2025年1月24日，福建省福州市中级人民法院作出（2025）闽01刑更333号刑事裁定，对其减刑三个月，2025年1月24日送达。现刑期至2026年11月24日止。属普管级罪犯。</w:t>
      </w:r>
    </w:p>
    <w:p>
      <w:pPr>
        <w:spacing w:line="480" w:lineRule="exact"/>
        <w:ind w:firstLine="640" w:firstLineChars="200"/>
        <w:jc w:val="left"/>
        <w:rPr>
          <w:rFonts w:ascii="仿宋_GB2312" w:cs="仿宋_GB2312"/>
          <w:szCs w:val="32"/>
        </w:rPr>
      </w:pPr>
      <w:r>
        <w:rPr>
          <w:rFonts w:hint="eastAsia" w:ascii="仿宋_GB2312" w:hAnsi="仿宋_GB2312" w:cs="仿宋_GB2312"/>
          <w:szCs w:val="32"/>
        </w:rPr>
        <w:t>该犯</w:t>
      </w:r>
      <w:r>
        <w:rPr>
          <w:rFonts w:hint="eastAsia" w:ascii="仿宋_GB2312" w:hAnsi="宋体"/>
          <w:iCs/>
          <w:color w:val="000000"/>
          <w:kern w:val="0"/>
          <w:szCs w:val="32"/>
          <w:lang w:val="zh-CN"/>
        </w:rPr>
        <w:t>自上次减刑以来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pPr>
        <w:widowControl/>
        <w:snapToGrid w:val="0"/>
        <w:spacing w:line="480" w:lineRule="exact"/>
        <w:ind w:firstLine="600"/>
        <w:jc w:val="left"/>
        <w:rPr>
          <w:rFonts w:ascii="仿宋_GB2312" w:hAnsi="仿宋"/>
          <w:iCs/>
          <w:kern w:val="2"/>
          <w:szCs w:val="32"/>
          <w:lang w:val="zh-CN"/>
        </w:rPr>
      </w:pPr>
      <w:r>
        <w:rPr>
          <w:rFonts w:hint="eastAsia" w:ascii="仿宋_GB2312" w:hAnsi="Times New Roman"/>
          <w:kern w:val="0"/>
          <w:szCs w:val="32"/>
        </w:rPr>
        <w:t>认罪悔罪：</w:t>
      </w:r>
      <w:r>
        <w:rPr>
          <w:rFonts w:hint="eastAsia" w:ascii="仿宋_GB2312" w:hAnsi="仿宋"/>
          <w:iCs/>
          <w:kern w:val="2"/>
          <w:szCs w:val="32"/>
          <w:lang w:val="zh-CN"/>
        </w:rPr>
        <w:t>能服从法院判决，自书认罪悔罪书。</w:t>
      </w:r>
    </w:p>
    <w:p>
      <w:pPr>
        <w:autoSpaceDE w:val="0"/>
        <w:autoSpaceDN w:val="0"/>
        <w:adjustRightInd w:val="0"/>
        <w:spacing w:line="480" w:lineRule="exact"/>
        <w:ind w:firstLine="600"/>
        <w:rPr>
          <w:rFonts w:hint="eastAsia" w:ascii="仿宋_GB2312"/>
          <w:szCs w:val="32"/>
        </w:rPr>
      </w:pPr>
      <w:r>
        <w:rPr>
          <w:rFonts w:hint="eastAsia" w:ascii="仿宋_GB2312" w:hAnsi="Times New Roman"/>
          <w:kern w:val="0"/>
          <w:szCs w:val="32"/>
        </w:rPr>
        <w:t>遵守监规：</w:t>
      </w:r>
      <w:r>
        <w:rPr>
          <w:rFonts w:hint="eastAsia" w:ascii="仿宋_GB2312" w:hAnsi="仿宋"/>
          <w:iCs/>
          <w:kern w:val="2"/>
          <w:szCs w:val="32"/>
          <w:lang w:val="zh-CN"/>
        </w:rPr>
        <w:t>偶</w:t>
      </w:r>
      <w:r>
        <w:rPr>
          <w:rFonts w:hint="eastAsia" w:ascii="仿宋_GB2312"/>
          <w:szCs w:val="32"/>
        </w:rPr>
        <w:t>有违规情形，但经民警教育，能遵守法律法规及监规纪律，接受教育改造。</w:t>
      </w:r>
    </w:p>
    <w:p>
      <w:pPr>
        <w:widowControl/>
        <w:snapToGrid w:val="0"/>
        <w:spacing w:line="480" w:lineRule="exact"/>
        <w:ind w:firstLine="600"/>
        <w:jc w:val="left"/>
        <w:rPr>
          <w:rFonts w:ascii="Times New Roman" w:hAnsi="Times New Roman" w:eastAsia="宋体"/>
          <w:kern w:val="0"/>
          <w:szCs w:val="32"/>
        </w:rPr>
      </w:pPr>
      <w:r>
        <w:rPr>
          <w:rFonts w:hint="eastAsia" w:ascii="仿宋_GB2312" w:hAnsi="Times New Roman"/>
          <w:kern w:val="0"/>
          <w:szCs w:val="32"/>
        </w:rPr>
        <w:t>学习情况：能参加思想、文化、职业技术教育。</w:t>
      </w:r>
    </w:p>
    <w:p>
      <w:pPr>
        <w:spacing w:line="480" w:lineRule="exact"/>
        <w:ind w:firstLine="640" w:firstLineChars="200"/>
        <w:jc w:val="left"/>
        <w:rPr>
          <w:rFonts w:ascii="仿宋_GB2312" w:hAnsi="Times New Roman"/>
          <w:kern w:val="0"/>
          <w:szCs w:val="32"/>
        </w:rPr>
      </w:pPr>
      <w:r>
        <w:rPr>
          <w:rFonts w:hint="eastAsia" w:ascii="仿宋_GB2312" w:hAnsi="Times New Roman"/>
          <w:kern w:val="0"/>
          <w:szCs w:val="32"/>
        </w:rPr>
        <w:t>劳动改造：能参加劳动，努力完成劳动任务。</w:t>
      </w:r>
    </w:p>
    <w:p>
      <w:pPr>
        <w:spacing w:line="480" w:lineRule="exact"/>
        <w:ind w:firstLine="640" w:firstLineChars="200"/>
        <w:rPr>
          <w:rFonts w:hint="eastAsia" w:ascii="仿宋_GB2312" w:hAnsi="仿宋"/>
          <w:iCs/>
          <w:kern w:val="2"/>
          <w:szCs w:val="32"/>
          <w:lang w:val="zh-CN"/>
        </w:rPr>
      </w:pPr>
      <w:r>
        <w:rPr>
          <w:rFonts w:hint="eastAsia" w:ascii="仿宋_GB2312" w:hAnsi="仿宋" w:cs="宋体"/>
          <w:szCs w:val="32"/>
          <w:lang w:val="zh-CN"/>
        </w:rPr>
        <w:t>奖惩情况：该犯上次评定表扬剩余考核分</w:t>
      </w:r>
      <w:r>
        <w:rPr>
          <w:rFonts w:hint="eastAsia" w:ascii="仿宋_GB2312" w:hAnsi="仿宋" w:cs="宋体"/>
          <w:szCs w:val="32"/>
        </w:rPr>
        <w:t>11</w:t>
      </w:r>
      <w:r>
        <w:rPr>
          <w:rFonts w:hint="eastAsia" w:ascii="仿宋_GB2312" w:hAnsi="仿宋" w:cs="宋体"/>
          <w:szCs w:val="32"/>
          <w:lang w:val="zh-CN"/>
        </w:rPr>
        <w:t>分，本轮考核期202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10</w:t>
      </w:r>
      <w:r>
        <w:rPr>
          <w:rFonts w:hint="eastAsia" w:ascii="仿宋_GB2312" w:hAnsi="仿宋" w:cs="宋体"/>
          <w:szCs w:val="32"/>
          <w:lang w:val="zh-CN"/>
        </w:rPr>
        <w:t>月至202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月累计获考核分</w:t>
      </w:r>
      <w:r>
        <w:rPr>
          <w:rFonts w:hint="eastAsia" w:ascii="仿宋_GB2312" w:hAnsi="仿宋" w:cs="宋体"/>
          <w:szCs w:val="32"/>
        </w:rPr>
        <w:t>1797</w:t>
      </w:r>
      <w:r>
        <w:rPr>
          <w:rFonts w:hint="eastAsia" w:ascii="仿宋_GB2312" w:hAnsi="仿宋" w:cs="宋体"/>
          <w:szCs w:val="32"/>
          <w:lang w:val="zh-CN"/>
        </w:rPr>
        <w:t>分，合计获得考核分</w:t>
      </w:r>
      <w:r>
        <w:rPr>
          <w:rFonts w:hint="eastAsia" w:ascii="仿宋_GB2312" w:hAnsi="仿宋" w:cs="宋体"/>
          <w:szCs w:val="32"/>
        </w:rPr>
        <w:t>1808</w:t>
      </w:r>
      <w:r>
        <w:rPr>
          <w:rFonts w:hint="eastAsia" w:ascii="仿宋_GB2312" w:hAnsi="仿宋" w:cs="宋体"/>
          <w:szCs w:val="32"/>
          <w:lang w:val="zh-CN"/>
        </w:rPr>
        <w:t>分，表扬</w:t>
      </w:r>
      <w:r>
        <w:rPr>
          <w:rFonts w:hint="eastAsia" w:ascii="仿宋_GB2312" w:hAnsi="仿宋" w:cs="宋体"/>
          <w:szCs w:val="32"/>
        </w:rPr>
        <w:t>2</w:t>
      </w:r>
      <w:r>
        <w:rPr>
          <w:rFonts w:hint="eastAsia" w:ascii="仿宋_GB2312" w:hAnsi="仿宋" w:cs="宋体"/>
          <w:szCs w:val="32"/>
          <w:lang w:val="zh-CN"/>
        </w:rPr>
        <w:t>次，物质奖励</w:t>
      </w:r>
      <w:r>
        <w:rPr>
          <w:rFonts w:hint="eastAsia" w:ascii="仿宋_GB2312" w:hAnsi="仿宋" w:cs="宋体"/>
          <w:szCs w:val="32"/>
        </w:rPr>
        <w:t>1次</w:t>
      </w:r>
      <w:r>
        <w:rPr>
          <w:rFonts w:hint="eastAsia" w:ascii="仿宋_GB2312" w:hAnsi="仿宋" w:cs="宋体"/>
          <w:szCs w:val="32"/>
          <w:lang w:val="zh-CN"/>
        </w:rPr>
        <w:t>；间隔期20</w:t>
      </w:r>
      <w:r>
        <w:rPr>
          <w:rFonts w:hint="eastAsia" w:ascii="仿宋_GB2312" w:hAnsi="仿宋" w:cs="宋体"/>
          <w:szCs w:val="32"/>
        </w:rPr>
        <w:t>25</w:t>
      </w:r>
      <w:r>
        <w:rPr>
          <w:rFonts w:hint="eastAsia" w:ascii="仿宋_GB2312" w:hAnsi="仿宋" w:cs="宋体"/>
          <w:szCs w:val="32"/>
          <w:lang w:val="zh-CN"/>
        </w:rPr>
        <w:t>年</w:t>
      </w:r>
      <w:r>
        <w:rPr>
          <w:rFonts w:hint="eastAsia" w:ascii="仿宋_GB2312" w:hAnsi="仿宋" w:cs="宋体"/>
          <w:szCs w:val="32"/>
        </w:rPr>
        <w:t>1</w:t>
      </w:r>
      <w:r>
        <w:rPr>
          <w:rFonts w:hint="eastAsia" w:ascii="仿宋_GB2312" w:hAnsi="仿宋" w:cs="宋体"/>
          <w:szCs w:val="32"/>
          <w:lang w:val="zh-CN"/>
        </w:rPr>
        <w:t>月</w:t>
      </w:r>
      <w:r>
        <w:rPr>
          <w:rFonts w:hint="eastAsia" w:ascii="仿宋_GB2312" w:hAnsi="仿宋" w:cs="宋体"/>
          <w:szCs w:val="32"/>
        </w:rPr>
        <w:t>24</w:t>
      </w:r>
      <w:r>
        <w:rPr>
          <w:rFonts w:hint="eastAsia" w:ascii="仿宋_GB2312" w:hAnsi="仿宋" w:cs="宋体"/>
          <w:szCs w:val="32"/>
          <w:lang w:val="zh-CN"/>
        </w:rPr>
        <w:t>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月，获考核分</w:t>
      </w:r>
      <w:r>
        <w:rPr>
          <w:rFonts w:hint="eastAsia" w:ascii="仿宋_GB2312" w:hAnsi="仿宋" w:cs="宋体"/>
          <w:szCs w:val="32"/>
        </w:rPr>
        <w:t>1397</w:t>
      </w:r>
      <w:r>
        <w:rPr>
          <w:rFonts w:hint="eastAsia" w:ascii="仿宋_GB2312" w:hAnsi="仿宋" w:cs="宋体"/>
          <w:szCs w:val="32"/>
          <w:lang w:val="zh-CN"/>
        </w:rPr>
        <w:t>分。考核期内违规</w:t>
      </w:r>
      <w:r>
        <w:rPr>
          <w:rFonts w:hint="eastAsia" w:ascii="仿宋_GB2312" w:hAnsi="仿宋" w:cs="宋体"/>
          <w:szCs w:val="32"/>
        </w:rPr>
        <w:t>1次，累计</w:t>
      </w:r>
      <w:r>
        <w:rPr>
          <w:rFonts w:hint="eastAsia" w:ascii="仿宋_GB2312" w:hAnsi="仿宋" w:cs="宋体"/>
          <w:szCs w:val="32"/>
          <w:lang w:val="zh-CN"/>
        </w:rPr>
        <w:t>扣考核分</w:t>
      </w:r>
      <w:r>
        <w:rPr>
          <w:rFonts w:hint="eastAsia" w:ascii="仿宋_GB2312" w:hAnsi="仿宋" w:cs="宋体"/>
          <w:szCs w:val="32"/>
        </w:rPr>
        <w:t>3</w:t>
      </w:r>
      <w:r>
        <w:rPr>
          <w:rFonts w:hint="eastAsia" w:ascii="仿宋_GB2312" w:hAnsi="仿宋" w:cs="宋体"/>
          <w:szCs w:val="32"/>
          <w:lang w:val="zh-CN"/>
        </w:rPr>
        <w:t>分。</w:t>
      </w:r>
    </w:p>
    <w:p>
      <w:pPr>
        <w:spacing w:line="480" w:lineRule="exact"/>
        <w:ind w:firstLine="640" w:firstLineChars="200"/>
        <w:jc w:val="left"/>
        <w:rPr>
          <w:rFonts w:ascii="仿宋_GB2312" w:hAnsi="Times New Roman"/>
          <w:szCs w:val="32"/>
        </w:rPr>
      </w:pPr>
      <w:r>
        <w:rPr>
          <w:rFonts w:hint="eastAsia" w:ascii="仿宋_GB2312" w:hAnsi="Times New Roman"/>
          <w:szCs w:val="32"/>
        </w:rPr>
        <w:t>该犯原判财产性判项已履行完毕。</w:t>
      </w:r>
    </w:p>
    <w:p>
      <w:pPr>
        <w:spacing w:line="480" w:lineRule="exact"/>
        <w:ind w:firstLine="640" w:firstLineChars="200"/>
        <w:rPr>
          <w:rFonts w:hint="eastAsia" w:ascii="仿宋_GB2312" w:hAnsi="Times New Roman"/>
          <w:szCs w:val="32"/>
        </w:rPr>
      </w:pPr>
      <w:r>
        <w:rPr>
          <w:rFonts w:hint="eastAsia" w:ascii="仿宋_GB2312" w:hAnsi="Times New Roman"/>
          <w:szCs w:val="32"/>
        </w:rPr>
        <w:t>本案于2026年6月29日至2026年7月3日在狱内公示未收到不同意见。</w:t>
      </w:r>
    </w:p>
    <w:p>
      <w:pPr>
        <w:spacing w:line="480" w:lineRule="exact"/>
        <w:ind w:firstLine="640" w:firstLineChars="200"/>
        <w:rPr>
          <w:rFonts w:ascii="仿宋_GB2312" w:cs="仿宋_GB2312"/>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w:t>
      </w:r>
      <w:r>
        <w:rPr>
          <w:rFonts w:hint="eastAsia" w:ascii="仿宋_GB2312" w:hAnsi="仿宋_GB2312" w:cs="仿宋_GB2312"/>
          <w:szCs w:val="32"/>
        </w:rPr>
        <w:t>，建议对罪犯</w:t>
      </w:r>
      <w:r>
        <w:rPr>
          <w:rFonts w:hint="eastAsia" w:ascii="仿宋_GB2312"/>
          <w:szCs w:val="32"/>
        </w:rPr>
        <w:t>吴雨欣</w:t>
      </w:r>
      <w:r>
        <w:rPr>
          <w:rFonts w:hint="eastAsia" w:ascii="仿宋_GB2312" w:hAnsi="仿宋_GB2312" w:cs="仿宋_GB2312"/>
          <w:szCs w:val="32"/>
        </w:rPr>
        <w:t>予</w:t>
      </w:r>
      <w:r>
        <w:rPr>
          <w:rFonts w:hint="eastAsia" w:ascii="仿宋_GB2312" w:hAnsi="Times New Roman"/>
          <w:szCs w:val="32"/>
        </w:rPr>
        <w:t>以减刑四个月。特提请</w:t>
      </w:r>
      <w:r>
        <w:rPr>
          <w:rFonts w:hint="eastAsia" w:ascii="仿宋_GB2312" w:hAnsi="仿宋_GB2312" w:cs="仿宋_GB2312"/>
          <w:szCs w:val="32"/>
        </w:rPr>
        <w:t>你院审理裁定。</w:t>
      </w:r>
    </w:p>
    <w:p>
      <w:pPr>
        <w:pStyle w:val="4"/>
        <w:spacing w:line="480" w:lineRule="exact"/>
        <w:ind w:right="-48" w:rightChars="-15" w:firstLine="614" w:firstLineChars="192"/>
        <w:rPr>
          <w:rFonts w:ascii="仿宋_GB2312" w:hAnsi="Times New Roman"/>
          <w:szCs w:val="32"/>
        </w:rPr>
      </w:pPr>
      <w:r>
        <w:rPr>
          <w:rFonts w:hint="eastAsia" w:ascii="仿宋_GB2312" w:hAnsi="Times New Roman"/>
          <w:szCs w:val="32"/>
        </w:rPr>
        <w:t>此致</w:t>
      </w:r>
    </w:p>
    <w:p>
      <w:pPr>
        <w:spacing w:line="480" w:lineRule="exact"/>
        <w:ind w:right="-48" w:rightChars="-15"/>
        <w:rPr>
          <w:rFonts w:ascii="仿宋_GB2312" w:hAnsi="Times New Roman"/>
          <w:szCs w:val="32"/>
        </w:rPr>
      </w:pPr>
      <w:r>
        <w:rPr>
          <w:rFonts w:hint="eastAsia" w:ascii="仿宋_GB2312" w:hAnsi="Times New Roman"/>
          <w:szCs w:val="32"/>
        </w:rPr>
        <w:t>福建省福州市中级人民法院</w:t>
      </w:r>
    </w:p>
    <w:p>
      <w:pPr>
        <w:spacing w:line="48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szCs w:val="32"/>
        </w:rPr>
        <w:t>吴雨欣</w:t>
      </w:r>
      <w:r>
        <w:rPr>
          <w:rFonts w:hint="eastAsia" w:ascii="仿宋_GB2312" w:hAnsi="Times New Roman" w:cs="仿宋_GB2312"/>
          <w:szCs w:val="32"/>
        </w:rPr>
        <w:t>卷宗贰册</w:t>
      </w:r>
    </w:p>
    <w:p>
      <w:pPr>
        <w:spacing w:line="48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⒉减刑建议书伍份</w:t>
      </w:r>
    </w:p>
    <w:p>
      <w:pPr>
        <w:spacing w:line="480" w:lineRule="exact"/>
        <w:ind w:right="-48" w:rightChars="-15"/>
        <w:rPr>
          <w:rFonts w:ascii="仿宋_GB2312" w:hAnsi="Times New Roman"/>
          <w:szCs w:val="32"/>
        </w:rPr>
      </w:pPr>
    </w:p>
    <w:p>
      <w:pPr>
        <w:pStyle w:val="4"/>
        <w:spacing w:line="480" w:lineRule="exact"/>
        <w:ind w:right="224" w:rightChars="70"/>
        <w:jc w:val="center"/>
        <w:rPr>
          <w:rFonts w:ascii="仿宋_GB2312" w:hAnsi="Times New Roman"/>
          <w:szCs w:val="32"/>
        </w:rPr>
      </w:pPr>
      <w:r>
        <w:rPr>
          <w:rFonts w:hint="eastAsia" w:ascii="仿宋_GB2312" w:hAnsi="Times New Roman"/>
          <w:szCs w:val="32"/>
        </w:rPr>
        <w:t xml:space="preserve">                                    福建省女子监狱</w:t>
      </w:r>
    </w:p>
    <w:p>
      <w:pPr>
        <w:pStyle w:val="4"/>
        <w:spacing w:line="480" w:lineRule="exact"/>
        <w:ind w:right="-48" w:rightChars="-15"/>
        <w:jc w:val="right"/>
        <w:rPr>
          <w:rFonts w:hint="eastAsia" w:ascii="仿宋_GB2312" w:hAnsi="Times New Roman"/>
          <w:szCs w:val="32"/>
        </w:rPr>
      </w:pPr>
      <w:r>
        <w:rPr>
          <w:rFonts w:hint="eastAsia" w:ascii="仿宋_GB2312" w:hAnsi="Times New Roman"/>
          <w:szCs w:val="32"/>
        </w:rPr>
        <w:t>二〇二六年七月六日</w:t>
      </w:r>
    </w:p>
    <w:p>
      <w:pPr>
        <w:spacing w:line="520" w:lineRule="exact"/>
        <w:rPr>
          <w:szCs w:val="32"/>
        </w:rPr>
      </w:pPr>
    </w:p>
    <w:p/>
    <w:p>
      <w:pPr>
        <w:spacing w:line="640" w:lineRule="exact"/>
        <w:jc w:val="center"/>
        <w:rPr>
          <w:rFonts w:ascii="方正小标宋简体" w:hAnsi="方正小标宋简体" w:eastAsia="方正小标宋简体" w:cs="方正小标宋简体"/>
          <w:sz w:val="44"/>
          <w:szCs w:val="44"/>
          <w:highlight w:val="yellow"/>
        </w:rPr>
      </w:pPr>
    </w:p>
    <w:p>
      <w:pPr>
        <w:spacing w:line="640" w:lineRule="exact"/>
        <w:jc w:val="center"/>
        <w:rPr>
          <w:rFonts w:ascii="方正小标宋简体" w:hAnsi="方正小标宋简体" w:eastAsia="方正小标宋简体" w:cs="方正小标宋简体"/>
          <w:sz w:val="44"/>
          <w:szCs w:val="44"/>
          <w:highlight w:val="yellow"/>
        </w:rPr>
      </w:pPr>
    </w:p>
    <w:p>
      <w:pPr>
        <w:spacing w:line="640" w:lineRule="exact"/>
        <w:jc w:val="center"/>
        <w:rPr>
          <w:rFonts w:ascii="方正小标宋简体" w:hAnsi="方正小标宋简体" w:eastAsia="方正小标宋简体" w:cs="方正小标宋简体"/>
          <w:sz w:val="44"/>
          <w:szCs w:val="44"/>
          <w:highlight w:val="yellow"/>
        </w:rPr>
      </w:pPr>
    </w:p>
    <w:p>
      <w:pPr>
        <w:spacing w:line="640" w:lineRule="exact"/>
        <w:jc w:val="center"/>
        <w:rPr>
          <w:rFonts w:ascii="方正小标宋简体" w:hAnsi="方正小标宋简体" w:eastAsia="方正小标宋简体" w:cs="方正小标宋简体"/>
          <w:sz w:val="44"/>
          <w:szCs w:val="44"/>
          <w:highlight w:val="yellow"/>
        </w:rPr>
      </w:pPr>
    </w:p>
    <w:p>
      <w:pPr>
        <w:spacing w:line="640" w:lineRule="exact"/>
        <w:jc w:val="center"/>
        <w:rPr>
          <w:rFonts w:ascii="方正小标宋简体" w:hAnsi="方正小标宋简体" w:eastAsia="方正小标宋简体" w:cs="方正小标宋简体"/>
          <w:sz w:val="44"/>
          <w:szCs w:val="44"/>
          <w:highlight w:val="yellow"/>
        </w:rPr>
      </w:pPr>
    </w:p>
    <w:p>
      <w:pPr>
        <w:spacing w:line="640" w:lineRule="exact"/>
        <w:jc w:val="center"/>
        <w:rPr>
          <w:rFonts w:ascii="方正小标宋简体" w:hAnsi="方正小标宋简体" w:eastAsia="方正小标宋简体" w:cs="方正小标宋简体"/>
          <w:sz w:val="44"/>
          <w:szCs w:val="44"/>
          <w:highlight w:val="yellow"/>
        </w:rPr>
      </w:pPr>
    </w:p>
    <w:p>
      <w:pPr>
        <w:spacing w:line="640" w:lineRule="exact"/>
        <w:jc w:val="center"/>
        <w:rPr>
          <w:rFonts w:hint="eastAsia" w:ascii="方正小标宋简体" w:hAnsi="方正小标宋简体" w:eastAsia="方正小标宋简体" w:cs="方正小标宋简体"/>
          <w:sz w:val="44"/>
          <w:szCs w:val="44"/>
          <w:highlight w:val="yellow"/>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hint="eastAsia" w:ascii="Times New Roman" w:hAnsi="Times New Roman" w:eastAsia="楷体_GB2312" w:cs="楷体_GB2312"/>
          <w:szCs w:val="32"/>
        </w:rPr>
      </w:pPr>
      <w:r>
        <w:rPr>
          <w:rFonts w:hint="eastAsia" w:ascii="Times New Roman" w:hAnsi="Times New Roman" w:eastAsia="楷体_GB2312" w:cs="楷体_GB2312"/>
          <w:szCs w:val="32"/>
        </w:rPr>
        <w:t>〔2026〕闽女监狱减字第341号</w:t>
      </w:r>
    </w:p>
    <w:p>
      <w:pPr>
        <w:jc w:val="right"/>
        <w:rPr>
          <w:rFonts w:ascii="仿宋_GB2312" w:hAnsi="Times New Roman"/>
          <w:b/>
          <w:bCs/>
          <w:szCs w:val="32"/>
        </w:rPr>
      </w:pPr>
    </w:p>
    <w:p>
      <w:pPr>
        <w:pStyle w:val="11"/>
        <w:widowControl/>
        <w:shd w:val="clear" w:color="auto" w:fill="FFFFFF"/>
        <w:spacing w:line="44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罪犯郑美丽，女，1991年3月14日出生，汉族，大学本科文化，捕前无固定职业。</w:t>
      </w:r>
    </w:p>
    <w:p>
      <w:pPr>
        <w:pStyle w:val="11"/>
        <w:widowControl/>
        <w:shd w:val="clear" w:color="auto" w:fill="FFFFFF"/>
        <w:spacing w:line="44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福建省福州市台江区人民法院于2025年4月3日作出(2025)闽0103刑初29号刑事判决，以被告人郑美丽犯非法经营罪，判处有期徒刑二年六个月，并处罚金人民币30000元（罚金已预缴纳）；被告人郑美丽退出的违法所得人民币25000元，上缴国库。冻结在案的相关涉案银行账户中的款项，予以没收，上缴国库。刑期自2024年3月13日起至2026年9月12日止。2025年5月20日交付福建省女子监狱执行刑罚。属普管级罪犯。</w:t>
      </w:r>
    </w:p>
    <w:p>
      <w:pPr>
        <w:pStyle w:val="11"/>
        <w:widowControl/>
        <w:shd w:val="clear" w:color="auto" w:fill="FFFFFF"/>
        <w:spacing w:line="44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该犯自入监以来确有悔改表现，具体事实如下：</w:t>
      </w:r>
    </w:p>
    <w:p>
      <w:pPr>
        <w:pStyle w:val="11"/>
        <w:widowControl/>
        <w:shd w:val="clear" w:color="auto" w:fill="FFFFFF"/>
        <w:spacing w:line="44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认罪悔罪：能服从法院判决，自书认罪悔罪书。</w:t>
      </w:r>
    </w:p>
    <w:p>
      <w:pPr>
        <w:pStyle w:val="11"/>
        <w:widowControl/>
        <w:shd w:val="clear" w:color="auto" w:fill="FFFFFF"/>
        <w:spacing w:line="44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遵守监规：偶有违规情形，但经民警教育，能遵守法律法规及监规纪律，接受教育改造。</w:t>
      </w:r>
    </w:p>
    <w:p>
      <w:pPr>
        <w:pStyle w:val="11"/>
        <w:widowControl/>
        <w:shd w:val="clear" w:color="auto" w:fill="FFFFFF"/>
        <w:spacing w:line="44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学习情况：能参加思想、文化、职业技术学习。</w:t>
      </w:r>
    </w:p>
    <w:p>
      <w:pPr>
        <w:pStyle w:val="11"/>
        <w:widowControl/>
        <w:shd w:val="clear" w:color="auto" w:fill="FFFFFF"/>
        <w:spacing w:line="44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 xml:space="preserve">劳动改造：能参加劳动，努力完成生产任务。 </w:t>
      </w:r>
    </w:p>
    <w:p>
      <w:pPr>
        <w:pStyle w:val="11"/>
        <w:widowControl/>
        <w:shd w:val="clear" w:color="auto" w:fill="FFFFFF"/>
        <w:spacing w:line="44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奖惩情况：该犯考核期2025年5月20日起至2026年3月累计获考核分832分，物质奖励1次；考核期内共违规扣分1次，累计扣考核分3分。</w:t>
      </w:r>
    </w:p>
    <w:p>
      <w:pPr>
        <w:pStyle w:val="11"/>
        <w:widowControl/>
        <w:shd w:val="clear" w:color="auto" w:fill="FFFFFF"/>
        <w:spacing w:line="44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该犯原判财产性判项已执行完毕。</w:t>
      </w:r>
    </w:p>
    <w:p>
      <w:pPr>
        <w:pStyle w:val="11"/>
        <w:widowControl/>
        <w:shd w:val="clear" w:color="auto" w:fill="FFFFFF"/>
        <w:spacing w:line="44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本案于2026年6月29日至2026年7月3日在狱内公示未收到不同意见。</w:t>
      </w:r>
    </w:p>
    <w:p>
      <w:pPr>
        <w:pStyle w:val="11"/>
        <w:widowControl/>
        <w:shd w:val="clear" w:color="auto" w:fill="FFFFFF"/>
        <w:spacing w:line="440" w:lineRule="exact"/>
        <w:ind w:firstLine="640" w:firstLineChars="200"/>
        <w:rPr>
          <w:rFonts w:hint="eastAsia" w:ascii="仿宋_GB2312" w:hAnsi="Times New Roman" w:eastAsia="仿宋_GB2312" w:cs="仿宋_GB2312"/>
          <w:kern w:val="32"/>
          <w:sz w:val="32"/>
          <w:szCs w:val="20"/>
        </w:rPr>
      </w:pPr>
      <w:r>
        <w:rPr>
          <w:rFonts w:hint="eastAsia" w:ascii="仿宋_GB2312" w:hAnsi="仿宋" w:eastAsia="仿宋_GB2312" w:cs="仿宋"/>
          <w:sz w:val="32"/>
          <w:szCs w:val="32"/>
          <w:shd w:val="clear" w:color="auto" w:fill="FFFFFF"/>
        </w:rPr>
        <w:t>因此，依照《中华人民共和国刑法》第七十八条、第七十九条、《中华人民共和国刑事诉讼法》第二百七十三条第二款、《中华人民共和国监狱法》第二十九条的规定，建议对罪犯郑美丽予以减刑二个月。特提请你院审理裁定。</w:t>
      </w: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此致</w:t>
      </w:r>
    </w:p>
    <w:p>
      <w:pPr>
        <w:spacing w:line="420" w:lineRule="exact"/>
        <w:ind w:right="-48" w:rightChars="-15"/>
        <w:rPr>
          <w:rFonts w:hint="eastAsia" w:ascii="仿宋_GB2312" w:hAnsi="仿宋" w:cs="仿宋"/>
          <w:szCs w:val="32"/>
        </w:rPr>
      </w:pPr>
      <w:r>
        <w:rPr>
          <w:rFonts w:hint="eastAsia" w:ascii="仿宋_GB2312" w:hAnsi="仿宋" w:cs="仿宋"/>
          <w:szCs w:val="32"/>
        </w:rPr>
        <w:t>福建省福州市中级人民法院</w:t>
      </w:r>
    </w:p>
    <w:p>
      <w:pPr>
        <w:spacing w:line="420" w:lineRule="exact"/>
        <w:ind w:firstLine="640" w:firstLineChars="200"/>
        <w:rPr>
          <w:rFonts w:hint="eastAsia" w:ascii="仿宋_GB2312" w:hAnsi="仿宋" w:cs="仿宋"/>
          <w:szCs w:val="32"/>
        </w:rPr>
      </w:pPr>
      <w:r>
        <w:rPr>
          <w:rFonts w:hint="eastAsia" w:ascii="仿宋_GB2312" w:hAnsi="仿宋" w:cs="仿宋"/>
          <w:szCs w:val="32"/>
        </w:rPr>
        <w:t>附件：⒈罪犯</w:t>
      </w:r>
      <w:r>
        <w:rPr>
          <w:rFonts w:hint="eastAsia" w:ascii="仿宋_GB2312" w:hAnsi="仿宋" w:cs="仿宋"/>
          <w:szCs w:val="32"/>
          <w:shd w:val="clear" w:color="auto" w:fill="FFFFFF"/>
        </w:rPr>
        <w:t>郑美丽</w:t>
      </w:r>
      <w:r>
        <w:rPr>
          <w:rFonts w:hint="eastAsia" w:ascii="仿宋_GB2312" w:hAnsi="仿宋" w:cs="仿宋"/>
          <w:szCs w:val="32"/>
        </w:rPr>
        <w:t>卷宗贰册</w:t>
      </w:r>
    </w:p>
    <w:p>
      <w:pPr>
        <w:spacing w:line="420" w:lineRule="exact"/>
        <w:ind w:right="-48" w:rightChars="-15" w:firstLine="1600" w:firstLineChars="500"/>
        <w:rPr>
          <w:rFonts w:hint="eastAsia" w:ascii="仿宋_GB2312" w:hAnsi="仿宋" w:cs="仿宋"/>
          <w:szCs w:val="32"/>
        </w:rPr>
      </w:pPr>
      <w:r>
        <w:rPr>
          <w:rFonts w:hint="eastAsia" w:ascii="仿宋_GB2312" w:hAnsi="仿宋" w:cs="仿宋"/>
          <w:szCs w:val="32"/>
        </w:rPr>
        <w:t>⒉减刑建议书伍份</w:t>
      </w:r>
    </w:p>
    <w:p>
      <w:pPr>
        <w:pStyle w:val="4"/>
        <w:spacing w:line="620" w:lineRule="exact"/>
        <w:ind w:right="342" w:rightChars="107"/>
        <w:jc w:val="right"/>
        <w:rPr>
          <w:rFonts w:hint="eastAsia" w:ascii="仿宋_GB2312" w:hAnsi="仿宋" w:cs="仿宋"/>
          <w:szCs w:val="32"/>
        </w:rPr>
      </w:pPr>
      <w:r>
        <w:rPr>
          <w:rFonts w:hint="eastAsia" w:ascii="仿宋_GB2312" w:hAnsi="仿宋" w:cs="仿宋"/>
          <w:szCs w:val="32"/>
        </w:rPr>
        <w:t>福建省女子监狱</w:t>
      </w:r>
    </w:p>
    <w:p>
      <w:pPr>
        <w:pStyle w:val="4"/>
        <w:spacing w:line="620" w:lineRule="exact"/>
        <w:ind w:right="-48" w:rightChars="-15"/>
        <w:jc w:val="right"/>
        <w:rPr>
          <w:rFonts w:hint="eastAsia" w:ascii="仿宋_GB2312" w:hAnsi="仿宋" w:cs="仿宋"/>
          <w:szCs w:val="32"/>
        </w:rPr>
        <w:sectPr>
          <w:pgSz w:w="11906" w:h="16838"/>
          <w:pgMar w:top="1440" w:right="1800" w:bottom="1440" w:left="1800" w:header="720" w:footer="720" w:gutter="0"/>
          <w:cols w:space="720" w:num="1"/>
          <w:docGrid w:type="lines" w:linePitch="312" w:charSpace="0"/>
        </w:sectPr>
      </w:pPr>
      <w:r>
        <w:rPr>
          <w:rFonts w:hint="eastAsia" w:ascii="仿宋_GB2312" w:hAnsi="仿宋" w:cs="仿宋"/>
          <w:szCs w:val="32"/>
        </w:rPr>
        <w:t xml:space="preserve"> 二</w:t>
      </w:r>
      <w:r>
        <w:rPr>
          <w:rFonts w:hint="eastAsia" w:ascii="微软雅黑" w:hAnsi="微软雅黑" w:eastAsia="微软雅黑" w:cs="微软雅黑"/>
          <w:szCs w:val="32"/>
        </w:rPr>
        <w:t>〇</w:t>
      </w:r>
      <w:r>
        <w:rPr>
          <w:rFonts w:hint="eastAsia" w:ascii="仿宋_GB2312" w:hAnsi="仿宋_GB2312" w:cs="仿宋_GB2312"/>
          <w:szCs w:val="32"/>
        </w:rPr>
        <w:t>二六年七月六日</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〔2026〕闽女监狱减字第342号</w:t>
      </w:r>
    </w:p>
    <w:p>
      <w:pPr>
        <w:jc w:val="right"/>
        <w:rPr>
          <w:rFonts w:hint="eastAsia" w:ascii="Times New Roman" w:hAnsi="Times New Roman" w:eastAsia="楷体_GB2312" w:cs="楷体_GB2312"/>
          <w:szCs w:val="32"/>
        </w:rPr>
      </w:pPr>
    </w:p>
    <w:p>
      <w:pPr>
        <w:pStyle w:val="11"/>
        <w:widowControl/>
        <w:shd w:val="clear" w:color="auto" w:fill="FFFFFF"/>
        <w:spacing w:line="48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罪犯柯莹，女，1983年5月8日出生，汉族，中专文化，捕前系某公司开户部经理。</w:t>
      </w:r>
    </w:p>
    <w:p>
      <w:pPr>
        <w:pStyle w:val="11"/>
        <w:widowControl/>
        <w:shd w:val="clear" w:color="auto" w:fill="FFFFFF"/>
        <w:spacing w:line="48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福建省福州市台江区人民法院于2022年9月23日作出(2022)闽0103刑初218号刑事判决，以被告人柯莹犯非法经营罪，判处有期徒刑七年，并处罚金人民币2108000元，责令柯莹以其违法所得人民币2107400.50元为限承担共同退赔责任。宣判后，同案其他被告人不服，提出上诉。福建省福州市中级人民法院于2023年5月23日作出（2023）闽01刑终136号刑事判决，维持对被告人柯莹的定罪量刑。刑期自2019年11月23日起至2026年11月22日止。2023年9月18日交付福建省女子监狱执行刑罚。现属普管级罪犯。</w:t>
      </w:r>
    </w:p>
    <w:p>
      <w:pPr>
        <w:pStyle w:val="11"/>
        <w:widowControl/>
        <w:shd w:val="clear" w:color="auto" w:fill="FFFFFF"/>
        <w:spacing w:line="48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该犯自入监以来确有悔改表现，具体事实如下：</w:t>
      </w:r>
    </w:p>
    <w:p>
      <w:pPr>
        <w:pStyle w:val="11"/>
        <w:widowControl/>
        <w:shd w:val="clear" w:color="auto" w:fill="FFFFFF"/>
        <w:spacing w:line="48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认罪悔罪：能服从法院判决，自书认罪悔罪书。</w:t>
      </w:r>
    </w:p>
    <w:p>
      <w:pPr>
        <w:pStyle w:val="11"/>
        <w:widowControl/>
        <w:shd w:val="clear" w:color="auto" w:fill="FFFFFF"/>
        <w:spacing w:line="48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遵守监规：能遵守法律法规及监规纪律，接受教育改造。</w:t>
      </w:r>
    </w:p>
    <w:p>
      <w:pPr>
        <w:pStyle w:val="11"/>
        <w:widowControl/>
        <w:shd w:val="clear" w:color="auto" w:fill="FFFFFF"/>
        <w:spacing w:line="48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学习情况：能参加思想、文化、职业技术学习。</w:t>
      </w:r>
    </w:p>
    <w:p>
      <w:pPr>
        <w:pStyle w:val="11"/>
        <w:widowControl/>
        <w:shd w:val="clear" w:color="auto" w:fill="FFFFFF"/>
        <w:spacing w:line="48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劳动改造：能参加劳动，努力完成生产任务。</w:t>
      </w:r>
    </w:p>
    <w:p>
      <w:pPr>
        <w:pStyle w:val="11"/>
        <w:widowControl/>
        <w:shd w:val="clear" w:color="auto" w:fill="FFFFFF"/>
        <w:spacing w:line="48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奖惩情况：本轮考核期2023年9月18日至2026年3月累计获考核分2865.5分，表扬3次，物质奖励1次。考核期内无违规扣分。</w:t>
      </w:r>
    </w:p>
    <w:p>
      <w:pPr>
        <w:pStyle w:val="11"/>
        <w:widowControl/>
        <w:shd w:val="clear" w:color="auto" w:fill="FFFFFF"/>
        <w:spacing w:line="48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该犯原判财产性判项已执行人民币86783.89元，其中本次向福建省台江区人民法院缴纳违法所得86783.89元。该犯考核期月均消费人民币145.71元，账户可用余额人民币662.65元。福建省福州市台江区人民法院于2026年3月19日财产性判项复函载明：在执行过程中，柯莹共缴纳人民币86783.89元，用于退赔被害人。本院查封了被执行人柯莹名下的房产一套，小汽车一辆正在处置中。未发现被执行人柯莹名下有其他可供执行的财产；暂未发现有拒不交代赃款、赃物去向的情形；暂未发现有隐瞒、藏匿、转移财产情形；暂未发现有妨碍财产性判项执行情形；暂未发现有拒不申报或虚假申报财产情况情形。</w:t>
      </w:r>
    </w:p>
    <w:p>
      <w:pPr>
        <w:pStyle w:val="11"/>
        <w:widowControl/>
        <w:shd w:val="clear" w:color="auto" w:fill="FFFFFF"/>
        <w:spacing w:line="48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该犯财产性判项义务履行金额未达到其个人应履行总额30%，因此提请减刑幅度扣减三个月。</w:t>
      </w:r>
    </w:p>
    <w:p>
      <w:pPr>
        <w:pStyle w:val="11"/>
        <w:widowControl/>
        <w:shd w:val="clear" w:color="auto" w:fill="FFFFFF"/>
        <w:spacing w:line="48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本案于2026年6月29日至2026年7月3日在狱内公示未收到不同意见。</w:t>
      </w:r>
    </w:p>
    <w:p>
      <w:pPr>
        <w:pStyle w:val="11"/>
        <w:widowControl/>
        <w:shd w:val="clear" w:color="auto" w:fill="FFFFFF"/>
        <w:spacing w:line="48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因此，依照《中华人民共和国刑法》第七十八条、第七十九条、《中华人民共和国刑事诉讼法》第二百七十三条第二款和《中华人民共和国监狱法》第二十九条的规定，建议对罪犯柯莹予以减刑三个月。特提请你院审理裁定。</w:t>
      </w:r>
    </w:p>
    <w:p>
      <w:pPr>
        <w:pStyle w:val="4"/>
        <w:spacing w:line="480" w:lineRule="exact"/>
        <w:ind w:right="-48" w:rightChars="-15" w:firstLine="614" w:firstLineChars="192"/>
        <w:rPr>
          <w:rFonts w:hint="eastAsia" w:ascii="仿宋_GB2312" w:hAnsi="Times New Roman" w:cs="仿宋_GB2312"/>
        </w:rPr>
      </w:pPr>
      <w:r>
        <w:rPr>
          <w:rFonts w:hint="eastAsia" w:ascii="仿宋_GB2312" w:hAnsi="Times New Roman" w:cs="仿宋_GB2312"/>
        </w:rPr>
        <w:t>此致</w:t>
      </w:r>
    </w:p>
    <w:p>
      <w:pPr>
        <w:pStyle w:val="4"/>
        <w:spacing w:line="480" w:lineRule="exact"/>
        <w:ind w:right="-48" w:rightChars="-15"/>
        <w:rPr>
          <w:rFonts w:hint="eastAsia" w:ascii="仿宋_GB2312" w:hAnsi="Times New Roman" w:cs="仿宋_GB2312"/>
        </w:rPr>
      </w:pPr>
      <w:r>
        <w:rPr>
          <w:rFonts w:hint="eastAsia" w:ascii="仿宋_GB2312" w:hAnsi="Times New Roman" w:cs="仿宋_GB2312"/>
        </w:rPr>
        <w:t>福建省福州市中级人民法院</w:t>
      </w:r>
    </w:p>
    <w:p>
      <w:pPr>
        <w:pStyle w:val="4"/>
        <w:spacing w:line="480" w:lineRule="exact"/>
        <w:ind w:right="-48" w:rightChars="-15" w:firstLine="614" w:firstLineChars="192"/>
        <w:rPr>
          <w:rFonts w:hint="eastAsia" w:ascii="仿宋_GB2312" w:hAnsi="Times New Roman" w:cs="仿宋_GB2312"/>
        </w:rPr>
      </w:pPr>
      <w:r>
        <w:rPr>
          <w:rFonts w:hint="eastAsia" w:ascii="仿宋_GB2312" w:hAnsi="Times New Roman" w:cs="仿宋_GB2312"/>
        </w:rPr>
        <w:t>附件：⒈罪犯</w:t>
      </w:r>
      <w:r>
        <w:rPr>
          <w:rFonts w:hint="eastAsia" w:ascii="仿宋_GB2312" w:hAnsi="仿宋" w:cs="仿宋"/>
          <w:szCs w:val="32"/>
          <w:shd w:val="clear" w:color="auto" w:fill="FFFFFF"/>
        </w:rPr>
        <w:t>柯莹</w:t>
      </w:r>
      <w:r>
        <w:rPr>
          <w:rFonts w:hint="eastAsia" w:ascii="仿宋_GB2312" w:hAnsi="Times New Roman" w:cs="仿宋_GB2312"/>
        </w:rPr>
        <w:t>卷宗贰册</w:t>
      </w:r>
    </w:p>
    <w:p>
      <w:pPr>
        <w:pStyle w:val="4"/>
        <w:spacing w:line="480" w:lineRule="exact"/>
        <w:ind w:right="-48" w:rightChars="-15" w:firstLine="1574" w:firstLineChars="492"/>
        <w:rPr>
          <w:rFonts w:hint="eastAsia" w:ascii="仿宋_GB2312" w:hAnsi="Times New Roman" w:cs="仿宋_GB2312"/>
        </w:rPr>
      </w:pPr>
      <w:r>
        <w:rPr>
          <w:rFonts w:hint="eastAsia" w:ascii="仿宋_GB2312" w:hAnsi="Times New Roman" w:cs="仿宋_GB2312"/>
        </w:rPr>
        <w:t>⒉减刑建议书伍份</w:t>
      </w:r>
    </w:p>
    <w:p>
      <w:pPr>
        <w:pStyle w:val="4"/>
        <w:spacing w:line="480" w:lineRule="exact"/>
        <w:ind w:right="342" w:rightChars="107"/>
        <w:jc w:val="right"/>
        <w:rPr>
          <w:rFonts w:hint="eastAsia" w:ascii="仿宋_GB2312" w:hAnsi="仿宋" w:cs="仿宋"/>
          <w:szCs w:val="32"/>
        </w:rPr>
      </w:pPr>
      <w:r>
        <w:rPr>
          <w:rFonts w:hint="eastAsia" w:ascii="仿宋_GB2312" w:hAnsi="仿宋" w:cs="仿宋"/>
          <w:szCs w:val="32"/>
        </w:rPr>
        <w:t>福建省女子监狱</w:t>
      </w:r>
    </w:p>
    <w:p>
      <w:pPr>
        <w:pStyle w:val="4"/>
        <w:spacing w:line="480" w:lineRule="exact"/>
        <w:ind w:right="-48" w:rightChars="-15"/>
        <w:jc w:val="right"/>
        <w:rPr>
          <w:rFonts w:hint="eastAsia" w:ascii="仿宋" w:hAnsi="仿宋" w:eastAsia="仿宋" w:cs="仿宋"/>
          <w:szCs w:val="32"/>
        </w:rPr>
        <w:sectPr>
          <w:pgSz w:w="11906" w:h="16838"/>
          <w:pgMar w:top="1440" w:right="1800" w:bottom="1440" w:left="1800" w:header="720" w:footer="720" w:gutter="0"/>
          <w:cols w:space="720" w:num="1"/>
          <w:docGrid w:type="lines" w:linePitch="312" w:charSpace="0"/>
        </w:sectPr>
      </w:pPr>
      <w:r>
        <w:rPr>
          <w:rFonts w:hint="eastAsia" w:ascii="仿宋_GB2312" w:hAnsi="仿宋" w:cs="仿宋"/>
          <w:szCs w:val="32"/>
        </w:rPr>
        <w:t xml:space="preserve"> 二</w:t>
      </w:r>
      <w:r>
        <w:rPr>
          <w:rFonts w:hint="eastAsia" w:ascii="微软雅黑" w:hAnsi="微软雅黑" w:eastAsia="微软雅黑" w:cs="微软雅黑"/>
          <w:szCs w:val="32"/>
        </w:rPr>
        <w:t>〇</w:t>
      </w:r>
      <w:r>
        <w:rPr>
          <w:rFonts w:hint="eastAsia" w:ascii="仿宋_GB2312" w:hAnsi="仿宋_GB2312" w:cs="仿宋_GB2312"/>
          <w:szCs w:val="32"/>
        </w:rPr>
        <w:t>二</w:t>
      </w:r>
      <w:r>
        <w:rPr>
          <w:rFonts w:hint="eastAsia" w:ascii="仿宋_GB2312" w:hAnsi="仿宋" w:cs="仿宋"/>
          <w:szCs w:val="32"/>
        </w:rPr>
        <w:t>六年七月六日</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hint="eastAsia" w:ascii="Times New Roman" w:hAnsi="Times New Roman" w:eastAsia="楷体_GB2312" w:cs="楷体_GB2312"/>
          <w:szCs w:val="32"/>
        </w:rPr>
      </w:pPr>
      <w:r>
        <w:rPr>
          <w:rFonts w:hint="eastAsia" w:ascii="Times New Roman" w:hAnsi="Times New Roman" w:eastAsia="楷体_GB2312" w:cs="楷体_GB2312"/>
          <w:szCs w:val="32"/>
        </w:rPr>
        <w:t>〔2026〕闽女监狱减字第343号</w:t>
      </w:r>
    </w:p>
    <w:p>
      <w:pPr>
        <w:jc w:val="right"/>
        <w:rPr>
          <w:rFonts w:ascii="仿宋_GB2312" w:hAnsi="Times New Roman"/>
          <w:b/>
          <w:bCs/>
          <w:szCs w:val="32"/>
        </w:rPr>
      </w:pP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罪犯黄曦，女，1995年5月11日出生，汉族，中专文化，捕前系某公司员工。</w:t>
      </w: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福建省福州市鼓楼区人民法院于2023年6月30日作出（2022）闽0102刑初550号刑事判决，以被告人黄曦犯骗取出口退税罪，判处有期徒刑五年六个月，并处罚金人民币14000元；追缴被告人林某某、某有限公司及同案人违法所得人民币6962751.23元，予以没收，上缴国库；追缴被告人林某某、某有限公司及同案人违法所得人民币3542630.36元，予以没收，上缴国库；追缴被告人黄曦违法所得人民币14000元，予以没收，上缴国库。宣判后，被告人不服，提出上诉，福建省福州市中级人民法院于2023年8月29日作出（2023）闽01刑终619号刑事裁定，驳回上诉，维持原判。刑期自2021年7月16日起至2027年1月15日止。2023年11月20日交付福建省女子监狱执行刑罚。属普管级罪犯。</w:t>
      </w: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该犯自入监以来确有悔改表现，具体事实如下：</w:t>
      </w: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认罪悔罪：能服从法院判决，自书认罪悔罪书。</w:t>
      </w: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遵守监规：偶有违规情形，但经民警教育，能遵守法律法规及监规纪律，接受教育改造。</w:t>
      </w: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学习情况：能参加思想、文化、职业技术学习。</w:t>
      </w: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 xml:space="preserve">劳动改造：能参加劳动，努力完成生产任务。 </w:t>
      </w: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奖惩情况：该犯考核期2023年11月20日至2026年3月累计获考核分2637.6分，表扬2次，物质奖励2次；违规3次，累计扣考核分4分。</w:t>
      </w: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该犯财产性判项已履行完毕，其中本次提请缴纳人民币28000元。福建省福州市鼓楼区人民法院于2026年3月25日财产性判项复函载明：被执行人黄曦共缴纳人民币28000元，其中包含人民币14000元罚金及14000元退赔案款，被执行人黄曦已经全部履行（2022）闽0102刑初550号刑事判决书中所规定的财产刑义务。</w:t>
      </w: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本案于2026年6月29日至2026年7月3日在狱内公示未收到不同意见。</w:t>
      </w: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因此，依照《中华人民共和国刑法》第七十八条、第七十九条，《中华人民共和国刑事诉讼法》第二百七十三条第二款和《中华人民共和国监狱法》第二十九条的规定，建议对罪犯黄曦予以减刑五个月。特提请你院审理裁定。</w:t>
      </w: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此致</w:t>
      </w:r>
    </w:p>
    <w:p>
      <w:pPr>
        <w:spacing w:line="420" w:lineRule="exact"/>
        <w:ind w:right="-48" w:rightChars="-15"/>
        <w:rPr>
          <w:rFonts w:hint="eastAsia" w:ascii="仿宋_GB2312" w:hAnsi="仿宋" w:cs="仿宋"/>
          <w:szCs w:val="32"/>
        </w:rPr>
      </w:pPr>
      <w:r>
        <w:rPr>
          <w:rFonts w:hint="eastAsia" w:ascii="仿宋_GB2312" w:hAnsi="仿宋" w:cs="仿宋"/>
          <w:szCs w:val="32"/>
        </w:rPr>
        <w:t>福建省福州市中级人民法院</w:t>
      </w:r>
    </w:p>
    <w:p>
      <w:pPr>
        <w:spacing w:line="420" w:lineRule="exact"/>
        <w:ind w:firstLine="640" w:firstLineChars="200"/>
        <w:rPr>
          <w:rFonts w:hint="eastAsia" w:ascii="仿宋_GB2312" w:hAnsi="仿宋" w:cs="仿宋"/>
          <w:szCs w:val="32"/>
        </w:rPr>
      </w:pPr>
      <w:r>
        <w:rPr>
          <w:rFonts w:hint="eastAsia" w:ascii="仿宋_GB2312" w:hAnsi="仿宋" w:cs="仿宋"/>
          <w:szCs w:val="32"/>
        </w:rPr>
        <w:t>附件：⒈罪犯黄曦卷宗贰册</w:t>
      </w:r>
    </w:p>
    <w:p>
      <w:pPr>
        <w:spacing w:line="420" w:lineRule="exact"/>
        <w:ind w:right="-48" w:rightChars="-15" w:firstLine="1600" w:firstLineChars="500"/>
        <w:rPr>
          <w:rFonts w:hint="eastAsia" w:ascii="仿宋_GB2312" w:hAnsi="仿宋" w:cs="仿宋"/>
          <w:szCs w:val="32"/>
        </w:rPr>
      </w:pPr>
      <w:r>
        <w:rPr>
          <w:rFonts w:hint="eastAsia" w:ascii="仿宋_GB2312" w:hAnsi="仿宋" w:cs="仿宋"/>
          <w:szCs w:val="32"/>
        </w:rPr>
        <w:t>⒉减刑建议书伍份</w:t>
      </w:r>
    </w:p>
    <w:p>
      <w:pPr>
        <w:pStyle w:val="4"/>
        <w:spacing w:line="620" w:lineRule="exact"/>
        <w:ind w:right="128" w:rightChars="40"/>
        <w:jc w:val="right"/>
        <w:rPr>
          <w:rFonts w:hint="eastAsia" w:ascii="仿宋_GB2312" w:hAnsi="仿宋" w:cs="仿宋"/>
          <w:szCs w:val="32"/>
        </w:rPr>
      </w:pPr>
      <w:r>
        <w:rPr>
          <w:rFonts w:hint="eastAsia" w:ascii="仿宋_GB2312" w:hAnsi="仿宋" w:cs="仿宋"/>
          <w:szCs w:val="32"/>
        </w:rPr>
        <w:t>福建省女子监狱</w:t>
      </w:r>
    </w:p>
    <w:p>
      <w:pPr>
        <w:pStyle w:val="4"/>
        <w:spacing w:line="620" w:lineRule="exact"/>
        <w:ind w:right="-48" w:rightChars="-15"/>
        <w:jc w:val="right"/>
        <w:rPr>
          <w:rFonts w:hint="eastAsia" w:ascii="仿宋_GB2312" w:hAnsi="仿宋" w:cs="仿宋"/>
          <w:szCs w:val="32"/>
        </w:rPr>
        <w:sectPr>
          <w:pgSz w:w="11906" w:h="16838"/>
          <w:pgMar w:top="1440" w:right="1800" w:bottom="1440" w:left="1800" w:header="720" w:footer="720" w:gutter="0"/>
          <w:cols w:space="720" w:num="1"/>
          <w:docGrid w:type="lines" w:linePitch="312" w:charSpace="0"/>
        </w:sectPr>
      </w:pPr>
      <w:r>
        <w:rPr>
          <w:rFonts w:hint="eastAsia" w:ascii="仿宋_GB2312" w:hAnsi="仿宋" w:cs="仿宋"/>
          <w:szCs w:val="32"/>
        </w:rPr>
        <w:t xml:space="preserve"> 二</w:t>
      </w:r>
      <w:r>
        <w:rPr>
          <w:rFonts w:hint="eastAsia" w:ascii="微软雅黑" w:hAnsi="微软雅黑" w:eastAsia="微软雅黑" w:cs="微软雅黑"/>
          <w:szCs w:val="32"/>
        </w:rPr>
        <w:t>〇</w:t>
      </w:r>
      <w:r>
        <w:rPr>
          <w:rFonts w:hint="eastAsia" w:ascii="仿宋_GB2312" w:hAnsi="仿宋_GB2312" w:cs="仿宋_GB2312"/>
          <w:szCs w:val="32"/>
        </w:rPr>
        <w:t>二六年七月六日</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hint="eastAsia" w:ascii="Times New Roman" w:hAnsi="Times New Roman" w:eastAsia="楷体_GB2312" w:cs="楷体_GB2312"/>
          <w:szCs w:val="32"/>
        </w:rPr>
      </w:pPr>
      <w:r>
        <w:rPr>
          <w:rFonts w:hint="eastAsia" w:ascii="Times New Roman" w:hAnsi="Times New Roman" w:eastAsia="楷体_GB2312" w:cs="楷体_GB2312"/>
          <w:szCs w:val="32"/>
        </w:rPr>
        <w:t>〔2026〕闽女监狱减字第344号</w:t>
      </w:r>
    </w:p>
    <w:p>
      <w:pPr>
        <w:jc w:val="right"/>
        <w:rPr>
          <w:rFonts w:ascii="仿宋_GB2312" w:hAnsi="Times New Roman"/>
          <w:b/>
          <w:bCs/>
          <w:szCs w:val="32"/>
        </w:rPr>
      </w:pP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罪犯叶志凤，女，1992年11月16日出生，汉族，中专文化，捕前系福州市某有限公司组长。</w:t>
      </w: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福建省福州市台江区人民法院于2023年7月2日作出(2023)闽0103刑初21号刑事判决，以被告人叶志凤犯诈骗罪，判处有期徒刑四年三个月，并处罚金人民币10000元；叶志凤等八名被告人退出的款项及被冻结的款项合计人民币579822.44元，其中413731.5元人民币予以退还被害人，6090.94元人民币予以没收，10000元人民币充抵被告人叶志凤的罚金。刑期自2022年10月14日起至2027年1月13日止。2023年12月18日交付福建省女子监狱执行刑罚。属普管级罪犯。</w:t>
      </w: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该犯自入监以来确有悔改表现，具体事实如下：</w:t>
      </w: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认罪悔罪：能服从法院判决，自书认罪悔罪书。</w:t>
      </w: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遵守监规：偶有违规情形，但经民警教育，能遵守法律法规及监规纪律，接受教育改造。</w:t>
      </w: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学习情况：能参加思想、文化、职业技术学习。</w:t>
      </w: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 xml:space="preserve">劳动改造：能参加劳动，努力完成生产任务。 </w:t>
      </w: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奖惩情况：该犯考核期2023年12月18日至2026年3月累计获考核分2612.6分，表扬3次，物质奖励1次。考核期内违规3次，累计扣考核分3分。</w:t>
      </w: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该犯原判财性判项已执行完毕。福建省福州市台江区人民法院执行局于2025年6月13日结案证明载明：被执行人叶志凤已按（2023）闽0103刑初21号刑事判决书所确定的内容全部履行完毕，被执行人叶志凤已执行完毕。</w:t>
      </w: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本案于2026年6月29日至2026年7月3日在狱内公示未收到不同意见。</w:t>
      </w: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因此，依照《中华人民共和国刑法》第七十八条、第七十九条，《中华人民共和国刑事诉讼法》第二百七十三条第二款和《中华人民共和国监狱法》第二十九条的规定，建议对罪犯叶志凤予以减刑六个月。特提请你院审理裁定。</w:t>
      </w: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此致</w:t>
      </w:r>
    </w:p>
    <w:p>
      <w:pPr>
        <w:pStyle w:val="4"/>
        <w:spacing w:line="420" w:lineRule="exact"/>
        <w:ind w:right="-48" w:rightChars="-15"/>
        <w:rPr>
          <w:rFonts w:hint="eastAsia" w:ascii="仿宋_GB2312" w:hAnsi="仿宋" w:cs="仿宋"/>
          <w:szCs w:val="32"/>
        </w:rPr>
      </w:pPr>
      <w:r>
        <w:rPr>
          <w:rFonts w:hint="eastAsia" w:ascii="仿宋_GB2312" w:hAnsi="仿宋" w:cs="仿宋"/>
          <w:szCs w:val="32"/>
        </w:rPr>
        <w:t>福建省福州市中级人民法院</w:t>
      </w:r>
    </w:p>
    <w:p>
      <w:pPr>
        <w:spacing w:line="420" w:lineRule="exact"/>
        <w:ind w:firstLine="640" w:firstLineChars="200"/>
        <w:rPr>
          <w:rFonts w:hint="eastAsia" w:ascii="仿宋_GB2312" w:hAnsi="仿宋" w:cs="仿宋"/>
          <w:szCs w:val="32"/>
        </w:rPr>
      </w:pPr>
      <w:r>
        <w:rPr>
          <w:rFonts w:hint="eastAsia" w:ascii="仿宋_GB2312" w:hAnsi="仿宋" w:cs="仿宋"/>
          <w:szCs w:val="32"/>
        </w:rPr>
        <w:t>附件：⒈罪犯叶志凤卷宗贰册</w:t>
      </w:r>
    </w:p>
    <w:p>
      <w:pPr>
        <w:spacing w:line="420" w:lineRule="exact"/>
        <w:ind w:right="-48" w:rightChars="-15" w:firstLine="1600" w:firstLineChars="500"/>
        <w:rPr>
          <w:rFonts w:hint="eastAsia" w:ascii="仿宋_GB2312" w:hAnsi="仿宋" w:cs="仿宋"/>
          <w:szCs w:val="32"/>
        </w:rPr>
      </w:pPr>
      <w:r>
        <w:rPr>
          <w:rFonts w:hint="eastAsia" w:ascii="仿宋_GB2312" w:hAnsi="仿宋" w:cs="仿宋"/>
          <w:szCs w:val="32"/>
        </w:rPr>
        <w:t>⒉减刑建议书伍份</w:t>
      </w:r>
    </w:p>
    <w:p>
      <w:pPr>
        <w:pStyle w:val="4"/>
        <w:spacing w:line="620" w:lineRule="exact"/>
        <w:ind w:right="342" w:rightChars="107"/>
        <w:jc w:val="right"/>
        <w:rPr>
          <w:rFonts w:hint="eastAsia" w:ascii="仿宋_GB2312" w:hAnsi="仿宋" w:cs="仿宋"/>
          <w:szCs w:val="32"/>
        </w:rPr>
      </w:pPr>
      <w:r>
        <w:rPr>
          <w:rFonts w:hint="eastAsia" w:ascii="仿宋_GB2312" w:hAnsi="仿宋" w:cs="仿宋"/>
          <w:szCs w:val="32"/>
        </w:rPr>
        <w:t>福建省女子监狱</w:t>
      </w:r>
    </w:p>
    <w:p>
      <w:pPr>
        <w:pStyle w:val="4"/>
        <w:spacing w:line="620" w:lineRule="exact"/>
        <w:ind w:right="-48" w:rightChars="-15"/>
        <w:jc w:val="right"/>
        <w:rPr>
          <w:rFonts w:hint="eastAsia" w:ascii="仿宋_GB2312" w:hAnsi="仿宋" w:cs="仿宋"/>
          <w:szCs w:val="32"/>
        </w:rPr>
        <w:sectPr>
          <w:pgSz w:w="11906" w:h="16838"/>
          <w:pgMar w:top="1440" w:right="1800" w:bottom="1440" w:left="1800" w:header="720" w:footer="720" w:gutter="0"/>
          <w:cols w:space="720" w:num="1"/>
          <w:docGrid w:type="lines" w:linePitch="312" w:charSpace="0"/>
        </w:sectPr>
      </w:pPr>
      <w:r>
        <w:rPr>
          <w:rFonts w:hint="eastAsia" w:ascii="仿宋_GB2312" w:hAnsi="仿宋" w:cs="仿宋"/>
          <w:szCs w:val="32"/>
        </w:rPr>
        <w:t xml:space="preserve"> 二</w:t>
      </w:r>
      <w:r>
        <w:rPr>
          <w:rFonts w:hint="eastAsia" w:ascii="微软雅黑" w:hAnsi="微软雅黑" w:eastAsia="微软雅黑" w:cs="微软雅黑"/>
          <w:szCs w:val="32"/>
        </w:rPr>
        <w:t>〇</w:t>
      </w:r>
      <w:r>
        <w:rPr>
          <w:rFonts w:hint="eastAsia" w:ascii="仿宋_GB2312" w:hAnsi="仿宋_GB2312" w:cs="仿宋_GB2312"/>
          <w:szCs w:val="32"/>
        </w:rPr>
        <w:t>二六年七月六日</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hint="eastAsia" w:ascii="Times New Roman" w:hAnsi="Times New Roman" w:eastAsia="楷体_GB2312" w:cs="楷体_GB2312"/>
          <w:szCs w:val="32"/>
        </w:rPr>
      </w:pPr>
      <w:r>
        <w:rPr>
          <w:rFonts w:hint="eastAsia" w:ascii="Times New Roman" w:hAnsi="Times New Roman" w:eastAsia="楷体_GB2312" w:cs="楷体_GB2312"/>
          <w:szCs w:val="32"/>
        </w:rPr>
        <w:t>〔2026〕闽女监狱减字第353号</w:t>
      </w:r>
    </w:p>
    <w:p>
      <w:pPr>
        <w:jc w:val="right"/>
        <w:rPr>
          <w:rFonts w:ascii="仿宋_GB2312" w:hAnsi="Times New Roman"/>
          <w:b/>
          <w:bCs/>
          <w:szCs w:val="32"/>
        </w:rPr>
      </w:pPr>
    </w:p>
    <w:p>
      <w:pPr>
        <w:pStyle w:val="4"/>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罪犯易元蓉，女，1963年10月30日出生，汉族，高中文化，捕前无职业。</w:t>
      </w:r>
    </w:p>
    <w:p>
      <w:pPr>
        <w:pStyle w:val="4"/>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福建省宁德市蕉城区人民法院于2021年1月28日作出（2021）闽0902刑初9号刑事判决，以被告人易元蓉犯诈骗罪，判处有期徒刑八年，并处罚金人民币10000元。刑期自2020年6月20日起至2028年6月19日止。2021年5月18日交付福建省女子监狱执行刑罚。2023年8月29日，福建省福州市中级人民法院作出（2023）闽01刑更3244号刑事裁定，对其减刑四个月。2025年1月24日，福建省福州市中级人民法院作出（2025）闽01刑更339号刑事裁定，对其减刑六个月。2025年1月24日送达。现刑期至2027年8月19日止。属普管级罪犯。</w:t>
      </w:r>
    </w:p>
    <w:p>
      <w:pPr>
        <w:pStyle w:val="4"/>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该犯自上次减刑以来确有悔改表现，具体事实如下：</w:t>
      </w:r>
    </w:p>
    <w:p>
      <w:pPr>
        <w:pStyle w:val="4"/>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认罪悔罪：能服从法院判决，自书认罪悔罪书。</w:t>
      </w:r>
    </w:p>
    <w:p>
      <w:pPr>
        <w:pStyle w:val="4"/>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遵守监规：偶有违规情形，但经民警教育，能遵守法律法规及监规纪律，接受教育改造。</w:t>
      </w:r>
    </w:p>
    <w:p>
      <w:pPr>
        <w:pStyle w:val="4"/>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学习情况：能参加思想、文化、职业技术教育。</w:t>
      </w:r>
    </w:p>
    <w:p>
      <w:pPr>
        <w:pStyle w:val="4"/>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劳动改造：能参加劳动，努力完成劳动任务。</w:t>
      </w:r>
    </w:p>
    <w:p>
      <w:pPr>
        <w:pStyle w:val="4"/>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该犯上次评定表扬剩余考核分436分，本轮考核期2024年10月至2026年3月累计获考核分1783分，合计获得考核分2219分，表扬1次，物质奖励2次；间隔期2025年1月24日至2026年3月，获考核分1383分。考核期内共违规3次，累计扣考核分7分。</w:t>
      </w:r>
    </w:p>
    <w:p>
      <w:pPr>
        <w:pStyle w:val="4"/>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该犯原判财产性判项已执行完毕。</w:t>
      </w:r>
    </w:p>
    <w:p>
      <w:pPr>
        <w:pStyle w:val="4"/>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本案于2026年6月29日至2026年7月3日在狱内公示未收到不同意见。</w:t>
      </w:r>
    </w:p>
    <w:p>
      <w:pPr>
        <w:pStyle w:val="4"/>
        <w:spacing w:line="420" w:lineRule="exact"/>
        <w:ind w:right="-48" w:rightChars="-15" w:firstLine="614" w:firstLineChars="192"/>
        <w:rPr>
          <w:rFonts w:hint="eastAsia" w:ascii="仿宋_GB2312" w:hAnsi="Times New Roman" w:cs="仿宋_GB2312"/>
        </w:rPr>
      </w:pPr>
      <w:r>
        <w:rPr>
          <w:rFonts w:hint="eastAsia" w:ascii="仿宋_GB2312" w:hAnsi="仿宋" w:cs="仿宋"/>
          <w:szCs w:val="32"/>
        </w:rPr>
        <w:t>本案于2026年6月29日至2026年7月3日在狱内公示未收到不同意见。</w:t>
      </w:r>
    </w:p>
    <w:p>
      <w:pPr>
        <w:pStyle w:val="4"/>
        <w:spacing w:line="420" w:lineRule="exact"/>
        <w:ind w:right="-48" w:rightChars="-15" w:firstLine="614" w:firstLineChars="192"/>
        <w:rPr>
          <w:rFonts w:hint="eastAsia" w:ascii="仿宋_GB2312" w:hAnsi="仿宋" w:cs="仿宋"/>
          <w:szCs w:val="32"/>
        </w:rPr>
      </w:pPr>
      <w:r>
        <w:rPr>
          <w:rFonts w:hint="eastAsia" w:ascii="仿宋_GB2312" w:hAnsi="Times New Roman" w:cs="仿宋_GB2312"/>
        </w:rPr>
        <w:t>因此，依照《中华人民共和国刑法》第七十八条、第七十九条、《中华人民共和国刑事诉讼法》第二百七十三条第二款、《中华人民共和国监狱法》第二十九条的规定，建议对罪犯易元蓉予以减刑四个月。特提请你院审理裁定。</w:t>
      </w:r>
    </w:p>
    <w:p>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此致</w:t>
      </w:r>
    </w:p>
    <w:p>
      <w:pPr>
        <w:pStyle w:val="4"/>
        <w:spacing w:line="420" w:lineRule="exact"/>
        <w:ind w:right="-48" w:rightChars="-15"/>
        <w:rPr>
          <w:rFonts w:hint="eastAsia" w:ascii="仿宋_GB2312" w:hAnsi="仿宋" w:cs="仿宋"/>
          <w:szCs w:val="32"/>
        </w:rPr>
      </w:pPr>
      <w:r>
        <w:rPr>
          <w:rFonts w:hint="eastAsia" w:ascii="仿宋_GB2312" w:hAnsi="仿宋" w:cs="仿宋"/>
          <w:szCs w:val="32"/>
        </w:rPr>
        <w:t>福建省福州市中级人民法院</w:t>
      </w:r>
    </w:p>
    <w:p>
      <w:pPr>
        <w:spacing w:line="420" w:lineRule="exact"/>
        <w:ind w:firstLine="640" w:firstLineChars="200"/>
        <w:rPr>
          <w:rFonts w:hint="eastAsia" w:ascii="仿宋_GB2312" w:hAnsi="仿宋" w:cs="仿宋"/>
          <w:szCs w:val="32"/>
        </w:rPr>
      </w:pPr>
      <w:r>
        <w:rPr>
          <w:rFonts w:hint="eastAsia" w:ascii="仿宋_GB2312" w:hAnsi="仿宋" w:cs="仿宋"/>
          <w:szCs w:val="32"/>
        </w:rPr>
        <w:t>附件：⒈罪犯</w:t>
      </w:r>
      <w:r>
        <w:rPr>
          <w:rFonts w:hint="eastAsia" w:ascii="仿宋_GB2312" w:hAnsi="Times New Roman" w:cs="仿宋_GB2312"/>
        </w:rPr>
        <w:t>易元蓉</w:t>
      </w:r>
      <w:r>
        <w:rPr>
          <w:rFonts w:hint="eastAsia" w:ascii="仿宋_GB2312" w:hAnsi="仿宋" w:cs="仿宋"/>
          <w:szCs w:val="32"/>
        </w:rPr>
        <w:t>卷宗贰册</w:t>
      </w:r>
    </w:p>
    <w:p>
      <w:pPr>
        <w:spacing w:line="420" w:lineRule="exact"/>
        <w:ind w:right="-48" w:rightChars="-15" w:firstLine="1600" w:firstLineChars="500"/>
        <w:rPr>
          <w:rFonts w:hint="eastAsia" w:ascii="仿宋_GB2312" w:hAnsi="仿宋" w:cs="仿宋"/>
          <w:szCs w:val="32"/>
        </w:rPr>
      </w:pPr>
      <w:r>
        <w:rPr>
          <w:rFonts w:hint="eastAsia" w:ascii="仿宋_GB2312" w:hAnsi="仿宋" w:cs="仿宋"/>
          <w:szCs w:val="32"/>
        </w:rPr>
        <w:t>⒉减刑建议书伍份</w:t>
      </w:r>
    </w:p>
    <w:p>
      <w:pPr>
        <w:pStyle w:val="4"/>
        <w:spacing w:line="620" w:lineRule="exact"/>
        <w:ind w:right="128" w:rightChars="40"/>
        <w:jc w:val="right"/>
        <w:rPr>
          <w:rFonts w:hint="eastAsia" w:ascii="仿宋_GB2312" w:hAnsi="仿宋" w:cs="仿宋"/>
          <w:szCs w:val="32"/>
        </w:rPr>
      </w:pPr>
      <w:r>
        <w:rPr>
          <w:rFonts w:hint="eastAsia" w:ascii="仿宋_GB2312" w:hAnsi="仿宋" w:cs="仿宋"/>
          <w:szCs w:val="32"/>
        </w:rPr>
        <w:t>福建省女子监狱</w:t>
      </w:r>
    </w:p>
    <w:p>
      <w:pPr>
        <w:pStyle w:val="4"/>
        <w:spacing w:line="620" w:lineRule="exact"/>
        <w:ind w:right="-48" w:rightChars="-15"/>
        <w:jc w:val="right"/>
        <w:rPr>
          <w:rFonts w:hint="eastAsia" w:ascii="仿宋_GB2312" w:hAnsi="仿宋" w:cs="仿宋"/>
          <w:szCs w:val="32"/>
        </w:rPr>
        <w:sectPr>
          <w:pgSz w:w="11906" w:h="16838"/>
          <w:pgMar w:top="1440" w:right="1800" w:bottom="1440" w:left="1800" w:header="720" w:footer="720" w:gutter="0"/>
          <w:cols w:space="720" w:num="1"/>
          <w:docGrid w:type="lines" w:linePitch="312" w:charSpace="0"/>
        </w:sectPr>
      </w:pPr>
      <w:r>
        <w:rPr>
          <w:rFonts w:hint="eastAsia" w:ascii="仿宋_GB2312" w:hAnsi="仿宋" w:cs="仿宋"/>
          <w:szCs w:val="32"/>
        </w:rPr>
        <w:t xml:space="preserve"> 二</w:t>
      </w:r>
      <w:r>
        <w:rPr>
          <w:rFonts w:hint="eastAsia" w:ascii="微软雅黑" w:hAnsi="微软雅黑" w:eastAsia="微软雅黑" w:cs="微软雅黑"/>
          <w:szCs w:val="32"/>
        </w:rPr>
        <w:t>〇</w:t>
      </w:r>
      <w:r>
        <w:rPr>
          <w:rFonts w:hint="eastAsia" w:ascii="仿宋_GB2312" w:hAnsi="仿宋_GB2312" w:cs="仿宋_GB2312"/>
          <w:szCs w:val="32"/>
        </w:rPr>
        <w:t>二六年七月六日</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hint="eastAsia" w:ascii="Times New Roman" w:hAnsi="Times New Roman" w:eastAsia="楷体_GB2312" w:cs="楷体_GB2312"/>
          <w:szCs w:val="32"/>
        </w:rPr>
      </w:pPr>
      <w:r>
        <w:rPr>
          <w:rFonts w:hint="eastAsia" w:ascii="Times New Roman" w:hAnsi="Times New Roman" w:eastAsia="楷体_GB2312" w:cs="楷体_GB2312"/>
          <w:szCs w:val="32"/>
        </w:rPr>
        <w:t>〔2026〕闽女监狱减字第354号</w:t>
      </w:r>
    </w:p>
    <w:p>
      <w:pPr>
        <w:jc w:val="right"/>
        <w:rPr>
          <w:rFonts w:ascii="仿宋_GB2312" w:hAnsi="Times New Roman"/>
          <w:b/>
          <w:bCs/>
          <w:szCs w:val="32"/>
        </w:rPr>
      </w:pPr>
    </w:p>
    <w:p>
      <w:pPr>
        <w:pStyle w:val="4"/>
        <w:spacing w:line="560" w:lineRule="exact"/>
        <w:ind w:right="-48" w:rightChars="-15" w:firstLine="614" w:firstLineChars="192"/>
        <w:rPr>
          <w:rFonts w:hint="eastAsia" w:ascii="仿宋_GB2312" w:hAnsi="Times New Roman" w:cs="仿宋_GB2312"/>
        </w:rPr>
      </w:pPr>
      <w:r>
        <w:rPr>
          <w:rFonts w:hint="eastAsia" w:ascii="仿宋_GB2312" w:hAnsi="Times New Roman" w:cs="仿宋_GB2312"/>
        </w:rPr>
        <w:t>罪犯丁玉芬，女，1999年10月24日出生，汉族，大专文化，捕前无业。</w:t>
      </w:r>
    </w:p>
    <w:p>
      <w:pPr>
        <w:pStyle w:val="4"/>
        <w:spacing w:line="560" w:lineRule="exact"/>
        <w:ind w:right="-48" w:rightChars="-15" w:firstLine="614" w:firstLineChars="192"/>
        <w:rPr>
          <w:rFonts w:hint="eastAsia" w:ascii="仿宋_GB2312" w:hAnsi="Times New Roman" w:cs="仿宋_GB2312"/>
        </w:rPr>
      </w:pPr>
      <w:r>
        <w:rPr>
          <w:rFonts w:hint="eastAsia" w:ascii="仿宋_GB2312" w:hAnsi="Times New Roman" w:cs="仿宋_GB2312"/>
        </w:rPr>
        <w:t>福建省莆田市荔城区人民法院于2024年12月13日作出(2024)闽0304刑初264号刑事判决，以被告人丁玉芬犯诈骗罪，判处有期徒刑三年，并处罚金人民币10000元（已缴纳）。被告人丁玉芬退出在公安机关的违法所得人民币6640元及公安机关扣押的违法所得人民币10000元，按比例依法发还给各被害人。刑期自2023年11月2日起至2026年11月1日止。2025年5月19日交付福建省女子监狱执行刑罚。属普管级罪犯</w:t>
      </w:r>
    </w:p>
    <w:p>
      <w:pPr>
        <w:pStyle w:val="4"/>
        <w:spacing w:line="560" w:lineRule="exact"/>
        <w:ind w:right="-48" w:rightChars="-15" w:firstLine="614" w:firstLineChars="192"/>
        <w:rPr>
          <w:rFonts w:hint="eastAsia" w:ascii="仿宋_GB2312" w:hAnsi="Times New Roman" w:cs="仿宋_GB2312"/>
        </w:rPr>
      </w:pPr>
      <w:r>
        <w:rPr>
          <w:rFonts w:hint="eastAsia" w:ascii="仿宋_GB2312" w:hAnsi="Times New Roman" w:cs="仿宋_GB2312"/>
        </w:rPr>
        <w:t>该犯自入监以来确有悔改表现，具体事实如下：</w:t>
      </w:r>
    </w:p>
    <w:p>
      <w:pPr>
        <w:pStyle w:val="4"/>
        <w:spacing w:line="560" w:lineRule="exact"/>
        <w:ind w:right="-48" w:rightChars="-15" w:firstLine="614" w:firstLineChars="192"/>
        <w:rPr>
          <w:rFonts w:hint="eastAsia" w:ascii="仿宋_GB2312" w:hAnsi="Times New Roman" w:cs="仿宋_GB2312"/>
        </w:rPr>
      </w:pPr>
      <w:r>
        <w:rPr>
          <w:rFonts w:hint="eastAsia" w:ascii="仿宋_GB2312" w:hAnsi="Times New Roman" w:cs="仿宋_GB2312"/>
        </w:rPr>
        <w:t>认罪悔罪：能服从法院判决，自书认罪悔罪书。</w:t>
      </w:r>
    </w:p>
    <w:p>
      <w:pPr>
        <w:pStyle w:val="4"/>
        <w:spacing w:line="560" w:lineRule="exact"/>
        <w:ind w:right="-48" w:rightChars="-15" w:firstLine="614" w:firstLineChars="192"/>
        <w:rPr>
          <w:rFonts w:hint="eastAsia" w:ascii="仿宋_GB2312" w:hAnsi="Times New Roman" w:cs="仿宋_GB2312"/>
        </w:rPr>
      </w:pPr>
      <w:r>
        <w:rPr>
          <w:rFonts w:hint="eastAsia" w:ascii="仿宋_GB2312" w:hAnsi="Times New Roman" w:cs="仿宋_GB2312"/>
        </w:rPr>
        <w:t>遵守监规：能遵守法律法规及监规纪律，接受教育改造。</w:t>
      </w:r>
    </w:p>
    <w:p>
      <w:pPr>
        <w:pStyle w:val="4"/>
        <w:spacing w:line="560" w:lineRule="exact"/>
        <w:ind w:right="-48" w:rightChars="-15" w:firstLine="614" w:firstLineChars="192"/>
        <w:rPr>
          <w:rFonts w:hint="eastAsia" w:ascii="仿宋_GB2312" w:hAnsi="Times New Roman" w:cs="仿宋_GB2312"/>
        </w:rPr>
      </w:pPr>
      <w:r>
        <w:rPr>
          <w:rFonts w:hint="eastAsia" w:ascii="仿宋_GB2312" w:hAnsi="Times New Roman" w:cs="仿宋_GB2312"/>
        </w:rPr>
        <w:t>学习情况：能参加思想、文化、职业技术学习。</w:t>
      </w:r>
    </w:p>
    <w:p>
      <w:pPr>
        <w:pStyle w:val="4"/>
        <w:spacing w:line="560" w:lineRule="exact"/>
        <w:ind w:right="-48" w:rightChars="-15" w:firstLine="614" w:firstLineChars="192"/>
        <w:rPr>
          <w:rFonts w:hint="eastAsia" w:ascii="仿宋_GB2312" w:hAnsi="Times New Roman" w:cs="仿宋_GB2312"/>
        </w:rPr>
      </w:pPr>
      <w:r>
        <w:rPr>
          <w:rFonts w:hint="eastAsia" w:ascii="仿宋_GB2312" w:hAnsi="Times New Roman" w:cs="仿宋_GB2312"/>
        </w:rPr>
        <w:t xml:space="preserve">劳动改造：能参加劳动，努力完成生产任务。 </w:t>
      </w:r>
    </w:p>
    <w:p>
      <w:pPr>
        <w:pStyle w:val="4"/>
        <w:spacing w:line="560" w:lineRule="exact"/>
        <w:ind w:right="-48" w:rightChars="-15" w:firstLine="614" w:firstLineChars="192"/>
        <w:rPr>
          <w:rFonts w:hint="eastAsia" w:ascii="仿宋_GB2312" w:hAnsi="Times New Roman" w:cs="仿宋_GB2312"/>
        </w:rPr>
      </w:pPr>
      <w:r>
        <w:rPr>
          <w:rFonts w:hint="eastAsia" w:ascii="仿宋_GB2312" w:hAnsi="Times New Roman" w:cs="仿宋_GB2312"/>
        </w:rPr>
        <w:t>奖惩情况：该犯考核期2025年5月19日至2026年3月累计获考核分846.5分，物质奖励1次，考核期内无违规扣分。</w:t>
      </w:r>
    </w:p>
    <w:p>
      <w:pPr>
        <w:pStyle w:val="4"/>
        <w:spacing w:line="560" w:lineRule="exact"/>
        <w:ind w:right="-48" w:rightChars="-15" w:firstLine="614" w:firstLineChars="192"/>
        <w:rPr>
          <w:rFonts w:hint="eastAsia" w:ascii="仿宋_GB2312" w:hAnsi="Times New Roman" w:cs="仿宋_GB2312"/>
        </w:rPr>
      </w:pPr>
      <w:r>
        <w:rPr>
          <w:rFonts w:hint="eastAsia" w:ascii="仿宋_GB2312" w:hAnsi="Times New Roman" w:cs="仿宋_GB2312"/>
        </w:rPr>
        <w:t>该犯原判财产性判项已执行完毕。</w:t>
      </w:r>
    </w:p>
    <w:p>
      <w:pPr>
        <w:pStyle w:val="4"/>
        <w:spacing w:line="560" w:lineRule="exact"/>
        <w:ind w:right="-48" w:rightChars="-15" w:firstLine="614" w:firstLineChars="192"/>
        <w:rPr>
          <w:rFonts w:hint="eastAsia" w:ascii="仿宋_GB2312" w:hAnsi="Times New Roman" w:cs="仿宋_GB2312"/>
        </w:rPr>
      </w:pPr>
      <w:r>
        <w:rPr>
          <w:rFonts w:hint="eastAsia" w:ascii="仿宋_GB2312" w:hAnsi="Times New Roman" w:cs="仿宋_GB2312"/>
        </w:rPr>
        <w:t>本案于2026年6月29日至2026年7月3日在狱内公示未收到不同意见。</w:t>
      </w:r>
    </w:p>
    <w:p>
      <w:pPr>
        <w:pStyle w:val="4"/>
        <w:spacing w:line="560" w:lineRule="exact"/>
        <w:ind w:right="-48" w:rightChars="-15" w:firstLine="614" w:firstLineChars="192"/>
        <w:rPr>
          <w:rFonts w:hint="eastAsia" w:ascii="仿宋_GB2312" w:hAnsi="仿宋" w:cs="仿宋"/>
          <w:szCs w:val="32"/>
        </w:rPr>
      </w:pPr>
      <w:r>
        <w:rPr>
          <w:rFonts w:hint="eastAsia" w:ascii="仿宋_GB2312" w:hAnsi="Times New Roman" w:cs="仿宋_GB2312"/>
        </w:rPr>
        <w:t>因此，依照《中华人民共和国刑法》第七十八条、第七十九条、《中华人民共和国刑事诉讼法》第二百七十三条第二款和《中华人民共和国监狱法》第二十九条的规定，建议对罪犯丁玉芬予以减刑二个月。特提请你院审理裁定。</w:t>
      </w:r>
    </w:p>
    <w:p>
      <w:pPr>
        <w:pStyle w:val="4"/>
        <w:spacing w:line="560" w:lineRule="exact"/>
        <w:ind w:right="-48" w:rightChars="-15" w:firstLine="614" w:firstLineChars="192"/>
        <w:rPr>
          <w:rFonts w:hint="eastAsia" w:ascii="仿宋_GB2312" w:hAnsi="仿宋" w:cs="仿宋"/>
          <w:szCs w:val="32"/>
        </w:rPr>
      </w:pPr>
      <w:r>
        <w:rPr>
          <w:rFonts w:hint="eastAsia" w:ascii="仿宋_GB2312" w:hAnsi="仿宋" w:cs="仿宋"/>
          <w:szCs w:val="32"/>
        </w:rPr>
        <w:t>此致</w:t>
      </w:r>
    </w:p>
    <w:p>
      <w:pPr>
        <w:pStyle w:val="4"/>
        <w:spacing w:line="560" w:lineRule="exact"/>
        <w:ind w:right="-48" w:rightChars="-15"/>
        <w:rPr>
          <w:rFonts w:hint="eastAsia" w:ascii="仿宋_GB2312" w:hAnsi="仿宋" w:cs="仿宋"/>
          <w:szCs w:val="32"/>
        </w:rPr>
      </w:pPr>
      <w:r>
        <w:rPr>
          <w:rFonts w:hint="eastAsia" w:ascii="仿宋_GB2312" w:hAnsi="仿宋" w:cs="仿宋"/>
          <w:szCs w:val="32"/>
        </w:rPr>
        <w:t>福建省福州市中级人民法院</w:t>
      </w:r>
    </w:p>
    <w:p>
      <w:pPr>
        <w:spacing w:line="560" w:lineRule="exact"/>
        <w:ind w:firstLine="640" w:firstLineChars="200"/>
        <w:rPr>
          <w:rFonts w:hint="eastAsia" w:ascii="仿宋_GB2312" w:hAnsi="仿宋" w:cs="仿宋"/>
          <w:szCs w:val="32"/>
        </w:rPr>
      </w:pPr>
      <w:r>
        <w:rPr>
          <w:rFonts w:hint="eastAsia" w:ascii="仿宋_GB2312" w:hAnsi="仿宋" w:cs="仿宋"/>
          <w:szCs w:val="32"/>
        </w:rPr>
        <w:t>附件：⒈罪犯</w:t>
      </w:r>
      <w:r>
        <w:rPr>
          <w:rFonts w:hint="eastAsia" w:ascii="仿宋_GB2312" w:hAnsi="Times New Roman" w:cs="仿宋_GB2312"/>
        </w:rPr>
        <w:t>丁玉芬</w:t>
      </w:r>
      <w:r>
        <w:rPr>
          <w:rFonts w:hint="eastAsia" w:ascii="仿宋_GB2312" w:hAnsi="仿宋" w:cs="仿宋"/>
          <w:szCs w:val="32"/>
        </w:rPr>
        <w:t>卷宗贰册</w:t>
      </w:r>
    </w:p>
    <w:p>
      <w:pPr>
        <w:spacing w:line="560" w:lineRule="exact"/>
        <w:ind w:right="-48" w:rightChars="-15" w:firstLine="1600" w:firstLineChars="500"/>
        <w:rPr>
          <w:rFonts w:hint="eastAsia" w:ascii="仿宋_GB2312" w:hAnsi="仿宋" w:cs="仿宋"/>
          <w:szCs w:val="32"/>
        </w:rPr>
      </w:pPr>
      <w:r>
        <w:rPr>
          <w:rFonts w:hint="eastAsia" w:ascii="仿宋_GB2312" w:hAnsi="仿宋" w:cs="仿宋"/>
          <w:szCs w:val="32"/>
        </w:rPr>
        <w:t>⒉减刑建议书伍份</w:t>
      </w:r>
    </w:p>
    <w:p>
      <w:pPr>
        <w:pStyle w:val="4"/>
        <w:spacing w:line="560" w:lineRule="exact"/>
        <w:ind w:right="128" w:rightChars="40"/>
        <w:jc w:val="right"/>
        <w:rPr>
          <w:rFonts w:hint="eastAsia" w:ascii="仿宋_GB2312" w:hAnsi="仿宋" w:cs="仿宋"/>
          <w:szCs w:val="32"/>
        </w:rPr>
      </w:pPr>
      <w:r>
        <w:rPr>
          <w:rFonts w:hint="eastAsia" w:ascii="仿宋_GB2312" w:hAnsi="仿宋" w:cs="仿宋"/>
          <w:szCs w:val="32"/>
        </w:rPr>
        <w:t>福建省女子监狱</w:t>
      </w:r>
    </w:p>
    <w:p>
      <w:pPr>
        <w:pStyle w:val="4"/>
        <w:spacing w:line="560" w:lineRule="exact"/>
        <w:ind w:right="-48" w:rightChars="-15"/>
        <w:jc w:val="right"/>
        <w:rPr>
          <w:rFonts w:hint="eastAsia" w:ascii="仿宋_GB2312" w:hAnsi="仿宋" w:cs="仿宋"/>
          <w:szCs w:val="32"/>
        </w:rPr>
      </w:pPr>
      <w:r>
        <w:rPr>
          <w:rFonts w:hint="eastAsia" w:ascii="仿宋_GB2312" w:hAnsi="仿宋" w:cs="仿宋"/>
          <w:szCs w:val="32"/>
        </w:rPr>
        <w:t xml:space="preserve"> 二</w:t>
      </w:r>
      <w:r>
        <w:rPr>
          <w:rFonts w:hint="eastAsia" w:ascii="微软雅黑" w:hAnsi="微软雅黑" w:eastAsia="微软雅黑" w:cs="微软雅黑"/>
          <w:szCs w:val="32"/>
        </w:rPr>
        <w:t>〇</w:t>
      </w:r>
      <w:r>
        <w:rPr>
          <w:rFonts w:hint="eastAsia" w:ascii="仿宋_GB2312" w:hAnsi="仿宋_GB2312" w:cs="仿宋_GB2312"/>
          <w:szCs w:val="32"/>
        </w:rPr>
        <w:t>二六年七月六日</w:t>
      </w:r>
    </w:p>
    <w:p>
      <w:pPr>
        <w:spacing w:line="640" w:lineRule="exact"/>
        <w:jc w:val="center"/>
        <w:rPr>
          <w:rFonts w:ascii="方正小标宋简体" w:hAnsi="方正小标宋简体" w:eastAsia="方正小标宋简体" w:cs="方正小标宋简体"/>
          <w:sz w:val="44"/>
          <w:szCs w:val="44"/>
          <w:highlight w:val="yellow"/>
        </w:rPr>
      </w:pPr>
    </w:p>
    <w:p>
      <w:pPr>
        <w:spacing w:line="640" w:lineRule="exact"/>
        <w:jc w:val="center"/>
        <w:rPr>
          <w:rFonts w:ascii="方正小标宋简体" w:hAnsi="方正小标宋简体" w:eastAsia="方正小标宋简体" w:cs="方正小标宋简体"/>
          <w:sz w:val="44"/>
          <w:szCs w:val="44"/>
          <w:highlight w:val="yellow"/>
        </w:rPr>
      </w:pPr>
    </w:p>
    <w:p>
      <w:pPr>
        <w:spacing w:line="640" w:lineRule="exact"/>
        <w:jc w:val="center"/>
        <w:rPr>
          <w:rFonts w:ascii="方正小标宋简体" w:hAnsi="方正小标宋简体" w:eastAsia="方正小标宋简体" w:cs="方正小标宋简体"/>
          <w:sz w:val="44"/>
          <w:szCs w:val="44"/>
          <w:highlight w:val="yellow"/>
        </w:rPr>
      </w:pPr>
    </w:p>
    <w:p>
      <w:pPr>
        <w:spacing w:line="640" w:lineRule="exact"/>
        <w:jc w:val="center"/>
        <w:rPr>
          <w:rFonts w:ascii="方正小标宋简体" w:hAnsi="方正小标宋简体" w:eastAsia="方正小标宋简体" w:cs="方正小标宋简体"/>
          <w:sz w:val="44"/>
          <w:szCs w:val="44"/>
          <w:highlight w:val="yellow"/>
        </w:rPr>
      </w:pPr>
    </w:p>
    <w:p>
      <w:pPr>
        <w:spacing w:line="640" w:lineRule="exact"/>
        <w:jc w:val="center"/>
        <w:rPr>
          <w:rFonts w:ascii="方正小标宋简体" w:hAnsi="方正小标宋简体" w:eastAsia="方正小标宋简体" w:cs="方正小标宋简体"/>
          <w:sz w:val="44"/>
          <w:szCs w:val="44"/>
          <w:highlight w:val="yellow"/>
        </w:rPr>
      </w:pPr>
    </w:p>
    <w:p>
      <w:pPr>
        <w:spacing w:line="640" w:lineRule="exact"/>
        <w:jc w:val="center"/>
        <w:rPr>
          <w:rFonts w:ascii="方正小标宋简体" w:hAnsi="方正小标宋简体" w:eastAsia="方正小标宋简体" w:cs="方正小标宋简体"/>
          <w:sz w:val="44"/>
          <w:szCs w:val="44"/>
          <w:highlight w:val="yellow"/>
        </w:rPr>
      </w:pPr>
    </w:p>
    <w:p>
      <w:pPr>
        <w:spacing w:line="640" w:lineRule="exact"/>
        <w:jc w:val="center"/>
        <w:rPr>
          <w:rFonts w:ascii="方正小标宋简体" w:hAnsi="方正小标宋简体" w:eastAsia="方正小标宋简体" w:cs="方正小标宋简体"/>
          <w:sz w:val="44"/>
          <w:szCs w:val="44"/>
          <w:highlight w:val="yellow"/>
        </w:rPr>
      </w:pPr>
    </w:p>
    <w:p>
      <w:pPr>
        <w:spacing w:line="640" w:lineRule="exact"/>
        <w:jc w:val="center"/>
        <w:rPr>
          <w:rFonts w:ascii="方正小标宋简体" w:hAnsi="方正小标宋简体" w:eastAsia="方正小标宋简体" w:cs="方正小标宋简体"/>
          <w:sz w:val="44"/>
          <w:szCs w:val="44"/>
          <w:highlight w:val="yellow"/>
        </w:rPr>
      </w:pPr>
    </w:p>
    <w:p>
      <w:pPr>
        <w:spacing w:line="640" w:lineRule="exact"/>
        <w:jc w:val="center"/>
        <w:rPr>
          <w:rFonts w:ascii="方正小标宋简体" w:hAnsi="方正小标宋简体" w:eastAsia="方正小标宋简体" w:cs="方正小标宋简体"/>
          <w:sz w:val="44"/>
          <w:szCs w:val="44"/>
          <w:highlight w:val="yellow"/>
        </w:rPr>
      </w:pPr>
    </w:p>
    <w:p>
      <w:pPr>
        <w:jc w:val="center"/>
        <w:rPr>
          <w:rFonts w:hint="eastAsia" w:ascii="方正小标宋简体" w:hAnsi="方正小标宋简体" w:eastAsia="方正小标宋简体" w:cs="方正小标宋简体"/>
          <w:sz w:val="44"/>
          <w:szCs w:val="44"/>
        </w:rPr>
        <w:sectPr>
          <w:footerReference r:id="rId3" w:type="even"/>
          <w:pgSz w:w="11907" w:h="16840"/>
          <w:pgMar w:top="1871" w:right="1304" w:bottom="1871" w:left="1588" w:header="1588" w:footer="1588" w:gutter="0"/>
          <w:cols w:space="720" w:num="1"/>
          <w:docGrid w:type="lines" w:linePitch="595" w:charSpace="-6554"/>
        </w:sect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仿宋_GB2312" w:hAnsi="Times New Roman"/>
          <w:b/>
          <w:bCs/>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〕闽女监狱减字第355号</w:t>
      </w:r>
    </w:p>
    <w:p>
      <w:pPr>
        <w:pStyle w:val="20"/>
        <w:spacing w:line="430" w:lineRule="exact"/>
        <w:ind w:left="640" w:right="-48" w:rightChars="-15" w:firstLine="0" w:firstLineChars="0"/>
        <w:rPr>
          <w:rFonts w:ascii="仿宋_GB2312"/>
          <w:b/>
          <w:bCs/>
          <w:sz w:val="28"/>
        </w:rPr>
      </w:pPr>
      <w:bookmarkStart w:id="0" w:name="_Hlk100501553"/>
    </w:p>
    <w:bookmarkEnd w:id="0"/>
    <w:p>
      <w:pPr>
        <w:spacing w:line="460" w:lineRule="exact"/>
        <w:ind w:firstLine="640" w:firstLineChars="200"/>
        <w:rPr>
          <w:rFonts w:ascii="仿宋_GB2312" w:hAnsi="仿宋_GB2312" w:cs="仿宋_GB2312"/>
          <w:szCs w:val="32"/>
        </w:rPr>
      </w:pPr>
      <w:r>
        <w:rPr>
          <w:rFonts w:hint="eastAsia" w:ascii="仿宋_GB2312" w:hAnsi="仿宋_GB2312" w:cs="仿宋_GB2312"/>
          <w:szCs w:val="32"/>
          <w:lang w:val="zh-CN"/>
        </w:rPr>
        <w:t>罪犯闫宁</w:t>
      </w:r>
      <w:r>
        <w:rPr>
          <w:rFonts w:hint="eastAsia" w:ascii="仿宋_GB2312" w:hAnsi="仿宋_GB2312" w:cs="仿宋_GB2312"/>
          <w:szCs w:val="32"/>
          <w:lang w:val="zh-CN"/>
        </w:rPr>
        <w:fldChar w:fldCharType="begin"/>
      </w:r>
      <w:r>
        <w:rPr>
          <w:rFonts w:hint="eastAsia" w:ascii="仿宋_GB2312" w:hAnsi="仿宋_GB2312" w:cs="仿宋_GB2312"/>
          <w:szCs w:val="32"/>
          <w:lang w:val="zh-CN"/>
        </w:rPr>
        <w:instrText xml:space="preserve"> AUTOTEXTLIST  \* MERGEFORMAT </w:instrText>
      </w:r>
      <w:r>
        <w:rPr>
          <w:rFonts w:hint="eastAsia" w:ascii="仿宋_GB2312" w:hAnsi="仿宋_GB2312" w:cs="仿宋_GB2312"/>
          <w:szCs w:val="32"/>
          <w:lang w:val="zh-CN"/>
        </w:rPr>
        <w:fldChar w:fldCharType="end"/>
      </w:r>
      <w:r>
        <w:rPr>
          <w:rFonts w:hint="eastAsia" w:ascii="仿宋_GB2312" w:hAnsi="仿宋_GB2312" w:cs="仿宋_GB2312"/>
          <w:szCs w:val="32"/>
          <w:lang w:val="zh-CN"/>
        </w:rPr>
        <w:t>，女，1984年7月5日出生，汉族，初中文化，捕前无业。</w:t>
      </w:r>
    </w:p>
    <w:p>
      <w:pPr>
        <w:spacing w:line="46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福建省福州市中级人民法院于2014年6月10日作出（2014）榕刑初字第62号刑事判决，以被告人闫宁犯贩卖毒品罪，判处死刑，缓期二年执行，剥夺政治权利终身，并处没收财产人民币50000元。宣判后，被告人不服，提出上诉，福建省高级人民法院于2014年8月19日作出（2014）闽刑终字第294号刑事裁定，驳回上诉，维持原判。死缓考验期20</w:t>
      </w:r>
      <w:r>
        <w:rPr>
          <w:rFonts w:hint="eastAsia" w:ascii="仿宋_GB2312" w:hAnsi="仿宋_GB2312" w:cs="仿宋_GB2312"/>
          <w:szCs w:val="32"/>
        </w:rPr>
        <w:t>14</w:t>
      </w:r>
      <w:r>
        <w:rPr>
          <w:rFonts w:hint="eastAsia" w:ascii="仿宋_GB2312" w:hAnsi="仿宋_GB2312" w:cs="仿宋_GB2312"/>
          <w:szCs w:val="32"/>
          <w:lang w:val="zh-CN"/>
        </w:rPr>
        <w:t>年</w:t>
      </w:r>
      <w:r>
        <w:rPr>
          <w:rFonts w:hint="eastAsia" w:ascii="仿宋_GB2312" w:hAnsi="仿宋_GB2312" w:cs="仿宋_GB2312"/>
          <w:szCs w:val="32"/>
        </w:rPr>
        <w:t>8</w:t>
      </w:r>
      <w:r>
        <w:rPr>
          <w:rFonts w:hint="eastAsia" w:ascii="仿宋_GB2312" w:hAnsi="仿宋_GB2312" w:cs="仿宋_GB2312"/>
          <w:szCs w:val="32"/>
          <w:lang w:val="zh-CN"/>
        </w:rPr>
        <w:t>月</w:t>
      </w:r>
      <w:r>
        <w:rPr>
          <w:rFonts w:hint="eastAsia" w:ascii="仿宋_GB2312" w:hAnsi="仿宋_GB2312" w:cs="仿宋_GB2312"/>
          <w:szCs w:val="32"/>
        </w:rPr>
        <w:t>28</w:t>
      </w:r>
      <w:r>
        <w:rPr>
          <w:rFonts w:hint="eastAsia" w:ascii="仿宋_GB2312" w:hAnsi="仿宋_GB2312" w:cs="仿宋_GB2312"/>
          <w:szCs w:val="32"/>
          <w:lang w:val="zh-CN"/>
        </w:rPr>
        <w:t>日至20</w:t>
      </w:r>
      <w:r>
        <w:rPr>
          <w:rFonts w:hint="eastAsia" w:ascii="仿宋_GB2312" w:hAnsi="仿宋_GB2312" w:cs="仿宋_GB2312"/>
          <w:szCs w:val="32"/>
        </w:rPr>
        <w:t>16</w:t>
      </w:r>
      <w:r>
        <w:rPr>
          <w:rFonts w:hint="eastAsia" w:ascii="仿宋_GB2312" w:hAnsi="仿宋_GB2312" w:cs="仿宋_GB2312"/>
          <w:szCs w:val="32"/>
          <w:lang w:val="zh-CN"/>
        </w:rPr>
        <w:t>年</w:t>
      </w:r>
      <w:r>
        <w:rPr>
          <w:rFonts w:hint="eastAsia" w:ascii="仿宋_GB2312" w:hAnsi="仿宋_GB2312" w:cs="仿宋_GB2312"/>
          <w:szCs w:val="32"/>
        </w:rPr>
        <w:t>8</w:t>
      </w:r>
      <w:r>
        <w:rPr>
          <w:rFonts w:hint="eastAsia" w:ascii="仿宋_GB2312" w:hAnsi="仿宋_GB2312" w:cs="仿宋_GB2312"/>
          <w:szCs w:val="32"/>
          <w:lang w:val="zh-CN"/>
        </w:rPr>
        <w:t>月2</w:t>
      </w:r>
      <w:r>
        <w:rPr>
          <w:rFonts w:hint="eastAsia" w:ascii="仿宋_GB2312" w:hAnsi="仿宋_GB2312" w:cs="仿宋_GB2312"/>
          <w:szCs w:val="32"/>
        </w:rPr>
        <w:t>7</w:t>
      </w:r>
      <w:r>
        <w:rPr>
          <w:rFonts w:hint="eastAsia" w:ascii="仿宋_GB2312" w:hAnsi="仿宋_GB2312" w:cs="仿宋_GB2312"/>
          <w:szCs w:val="32"/>
          <w:lang w:val="zh-CN"/>
        </w:rPr>
        <w:t>日。2014年9月3日交付福建省女子监狱执行刑罚。2016年12月12日，福建省高级人民法院以（2016）闽刑更782号刑事裁定，对其减为无期徒刑，剥夺政治权利终身不变。2020年7月29日，福建省高级人民法院以（2020）闽刑更232号刑事裁定，对其减为有期徒刑二十五年，剥夺政治权利改为十年。</w:t>
      </w:r>
      <w:r>
        <w:rPr>
          <w:rFonts w:hint="eastAsia" w:ascii="仿宋_GB2312" w:hAnsi="仿宋_GB2312" w:cs="仿宋_GB2312"/>
          <w:szCs w:val="32"/>
        </w:rPr>
        <w:t>2023年4月19日，福建省福州市中级人民法院作出（2023）闽01刑更1352号刑事裁定，</w:t>
      </w:r>
      <w:r>
        <w:rPr>
          <w:rFonts w:hint="eastAsia" w:ascii="仿宋_GB2312" w:hAnsi="仿宋_GB2312" w:cs="仿宋_GB2312"/>
          <w:szCs w:val="32"/>
          <w:lang w:val="zh-CN"/>
        </w:rPr>
        <w:t>对其减刑八个月，剥夺政治权利十年不变，202</w:t>
      </w:r>
      <w:r>
        <w:rPr>
          <w:rFonts w:hint="eastAsia" w:ascii="仿宋_GB2312" w:hAnsi="仿宋_GB2312" w:cs="仿宋_GB2312"/>
          <w:szCs w:val="32"/>
        </w:rPr>
        <w:t>3</w:t>
      </w:r>
      <w:r>
        <w:rPr>
          <w:rFonts w:hint="eastAsia" w:ascii="仿宋_GB2312" w:hAnsi="仿宋_GB2312" w:cs="仿宋_GB2312"/>
          <w:szCs w:val="32"/>
          <w:lang w:val="zh-CN"/>
        </w:rPr>
        <w:t>年</w:t>
      </w:r>
      <w:r>
        <w:rPr>
          <w:rFonts w:hint="eastAsia" w:ascii="仿宋_GB2312" w:hAnsi="仿宋_GB2312" w:cs="仿宋_GB2312"/>
          <w:szCs w:val="32"/>
        </w:rPr>
        <w:t>4</w:t>
      </w:r>
      <w:r>
        <w:rPr>
          <w:rFonts w:hint="eastAsia" w:ascii="仿宋_GB2312" w:hAnsi="仿宋_GB2312" w:cs="仿宋_GB2312"/>
          <w:szCs w:val="32"/>
          <w:lang w:val="zh-CN"/>
        </w:rPr>
        <w:t>月</w:t>
      </w:r>
      <w:r>
        <w:rPr>
          <w:rFonts w:hint="eastAsia" w:ascii="仿宋_GB2312" w:hAnsi="仿宋_GB2312" w:cs="仿宋_GB2312"/>
          <w:szCs w:val="32"/>
        </w:rPr>
        <w:t>20</w:t>
      </w:r>
      <w:r>
        <w:rPr>
          <w:rFonts w:hint="eastAsia" w:ascii="仿宋_GB2312" w:hAnsi="仿宋_GB2312" w:cs="仿宋_GB2312"/>
          <w:szCs w:val="32"/>
          <w:lang w:val="zh-CN"/>
        </w:rPr>
        <w:t>日送达。现刑期自</w:t>
      </w:r>
      <w:r>
        <w:rPr>
          <w:rFonts w:hint="eastAsia" w:ascii="仿宋_GB2312" w:hAnsi="仿宋_GB2312" w:cs="仿宋_GB2312"/>
          <w:szCs w:val="32"/>
        </w:rPr>
        <w:t>2020年7月29日起</w:t>
      </w:r>
      <w:r>
        <w:rPr>
          <w:rFonts w:hint="eastAsia" w:ascii="仿宋_GB2312" w:hAnsi="仿宋_GB2312" w:cs="仿宋_GB2312"/>
          <w:szCs w:val="32"/>
          <w:lang w:val="zh-CN"/>
        </w:rPr>
        <w:t>至20</w:t>
      </w:r>
      <w:r>
        <w:rPr>
          <w:rFonts w:hint="eastAsia" w:ascii="仿宋_GB2312" w:hAnsi="仿宋_GB2312" w:cs="仿宋_GB2312"/>
          <w:szCs w:val="32"/>
        </w:rPr>
        <w:t>44</w:t>
      </w:r>
      <w:r>
        <w:rPr>
          <w:rFonts w:hint="eastAsia" w:ascii="仿宋_GB2312" w:hAnsi="仿宋_GB2312" w:cs="仿宋_GB2312"/>
          <w:szCs w:val="32"/>
          <w:lang w:val="zh-CN"/>
        </w:rPr>
        <w:t>年</w:t>
      </w:r>
      <w:r>
        <w:rPr>
          <w:rFonts w:hint="eastAsia" w:ascii="仿宋_GB2312" w:hAnsi="仿宋_GB2312" w:cs="仿宋_GB2312"/>
          <w:szCs w:val="32"/>
        </w:rPr>
        <w:t>11</w:t>
      </w:r>
      <w:r>
        <w:rPr>
          <w:rFonts w:hint="eastAsia" w:ascii="仿宋_GB2312" w:hAnsi="仿宋_GB2312" w:cs="仿宋_GB2312"/>
          <w:szCs w:val="32"/>
          <w:lang w:val="zh-CN"/>
        </w:rPr>
        <w:t>月</w:t>
      </w:r>
      <w:r>
        <w:rPr>
          <w:rFonts w:hint="eastAsia" w:ascii="仿宋_GB2312" w:hAnsi="仿宋_GB2312" w:cs="仿宋_GB2312"/>
          <w:szCs w:val="32"/>
        </w:rPr>
        <w:t>28</w:t>
      </w:r>
      <w:r>
        <w:rPr>
          <w:rFonts w:hint="eastAsia" w:ascii="仿宋_GB2312" w:hAnsi="仿宋_GB2312" w:cs="仿宋_GB2312"/>
          <w:szCs w:val="32"/>
          <w:lang w:val="zh-CN"/>
        </w:rPr>
        <w:t>日止。属普管级罪犯。</w:t>
      </w:r>
    </w:p>
    <w:p>
      <w:pPr>
        <w:spacing w:line="46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该犯自上次减刑以来确有悔改表现，具体事实如下：</w:t>
      </w:r>
    </w:p>
    <w:p>
      <w:pPr>
        <w:spacing w:line="46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认罪悔罪：能服从法院判决，自书认罪悔罪书。</w:t>
      </w:r>
    </w:p>
    <w:p>
      <w:pPr>
        <w:spacing w:line="46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遵守监规：考核期内违规</w:t>
      </w:r>
      <w:r>
        <w:rPr>
          <w:rFonts w:hint="eastAsia" w:ascii="仿宋_GB2312" w:hAnsi="仿宋_GB2312" w:cs="仿宋_GB2312"/>
          <w:szCs w:val="32"/>
        </w:rPr>
        <w:t>4</w:t>
      </w:r>
      <w:r>
        <w:rPr>
          <w:rFonts w:hint="eastAsia" w:ascii="仿宋_GB2312" w:hAnsi="仿宋_GB2312" w:cs="仿宋_GB2312"/>
          <w:szCs w:val="32"/>
          <w:lang w:val="zh-CN"/>
        </w:rPr>
        <w:t>次，经教育，能遵守法律法规及监规纪律，接受教育改造。</w:t>
      </w:r>
    </w:p>
    <w:p>
      <w:pPr>
        <w:spacing w:line="46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学习情况：能参加思想、文化、职业技术教育。</w:t>
      </w:r>
    </w:p>
    <w:p>
      <w:pPr>
        <w:spacing w:line="46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劳动改造：能参加劳动，努力完成劳动任务。</w:t>
      </w:r>
    </w:p>
    <w:p>
      <w:pPr>
        <w:spacing w:line="46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奖惩情况：该犯上次评定表扬剩余考核分</w:t>
      </w:r>
      <w:r>
        <w:rPr>
          <w:rFonts w:hint="eastAsia" w:ascii="仿宋_GB2312" w:hAnsi="仿宋_GB2312" w:cs="仿宋_GB2312"/>
          <w:szCs w:val="32"/>
        </w:rPr>
        <w:t>279.5</w:t>
      </w:r>
      <w:r>
        <w:rPr>
          <w:rFonts w:hint="eastAsia" w:ascii="仿宋_GB2312" w:hAnsi="仿宋_GB2312" w:cs="仿宋_GB2312"/>
          <w:szCs w:val="32"/>
          <w:lang w:val="zh-CN"/>
        </w:rPr>
        <w:t>分，本轮考核期202</w:t>
      </w:r>
      <w:r>
        <w:rPr>
          <w:rFonts w:hint="eastAsia" w:ascii="仿宋_GB2312" w:hAnsi="仿宋_GB2312" w:cs="仿宋_GB2312"/>
          <w:szCs w:val="32"/>
        </w:rPr>
        <w:t>2</w:t>
      </w:r>
      <w:r>
        <w:rPr>
          <w:rFonts w:hint="eastAsia" w:ascii="仿宋_GB2312" w:hAnsi="仿宋_GB2312" w:cs="仿宋_GB2312"/>
          <w:szCs w:val="32"/>
          <w:lang w:val="zh-CN"/>
        </w:rPr>
        <w:t>年</w:t>
      </w:r>
      <w:r>
        <w:rPr>
          <w:rFonts w:hint="eastAsia" w:ascii="仿宋_GB2312" w:hAnsi="仿宋_GB2312" w:cs="仿宋_GB2312"/>
          <w:szCs w:val="32"/>
        </w:rPr>
        <w:t>12</w:t>
      </w:r>
      <w:r>
        <w:rPr>
          <w:rFonts w:hint="eastAsia" w:ascii="仿宋_GB2312" w:hAnsi="仿宋_GB2312" w:cs="仿宋_GB2312"/>
          <w:szCs w:val="32"/>
          <w:lang w:val="zh-CN"/>
        </w:rPr>
        <w:t>月至2026年</w:t>
      </w:r>
      <w:r>
        <w:rPr>
          <w:rFonts w:hint="eastAsia" w:ascii="仿宋_GB2312" w:hAnsi="仿宋_GB2312" w:cs="仿宋_GB2312"/>
          <w:szCs w:val="32"/>
        </w:rPr>
        <w:t>3</w:t>
      </w:r>
      <w:r>
        <w:rPr>
          <w:rFonts w:hint="eastAsia" w:ascii="仿宋_GB2312" w:hAnsi="仿宋_GB2312" w:cs="仿宋_GB2312"/>
          <w:szCs w:val="32"/>
          <w:lang w:val="zh-CN"/>
        </w:rPr>
        <w:t>月累计获考核分</w:t>
      </w:r>
      <w:r>
        <w:rPr>
          <w:rFonts w:hint="eastAsia" w:ascii="仿宋_GB2312" w:hAnsi="仿宋_GB2312" w:cs="仿宋_GB2312"/>
          <w:szCs w:val="32"/>
        </w:rPr>
        <w:t>4423</w:t>
      </w:r>
      <w:r>
        <w:rPr>
          <w:rFonts w:hint="eastAsia" w:ascii="仿宋_GB2312" w:hAnsi="仿宋_GB2312" w:cs="仿宋_GB2312"/>
          <w:szCs w:val="32"/>
          <w:lang w:val="zh-CN"/>
        </w:rPr>
        <w:t>分，合计获得考核分</w:t>
      </w:r>
      <w:r>
        <w:rPr>
          <w:rFonts w:hint="eastAsia" w:ascii="仿宋_GB2312" w:hAnsi="仿宋_GB2312" w:cs="仿宋_GB2312"/>
          <w:szCs w:val="32"/>
        </w:rPr>
        <w:t>4702.5</w:t>
      </w:r>
      <w:r>
        <w:rPr>
          <w:rFonts w:hint="eastAsia" w:ascii="仿宋_GB2312" w:hAnsi="仿宋_GB2312" w:cs="仿宋_GB2312"/>
          <w:szCs w:val="32"/>
          <w:lang w:val="zh-CN"/>
        </w:rPr>
        <w:t>分，表扬</w:t>
      </w:r>
      <w:r>
        <w:rPr>
          <w:rFonts w:hint="eastAsia" w:ascii="仿宋_GB2312" w:hAnsi="仿宋_GB2312" w:cs="仿宋_GB2312"/>
          <w:szCs w:val="32"/>
        </w:rPr>
        <w:t>5</w:t>
      </w:r>
      <w:r>
        <w:rPr>
          <w:rFonts w:hint="eastAsia" w:ascii="仿宋_GB2312" w:hAnsi="仿宋_GB2312" w:cs="仿宋_GB2312"/>
          <w:szCs w:val="32"/>
          <w:lang w:val="zh-CN"/>
        </w:rPr>
        <w:t>次，物质奖励</w:t>
      </w:r>
      <w:r>
        <w:rPr>
          <w:rFonts w:hint="eastAsia" w:ascii="仿宋_GB2312" w:hAnsi="仿宋_GB2312" w:cs="仿宋_GB2312"/>
          <w:szCs w:val="32"/>
        </w:rPr>
        <w:t>2</w:t>
      </w:r>
      <w:r>
        <w:rPr>
          <w:rFonts w:hint="eastAsia" w:ascii="仿宋_GB2312" w:hAnsi="仿宋_GB2312" w:cs="仿宋_GB2312"/>
          <w:szCs w:val="32"/>
          <w:lang w:val="zh-CN"/>
        </w:rPr>
        <w:t>次；间隔期202</w:t>
      </w:r>
      <w:r>
        <w:rPr>
          <w:rFonts w:hint="eastAsia" w:ascii="仿宋_GB2312" w:hAnsi="仿宋_GB2312" w:cs="仿宋_GB2312"/>
          <w:szCs w:val="32"/>
        </w:rPr>
        <w:t>3</w:t>
      </w:r>
      <w:r>
        <w:rPr>
          <w:rFonts w:hint="eastAsia" w:ascii="仿宋_GB2312" w:hAnsi="仿宋_GB2312" w:cs="仿宋_GB2312"/>
          <w:szCs w:val="32"/>
          <w:lang w:val="zh-CN"/>
        </w:rPr>
        <w:t>年</w:t>
      </w:r>
      <w:r>
        <w:rPr>
          <w:rFonts w:hint="eastAsia" w:ascii="仿宋_GB2312" w:hAnsi="仿宋_GB2312" w:cs="仿宋_GB2312"/>
          <w:szCs w:val="32"/>
        </w:rPr>
        <w:t>4</w:t>
      </w:r>
      <w:r>
        <w:rPr>
          <w:rFonts w:hint="eastAsia" w:ascii="仿宋_GB2312" w:hAnsi="仿宋_GB2312" w:cs="仿宋_GB2312"/>
          <w:szCs w:val="32"/>
          <w:lang w:val="zh-CN"/>
        </w:rPr>
        <w:t>月</w:t>
      </w:r>
      <w:r>
        <w:rPr>
          <w:rFonts w:hint="eastAsia" w:ascii="仿宋_GB2312" w:hAnsi="仿宋_GB2312" w:cs="仿宋_GB2312"/>
          <w:szCs w:val="32"/>
        </w:rPr>
        <w:t>2</w:t>
      </w:r>
      <w:r>
        <w:rPr>
          <w:rFonts w:hint="eastAsia" w:ascii="仿宋_GB2312" w:hAnsi="仿宋_GB2312" w:cs="仿宋_GB2312"/>
          <w:szCs w:val="32"/>
          <w:lang w:val="zh-CN"/>
        </w:rPr>
        <w:t>0日至2026年</w:t>
      </w:r>
      <w:r>
        <w:rPr>
          <w:rFonts w:hint="eastAsia" w:ascii="仿宋_GB2312" w:hAnsi="仿宋_GB2312" w:cs="仿宋_GB2312"/>
          <w:szCs w:val="32"/>
        </w:rPr>
        <w:t>3</w:t>
      </w:r>
      <w:r>
        <w:rPr>
          <w:rFonts w:hint="eastAsia" w:ascii="仿宋_GB2312" w:hAnsi="仿宋_GB2312" w:cs="仿宋_GB2312"/>
          <w:szCs w:val="32"/>
          <w:lang w:val="zh-CN"/>
        </w:rPr>
        <w:t>月，获考核分</w:t>
      </w:r>
      <w:r>
        <w:rPr>
          <w:rFonts w:hint="eastAsia" w:ascii="仿宋_GB2312" w:hAnsi="仿宋_GB2312" w:cs="仿宋_GB2312"/>
          <w:szCs w:val="32"/>
        </w:rPr>
        <w:t>3882</w:t>
      </w:r>
      <w:r>
        <w:rPr>
          <w:rFonts w:hint="eastAsia" w:ascii="仿宋_GB2312" w:hAnsi="仿宋_GB2312" w:cs="仿宋_GB2312"/>
          <w:szCs w:val="32"/>
          <w:lang w:val="zh-CN"/>
        </w:rPr>
        <w:t>分。考核期内违规</w:t>
      </w:r>
      <w:r>
        <w:rPr>
          <w:rFonts w:hint="eastAsia" w:ascii="仿宋_GB2312" w:hAnsi="仿宋_GB2312" w:cs="仿宋_GB2312"/>
          <w:szCs w:val="32"/>
        </w:rPr>
        <w:t>4</w:t>
      </w:r>
      <w:r>
        <w:rPr>
          <w:rFonts w:hint="eastAsia" w:ascii="仿宋_GB2312" w:hAnsi="仿宋_GB2312" w:cs="仿宋_GB2312"/>
          <w:szCs w:val="32"/>
          <w:lang w:val="zh-CN"/>
        </w:rPr>
        <w:t>次，累计扣考核分</w:t>
      </w:r>
      <w:r>
        <w:rPr>
          <w:rFonts w:hint="eastAsia" w:ascii="仿宋_GB2312" w:hAnsi="仿宋_GB2312" w:cs="仿宋_GB2312"/>
          <w:szCs w:val="32"/>
        </w:rPr>
        <w:t>32</w:t>
      </w:r>
      <w:r>
        <w:rPr>
          <w:rFonts w:hint="eastAsia" w:ascii="仿宋_GB2312" w:hAnsi="仿宋_GB2312" w:cs="仿宋_GB2312"/>
          <w:szCs w:val="32"/>
          <w:lang w:val="zh-CN"/>
        </w:rPr>
        <w:t>分，其中重大违规</w:t>
      </w:r>
      <w:r>
        <w:rPr>
          <w:rFonts w:hint="eastAsia" w:ascii="仿宋_GB2312" w:hAnsi="仿宋_GB2312" w:cs="仿宋_GB2312"/>
          <w:szCs w:val="32"/>
        </w:rPr>
        <w:t>1</w:t>
      </w:r>
      <w:r>
        <w:rPr>
          <w:rFonts w:hint="eastAsia" w:ascii="仿宋_GB2312" w:hAnsi="仿宋_GB2312" w:cs="仿宋_GB2312"/>
          <w:szCs w:val="32"/>
          <w:lang w:val="zh-CN"/>
        </w:rPr>
        <w:t>次：2025年2月20日因</w:t>
      </w:r>
      <w:r>
        <w:rPr>
          <w:rFonts w:hint="eastAsia" w:ascii="仿宋_GB2312" w:hAnsi="仿宋_GB2312" w:cs="仿宋_GB2312"/>
          <w:szCs w:val="32"/>
        </w:rPr>
        <w:t>2月13日</w:t>
      </w:r>
      <w:r>
        <w:rPr>
          <w:rFonts w:hint="eastAsia" w:ascii="仿宋_GB2312" w:hAnsi="仿宋_GB2312" w:cs="仿宋_GB2312"/>
          <w:szCs w:val="32"/>
          <w:lang w:val="zh-CN"/>
        </w:rPr>
        <w:t>违反基本规范，殴打他人的，扣考核分20分。</w:t>
      </w:r>
    </w:p>
    <w:p>
      <w:pPr>
        <w:spacing w:line="46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该犯原判财产性判项已履行没收财产人民币50000元。</w:t>
      </w:r>
    </w:p>
    <w:p>
      <w:pPr>
        <w:spacing w:line="460" w:lineRule="exact"/>
        <w:ind w:firstLine="640" w:firstLineChars="200"/>
        <w:rPr>
          <w:rFonts w:ascii="仿宋_GB2312" w:hAnsi="仿宋_GB2312" w:cs="仿宋_GB2312"/>
          <w:szCs w:val="32"/>
        </w:rPr>
      </w:pPr>
      <w:r>
        <w:rPr>
          <w:rFonts w:hint="eastAsia" w:ascii="仿宋_GB2312" w:hAnsi="仿宋_GB2312" w:cs="仿宋_GB2312"/>
          <w:szCs w:val="32"/>
        </w:rPr>
        <w:t>本案于2026年6月29日至2026年7月3日在狱内公示未收到不同意见。</w:t>
      </w:r>
    </w:p>
    <w:p>
      <w:pPr>
        <w:spacing w:line="460" w:lineRule="exact"/>
        <w:ind w:firstLine="640" w:firstLineChars="200"/>
        <w:rPr>
          <w:rFonts w:ascii="仿宋_GB2312" w:hAnsi="仿宋_GB2312" w:cs="仿宋_GB2312"/>
          <w:szCs w:val="32"/>
        </w:rPr>
      </w:pPr>
      <w:r>
        <w:rPr>
          <w:rFonts w:hint="eastAsia" w:ascii="仿宋_GB2312" w:hAnsi="仿宋_GB2312" w:cs="仿宋_GB2312"/>
          <w:szCs w:val="32"/>
        </w:rPr>
        <w:t>因此，依照《中华人民共和国刑法》第七十八条、第七十九条、《中华人民共和国刑事诉讼法》第二百七十三条第二款、《中华人民共和国监狱法》第二十九条的规定，建议对罪犯闫宁予以减刑八个月，剥夺政治权利十年不变。特提请你院审理裁定。</w:t>
      </w:r>
    </w:p>
    <w:p>
      <w:pPr>
        <w:spacing w:line="460" w:lineRule="exact"/>
        <w:ind w:firstLine="640" w:firstLineChars="200"/>
        <w:rPr>
          <w:rFonts w:ascii="仿宋_GB2312" w:hAnsi="仿宋_GB2312" w:cs="仿宋_GB2312"/>
          <w:szCs w:val="32"/>
        </w:rPr>
      </w:pPr>
      <w:r>
        <w:rPr>
          <w:rFonts w:hint="eastAsia" w:ascii="仿宋_GB2312" w:hAnsi="仿宋_GB2312" w:cs="仿宋_GB2312"/>
          <w:szCs w:val="32"/>
        </w:rPr>
        <w:t>此致</w:t>
      </w:r>
    </w:p>
    <w:p>
      <w:pPr>
        <w:pStyle w:val="20"/>
        <w:spacing w:line="460" w:lineRule="exact"/>
        <w:ind w:firstLine="0" w:firstLineChars="0"/>
        <w:rPr>
          <w:rFonts w:ascii="仿宋_GB2312" w:hAnsi="仿宋_GB2312" w:cs="仿宋_GB2312"/>
          <w:szCs w:val="32"/>
        </w:rPr>
      </w:pPr>
      <w:r>
        <w:rPr>
          <w:rFonts w:hint="eastAsia" w:ascii="仿宋_GB2312" w:hAnsi="仿宋_GB2312" w:cs="仿宋_GB2312"/>
          <w:szCs w:val="32"/>
        </w:rPr>
        <w:t>福建省福州市中级人民法院</w:t>
      </w:r>
    </w:p>
    <w:p>
      <w:pPr>
        <w:pStyle w:val="20"/>
        <w:spacing w:line="460" w:lineRule="exact"/>
        <w:ind w:left="640" w:firstLine="0" w:firstLineChars="0"/>
        <w:rPr>
          <w:rFonts w:cs="仿宋_GB2312"/>
          <w:szCs w:val="32"/>
        </w:rPr>
      </w:pPr>
      <w:r>
        <w:rPr>
          <w:rFonts w:hint="eastAsia" w:cs="仿宋_GB2312"/>
          <w:szCs w:val="32"/>
        </w:rPr>
        <w:t>附件：⒈罪犯</w:t>
      </w:r>
      <w:r>
        <w:rPr>
          <w:rFonts w:hint="eastAsia" w:ascii="仿宋_GB2312" w:hAnsi="仿宋_GB2312" w:cs="仿宋_GB2312"/>
          <w:szCs w:val="32"/>
        </w:rPr>
        <w:t>闫宁</w:t>
      </w:r>
      <w:r>
        <w:rPr>
          <w:rFonts w:hint="eastAsia" w:cs="仿宋_GB2312"/>
          <w:szCs w:val="32"/>
        </w:rPr>
        <w:t>卷宗贰册</w:t>
      </w:r>
    </w:p>
    <w:p>
      <w:pPr>
        <w:pStyle w:val="20"/>
        <w:spacing w:line="460" w:lineRule="exact"/>
        <w:ind w:left="640" w:right="-48" w:rightChars="-15" w:firstLine="960" w:firstLineChars="300"/>
        <w:rPr>
          <w:rFonts w:cs="仿宋_GB2312"/>
          <w:szCs w:val="32"/>
        </w:rPr>
      </w:pPr>
      <w:r>
        <w:rPr>
          <w:rFonts w:hint="eastAsia" w:cs="仿宋_GB2312"/>
          <w:szCs w:val="32"/>
        </w:rPr>
        <w:t>⒉减刑建议书伍份</w:t>
      </w:r>
    </w:p>
    <w:p>
      <w:pPr>
        <w:spacing w:line="460" w:lineRule="exact"/>
      </w:pPr>
    </w:p>
    <w:p>
      <w:pPr>
        <w:spacing w:line="460" w:lineRule="exact"/>
        <w:ind w:firstLine="6480" w:firstLineChars="2025"/>
        <w:jc w:val="left"/>
        <w:rPr>
          <w:rFonts w:ascii="仿宋_GB2312" w:cs="仿宋_GB2312"/>
          <w:szCs w:val="32"/>
        </w:rPr>
      </w:pPr>
      <w:r>
        <w:rPr>
          <w:rFonts w:hint="eastAsia" w:ascii="仿宋_GB2312" w:cs="仿宋_GB2312"/>
          <w:szCs w:val="32"/>
        </w:rPr>
        <w:t>福建省女子监狱</w:t>
      </w:r>
    </w:p>
    <w:p>
      <w:pPr>
        <w:spacing w:line="460" w:lineRule="exact"/>
        <w:ind w:firstLine="640" w:firstLineChars="200"/>
        <w:jc w:val="right"/>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年七月六日</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仿宋_GB2312" w:hAnsi="Times New Roman"/>
          <w:b/>
          <w:bCs/>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〕闽女监狱减字第356号</w:t>
      </w:r>
    </w:p>
    <w:p>
      <w:pPr>
        <w:pStyle w:val="20"/>
        <w:spacing w:line="430" w:lineRule="exact"/>
        <w:ind w:left="640" w:right="-48" w:rightChars="-15" w:firstLine="0" w:firstLineChars="0"/>
        <w:rPr>
          <w:rFonts w:ascii="仿宋_GB2312"/>
          <w:b/>
          <w:bCs/>
          <w:sz w:val="28"/>
        </w:rPr>
      </w:pPr>
    </w:p>
    <w:p>
      <w:pPr>
        <w:spacing w:line="320" w:lineRule="exact"/>
        <w:ind w:firstLine="640" w:firstLineChars="200"/>
        <w:rPr>
          <w:rFonts w:ascii="仿宋_GB2312" w:hAnsi="仿宋_GB2312" w:cs="仿宋_GB2312"/>
          <w:szCs w:val="32"/>
        </w:rPr>
      </w:pPr>
      <w:r>
        <w:rPr>
          <w:rFonts w:hint="eastAsia" w:ascii="仿宋_GB2312" w:hAnsi="仿宋_GB2312" w:cs="仿宋_GB2312"/>
          <w:szCs w:val="32"/>
        </w:rPr>
        <w:t>罪犯帕布銮阿里亚</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hAnsi="仿宋_GB2312" w:cs="仿宋_GB2312"/>
          <w:szCs w:val="32"/>
        </w:rPr>
        <w:t>（泰国文名PABUNRUEANG AREEYA），女，1977年11月17日出生，泰国国籍，小学文化。</w:t>
      </w:r>
    </w:p>
    <w:p>
      <w:pPr>
        <w:spacing w:line="320" w:lineRule="exact"/>
        <w:ind w:firstLine="640" w:firstLineChars="200"/>
        <w:rPr>
          <w:rFonts w:ascii="仿宋_GB2312" w:hAnsi="仿宋_GB2312" w:cs="仿宋_GB2312"/>
          <w:szCs w:val="32"/>
          <w:lang w:val="zh-CN"/>
        </w:rPr>
      </w:pPr>
      <w:r>
        <w:rPr>
          <w:rFonts w:hint="eastAsia" w:ascii="仿宋_GB2312" w:hAnsi="仿宋_GB2312" w:cs="仿宋_GB2312"/>
          <w:szCs w:val="32"/>
        </w:rPr>
        <w:t>福建省厦门市中级人民法院于2007年11月19日作出（2007）厦刑初字第123号刑事判决，以被告人帕布銮阿里亚犯走私毒品罪，判处死刑，并处没收个人全部财产；暂扣于厦门海关缉私局的赃款美元206元、NOKIA110型手机（含SIM卡）一部予以没收，上缴国库。宣判后，被告人不服，提出上诉。福建省高级人民法院于2008年4月20日作出（2008）闽刑终字第58号刑事判决，维持福建省厦门市中级人民法院（2007）厦刑初字第123号刑事判决书中第二项，即暂扣于厦门海关缉私局的赃款美元206元、NOKIA110型手机（含SIM卡）一部予以没收，上缴国库；撤销第一项，即被告人帕布銮阿里亚犯走私毒品罪，判处死刑，</w:t>
      </w:r>
      <w:r>
        <w:rPr>
          <w:rFonts w:hint="eastAsia" w:ascii="仿宋_GB2312" w:hAnsi="仿宋_GB2312" w:cs="仿宋_GB2312"/>
          <w:szCs w:val="32"/>
          <w:lang w:val="zh-CN"/>
        </w:rPr>
        <w:t>并处</w:t>
      </w:r>
      <w:r>
        <w:rPr>
          <w:rFonts w:hint="eastAsia" w:ascii="仿宋_GB2312" w:hAnsi="仿宋_GB2312" w:cs="仿宋_GB2312"/>
          <w:szCs w:val="32"/>
        </w:rPr>
        <w:t>没收个人全部财产；上诉人帕布銮阿里亚犯走私毒品罪，判处死刑，缓期二年执行，并处没收个人全部财产。死缓考验期2008年6月3日至2010年6月2日。2008年6月18日交付福建省女子监狱执行刑罚。2010年10月26日，福建省高级人民法院以（2010）闽刑执字第630号刑事裁定，对其减为无期徒刑。2013年3月26日，福建省高级人民法院以（2013）闽刑执字第157号刑事裁定，对其减为有期徒刑十九年。2015年8月11日，福建省福州市中级人民法院作出（2015）榕刑执字第6045号刑事裁定，对其减刑一年十一个月。2017年10月23日，福建省福州市中级人民法院作出（2017）闽01刑更5199号刑事裁定，对其减刑九个月。2023年6月12日，福建省福州市中级人民法院作出（2023）闽01刑更2285号刑事裁定，对其减刑六个月，2023年6月14日送达。现刑期自2013年3月26日起至2029年1月25日止。属普管级罪犯。</w:t>
      </w:r>
    </w:p>
    <w:p>
      <w:pPr>
        <w:spacing w:line="32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该犯自上次减刑以来确有悔改表现，具体事实如下：</w:t>
      </w:r>
    </w:p>
    <w:p>
      <w:pPr>
        <w:spacing w:line="32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认罪悔罪：能服从法院判决，自书认罪悔罪书。</w:t>
      </w:r>
    </w:p>
    <w:p>
      <w:pPr>
        <w:spacing w:line="32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遵守监规：虽有违规情形，但经民警教育，能遵守法律法规及监规纪律，接受教育改造。</w:t>
      </w:r>
    </w:p>
    <w:p>
      <w:pPr>
        <w:spacing w:line="32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学习情况：能参加思想、文化、职业技术教育。</w:t>
      </w:r>
    </w:p>
    <w:p>
      <w:pPr>
        <w:spacing w:line="32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劳动改造：能参加劳动，努力完成劳动任务。</w:t>
      </w:r>
    </w:p>
    <w:p>
      <w:pPr>
        <w:spacing w:line="32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奖惩情况：该犯上次评定表扬剩余考核分</w:t>
      </w:r>
      <w:r>
        <w:rPr>
          <w:rFonts w:hint="eastAsia" w:ascii="仿宋_GB2312" w:hAnsi="仿宋_GB2312" w:cs="仿宋_GB2312"/>
          <w:szCs w:val="32"/>
        </w:rPr>
        <w:t>455</w:t>
      </w:r>
      <w:r>
        <w:rPr>
          <w:rFonts w:hint="eastAsia" w:ascii="仿宋_GB2312" w:hAnsi="仿宋_GB2312" w:cs="仿宋_GB2312"/>
          <w:szCs w:val="32"/>
          <w:lang w:val="zh-CN"/>
        </w:rPr>
        <w:t>分，本轮考核期202</w:t>
      </w:r>
      <w:r>
        <w:rPr>
          <w:rFonts w:hint="eastAsia" w:ascii="仿宋_GB2312" w:hAnsi="仿宋_GB2312" w:cs="仿宋_GB2312"/>
          <w:szCs w:val="32"/>
        </w:rPr>
        <w:t>3</w:t>
      </w:r>
      <w:r>
        <w:rPr>
          <w:rFonts w:hint="eastAsia" w:ascii="仿宋_GB2312" w:hAnsi="仿宋_GB2312" w:cs="仿宋_GB2312"/>
          <w:szCs w:val="32"/>
          <w:lang w:val="zh-CN"/>
        </w:rPr>
        <w:t>年</w:t>
      </w:r>
      <w:r>
        <w:rPr>
          <w:rFonts w:hint="eastAsia" w:ascii="仿宋_GB2312" w:hAnsi="仿宋_GB2312" w:cs="仿宋_GB2312"/>
          <w:szCs w:val="32"/>
        </w:rPr>
        <w:t>3</w:t>
      </w:r>
      <w:r>
        <w:rPr>
          <w:rFonts w:hint="eastAsia" w:ascii="仿宋_GB2312" w:hAnsi="仿宋_GB2312" w:cs="仿宋_GB2312"/>
          <w:szCs w:val="32"/>
          <w:lang w:val="zh-CN"/>
        </w:rPr>
        <w:t>月至2026年</w:t>
      </w:r>
      <w:r>
        <w:rPr>
          <w:rFonts w:hint="eastAsia" w:ascii="仿宋_GB2312" w:hAnsi="仿宋_GB2312" w:cs="仿宋_GB2312"/>
          <w:szCs w:val="32"/>
        </w:rPr>
        <w:t>3</w:t>
      </w:r>
      <w:r>
        <w:rPr>
          <w:rFonts w:hint="eastAsia" w:ascii="仿宋_GB2312" w:hAnsi="仿宋_GB2312" w:cs="仿宋_GB2312"/>
          <w:szCs w:val="32"/>
          <w:lang w:val="zh-CN"/>
        </w:rPr>
        <w:t>月累计获考核分</w:t>
      </w:r>
      <w:r>
        <w:rPr>
          <w:rFonts w:hint="eastAsia" w:ascii="仿宋_GB2312" w:hAnsi="仿宋_GB2312" w:cs="仿宋_GB2312"/>
          <w:szCs w:val="32"/>
        </w:rPr>
        <w:t>3865</w:t>
      </w:r>
      <w:r>
        <w:rPr>
          <w:rFonts w:hint="eastAsia" w:ascii="仿宋_GB2312" w:hAnsi="仿宋_GB2312" w:cs="仿宋_GB2312"/>
          <w:szCs w:val="32"/>
          <w:lang w:val="zh-CN"/>
        </w:rPr>
        <w:t>分，合计获得考核分</w:t>
      </w:r>
      <w:r>
        <w:rPr>
          <w:rFonts w:hint="eastAsia" w:ascii="仿宋_GB2312" w:hAnsi="仿宋_GB2312" w:cs="仿宋_GB2312"/>
          <w:szCs w:val="32"/>
        </w:rPr>
        <w:t>4320</w:t>
      </w:r>
      <w:r>
        <w:rPr>
          <w:rFonts w:hint="eastAsia" w:ascii="仿宋_GB2312" w:hAnsi="仿宋_GB2312" w:cs="仿宋_GB2312"/>
          <w:szCs w:val="32"/>
          <w:lang w:val="zh-CN"/>
        </w:rPr>
        <w:t>分，表扬</w:t>
      </w:r>
      <w:r>
        <w:rPr>
          <w:rFonts w:hint="eastAsia" w:ascii="仿宋_GB2312" w:hAnsi="仿宋_GB2312" w:cs="仿宋_GB2312"/>
          <w:szCs w:val="32"/>
        </w:rPr>
        <w:t>4</w:t>
      </w:r>
      <w:r>
        <w:rPr>
          <w:rFonts w:hint="eastAsia" w:ascii="仿宋_GB2312" w:hAnsi="仿宋_GB2312" w:cs="仿宋_GB2312"/>
          <w:szCs w:val="32"/>
          <w:lang w:val="zh-CN"/>
        </w:rPr>
        <w:t>次，物质奖励</w:t>
      </w:r>
      <w:r>
        <w:rPr>
          <w:rFonts w:hint="eastAsia" w:ascii="仿宋_GB2312" w:hAnsi="仿宋_GB2312" w:cs="仿宋_GB2312"/>
          <w:szCs w:val="32"/>
        </w:rPr>
        <w:t>3次</w:t>
      </w:r>
      <w:r>
        <w:rPr>
          <w:rFonts w:hint="eastAsia" w:ascii="仿宋_GB2312" w:hAnsi="仿宋_GB2312" w:cs="仿宋_GB2312"/>
          <w:szCs w:val="32"/>
          <w:lang w:val="zh-CN"/>
        </w:rPr>
        <w:t>；间隔期202</w:t>
      </w:r>
      <w:r>
        <w:rPr>
          <w:rFonts w:hint="eastAsia" w:ascii="仿宋_GB2312" w:hAnsi="仿宋_GB2312" w:cs="仿宋_GB2312"/>
          <w:szCs w:val="32"/>
        </w:rPr>
        <w:t>3</w:t>
      </w:r>
      <w:r>
        <w:rPr>
          <w:rFonts w:hint="eastAsia" w:ascii="仿宋_GB2312" w:hAnsi="仿宋_GB2312" w:cs="仿宋_GB2312"/>
          <w:szCs w:val="32"/>
          <w:lang w:val="zh-CN"/>
        </w:rPr>
        <w:t>年</w:t>
      </w:r>
      <w:r>
        <w:rPr>
          <w:rFonts w:hint="eastAsia" w:ascii="仿宋_GB2312" w:hAnsi="仿宋_GB2312" w:cs="仿宋_GB2312"/>
          <w:szCs w:val="32"/>
        </w:rPr>
        <w:t>6</w:t>
      </w:r>
      <w:r>
        <w:rPr>
          <w:rFonts w:hint="eastAsia" w:ascii="仿宋_GB2312" w:hAnsi="仿宋_GB2312" w:cs="仿宋_GB2312"/>
          <w:szCs w:val="32"/>
          <w:lang w:val="zh-CN"/>
        </w:rPr>
        <w:t>月</w:t>
      </w:r>
      <w:r>
        <w:rPr>
          <w:rFonts w:hint="eastAsia" w:ascii="仿宋_GB2312" w:hAnsi="仿宋_GB2312" w:cs="仿宋_GB2312"/>
          <w:szCs w:val="32"/>
        </w:rPr>
        <w:t>14</w:t>
      </w:r>
      <w:r>
        <w:rPr>
          <w:rFonts w:hint="eastAsia" w:ascii="仿宋_GB2312" w:hAnsi="仿宋_GB2312" w:cs="仿宋_GB2312"/>
          <w:szCs w:val="32"/>
          <w:lang w:val="zh-CN"/>
        </w:rPr>
        <w:t>日至2026年</w:t>
      </w:r>
      <w:r>
        <w:rPr>
          <w:rFonts w:hint="eastAsia" w:ascii="仿宋_GB2312" w:hAnsi="仿宋_GB2312" w:cs="仿宋_GB2312"/>
          <w:szCs w:val="32"/>
        </w:rPr>
        <w:t>3</w:t>
      </w:r>
      <w:r>
        <w:rPr>
          <w:rFonts w:hint="eastAsia" w:ascii="仿宋_GB2312" w:hAnsi="仿宋_GB2312" w:cs="仿宋_GB2312"/>
          <w:szCs w:val="32"/>
          <w:lang w:val="zh-CN"/>
        </w:rPr>
        <w:t>月，获考核分</w:t>
      </w:r>
      <w:r>
        <w:rPr>
          <w:rFonts w:hint="eastAsia" w:ascii="仿宋_GB2312" w:hAnsi="仿宋_GB2312" w:cs="仿宋_GB2312"/>
          <w:szCs w:val="32"/>
        </w:rPr>
        <w:t>3411</w:t>
      </w:r>
      <w:r>
        <w:rPr>
          <w:rFonts w:hint="eastAsia" w:ascii="仿宋_GB2312" w:hAnsi="仿宋_GB2312" w:cs="仿宋_GB2312"/>
          <w:szCs w:val="32"/>
          <w:lang w:val="zh-CN"/>
        </w:rPr>
        <w:t>分。</w:t>
      </w:r>
      <w:r>
        <w:rPr>
          <w:rFonts w:hint="eastAsia" w:ascii="仿宋_GB2312" w:hAnsi="仿宋_GB2312" w:cs="仿宋_GB2312"/>
          <w:bCs/>
          <w:szCs w:val="32"/>
          <w:lang w:val="zh-CN"/>
        </w:rPr>
        <w:t>考核期内</w:t>
      </w:r>
      <w:r>
        <w:rPr>
          <w:rFonts w:hint="eastAsia" w:ascii="仿宋_GB2312" w:hAnsi="仿宋_GB2312" w:cs="仿宋_GB2312"/>
          <w:szCs w:val="32"/>
          <w:lang w:val="zh-CN"/>
        </w:rPr>
        <w:t>违规3次，累计扣考核分</w:t>
      </w:r>
      <w:r>
        <w:rPr>
          <w:rFonts w:hint="eastAsia" w:ascii="仿宋_GB2312" w:hAnsi="仿宋_GB2312" w:cs="仿宋_GB2312"/>
          <w:szCs w:val="32"/>
        </w:rPr>
        <w:t>7</w:t>
      </w:r>
      <w:r>
        <w:rPr>
          <w:rFonts w:hint="eastAsia" w:ascii="仿宋_GB2312" w:hAnsi="仿宋_GB2312" w:cs="仿宋_GB2312"/>
          <w:szCs w:val="32"/>
          <w:lang w:val="zh-CN"/>
        </w:rPr>
        <w:t>分。</w:t>
      </w:r>
    </w:p>
    <w:p>
      <w:pPr>
        <w:spacing w:line="320" w:lineRule="exact"/>
        <w:ind w:firstLine="640" w:firstLineChars="200"/>
        <w:rPr>
          <w:rFonts w:ascii="仿宋_GB2312" w:hAnsi="仿宋_GB2312" w:cs="仿宋_GB2312"/>
          <w:color w:val="FF0000"/>
          <w:szCs w:val="32"/>
        </w:rPr>
      </w:pPr>
      <w:r>
        <w:rPr>
          <w:rFonts w:hint="eastAsia" w:ascii="仿宋_GB2312" w:hAnsi="仿宋_GB2312" w:cs="仿宋_GB2312"/>
          <w:szCs w:val="32"/>
          <w:lang w:val="zh-CN"/>
        </w:rPr>
        <w:t>该犯原判财产性判项已履行人民币</w:t>
      </w:r>
      <w:r>
        <w:rPr>
          <w:rFonts w:hint="eastAsia" w:ascii="仿宋_GB2312" w:hAnsi="仿宋_GB2312" w:cs="仿宋_GB2312"/>
          <w:szCs w:val="32"/>
        </w:rPr>
        <w:t>9000</w:t>
      </w:r>
      <w:r>
        <w:rPr>
          <w:rFonts w:hint="eastAsia" w:ascii="仿宋_GB2312" w:hAnsi="仿宋_GB2312" w:cs="仿宋_GB2312"/>
          <w:szCs w:val="32"/>
          <w:lang w:val="zh-CN"/>
        </w:rPr>
        <w:t>元；其中本次提请向福建省厦门市中级人民法院缴纳人民币</w:t>
      </w:r>
      <w:r>
        <w:rPr>
          <w:rFonts w:hint="eastAsia" w:ascii="仿宋_GB2312" w:hAnsi="仿宋_GB2312" w:cs="仿宋_GB2312"/>
          <w:szCs w:val="32"/>
        </w:rPr>
        <w:t>3500</w:t>
      </w:r>
      <w:r>
        <w:rPr>
          <w:rFonts w:hint="eastAsia" w:ascii="仿宋_GB2312" w:hAnsi="仿宋_GB2312" w:cs="仿宋_GB2312"/>
          <w:szCs w:val="32"/>
          <w:lang w:val="zh-CN"/>
        </w:rPr>
        <w:t>元。该犯考核期月均消费人民币</w:t>
      </w:r>
      <w:r>
        <w:rPr>
          <w:rFonts w:hint="eastAsia" w:ascii="仿宋_GB2312" w:hAnsi="仿宋_GB2312" w:cs="仿宋_GB2312"/>
          <w:szCs w:val="32"/>
        </w:rPr>
        <w:t>297.61</w:t>
      </w:r>
      <w:r>
        <w:rPr>
          <w:rFonts w:hint="eastAsia" w:ascii="仿宋_GB2312" w:hAnsi="仿宋_GB2312" w:cs="仿宋_GB2312"/>
          <w:szCs w:val="32"/>
          <w:lang w:val="zh-CN"/>
        </w:rPr>
        <w:t>元，账户可用余额人民币</w:t>
      </w:r>
      <w:r>
        <w:rPr>
          <w:rFonts w:hint="eastAsia" w:ascii="仿宋_GB2312" w:hAnsi="仿宋_GB2312" w:cs="仿宋_GB2312"/>
          <w:szCs w:val="32"/>
        </w:rPr>
        <w:t>267.99</w:t>
      </w:r>
      <w:r>
        <w:rPr>
          <w:rFonts w:hint="eastAsia" w:ascii="仿宋_GB2312" w:hAnsi="仿宋_GB2312" w:cs="仿宋_GB2312"/>
          <w:szCs w:val="32"/>
          <w:lang w:val="zh-CN"/>
        </w:rPr>
        <w:t>元。福建省厦门市中级人民法院于2026年</w:t>
      </w:r>
      <w:r>
        <w:rPr>
          <w:rFonts w:hint="eastAsia" w:ascii="仿宋_GB2312" w:hAnsi="仿宋_GB2312" w:cs="仿宋_GB2312"/>
          <w:szCs w:val="32"/>
        </w:rPr>
        <w:t>3</w:t>
      </w:r>
      <w:r>
        <w:rPr>
          <w:rFonts w:hint="eastAsia" w:ascii="仿宋_GB2312" w:hAnsi="仿宋_GB2312" w:cs="仿宋_GB2312"/>
          <w:szCs w:val="32"/>
          <w:lang w:val="zh-CN"/>
        </w:rPr>
        <w:t>月</w:t>
      </w:r>
      <w:r>
        <w:rPr>
          <w:rFonts w:hint="eastAsia" w:ascii="仿宋_GB2312" w:hAnsi="仿宋_GB2312" w:cs="仿宋_GB2312"/>
          <w:szCs w:val="32"/>
        </w:rPr>
        <w:t>24</w:t>
      </w:r>
      <w:r>
        <w:rPr>
          <w:rFonts w:hint="eastAsia" w:ascii="仿宋_GB2312" w:hAnsi="仿宋_GB2312" w:cs="仿宋_GB2312"/>
          <w:szCs w:val="32"/>
          <w:lang w:val="zh-CN"/>
        </w:rPr>
        <w:t>日财产性判项复函载明：本院依法对被执行人帕布銮阿里亚名下可供执行财产进行查询，执行中，被执行人暂存于厦门海关缉私局</w:t>
      </w:r>
      <w:r>
        <w:rPr>
          <w:rFonts w:hint="eastAsia" w:ascii="仿宋_GB2312" w:hAnsi="仿宋_GB2312" w:cs="仿宋_GB2312"/>
          <w:szCs w:val="32"/>
        </w:rPr>
        <w:t>206美元，及被执行人向本院缴交款项共计6000元人民币，已上缴国库。2026年2月6日，福建省女子监狱食堂代被执行人帕布銮阿里亚缴纳款项人民币1500元。因被执行人帕布銮阿里亚名下无其余可供执行财产，本案终结执行。截至目前，暂未发现</w:t>
      </w:r>
      <w:r>
        <w:rPr>
          <w:rFonts w:hint="eastAsia" w:ascii="仿宋_GB2312" w:hAnsi="仿宋_GB2312" w:cs="仿宋_GB2312"/>
          <w:szCs w:val="32"/>
          <w:lang w:val="zh-CN"/>
        </w:rPr>
        <w:t>被执行人存在拒不交代赃款、赃物去向情节；暂未发现被执行人存在隐瞒、藏匿、转移财产情节；暂未发现被执行人存在妨害财产性判项执行情形；暂未发现被执行人存在拒不申报或者虚假申报财产情况情形；经法院查控系统核实，未发现被执行人有可供执行财产。综上，截止</w:t>
      </w:r>
      <w:r>
        <w:rPr>
          <w:rFonts w:hint="eastAsia" w:ascii="仿宋_GB2312" w:hAnsi="仿宋_GB2312" w:cs="仿宋_GB2312"/>
          <w:szCs w:val="32"/>
        </w:rPr>
        <w:t>2026年3月24日，本院执行被执行人帕布銮阿里亚没收财产共计7500元人民币、206美元。</w:t>
      </w:r>
    </w:p>
    <w:p>
      <w:pPr>
        <w:spacing w:line="320" w:lineRule="exact"/>
        <w:ind w:firstLine="640" w:firstLineChars="200"/>
        <w:rPr>
          <w:rFonts w:ascii="仿宋_GB2312" w:hAnsi="仿宋_GB2312" w:cs="仿宋_GB2312"/>
          <w:szCs w:val="32"/>
          <w:lang w:val="zh-CN"/>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6</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7</w:t>
      </w:r>
      <w:r>
        <w:rPr>
          <w:rFonts w:hint="eastAsia" w:ascii="仿宋_GB2312"/>
          <w:szCs w:val="32"/>
        </w:rPr>
        <w:t>月</w:t>
      </w:r>
      <w:r>
        <w:rPr>
          <w:rFonts w:ascii="仿宋_GB2312"/>
          <w:szCs w:val="32"/>
        </w:rPr>
        <w:t>3</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仿宋_GB2312" w:cs="仿宋_GB2312"/>
          <w:szCs w:val="32"/>
          <w:lang w:val="zh-CN"/>
        </w:rPr>
        <w:t>。</w:t>
      </w:r>
    </w:p>
    <w:p>
      <w:pPr>
        <w:spacing w:line="320" w:lineRule="exact"/>
        <w:ind w:firstLine="640" w:firstLineChars="200"/>
        <w:rPr>
          <w:rFonts w:ascii="仿宋_GB2312" w:hAnsi="仿宋_GB2312" w:cs="仿宋_GB2312"/>
          <w:szCs w:val="32"/>
        </w:rPr>
      </w:pPr>
      <w:r>
        <w:rPr>
          <w:rFonts w:hint="eastAsia" w:ascii="仿宋_GB2312" w:hAnsi="仿宋_GB2312" w:cs="仿宋_GB2312"/>
          <w:szCs w:val="32"/>
        </w:rPr>
        <w:t>因此，依照《中华人民共和国刑法》第七十八条、第七十九条、《中华人民共和国刑事诉讼法》第二百七十三条第二款、《中华人民共和国监狱法》第二十九条的规定，建议对罪犯帕布銮阿里亚予以减刑四个月。特提请你院审理裁定。</w:t>
      </w:r>
    </w:p>
    <w:p>
      <w:pPr>
        <w:spacing w:line="320" w:lineRule="exact"/>
        <w:ind w:firstLine="640" w:firstLineChars="200"/>
        <w:rPr>
          <w:rFonts w:ascii="仿宋_GB2312" w:hAnsi="仿宋_GB2312" w:cs="仿宋_GB2312"/>
          <w:szCs w:val="32"/>
        </w:rPr>
      </w:pPr>
      <w:r>
        <w:rPr>
          <w:rFonts w:hint="eastAsia" w:ascii="仿宋_GB2312" w:hAnsi="仿宋_GB2312" w:cs="仿宋_GB2312"/>
          <w:szCs w:val="32"/>
        </w:rPr>
        <w:t>此致</w:t>
      </w:r>
    </w:p>
    <w:p>
      <w:pPr>
        <w:pStyle w:val="20"/>
        <w:spacing w:line="320" w:lineRule="exact"/>
        <w:ind w:firstLine="0" w:firstLineChars="0"/>
        <w:rPr>
          <w:rFonts w:ascii="仿宋_GB2312" w:hAnsi="仿宋_GB2312" w:cs="仿宋_GB2312"/>
          <w:szCs w:val="32"/>
        </w:rPr>
      </w:pPr>
      <w:r>
        <w:rPr>
          <w:rFonts w:hint="eastAsia" w:ascii="仿宋_GB2312" w:hAnsi="仿宋_GB2312" w:cs="仿宋_GB2312"/>
          <w:szCs w:val="32"/>
        </w:rPr>
        <w:t>福建省福州市中级人民法院</w:t>
      </w:r>
    </w:p>
    <w:p>
      <w:pPr>
        <w:pStyle w:val="20"/>
        <w:spacing w:line="320" w:lineRule="exact"/>
        <w:ind w:left="640" w:firstLine="0" w:firstLineChars="0"/>
        <w:rPr>
          <w:rFonts w:cs="仿宋_GB2312"/>
          <w:szCs w:val="32"/>
        </w:rPr>
      </w:pPr>
      <w:r>
        <w:rPr>
          <w:rFonts w:hint="eastAsia" w:cs="仿宋_GB2312"/>
          <w:szCs w:val="32"/>
        </w:rPr>
        <w:t>附件：⒈罪犯</w:t>
      </w:r>
      <w:r>
        <w:rPr>
          <w:rFonts w:hint="eastAsia" w:ascii="仿宋_GB2312" w:hAnsi="仿宋_GB2312" w:cs="仿宋_GB2312"/>
          <w:szCs w:val="32"/>
        </w:rPr>
        <w:t>帕布銮阿里亚</w:t>
      </w:r>
      <w:r>
        <w:rPr>
          <w:rFonts w:hint="eastAsia" w:cs="仿宋_GB2312"/>
          <w:szCs w:val="32"/>
        </w:rPr>
        <w:t>卷宗贰册</w:t>
      </w:r>
    </w:p>
    <w:p>
      <w:pPr>
        <w:pStyle w:val="20"/>
        <w:spacing w:line="320" w:lineRule="exact"/>
        <w:ind w:left="640" w:right="-48" w:rightChars="-15" w:firstLine="960" w:firstLineChars="300"/>
        <w:rPr>
          <w:rFonts w:cs="仿宋_GB2312"/>
          <w:szCs w:val="32"/>
        </w:rPr>
      </w:pPr>
      <w:r>
        <w:rPr>
          <w:rFonts w:hint="eastAsia" w:cs="仿宋_GB2312"/>
          <w:szCs w:val="32"/>
        </w:rPr>
        <w:t>⒉减刑建议书伍份</w:t>
      </w:r>
    </w:p>
    <w:p>
      <w:pPr>
        <w:spacing w:line="320" w:lineRule="exact"/>
        <w:rPr>
          <w:szCs w:val="32"/>
        </w:rPr>
      </w:pPr>
    </w:p>
    <w:p>
      <w:pPr>
        <w:spacing w:line="460" w:lineRule="exact"/>
        <w:ind w:firstLine="6480" w:firstLineChars="2025"/>
        <w:jc w:val="left"/>
        <w:rPr>
          <w:rFonts w:ascii="仿宋_GB2312" w:cs="仿宋_GB2312"/>
          <w:szCs w:val="32"/>
        </w:rPr>
      </w:pPr>
      <w:r>
        <w:rPr>
          <w:rFonts w:hint="eastAsia" w:ascii="仿宋_GB2312" w:cs="仿宋_GB2312"/>
          <w:szCs w:val="32"/>
        </w:rPr>
        <w:t>福建省女子监狱</w:t>
      </w:r>
    </w:p>
    <w:p>
      <w:pPr>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年七月六日</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仿宋_GB2312" w:hAnsi="Times New Roman"/>
          <w:b/>
          <w:bCs/>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〕闽女监狱减字第357号</w:t>
      </w:r>
    </w:p>
    <w:p>
      <w:pPr>
        <w:spacing w:line="440" w:lineRule="exact"/>
        <w:ind w:firstLine="640" w:firstLineChars="200"/>
        <w:rPr>
          <w:rFonts w:ascii="仿宋_GB2312" w:hAnsi="Times New Roman"/>
          <w:szCs w:val="32"/>
        </w:rPr>
      </w:pPr>
    </w:p>
    <w:p>
      <w:pPr>
        <w:spacing w:line="440" w:lineRule="exact"/>
        <w:ind w:firstLine="640" w:firstLineChars="200"/>
        <w:rPr>
          <w:rFonts w:ascii="仿宋_GB2312" w:hAnsi="Times New Roman"/>
          <w:szCs w:val="32"/>
        </w:rPr>
      </w:pPr>
      <w:r>
        <w:rPr>
          <w:rFonts w:hint="eastAsia" w:ascii="仿宋_GB2312" w:hAnsi="Times New Roman"/>
          <w:szCs w:val="32"/>
        </w:rPr>
        <w:t>罪犯刘明珠</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，女，1973年1月8日出生，汉族，中专文化，捕前经商。</w:t>
      </w:r>
    </w:p>
    <w:p>
      <w:pPr>
        <w:spacing w:line="440" w:lineRule="exact"/>
        <w:ind w:firstLine="640" w:firstLineChars="200"/>
        <w:rPr>
          <w:rFonts w:ascii="仿宋_GB2312" w:hAnsi="Times New Roman"/>
          <w:color w:val="0000FF"/>
          <w:szCs w:val="32"/>
        </w:rPr>
      </w:pPr>
      <w:r>
        <w:rPr>
          <w:rFonts w:hint="eastAsia" w:ascii="仿宋_GB2312" w:hAnsi="Times New Roman"/>
          <w:szCs w:val="32"/>
        </w:rPr>
        <w:t>福建省石狮市人民法院于2021年6月15日作出（2021）闽0581刑初516号刑事判决，以被告人刘明珠犯危害珍贵、濒危野生动物罪，判处有期徒刑十二年，并处罚金人民币50000元。扣押在石狮市公安局的涉案赃物犀牛角制品、赃款人民币20000元及手机4部，均予以没收，由扣押机关依法处理。宣判后，被告人不服，提出上诉。福建省泉州市中级人民法院于2021年7月26日作出（2021）闽05刑终985号刑事裁定，驳回上诉，维持原判。刑期自2020年10月15日起至2032年10月14日止。2021年12月20日交付福建省女子监狱执行刑罚。2024年7月24日，福建省福州市中级人民法院作出（2024）闽01刑更2236号刑事裁定，对其减刑三个月，2024年7月30日送达。现刑期至2032年7月14日止。属普管级罪犯。</w:t>
      </w:r>
    </w:p>
    <w:p>
      <w:pPr>
        <w:spacing w:line="440" w:lineRule="exact"/>
        <w:ind w:firstLine="640" w:firstLineChars="200"/>
        <w:rPr>
          <w:rFonts w:ascii="仿宋_GB2312" w:hAnsi="Times New Roman"/>
          <w:szCs w:val="32"/>
        </w:rPr>
      </w:pPr>
      <w:r>
        <w:rPr>
          <w:rFonts w:hint="eastAsia" w:ascii="仿宋_GB2312" w:hAnsi="Times New Roman"/>
          <w:szCs w:val="32"/>
        </w:rPr>
        <w:t>该犯自上次减刑以来确有悔改表现，具体事实如下：</w:t>
      </w:r>
    </w:p>
    <w:p>
      <w:pPr>
        <w:spacing w:line="440" w:lineRule="exact"/>
        <w:ind w:firstLine="640" w:firstLineChars="200"/>
        <w:rPr>
          <w:rFonts w:ascii="仿宋_GB2312" w:hAnsi="Times New Roman"/>
          <w:szCs w:val="32"/>
        </w:rPr>
      </w:pPr>
      <w:r>
        <w:rPr>
          <w:rFonts w:hint="eastAsia" w:ascii="仿宋_GB2312" w:hAnsi="Times New Roman"/>
          <w:szCs w:val="32"/>
        </w:rPr>
        <w:t>认罪悔罪：能服从法院判决，自书认罪悔罪书。</w:t>
      </w:r>
    </w:p>
    <w:p>
      <w:pPr>
        <w:spacing w:line="440" w:lineRule="exact"/>
        <w:ind w:firstLine="640" w:firstLineChars="200"/>
        <w:rPr>
          <w:rFonts w:ascii="仿宋_GB2312" w:hAnsi="Times New Roman"/>
          <w:szCs w:val="32"/>
        </w:rPr>
      </w:pPr>
      <w:r>
        <w:rPr>
          <w:rFonts w:hint="eastAsia" w:ascii="仿宋_GB2312" w:hAnsi="Times New Roman"/>
          <w:szCs w:val="32"/>
        </w:rPr>
        <w:t>遵守监规：虽有违规情形，但经民警教育，能遵守法律法规及监规纪律，接受教育改造。</w:t>
      </w:r>
    </w:p>
    <w:p>
      <w:pPr>
        <w:spacing w:line="440" w:lineRule="exact"/>
        <w:ind w:firstLine="640" w:firstLineChars="200"/>
        <w:rPr>
          <w:rFonts w:ascii="仿宋_GB2312" w:hAnsi="Times New Roman"/>
          <w:szCs w:val="32"/>
        </w:rPr>
      </w:pPr>
      <w:r>
        <w:rPr>
          <w:rFonts w:hint="eastAsia" w:ascii="仿宋_GB2312" w:hAnsi="Times New Roman"/>
          <w:szCs w:val="32"/>
        </w:rPr>
        <w:t>学习情况：能参加思想、文化、职业技术教育。</w:t>
      </w:r>
    </w:p>
    <w:p>
      <w:pPr>
        <w:spacing w:line="440" w:lineRule="exact"/>
        <w:ind w:firstLine="640" w:firstLineChars="200"/>
        <w:rPr>
          <w:rFonts w:ascii="仿宋_GB2312" w:hAnsi="Times New Roman"/>
          <w:szCs w:val="32"/>
        </w:rPr>
      </w:pPr>
      <w:r>
        <w:rPr>
          <w:rFonts w:hint="eastAsia" w:ascii="仿宋_GB2312" w:hAnsi="Times New Roman"/>
          <w:szCs w:val="32"/>
        </w:rPr>
        <w:t>劳动改造：能参加劳动，努力完成劳动任务。</w:t>
      </w:r>
    </w:p>
    <w:p>
      <w:pPr>
        <w:spacing w:line="440" w:lineRule="exact"/>
        <w:ind w:firstLine="640" w:firstLineChars="200"/>
        <w:rPr>
          <w:rFonts w:ascii="仿宋_GB2312" w:hAnsi="Times New Roman"/>
          <w:color w:val="0000FF"/>
          <w:szCs w:val="32"/>
        </w:rPr>
      </w:pPr>
      <w:r>
        <w:rPr>
          <w:rFonts w:hint="eastAsia" w:ascii="仿宋_GB2312" w:hAnsi="Times New Roman"/>
          <w:szCs w:val="32"/>
        </w:rPr>
        <w:t>奖惩情况：该犯上次评定表扬剩余考核分134分，本轮考核期2024年4月至2026年3月累计获考核分2395分，合计获得考核分2529分，表扬1次，物质奖励3次；间隔期2024年7月30日至2026年3月，获考核分1997分。考核期内违规3次，累计扣考核分3分。</w:t>
      </w:r>
    </w:p>
    <w:p>
      <w:pPr>
        <w:spacing w:line="440" w:lineRule="exact"/>
        <w:ind w:firstLine="640" w:firstLineChars="200"/>
        <w:rPr>
          <w:rFonts w:ascii="仿宋_GB2312" w:hAnsi="Times New Roman"/>
          <w:szCs w:val="32"/>
        </w:rPr>
      </w:pPr>
      <w:r>
        <w:rPr>
          <w:rFonts w:hint="eastAsia" w:ascii="仿宋_GB2312" w:hAnsi="Times New Roman"/>
          <w:szCs w:val="32"/>
        </w:rPr>
        <w:t>该犯原判财产性判项已履行完毕。</w:t>
      </w:r>
    </w:p>
    <w:p>
      <w:pPr>
        <w:tabs>
          <w:tab w:val="left" w:pos="2410"/>
        </w:tabs>
        <w:spacing w:line="440" w:lineRule="exact"/>
        <w:ind w:firstLine="640" w:firstLineChars="200"/>
        <w:rPr>
          <w:rFonts w:ascii="仿宋_GB2312" w:hAnsi="Times New Roman"/>
          <w:szCs w:val="32"/>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6</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7</w:t>
      </w:r>
      <w:r>
        <w:rPr>
          <w:rFonts w:hint="eastAsia" w:ascii="仿宋_GB2312"/>
          <w:szCs w:val="32"/>
        </w:rPr>
        <w:t>月</w:t>
      </w:r>
      <w:r>
        <w:rPr>
          <w:rFonts w:ascii="仿宋_GB2312"/>
          <w:szCs w:val="32"/>
        </w:rPr>
        <w:t>3</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Times New Roman"/>
          <w:szCs w:val="32"/>
        </w:rPr>
        <w:t>。</w:t>
      </w:r>
    </w:p>
    <w:p>
      <w:pPr>
        <w:spacing w:line="44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刘明珠予以减刑四个月。特提请你院审理裁定。</w:t>
      </w:r>
    </w:p>
    <w:p>
      <w:pPr>
        <w:pStyle w:val="4"/>
        <w:spacing w:line="440" w:lineRule="exact"/>
        <w:ind w:right="-48" w:rightChars="-15" w:firstLine="614" w:firstLineChars="192"/>
        <w:rPr>
          <w:rFonts w:ascii="Times New Roman" w:hAnsi="Times New Roman"/>
          <w:color w:val="000000"/>
          <w:szCs w:val="32"/>
        </w:rPr>
      </w:pPr>
      <w:r>
        <w:rPr>
          <w:rFonts w:hint="eastAsia" w:ascii="Times New Roman" w:hAnsi="Times New Roman"/>
          <w:color w:val="000000"/>
          <w:szCs w:val="32"/>
        </w:rPr>
        <w:t>此致</w:t>
      </w:r>
    </w:p>
    <w:p>
      <w:pPr>
        <w:spacing w:line="440" w:lineRule="exact"/>
        <w:ind w:right="-48" w:rightChars="-15"/>
        <w:rPr>
          <w:rFonts w:ascii="Times New Roman" w:hAnsi="Times New Roman"/>
          <w:szCs w:val="32"/>
        </w:rPr>
      </w:pPr>
      <w:r>
        <w:rPr>
          <w:rFonts w:hint="eastAsia" w:ascii="Times New Roman" w:hAnsi="Times New Roman"/>
          <w:szCs w:val="32"/>
        </w:rPr>
        <w:t>福建省福州市中级人民法院</w:t>
      </w:r>
    </w:p>
    <w:p>
      <w:pPr>
        <w:spacing w:line="440" w:lineRule="exact"/>
        <w:ind w:firstLine="640" w:firstLineChars="200"/>
        <w:rPr>
          <w:rFonts w:ascii="Times New Roman" w:hAnsi="Times New Roman" w:cs="仿宋_GB2312"/>
          <w:szCs w:val="32"/>
        </w:rPr>
      </w:pPr>
      <w:r>
        <w:rPr>
          <w:rFonts w:hint="eastAsia" w:ascii="Times New Roman" w:hAnsi="Times New Roman" w:cs="仿宋_GB2312"/>
          <w:szCs w:val="32"/>
        </w:rPr>
        <w:t>附件：⒈罪犯刘明珠卷宗贰册</w:t>
      </w:r>
    </w:p>
    <w:p>
      <w:pPr>
        <w:spacing w:line="440" w:lineRule="exact"/>
        <w:ind w:right="-48" w:rightChars="-15" w:firstLine="1632" w:firstLineChars="510"/>
        <w:rPr>
          <w:rFonts w:ascii="Times New Roman" w:hAnsi="Times New Roman" w:cs="仿宋_GB2312"/>
          <w:szCs w:val="32"/>
        </w:rPr>
      </w:pPr>
      <w:r>
        <w:rPr>
          <w:rFonts w:hint="eastAsia" w:ascii="Times New Roman" w:hAnsi="Times New Roman" w:cs="仿宋_GB2312"/>
          <w:szCs w:val="32"/>
        </w:rPr>
        <w:t>⒉减刑建议书伍份</w:t>
      </w:r>
    </w:p>
    <w:p>
      <w:pPr>
        <w:pStyle w:val="4"/>
        <w:spacing w:line="620" w:lineRule="exact"/>
        <w:ind w:right="-48" w:rightChars="-15" w:firstLine="6480" w:firstLineChars="2025"/>
        <w:jc w:val="left"/>
        <w:rPr>
          <w:rFonts w:ascii="Times New Roman" w:hAnsi="Times New Roman"/>
          <w:szCs w:val="32"/>
        </w:rPr>
      </w:pPr>
      <w:r>
        <w:rPr>
          <w:rFonts w:hint="eastAsia" w:ascii="Times New Roman" w:hAnsi="Times New Roman"/>
          <w:szCs w:val="32"/>
        </w:rPr>
        <w:t>福建省女子监狱</w:t>
      </w:r>
    </w:p>
    <w:p>
      <w:pPr>
        <w:pStyle w:val="4"/>
        <w:wordWrap w:val="0"/>
        <w:spacing w:line="620" w:lineRule="exact"/>
        <w:ind w:right="-48" w:rightChars="-15"/>
        <w:jc w:val="right"/>
        <w:rPr>
          <w:rFonts w:ascii="Times New Roman" w:hAnsi="Times New Roman"/>
          <w:szCs w:val="32"/>
        </w:rPr>
      </w:pPr>
      <w:r>
        <w:rPr>
          <w:rFonts w:hint="eastAsia" w:ascii="Times New Roman" w:hAnsi="Times New Roman"/>
          <w:szCs w:val="32"/>
        </w:rPr>
        <w:t>二〇二六年七月六日</w:t>
      </w:r>
    </w:p>
    <w:p>
      <w:pPr>
        <w:pStyle w:val="4"/>
        <w:spacing w:line="620" w:lineRule="exact"/>
        <w:ind w:right="-48" w:rightChars="-15"/>
        <w:jc w:val="right"/>
        <w:rPr>
          <w:rFonts w:ascii="Times New Roman" w:hAnsi="Times New Roman"/>
          <w:szCs w:val="32"/>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仿宋_GB2312" w:hAnsi="Times New Roman"/>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〕闽女监狱减字第359号</w:t>
      </w:r>
    </w:p>
    <w:p>
      <w:pPr>
        <w:spacing w:line="410" w:lineRule="exact"/>
        <w:ind w:firstLine="640" w:firstLineChars="200"/>
        <w:rPr>
          <w:rFonts w:ascii="仿宋_GB2312" w:hAnsi="Times New Roman"/>
          <w:szCs w:val="32"/>
        </w:rPr>
      </w:pPr>
      <w:r>
        <w:rPr>
          <w:rFonts w:hint="eastAsia" w:ascii="仿宋_GB2312" w:hAnsi="Times New Roman"/>
          <w:szCs w:val="32"/>
        </w:rPr>
        <w:t>罪犯张淑芬</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，女，1996年12月20日出生，汉族，初中文化，捕前系农民。系破坏金融管理秩序犯罪罪犯。</w:t>
      </w:r>
    </w:p>
    <w:p>
      <w:pPr>
        <w:spacing w:line="410" w:lineRule="exact"/>
        <w:ind w:firstLine="640" w:firstLineChars="200"/>
        <w:rPr>
          <w:rFonts w:ascii="仿宋_GB2312" w:hAnsi="Times New Roman"/>
          <w:szCs w:val="32"/>
        </w:rPr>
      </w:pPr>
      <w:r>
        <w:rPr>
          <w:rFonts w:hint="eastAsia" w:ascii="仿宋_GB2312" w:hAnsi="Times New Roman"/>
          <w:szCs w:val="32"/>
        </w:rPr>
        <w:t>福建省漳州市长泰区人民法院于2021年12月9日作出（2021）闽0625刑初168号刑事判决，以被告人张淑芬犯收买、非法提供信用卡信息罪，判处有期徒刑三年三个月，并处罚金人民币50000元，继续追缴被告人张淑芬的犯罪违法所得人民币40000元。刑期自2021年12月9日起至2025年3月8日止。2022年2月21日交付福建省女子监狱执行刑罚。福建省漳州市中级人民法院于2022年7月6日作出（2022）闽06刑抗1号再审决定，指令福建省漳州市长泰区人民法院另行组成合议庭对本案进行再审。于2023年5月5日被解回再审离监。福建省漳州市长泰区人民法院于2023年10月10日作出（2022）闽0625刑初173号刑事判决，维持（2021）闽0625刑初168号刑事判决的第四项对原审被告人张淑芬的定罪量刑部分；撤销（2021）闽0625刑初168号刑事判决的第五项追缴违法所得部分；以原审被告人张淑芬犯盗窃罪，判处有期徒刑三年，并处罚金人民币6000元，与其在本院（2021）闽0625刑初168号刑事判决中犯收买、非法提供信用卡信息罪，判处有期徒刑三年三个月，并处罚金人民币50000元，数罪并罚，决定执行有期徒刑五年四个月，并处罚金人民币56000元；原审被告人张淑芬的违法所得人民币100000元，依法予以追缴。宣判后，同案其他被告人不服，提出上诉。福建省漳州市中级人民法院于2024年1月29日作出（2023）闽06刑终494号刑事裁定，驳回上诉，维持原判。刑期自2021年12月9日起至2027年4月8日止。2024年2月20日押回福建省女子监狱继续执行刑罚。属普管级罪犯。</w:t>
      </w:r>
    </w:p>
    <w:p>
      <w:pPr>
        <w:spacing w:line="410" w:lineRule="exact"/>
        <w:ind w:firstLine="640" w:firstLineChars="200"/>
        <w:jc w:val="left"/>
        <w:rPr>
          <w:rFonts w:ascii="仿宋_GB2312" w:hAnsi="Times New Roman"/>
          <w:szCs w:val="32"/>
        </w:rPr>
      </w:pPr>
      <w:r>
        <w:rPr>
          <w:rFonts w:hint="eastAsia" w:ascii="仿宋_GB2312" w:hAnsi="Times New Roman"/>
          <w:szCs w:val="32"/>
        </w:rPr>
        <w:t>该犯自入监以来确有悔改表现，具体事实如下：</w:t>
      </w:r>
    </w:p>
    <w:p>
      <w:pPr>
        <w:spacing w:line="410" w:lineRule="exact"/>
        <w:ind w:firstLine="640" w:firstLineChars="200"/>
        <w:jc w:val="left"/>
        <w:rPr>
          <w:rFonts w:ascii="仿宋_GB2312" w:hAnsi="Times New Roman"/>
          <w:szCs w:val="32"/>
        </w:rPr>
      </w:pPr>
      <w:r>
        <w:rPr>
          <w:rFonts w:hint="eastAsia" w:ascii="仿宋_GB2312" w:hAnsi="Times New Roman"/>
          <w:szCs w:val="32"/>
        </w:rPr>
        <w:t>认罪悔罪：能服从法院判决，自书认罪悔罪书。</w:t>
      </w:r>
    </w:p>
    <w:p>
      <w:pPr>
        <w:spacing w:line="410" w:lineRule="exact"/>
        <w:ind w:firstLine="640" w:firstLineChars="200"/>
        <w:jc w:val="left"/>
        <w:rPr>
          <w:rFonts w:ascii="仿宋_GB2312" w:hAnsi="Times New Roman"/>
          <w:szCs w:val="32"/>
        </w:rPr>
      </w:pPr>
      <w:r>
        <w:rPr>
          <w:rFonts w:hint="eastAsia" w:ascii="仿宋_GB2312" w:hAnsi="Times New Roman"/>
          <w:szCs w:val="32"/>
        </w:rPr>
        <w:t>遵守监规：虽有违规情形，但经民警教育，能遵守法律法规及监规纪律，接受教育改造。</w:t>
      </w:r>
    </w:p>
    <w:p>
      <w:pPr>
        <w:spacing w:line="410" w:lineRule="exact"/>
        <w:ind w:firstLine="640" w:firstLineChars="200"/>
        <w:jc w:val="left"/>
        <w:rPr>
          <w:rFonts w:ascii="仿宋_GB2312" w:hAnsi="Times New Roman"/>
          <w:szCs w:val="32"/>
        </w:rPr>
      </w:pPr>
      <w:r>
        <w:rPr>
          <w:rFonts w:hint="eastAsia" w:ascii="仿宋_GB2312" w:hAnsi="Times New Roman"/>
          <w:szCs w:val="32"/>
        </w:rPr>
        <w:t>学习情况：能参加思想、文化、职业技术教育。</w:t>
      </w:r>
    </w:p>
    <w:p>
      <w:pPr>
        <w:spacing w:line="410" w:lineRule="exact"/>
        <w:ind w:firstLine="640" w:firstLineChars="200"/>
        <w:jc w:val="left"/>
        <w:rPr>
          <w:rFonts w:ascii="仿宋_GB2312" w:hAnsi="Times New Roman"/>
          <w:szCs w:val="32"/>
        </w:rPr>
      </w:pPr>
      <w:r>
        <w:rPr>
          <w:rFonts w:hint="eastAsia" w:ascii="仿宋_GB2312" w:hAnsi="Times New Roman"/>
          <w:szCs w:val="32"/>
        </w:rPr>
        <w:t>劳动改造：能参加劳动，努力完成劳动任务。</w:t>
      </w:r>
    </w:p>
    <w:p>
      <w:pPr>
        <w:spacing w:line="410" w:lineRule="exact"/>
        <w:ind w:firstLine="640" w:firstLineChars="200"/>
        <w:jc w:val="left"/>
        <w:rPr>
          <w:rFonts w:ascii="仿宋_GB2312" w:hAnsi="Times New Roman"/>
          <w:szCs w:val="32"/>
        </w:rPr>
      </w:pPr>
      <w:r>
        <w:rPr>
          <w:rFonts w:hint="eastAsia" w:ascii="仿宋_GB2312" w:hAnsi="Times New Roman"/>
          <w:szCs w:val="32"/>
        </w:rPr>
        <w:t>奖惩情况：该犯考核期2022年2月21日至2026年3月累计获考核分3769分，表扬4次，物质奖励2次；考核期内违规4次，累计扣考核分14分。</w:t>
      </w:r>
    </w:p>
    <w:p>
      <w:pPr>
        <w:tabs>
          <w:tab w:val="left" w:pos="2410"/>
        </w:tabs>
        <w:spacing w:line="410" w:lineRule="exact"/>
        <w:ind w:firstLine="640" w:firstLineChars="200"/>
        <w:jc w:val="left"/>
        <w:rPr>
          <w:rFonts w:ascii="仿宋_GB2312" w:hAnsi="Times New Roman"/>
          <w:szCs w:val="32"/>
        </w:rPr>
      </w:pPr>
      <w:r>
        <w:rPr>
          <w:rFonts w:hint="eastAsia" w:ascii="仿宋_GB2312" w:hAnsi="Times New Roman"/>
          <w:szCs w:val="32"/>
        </w:rPr>
        <w:t>该犯原判财产性判项已履行人民币156000元；其中本次提请向福建省漳州市长泰区人民法院缴纳罚金人民币56000元、违法所得人民币100000元。福建省漳州市长泰区人民法院于2025年7月29日财产性判项复函载明：经本院执行，被执行人张淑芬已缴纳罚金56000元、已退缴违法所得100000元。被执行人张淑芬财产性判项内容已于2025年7月29日全部履行完毕。</w:t>
      </w:r>
    </w:p>
    <w:p>
      <w:pPr>
        <w:tabs>
          <w:tab w:val="left" w:pos="2410"/>
        </w:tabs>
        <w:spacing w:line="410" w:lineRule="exact"/>
        <w:ind w:firstLine="640" w:firstLineChars="200"/>
        <w:jc w:val="left"/>
        <w:rPr>
          <w:rFonts w:ascii="仿宋_GB2312" w:hAnsi="Times New Roman"/>
          <w:szCs w:val="32"/>
        </w:rPr>
      </w:pPr>
      <w:r>
        <w:rPr>
          <w:rFonts w:hint="eastAsia" w:ascii="仿宋_GB2312" w:hAnsi="Times New Roman"/>
          <w:szCs w:val="32"/>
        </w:rPr>
        <w:t>该犯系破坏金融管理秩序犯罪罪犯，属于从严掌握减刑对象，因此提请减刑幅度扣减一个月。</w:t>
      </w:r>
    </w:p>
    <w:p>
      <w:pPr>
        <w:tabs>
          <w:tab w:val="left" w:pos="2410"/>
        </w:tabs>
        <w:spacing w:line="410" w:lineRule="exact"/>
        <w:ind w:firstLine="640" w:firstLineChars="200"/>
        <w:jc w:val="left"/>
        <w:rPr>
          <w:rFonts w:ascii="仿宋_GB2312" w:hAnsi="Times New Roman"/>
          <w:szCs w:val="32"/>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6</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7</w:t>
      </w:r>
      <w:r>
        <w:rPr>
          <w:rFonts w:hint="eastAsia" w:ascii="仿宋_GB2312"/>
          <w:szCs w:val="32"/>
        </w:rPr>
        <w:t>月</w:t>
      </w:r>
      <w:r>
        <w:rPr>
          <w:rFonts w:ascii="仿宋_GB2312"/>
          <w:szCs w:val="32"/>
        </w:rPr>
        <w:t>3</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Times New Roman"/>
          <w:szCs w:val="32"/>
        </w:rPr>
        <w:t>。</w:t>
      </w:r>
    </w:p>
    <w:p>
      <w:pPr>
        <w:spacing w:line="410" w:lineRule="exact"/>
        <w:ind w:firstLine="640" w:firstLineChars="200"/>
        <w:jc w:val="left"/>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张淑芬予以减刑六个月。特提请你院审理裁定。</w:t>
      </w:r>
    </w:p>
    <w:p>
      <w:pPr>
        <w:pStyle w:val="4"/>
        <w:spacing w:line="410" w:lineRule="exact"/>
        <w:ind w:right="-48" w:rightChars="-15" w:firstLine="614" w:firstLineChars="192"/>
        <w:jc w:val="left"/>
        <w:rPr>
          <w:rFonts w:ascii="Times New Roman" w:hAnsi="Times New Roman"/>
          <w:color w:val="000000"/>
          <w:szCs w:val="32"/>
        </w:rPr>
      </w:pPr>
      <w:r>
        <w:rPr>
          <w:rFonts w:hint="eastAsia" w:ascii="Times New Roman" w:hAnsi="Times New Roman"/>
          <w:color w:val="000000"/>
          <w:szCs w:val="32"/>
        </w:rPr>
        <w:t>此致</w:t>
      </w:r>
    </w:p>
    <w:p>
      <w:pPr>
        <w:spacing w:line="410" w:lineRule="exact"/>
        <w:ind w:right="-48" w:rightChars="-15"/>
        <w:jc w:val="left"/>
        <w:rPr>
          <w:rFonts w:ascii="Times New Roman" w:hAnsi="Times New Roman"/>
          <w:szCs w:val="32"/>
        </w:rPr>
      </w:pPr>
      <w:r>
        <w:rPr>
          <w:rFonts w:hint="eastAsia" w:ascii="Times New Roman" w:hAnsi="Times New Roman"/>
          <w:szCs w:val="32"/>
        </w:rPr>
        <w:t>福建省福州市中级人民法院</w:t>
      </w:r>
    </w:p>
    <w:p>
      <w:pPr>
        <w:spacing w:line="410" w:lineRule="exact"/>
        <w:ind w:firstLine="640" w:firstLineChars="200"/>
        <w:jc w:val="left"/>
        <w:rPr>
          <w:rFonts w:ascii="Times New Roman" w:hAnsi="Times New Roman" w:cs="仿宋_GB2312"/>
          <w:szCs w:val="32"/>
        </w:rPr>
      </w:pPr>
      <w:r>
        <w:rPr>
          <w:rFonts w:hint="eastAsia" w:ascii="Times New Roman" w:hAnsi="Times New Roman" w:cs="仿宋_GB2312"/>
          <w:szCs w:val="32"/>
        </w:rPr>
        <w:t>附件：⒈罪犯张淑芬卷宗贰册</w:t>
      </w:r>
    </w:p>
    <w:p>
      <w:pPr>
        <w:spacing w:line="410" w:lineRule="exact"/>
        <w:ind w:right="-48" w:rightChars="-15" w:firstLine="1632" w:firstLineChars="510"/>
        <w:jc w:val="left"/>
        <w:rPr>
          <w:rFonts w:ascii="Times New Roman" w:hAnsi="Times New Roman" w:cs="仿宋_GB2312"/>
          <w:szCs w:val="32"/>
        </w:rPr>
      </w:pPr>
      <w:r>
        <w:rPr>
          <w:rFonts w:hint="eastAsia" w:ascii="Times New Roman" w:hAnsi="Times New Roman" w:cs="仿宋_GB2312"/>
          <w:szCs w:val="32"/>
        </w:rPr>
        <w:t>⒉减刑建议书伍份</w:t>
      </w:r>
    </w:p>
    <w:p>
      <w:pPr>
        <w:pStyle w:val="4"/>
        <w:spacing w:line="620" w:lineRule="exact"/>
        <w:ind w:right="-48" w:rightChars="-15" w:firstLine="6480" w:firstLineChars="2025"/>
        <w:jc w:val="left"/>
        <w:rPr>
          <w:rFonts w:ascii="Times New Roman" w:hAnsi="Times New Roman"/>
          <w:szCs w:val="32"/>
        </w:rPr>
      </w:pPr>
      <w:r>
        <w:rPr>
          <w:rFonts w:hint="eastAsia" w:ascii="Times New Roman" w:hAnsi="Times New Roman"/>
          <w:szCs w:val="32"/>
        </w:rPr>
        <w:t>福建省女子监狱</w:t>
      </w:r>
    </w:p>
    <w:p>
      <w:pPr>
        <w:pStyle w:val="4"/>
        <w:wordWrap w:val="0"/>
        <w:spacing w:line="620" w:lineRule="exact"/>
        <w:ind w:right="-48" w:rightChars="-15"/>
        <w:jc w:val="right"/>
        <w:rPr>
          <w:rFonts w:ascii="Times New Roman" w:hAnsi="Times New Roman"/>
          <w:szCs w:val="32"/>
        </w:rPr>
      </w:pPr>
      <w:r>
        <w:rPr>
          <w:rFonts w:hint="eastAsia" w:ascii="Times New Roman" w:hAnsi="Times New Roman"/>
          <w:szCs w:val="32"/>
        </w:rPr>
        <w:t>二〇二六年七月六日</w:t>
      </w:r>
    </w:p>
    <w:p>
      <w:pPr>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仿宋_GB2312" w:hAnsi="Times New Roman"/>
          <w:b/>
          <w:bCs/>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〕闽女监狱减字第358号</w:t>
      </w:r>
    </w:p>
    <w:p>
      <w:pPr>
        <w:spacing w:line="440" w:lineRule="exact"/>
        <w:ind w:firstLine="640" w:firstLineChars="200"/>
        <w:rPr>
          <w:rFonts w:ascii="仿宋_GB2312" w:hAnsi="Times New Roman"/>
          <w:szCs w:val="32"/>
        </w:rPr>
      </w:pPr>
    </w:p>
    <w:p>
      <w:pPr>
        <w:spacing w:line="440" w:lineRule="exact"/>
        <w:ind w:firstLine="640" w:firstLineChars="200"/>
        <w:rPr>
          <w:rFonts w:ascii="仿宋_GB2312" w:hAnsi="Times New Roman"/>
          <w:szCs w:val="32"/>
        </w:rPr>
      </w:pPr>
      <w:r>
        <w:rPr>
          <w:rFonts w:hint="eastAsia" w:ascii="仿宋_GB2312" w:hAnsi="Times New Roman"/>
          <w:szCs w:val="32"/>
        </w:rPr>
        <w:t>罪犯朱云平</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，女，1981年8月9日出生，汉族，小学文化，捕前无业。曾于2012年1月8日因贩卖毒品罪被福建省泉州市丰泽区人民法院判处有期徒刑一年四个月。系累犯、毒品再犯。</w:t>
      </w:r>
    </w:p>
    <w:p>
      <w:pPr>
        <w:spacing w:line="440" w:lineRule="exact"/>
        <w:ind w:firstLine="640" w:firstLineChars="200"/>
        <w:rPr>
          <w:rFonts w:ascii="仿宋_GB2312" w:hAnsi="Times New Roman"/>
          <w:color w:val="0000FF"/>
          <w:szCs w:val="32"/>
        </w:rPr>
      </w:pPr>
      <w:r>
        <w:rPr>
          <w:rFonts w:hint="eastAsia" w:ascii="仿宋_GB2312" w:hAnsi="Times New Roman"/>
          <w:szCs w:val="32"/>
        </w:rPr>
        <w:t>福建省泉州市丰泽区人民法院于2015年8月14日作出（2015）丰刑初字第389号刑事判决，以被告人朱云平犯贩卖毒品罪，判处有期徒刑十五年，并处没收个人财产人民币20000元。刑期自2014年9月16日起至2029年9月15日止。2015年10月10日交付福建省女子监狱执行刑罚。2018年8月15日，福建省福州市中级人民法院作出（2018）闽01刑更3641号刑事裁定，对其减刑六个月；2020年6月22日，福建省福州市中级人民法院作出（2020）闽01刑更1648号刑事裁定，对其减刑五个月；2022年8月19日，福建省福州市中级人民法院作出（2022）闽01刑更2597号刑事裁定，对其减刑六个月；2024年7月24日，福建省福州市中级人民法院作出（2024）闽01刑更2220号刑事裁定，对其减刑六个月，2024年7月30日送达。现刑期至2027年10月15日止。属普管级罪犯。</w:t>
      </w:r>
    </w:p>
    <w:p>
      <w:pPr>
        <w:spacing w:line="440" w:lineRule="exact"/>
        <w:ind w:firstLine="640" w:firstLineChars="200"/>
        <w:rPr>
          <w:rFonts w:ascii="仿宋_GB2312" w:hAnsi="Times New Roman"/>
          <w:szCs w:val="32"/>
        </w:rPr>
      </w:pPr>
      <w:r>
        <w:rPr>
          <w:rFonts w:hint="eastAsia" w:ascii="仿宋_GB2312" w:hAnsi="Times New Roman"/>
          <w:szCs w:val="32"/>
        </w:rPr>
        <w:t>该犯自上次减刑以来确有悔改表现，具体事实如下：</w:t>
      </w:r>
    </w:p>
    <w:p>
      <w:pPr>
        <w:spacing w:line="440" w:lineRule="exact"/>
        <w:ind w:firstLine="640" w:firstLineChars="200"/>
        <w:rPr>
          <w:rFonts w:ascii="仿宋_GB2312" w:hAnsi="Times New Roman"/>
          <w:szCs w:val="32"/>
        </w:rPr>
      </w:pPr>
      <w:r>
        <w:rPr>
          <w:rFonts w:hint="eastAsia" w:ascii="仿宋_GB2312" w:hAnsi="Times New Roman"/>
          <w:szCs w:val="32"/>
        </w:rPr>
        <w:t>认罪悔罪：能服从法院判决，自书认罪悔罪书。</w:t>
      </w:r>
    </w:p>
    <w:p>
      <w:pPr>
        <w:spacing w:line="440" w:lineRule="exact"/>
        <w:ind w:firstLine="640" w:firstLineChars="200"/>
        <w:rPr>
          <w:rFonts w:ascii="仿宋_GB2312" w:hAnsi="Times New Roman"/>
          <w:szCs w:val="32"/>
        </w:rPr>
      </w:pPr>
      <w:r>
        <w:rPr>
          <w:rFonts w:hint="eastAsia" w:ascii="仿宋_GB2312" w:hAnsi="Times New Roman"/>
          <w:szCs w:val="32"/>
        </w:rPr>
        <w:t>遵守监规：偶有违规情形，但经民警教育，能遵守法律法规及监规纪律，接受教育改造。</w:t>
      </w:r>
    </w:p>
    <w:p>
      <w:pPr>
        <w:spacing w:line="440" w:lineRule="exact"/>
        <w:ind w:firstLine="640" w:firstLineChars="200"/>
        <w:rPr>
          <w:rFonts w:ascii="仿宋_GB2312" w:hAnsi="Times New Roman"/>
          <w:szCs w:val="32"/>
        </w:rPr>
      </w:pPr>
      <w:r>
        <w:rPr>
          <w:rFonts w:hint="eastAsia" w:ascii="仿宋_GB2312" w:hAnsi="Times New Roman"/>
          <w:szCs w:val="32"/>
        </w:rPr>
        <w:t>学习情况：能参加思想、文化、职业技术教育。</w:t>
      </w:r>
    </w:p>
    <w:p>
      <w:pPr>
        <w:spacing w:line="440" w:lineRule="exact"/>
        <w:ind w:firstLine="640" w:firstLineChars="200"/>
        <w:rPr>
          <w:rFonts w:ascii="仿宋_GB2312" w:hAnsi="Times New Roman"/>
          <w:szCs w:val="32"/>
        </w:rPr>
      </w:pPr>
      <w:r>
        <w:rPr>
          <w:rFonts w:hint="eastAsia" w:ascii="仿宋_GB2312" w:hAnsi="Times New Roman"/>
          <w:szCs w:val="32"/>
        </w:rPr>
        <w:t>劳动改造：能参加劳动，努力完成劳动任务。</w:t>
      </w:r>
    </w:p>
    <w:p>
      <w:pPr>
        <w:spacing w:line="440" w:lineRule="exact"/>
        <w:ind w:firstLine="640" w:firstLineChars="200"/>
        <w:rPr>
          <w:rFonts w:ascii="仿宋_GB2312" w:hAnsi="Times New Roman"/>
          <w:color w:val="0000FF"/>
          <w:szCs w:val="32"/>
        </w:rPr>
      </w:pPr>
      <w:r>
        <w:rPr>
          <w:rFonts w:hint="eastAsia" w:ascii="仿宋_GB2312" w:hAnsi="Times New Roman"/>
          <w:szCs w:val="32"/>
        </w:rPr>
        <w:t>奖惩情况：该犯上次评定表扬剩余考核分191分，本轮考核期2024年4月至2026年3月累计获考核分2403分，合计获得考核分2594分，表扬3次，物质奖励1次；间隔期2024年7月30日至2026年3月，获考核分1997分。考核期内违规1次，累计扣考核分3分。</w:t>
      </w:r>
    </w:p>
    <w:p>
      <w:pPr>
        <w:spacing w:line="440" w:lineRule="exact"/>
        <w:ind w:firstLine="640" w:firstLineChars="200"/>
        <w:rPr>
          <w:rFonts w:ascii="仿宋_GB2312" w:hAnsi="Times New Roman"/>
          <w:szCs w:val="32"/>
        </w:rPr>
      </w:pPr>
      <w:r>
        <w:rPr>
          <w:rFonts w:hint="eastAsia" w:ascii="仿宋_GB2312" w:hAnsi="Times New Roman"/>
          <w:szCs w:val="32"/>
        </w:rPr>
        <w:t>该犯原判财产性判项已履行没收个人财产人民币20000元。</w:t>
      </w:r>
    </w:p>
    <w:p>
      <w:pPr>
        <w:spacing w:line="440" w:lineRule="exact"/>
        <w:ind w:firstLine="640" w:firstLineChars="200"/>
        <w:rPr>
          <w:rFonts w:ascii="仿宋_GB2312" w:hAnsi="Times New Roman"/>
          <w:szCs w:val="32"/>
        </w:rPr>
      </w:pPr>
      <w:r>
        <w:rPr>
          <w:rFonts w:hint="eastAsia" w:ascii="仿宋_GB2312" w:hAnsi="Times New Roman"/>
          <w:szCs w:val="32"/>
        </w:rPr>
        <w:t>该犯系累犯、毒品再犯，属于从严掌握减刑对象，因此提请减刑幅度扣减一个月。</w:t>
      </w:r>
    </w:p>
    <w:p>
      <w:pPr>
        <w:tabs>
          <w:tab w:val="left" w:pos="2410"/>
        </w:tabs>
        <w:spacing w:line="440" w:lineRule="exact"/>
        <w:ind w:firstLine="640" w:firstLineChars="200"/>
        <w:rPr>
          <w:rFonts w:ascii="仿宋_GB2312" w:hAnsi="Times New Roman"/>
          <w:szCs w:val="32"/>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6</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7</w:t>
      </w:r>
      <w:r>
        <w:rPr>
          <w:rFonts w:hint="eastAsia" w:ascii="仿宋_GB2312"/>
          <w:szCs w:val="32"/>
        </w:rPr>
        <w:t>月</w:t>
      </w:r>
      <w:r>
        <w:rPr>
          <w:rFonts w:ascii="仿宋_GB2312"/>
          <w:szCs w:val="32"/>
        </w:rPr>
        <w:t>3</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Times New Roman"/>
          <w:szCs w:val="32"/>
        </w:rPr>
        <w:t>。</w:t>
      </w:r>
    </w:p>
    <w:p>
      <w:pPr>
        <w:spacing w:line="44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朱云平予以减刑五个月。特提请你院审理裁定。</w:t>
      </w:r>
    </w:p>
    <w:p>
      <w:pPr>
        <w:pStyle w:val="4"/>
        <w:spacing w:line="440" w:lineRule="exact"/>
        <w:ind w:right="-48" w:rightChars="-15" w:firstLine="614" w:firstLineChars="192"/>
        <w:rPr>
          <w:rFonts w:ascii="Times New Roman" w:hAnsi="Times New Roman"/>
          <w:color w:val="000000"/>
          <w:szCs w:val="32"/>
        </w:rPr>
      </w:pPr>
      <w:r>
        <w:rPr>
          <w:rFonts w:hint="eastAsia" w:ascii="Times New Roman" w:hAnsi="Times New Roman"/>
          <w:color w:val="000000"/>
          <w:szCs w:val="32"/>
        </w:rPr>
        <w:t>此致</w:t>
      </w:r>
    </w:p>
    <w:p>
      <w:pPr>
        <w:spacing w:line="440" w:lineRule="exact"/>
        <w:ind w:right="-48" w:rightChars="-15"/>
        <w:rPr>
          <w:rFonts w:ascii="Times New Roman" w:hAnsi="Times New Roman"/>
          <w:szCs w:val="32"/>
        </w:rPr>
      </w:pPr>
      <w:r>
        <w:rPr>
          <w:rFonts w:hint="eastAsia" w:ascii="Times New Roman" w:hAnsi="Times New Roman"/>
          <w:szCs w:val="32"/>
        </w:rPr>
        <w:t>福建省福州市中级人民法院</w:t>
      </w:r>
    </w:p>
    <w:p>
      <w:pPr>
        <w:spacing w:line="440" w:lineRule="exact"/>
        <w:ind w:firstLine="640" w:firstLineChars="200"/>
        <w:rPr>
          <w:rFonts w:ascii="Times New Roman" w:hAnsi="Times New Roman" w:cs="仿宋_GB2312"/>
          <w:szCs w:val="32"/>
        </w:rPr>
      </w:pPr>
      <w:r>
        <w:rPr>
          <w:rFonts w:hint="eastAsia" w:ascii="Times New Roman" w:hAnsi="Times New Roman" w:cs="仿宋_GB2312"/>
          <w:szCs w:val="32"/>
        </w:rPr>
        <w:t>附件：⒈罪犯朱云平卷宗贰册</w:t>
      </w:r>
    </w:p>
    <w:p>
      <w:pPr>
        <w:spacing w:line="440" w:lineRule="exact"/>
        <w:ind w:right="-48" w:rightChars="-15" w:firstLine="1632" w:firstLineChars="510"/>
        <w:rPr>
          <w:rFonts w:ascii="Times New Roman" w:hAnsi="Times New Roman" w:cs="仿宋_GB2312"/>
          <w:szCs w:val="32"/>
        </w:rPr>
      </w:pPr>
      <w:r>
        <w:rPr>
          <w:rFonts w:hint="eastAsia" w:ascii="Times New Roman" w:hAnsi="Times New Roman" w:cs="仿宋_GB2312"/>
          <w:szCs w:val="32"/>
        </w:rPr>
        <w:t>⒉减刑建议书伍份</w:t>
      </w:r>
    </w:p>
    <w:p>
      <w:pPr>
        <w:pStyle w:val="4"/>
        <w:spacing w:line="620" w:lineRule="exact"/>
        <w:ind w:right="-48" w:rightChars="-15" w:firstLine="6480" w:firstLineChars="2025"/>
        <w:jc w:val="left"/>
        <w:rPr>
          <w:rFonts w:ascii="Times New Roman" w:hAnsi="Times New Roman"/>
          <w:szCs w:val="32"/>
        </w:rPr>
      </w:pPr>
      <w:r>
        <w:rPr>
          <w:rFonts w:hint="eastAsia" w:ascii="Times New Roman" w:hAnsi="Times New Roman"/>
          <w:szCs w:val="32"/>
        </w:rPr>
        <w:t>福建省女子监狱</w:t>
      </w:r>
    </w:p>
    <w:p>
      <w:pPr>
        <w:pStyle w:val="4"/>
        <w:wordWrap w:val="0"/>
        <w:spacing w:line="620" w:lineRule="exact"/>
        <w:ind w:right="-48" w:rightChars="-15"/>
        <w:jc w:val="right"/>
        <w:rPr>
          <w:rFonts w:ascii="Times New Roman" w:hAnsi="Times New Roman"/>
          <w:szCs w:val="32"/>
        </w:rPr>
      </w:pPr>
      <w:r>
        <w:rPr>
          <w:rFonts w:hint="eastAsia" w:ascii="Times New Roman" w:hAnsi="Times New Roman"/>
          <w:szCs w:val="32"/>
        </w:rPr>
        <w:t>二〇二六年七月六日</w:t>
      </w:r>
    </w:p>
    <w:p>
      <w:pPr>
        <w:pStyle w:val="4"/>
        <w:spacing w:line="620" w:lineRule="exact"/>
        <w:ind w:right="-48" w:rightChars="-15"/>
        <w:jc w:val="right"/>
        <w:rPr>
          <w:rFonts w:ascii="Times New Roman" w:hAnsi="Times New Roman"/>
          <w:szCs w:val="32"/>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仿宋_GB2312" w:hAnsi="Times New Roman"/>
          <w:b/>
          <w:bCs/>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〕闽女监狱减字第364号</w:t>
      </w:r>
    </w:p>
    <w:p>
      <w:pPr>
        <w:spacing w:line="400" w:lineRule="exact"/>
        <w:ind w:firstLine="640" w:firstLineChars="200"/>
        <w:rPr>
          <w:rFonts w:ascii="仿宋_GB2312" w:hAnsi="Times New Roman"/>
          <w:szCs w:val="32"/>
        </w:rPr>
      </w:pPr>
    </w:p>
    <w:p>
      <w:pPr>
        <w:spacing w:line="400" w:lineRule="exact"/>
        <w:ind w:firstLine="640" w:firstLineChars="200"/>
        <w:rPr>
          <w:rFonts w:ascii="仿宋_GB2312" w:hAnsi="Times New Roman"/>
          <w:szCs w:val="32"/>
        </w:rPr>
      </w:pPr>
      <w:r>
        <w:rPr>
          <w:rFonts w:hint="eastAsia" w:ascii="仿宋_GB2312" w:hAnsi="Times New Roman"/>
          <w:szCs w:val="32"/>
        </w:rPr>
        <w:t>罪犯唐瑞玲</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，女，1988年10月20日出生，汉族，文盲，</w:t>
      </w:r>
      <w:r>
        <w:rPr>
          <w:rFonts w:hint="eastAsia" w:ascii="仿宋_GB2312" w:hAnsi="宋体" w:cs="仿宋_GB2312"/>
          <w:szCs w:val="32"/>
        </w:rPr>
        <w:t>捕前系个体经营者</w:t>
      </w:r>
      <w:r>
        <w:rPr>
          <w:rFonts w:hint="eastAsia" w:ascii="仿宋_GB2312" w:hAnsi="Times New Roman"/>
          <w:szCs w:val="32"/>
        </w:rPr>
        <w:t>。曾因犯非法持有毒品罪于2019年3月11日被广东省广州市白云区人民法院判处有期徒刑一年二个月，2019年12月19日刑满释放。系累犯、毒品再犯。</w:t>
      </w:r>
    </w:p>
    <w:p>
      <w:pPr>
        <w:spacing w:line="400" w:lineRule="exact"/>
        <w:ind w:firstLine="640" w:firstLineChars="200"/>
        <w:rPr>
          <w:rFonts w:ascii="仿宋_GB2312" w:hAnsi="Times New Roman"/>
          <w:szCs w:val="32"/>
        </w:rPr>
      </w:pPr>
      <w:r>
        <w:rPr>
          <w:rFonts w:hint="eastAsia" w:ascii="仿宋_GB2312" w:hAnsi="Times New Roman"/>
          <w:szCs w:val="32"/>
        </w:rPr>
        <w:t>福建省石狮市人民法院于2021年6月24日作出（2021）闽0581刑初631号刑事判决，以被告人唐瑞玲犯贩卖毒品罪，判处有期徒刑十五年，并处没收个人财产人民币50000元；追缴被告人唐瑞玲违法所得人民币40000元，予以没收，上缴国库。宣判后，被告人不服，提出上诉。福建省泉州市中级人民法院于2021年10月30日作出(2021)闽05刑终1123号刑事裁定，驳回上诉，维持原判。2022年5月18日交付福建省女子监狱执行刑罚。刑期自2020年9月24日起至2035年9月23日止。属普管级罪犯。</w:t>
      </w:r>
    </w:p>
    <w:p>
      <w:pPr>
        <w:spacing w:line="400" w:lineRule="exact"/>
        <w:ind w:firstLine="640" w:firstLineChars="200"/>
        <w:rPr>
          <w:rFonts w:ascii="仿宋_GB2312" w:hAnsi="Times New Roman"/>
          <w:szCs w:val="32"/>
        </w:rPr>
      </w:pPr>
      <w:r>
        <w:rPr>
          <w:rFonts w:hint="eastAsia" w:ascii="仿宋_GB2312" w:hAnsi="Times New Roman"/>
          <w:szCs w:val="32"/>
        </w:rPr>
        <w:t>该犯自入监以来确有悔改表现，具体事实如下：</w:t>
      </w:r>
    </w:p>
    <w:p>
      <w:pPr>
        <w:spacing w:line="400" w:lineRule="exact"/>
        <w:ind w:firstLine="640" w:firstLineChars="200"/>
        <w:rPr>
          <w:rFonts w:ascii="仿宋_GB2312" w:hAnsi="Times New Roman"/>
          <w:szCs w:val="32"/>
        </w:rPr>
      </w:pPr>
      <w:r>
        <w:rPr>
          <w:rFonts w:hint="eastAsia" w:ascii="仿宋_GB2312" w:hAnsi="Times New Roman"/>
          <w:szCs w:val="32"/>
        </w:rPr>
        <w:t>认罪悔罪：能服从法院判决，自书认罪悔罪书。</w:t>
      </w:r>
    </w:p>
    <w:p>
      <w:pPr>
        <w:spacing w:line="400" w:lineRule="exact"/>
        <w:ind w:firstLine="640" w:firstLineChars="200"/>
        <w:rPr>
          <w:rFonts w:ascii="仿宋_GB2312" w:hAnsi="Times New Roman"/>
          <w:kern w:val="0"/>
          <w:szCs w:val="32"/>
          <w:lang w:val="zh-CN"/>
        </w:rPr>
      </w:pPr>
      <w:r>
        <w:rPr>
          <w:rFonts w:hint="eastAsia" w:ascii="仿宋_GB2312" w:hAnsi="Times New Roman"/>
          <w:szCs w:val="32"/>
        </w:rPr>
        <w:t>遵守监规：</w:t>
      </w:r>
      <w:r>
        <w:rPr>
          <w:rFonts w:hint="eastAsia" w:ascii="仿宋_GB2312" w:hAnsi="Times New Roman"/>
          <w:kern w:val="0"/>
          <w:szCs w:val="32"/>
          <w:lang w:val="zh-CN"/>
        </w:rPr>
        <w:t>虽有违规情形，但经民警教育，能遵守法律法规及监规纪律，接受教育改造。</w:t>
      </w:r>
    </w:p>
    <w:p>
      <w:pPr>
        <w:spacing w:line="400" w:lineRule="exact"/>
        <w:ind w:firstLine="640" w:firstLineChars="200"/>
        <w:rPr>
          <w:rFonts w:ascii="仿宋_GB2312" w:hAnsi="Times New Roman"/>
          <w:szCs w:val="32"/>
        </w:rPr>
      </w:pPr>
      <w:r>
        <w:rPr>
          <w:rFonts w:hint="eastAsia" w:ascii="仿宋_GB2312" w:hAnsi="Times New Roman"/>
          <w:szCs w:val="32"/>
        </w:rPr>
        <w:t>学习情况：能参加思想、文化、职业技术教育。</w:t>
      </w:r>
    </w:p>
    <w:p>
      <w:pPr>
        <w:spacing w:line="400" w:lineRule="exact"/>
        <w:ind w:firstLine="640" w:firstLineChars="200"/>
        <w:rPr>
          <w:rFonts w:ascii="仿宋_GB2312" w:hAnsi="Times New Roman"/>
          <w:szCs w:val="32"/>
        </w:rPr>
      </w:pPr>
      <w:r>
        <w:rPr>
          <w:rFonts w:hint="eastAsia" w:ascii="仿宋_GB2312" w:hAnsi="Times New Roman"/>
          <w:szCs w:val="32"/>
        </w:rPr>
        <w:t>劳动改造：能参加劳动，努力完成劳动任务。</w:t>
      </w:r>
    </w:p>
    <w:p>
      <w:pPr>
        <w:spacing w:line="400" w:lineRule="exact"/>
        <w:ind w:firstLine="640" w:firstLineChars="200"/>
        <w:rPr>
          <w:rFonts w:ascii="仿宋_GB2312" w:hAnsi="仿宋" w:cs="宋体"/>
          <w:szCs w:val="32"/>
          <w:lang w:val="zh-CN"/>
        </w:rPr>
      </w:pPr>
      <w:r>
        <w:rPr>
          <w:rFonts w:hint="eastAsia" w:ascii="仿宋_GB2312" w:hAnsi="Times New Roman"/>
          <w:szCs w:val="32"/>
        </w:rPr>
        <w:t>奖惩情况：</w:t>
      </w:r>
      <w:r>
        <w:rPr>
          <w:rFonts w:hint="eastAsia" w:ascii="仿宋_GB2312" w:hAnsi="仿宋" w:cs="宋体"/>
          <w:szCs w:val="32"/>
          <w:lang w:val="zh-CN"/>
        </w:rPr>
        <w:t>该犯考核期2022年5月18日至202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月累计获考核分</w:t>
      </w:r>
      <w:r>
        <w:rPr>
          <w:rFonts w:hint="eastAsia" w:ascii="仿宋_GB2312" w:hAnsi="仿宋" w:cs="宋体"/>
          <w:szCs w:val="32"/>
        </w:rPr>
        <w:t>4676.1</w:t>
      </w:r>
      <w:r>
        <w:rPr>
          <w:rFonts w:hint="eastAsia" w:ascii="仿宋_GB2312" w:hAnsi="仿宋" w:cs="宋体"/>
          <w:szCs w:val="32"/>
          <w:lang w:val="zh-CN"/>
        </w:rPr>
        <w:t>分，获表扬</w:t>
      </w:r>
      <w:r>
        <w:rPr>
          <w:rFonts w:hint="eastAsia" w:ascii="仿宋_GB2312" w:hAnsi="仿宋" w:cs="宋体"/>
          <w:szCs w:val="32"/>
        </w:rPr>
        <w:t>5</w:t>
      </w:r>
      <w:r>
        <w:rPr>
          <w:rFonts w:hint="eastAsia" w:ascii="仿宋_GB2312" w:hAnsi="仿宋" w:cs="宋体"/>
          <w:szCs w:val="32"/>
          <w:lang w:val="zh-CN"/>
        </w:rPr>
        <w:t>次，物质奖励</w:t>
      </w:r>
      <w:r>
        <w:rPr>
          <w:rFonts w:hint="eastAsia" w:ascii="仿宋_GB2312" w:hAnsi="仿宋" w:cs="宋体"/>
          <w:szCs w:val="32"/>
        </w:rPr>
        <w:t>2次</w:t>
      </w:r>
      <w:r>
        <w:rPr>
          <w:rFonts w:hint="eastAsia" w:ascii="仿宋_GB2312" w:hAnsi="仿宋" w:cs="宋体"/>
          <w:szCs w:val="32"/>
          <w:lang w:val="zh-CN"/>
        </w:rPr>
        <w:t>；违规</w:t>
      </w:r>
      <w:r>
        <w:rPr>
          <w:rFonts w:hint="eastAsia" w:ascii="仿宋_GB2312" w:hAnsi="仿宋" w:cs="宋体"/>
          <w:szCs w:val="32"/>
        </w:rPr>
        <w:t>9</w:t>
      </w:r>
      <w:r>
        <w:rPr>
          <w:rFonts w:hint="eastAsia" w:ascii="仿宋_GB2312" w:hAnsi="仿宋" w:cs="宋体"/>
          <w:szCs w:val="32"/>
          <w:lang w:val="zh-CN"/>
        </w:rPr>
        <w:t>次，累计扣考核分</w:t>
      </w:r>
      <w:r>
        <w:rPr>
          <w:rFonts w:hint="eastAsia" w:ascii="仿宋_GB2312" w:hAnsi="仿宋" w:cs="宋体"/>
          <w:szCs w:val="32"/>
        </w:rPr>
        <w:t>25</w:t>
      </w:r>
      <w:r>
        <w:rPr>
          <w:rFonts w:hint="eastAsia" w:ascii="仿宋_GB2312" w:hAnsi="仿宋" w:cs="宋体"/>
          <w:szCs w:val="32"/>
          <w:lang w:val="zh-CN"/>
        </w:rPr>
        <w:t>分。</w:t>
      </w:r>
    </w:p>
    <w:p>
      <w:pPr>
        <w:spacing w:line="400" w:lineRule="exact"/>
        <w:ind w:firstLine="640" w:firstLineChars="200"/>
        <w:rPr>
          <w:rFonts w:ascii="仿宋_GB2312" w:hAnsi="Times New Roman"/>
          <w:szCs w:val="32"/>
        </w:rPr>
      </w:pPr>
      <w:r>
        <w:rPr>
          <w:rFonts w:hint="eastAsia" w:ascii="仿宋_GB2312" w:hAnsi="Times New Roman"/>
          <w:szCs w:val="32"/>
        </w:rPr>
        <w:t>该犯原判财产性判项已履行人民币1300元；其中本次提请向福建省石狮市人民法院缴纳人民币1300元。该犯考核期月均消费人民币201.22元，账户可用余额人民币762.03元。福建省石狮市人民法院于2026年4月1日财产性判项复函载明：被执行人唐瑞玲向本院缴交款项人民币1300元，被执行人未向本院履行该生效法律文书确定的所有财产刑义务。执行过程中暂未发现被执行人唐瑞玲有拒不申报或者虚假申报财产情况；暂未发现被执行人唐瑞玲存在拒不交代赃款、赃物去向或者隐瞒、藏匿、转移财产以及妨害财产性判项执行的情况；经执行查控系统反馈，未发现被执行人名下有可供执行财产。</w:t>
      </w:r>
    </w:p>
    <w:p>
      <w:pPr>
        <w:spacing w:line="400" w:lineRule="exact"/>
        <w:ind w:firstLine="640" w:firstLineChars="200"/>
        <w:rPr>
          <w:rFonts w:ascii="仿宋_GB2312" w:hAnsi="Times New Roman"/>
          <w:szCs w:val="32"/>
        </w:rPr>
      </w:pPr>
      <w:r>
        <w:rPr>
          <w:rFonts w:hint="eastAsia" w:ascii="仿宋_GB2312" w:hAnsi="Times New Roman"/>
          <w:szCs w:val="32"/>
        </w:rPr>
        <w:t>该犯系累犯、毒品再犯，属于从严掌握减刑对象，且财产性判项义务履行金额未达到其个人应履行总额30%，因此提请减刑幅度扣减四个月。</w:t>
      </w:r>
    </w:p>
    <w:p>
      <w:pPr>
        <w:spacing w:line="400" w:lineRule="exact"/>
        <w:ind w:firstLine="640" w:firstLineChars="200"/>
        <w:rPr>
          <w:rFonts w:ascii="仿宋_GB2312" w:hAnsi="Times New Roman"/>
          <w:szCs w:val="32"/>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6</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7</w:t>
      </w:r>
      <w:r>
        <w:rPr>
          <w:rFonts w:hint="eastAsia" w:ascii="仿宋_GB2312"/>
          <w:szCs w:val="32"/>
        </w:rPr>
        <w:t>月</w:t>
      </w:r>
      <w:r>
        <w:rPr>
          <w:rFonts w:ascii="仿宋_GB2312"/>
          <w:szCs w:val="32"/>
        </w:rPr>
        <w:t>3</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Times New Roman"/>
          <w:szCs w:val="32"/>
        </w:rPr>
        <w:t>。</w:t>
      </w:r>
    </w:p>
    <w:p>
      <w:pPr>
        <w:spacing w:line="4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唐瑞玲予以减刑四个月。特提请你院审理裁定。</w:t>
      </w:r>
    </w:p>
    <w:p>
      <w:pPr>
        <w:pStyle w:val="4"/>
        <w:spacing w:line="400" w:lineRule="exact"/>
        <w:ind w:right="-48" w:rightChars="-15" w:firstLine="614" w:firstLineChars="192"/>
        <w:rPr>
          <w:rFonts w:ascii="Times New Roman" w:hAnsi="Times New Roman"/>
          <w:szCs w:val="32"/>
        </w:rPr>
      </w:pPr>
      <w:r>
        <w:rPr>
          <w:rFonts w:hint="eastAsia" w:ascii="Times New Roman" w:hAnsi="Times New Roman"/>
          <w:szCs w:val="32"/>
        </w:rPr>
        <w:t>此致</w:t>
      </w:r>
    </w:p>
    <w:p>
      <w:pPr>
        <w:spacing w:line="400" w:lineRule="exact"/>
        <w:ind w:right="-48" w:rightChars="-15"/>
        <w:rPr>
          <w:rFonts w:ascii="Times New Roman" w:hAnsi="Times New Roman"/>
          <w:szCs w:val="32"/>
        </w:rPr>
      </w:pPr>
      <w:r>
        <w:rPr>
          <w:rFonts w:hint="eastAsia" w:ascii="Times New Roman" w:hAnsi="Times New Roman"/>
          <w:szCs w:val="32"/>
        </w:rPr>
        <w:t>福建省福州市中级人民法院</w:t>
      </w:r>
    </w:p>
    <w:p>
      <w:pPr>
        <w:spacing w:line="400" w:lineRule="exact"/>
        <w:ind w:firstLine="640" w:firstLineChars="200"/>
        <w:rPr>
          <w:rFonts w:ascii="Times New Roman" w:hAnsi="Times New Roman" w:cs="仿宋_GB2312"/>
          <w:szCs w:val="32"/>
        </w:rPr>
      </w:pPr>
      <w:r>
        <w:rPr>
          <w:rFonts w:hint="eastAsia" w:ascii="Times New Roman" w:hAnsi="Times New Roman" w:cs="仿宋_GB2312"/>
          <w:szCs w:val="32"/>
        </w:rPr>
        <w:t>附件：⒈罪犯唐瑞玲卷宗贰册</w:t>
      </w:r>
    </w:p>
    <w:p>
      <w:pPr>
        <w:spacing w:line="400" w:lineRule="exact"/>
        <w:ind w:right="-48" w:rightChars="-15" w:firstLine="1648" w:firstLineChars="515"/>
        <w:rPr>
          <w:rFonts w:ascii="Times New Roman" w:hAnsi="Times New Roman" w:cs="仿宋_GB2312"/>
          <w:szCs w:val="32"/>
        </w:rPr>
      </w:pPr>
      <w:r>
        <w:rPr>
          <w:rFonts w:hint="eastAsia" w:ascii="Times New Roman" w:hAnsi="Times New Roman" w:cs="仿宋_GB2312"/>
          <w:szCs w:val="32"/>
        </w:rPr>
        <w:t>⒉减刑建议书伍份</w:t>
      </w:r>
    </w:p>
    <w:p>
      <w:pPr>
        <w:spacing w:line="400" w:lineRule="exact"/>
        <w:ind w:right="-48" w:rightChars="-15"/>
        <w:rPr>
          <w:rFonts w:ascii="Times New Roman" w:hAnsi="Times New Roman"/>
          <w:szCs w:val="32"/>
        </w:rPr>
      </w:pPr>
    </w:p>
    <w:p>
      <w:pPr>
        <w:pStyle w:val="4"/>
        <w:spacing w:line="620" w:lineRule="exact"/>
        <w:ind w:right="-48" w:rightChars="-15" w:firstLine="6480" w:firstLineChars="2025"/>
        <w:jc w:val="left"/>
        <w:rPr>
          <w:rFonts w:ascii="Times New Roman" w:hAnsi="Times New Roman"/>
          <w:szCs w:val="32"/>
        </w:rPr>
      </w:pPr>
      <w:r>
        <w:rPr>
          <w:rFonts w:hint="eastAsia" w:ascii="Times New Roman" w:hAnsi="Times New Roman"/>
          <w:szCs w:val="32"/>
        </w:rPr>
        <w:t>福建省女子监狱</w:t>
      </w:r>
    </w:p>
    <w:p>
      <w:pPr>
        <w:pStyle w:val="4"/>
        <w:spacing w:line="400" w:lineRule="exact"/>
        <w:ind w:right="-48" w:rightChars="-15"/>
        <w:jc w:val="right"/>
        <w:rPr>
          <w:rFonts w:ascii="Times New Roman" w:hAnsi="Times New Roman"/>
          <w:szCs w:val="32"/>
        </w:rPr>
      </w:pPr>
      <w:r>
        <w:rPr>
          <w:rFonts w:hint="eastAsia" w:ascii="Times New Roman" w:hAnsi="Times New Roman"/>
          <w:szCs w:val="32"/>
        </w:rPr>
        <w:t>二〇二六年七月六日</w:t>
      </w:r>
    </w:p>
    <w:p>
      <w:pPr>
        <w:ind w:firstLine="3080" w:firstLineChars="7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202</w:t>
      </w:r>
      <w:r>
        <w:rPr>
          <w:rFonts w:hint="eastAsia" w:ascii="Times New Roman" w:hAnsi="Times New Roman" w:eastAsia="楷体_GB2312" w:cs="楷体_GB2312"/>
          <w:szCs w:val="32"/>
        </w:rPr>
        <w:t>6〕闽女监狱减字第363号</w:t>
      </w:r>
    </w:p>
    <w:p>
      <w:pPr>
        <w:spacing w:line="480" w:lineRule="exact"/>
        <w:ind w:right="-48" w:rightChars="-15"/>
        <w:jc w:val="left"/>
        <w:rPr>
          <w:rFonts w:ascii="Times New Roman" w:hAnsi="Times New Roman"/>
          <w:b/>
          <w:bCs/>
          <w:sz w:val="28"/>
        </w:rPr>
      </w:pPr>
    </w:p>
    <w:p>
      <w:pPr>
        <w:spacing w:line="440" w:lineRule="exact"/>
        <w:ind w:firstLine="640" w:firstLineChars="200"/>
        <w:rPr>
          <w:rFonts w:ascii="仿宋_GB2312" w:hAnsi="Times New Roman"/>
          <w:color w:val="FF0000"/>
          <w:szCs w:val="32"/>
        </w:rPr>
      </w:pPr>
      <w:r>
        <w:rPr>
          <w:rFonts w:hint="eastAsia" w:ascii="仿宋_GB2312" w:hAnsi="仿宋_GB2312" w:cs="仿宋_GB2312"/>
          <w:szCs w:val="32"/>
        </w:rPr>
        <w:t>罪犯</w:t>
      </w:r>
      <w:r>
        <w:rPr>
          <w:rFonts w:hint="eastAsia" w:ascii="仿宋_GB2312"/>
          <w:color w:val="000000"/>
          <w:kern w:val="0"/>
          <w:szCs w:val="32"/>
        </w:rPr>
        <w:t>柳红霞</w:t>
      </w:r>
      <w:r>
        <w:rPr>
          <w:rFonts w:hint="eastAsia" w:ascii="仿宋_GB2312" w:hAnsi="仿宋_GB2312" w:cs="仿宋_GB2312"/>
          <w:szCs w:val="32"/>
        </w:rPr>
        <w:t>，</w:t>
      </w:r>
      <w:r>
        <w:rPr>
          <w:rFonts w:hint="eastAsia" w:ascii="仿宋_GB2312" w:hAnsi="Times New Roman"/>
          <w:szCs w:val="32"/>
        </w:rPr>
        <w:t>女，</w:t>
      </w:r>
      <w:r>
        <w:rPr>
          <w:rFonts w:hint="eastAsia" w:ascii="仿宋_GB2312"/>
          <w:szCs w:val="32"/>
        </w:rPr>
        <w:t>1975年12月31日</w:t>
      </w:r>
      <w:r>
        <w:rPr>
          <w:rFonts w:hint="eastAsia" w:ascii="仿宋_GB2312" w:hAnsi="Times New Roman"/>
          <w:szCs w:val="32"/>
        </w:rPr>
        <w:t>出生，汉族，大专文化。捕前系经商。曾于2013年11月8日因犯贩卖毒品罪被福建省漳州市芗城区人民法院判处有期徒刑六个月，并处罚金人民币2000元；于2017年12月1日因犯贩卖毒品罪被福建省漳州市中级人民法院判处有期徒刑十个月，并处罚金人民币1000元。系累犯、毒品再犯。</w:t>
      </w:r>
    </w:p>
    <w:p>
      <w:pPr>
        <w:spacing w:line="440" w:lineRule="exact"/>
        <w:ind w:firstLine="640" w:firstLineChars="200"/>
        <w:jc w:val="left"/>
        <w:rPr>
          <w:rFonts w:ascii="仿宋_GB2312" w:cs="仿宋_GB2312"/>
          <w:szCs w:val="32"/>
        </w:rPr>
      </w:pPr>
      <w:r>
        <w:rPr>
          <w:rFonts w:hint="eastAsia" w:ascii="仿宋_GB2312" w:hAnsi="宋体"/>
          <w:szCs w:val="32"/>
        </w:rPr>
        <w:t>福建省漳浦县人民法院于2</w:t>
      </w:r>
      <w:r>
        <w:rPr>
          <w:rFonts w:hint="eastAsia" w:ascii="仿宋_GB2312"/>
          <w:szCs w:val="32"/>
        </w:rPr>
        <w:t>019年12月19日作出（2019）闽0623刑初617号刑事判决，以被告人柳红霞犯运输毒品罪，判处有期徒刑十五年，并处没收个人财产人民币50000元。</w:t>
      </w:r>
      <w:r>
        <w:rPr>
          <w:rFonts w:hint="eastAsia" w:ascii="仿宋_GB2312" w:hAnsi="仿宋_GB2312" w:cs="仿宋_GB2312"/>
          <w:szCs w:val="32"/>
        </w:rPr>
        <w:t>刑期自</w:t>
      </w:r>
      <w:r>
        <w:rPr>
          <w:rFonts w:hint="eastAsia" w:ascii="仿宋_GB2312"/>
          <w:szCs w:val="32"/>
        </w:rPr>
        <w:t>2019年3月9日</w:t>
      </w:r>
      <w:r>
        <w:rPr>
          <w:rFonts w:hint="eastAsia" w:ascii="仿宋_GB2312"/>
          <w:color w:val="000000"/>
          <w:kern w:val="0"/>
          <w:szCs w:val="32"/>
        </w:rPr>
        <w:t>起至2034年3月8日</w:t>
      </w:r>
      <w:r>
        <w:rPr>
          <w:rFonts w:hint="eastAsia" w:ascii="仿宋_GB2312"/>
          <w:szCs w:val="32"/>
        </w:rPr>
        <w:t>止。2020年1月9日</w:t>
      </w:r>
      <w:r>
        <w:rPr>
          <w:rFonts w:hint="eastAsia" w:ascii="仿宋_GB2312" w:hAnsi="仿宋_GB2312" w:cs="仿宋_GB2312"/>
          <w:szCs w:val="32"/>
        </w:rPr>
        <w:t>交付福建省女子监狱执行刑罚。</w:t>
      </w:r>
      <w:r>
        <w:rPr>
          <w:rFonts w:hint="eastAsia" w:ascii="仿宋_GB2312" w:hAnsi="Times New Roman"/>
          <w:szCs w:val="32"/>
        </w:rPr>
        <w:t>2023年6月27日，福建省福州市中级人民法院作出（2023）闽01刑更2274号刑事裁定，</w:t>
      </w:r>
      <w:r>
        <w:rPr>
          <w:rFonts w:hint="eastAsia" w:ascii="仿宋_GB2312" w:hAnsi="仿宋_GB2312" w:cs="仿宋_GB2312"/>
          <w:szCs w:val="32"/>
        </w:rPr>
        <w:t>对其减刑</w:t>
      </w:r>
      <w:r>
        <w:rPr>
          <w:rFonts w:hint="eastAsia" w:ascii="仿宋_GB2312" w:hAnsi="仿宋" w:cs="宋体"/>
          <w:szCs w:val="32"/>
        </w:rPr>
        <w:t>四</w:t>
      </w:r>
      <w:r>
        <w:rPr>
          <w:rFonts w:hint="eastAsia" w:ascii="仿宋_GB2312" w:hAnsi="仿宋_GB2312" w:cs="仿宋_GB2312"/>
          <w:szCs w:val="32"/>
        </w:rPr>
        <w:t>个月</w:t>
      </w:r>
      <w:r>
        <w:rPr>
          <w:rFonts w:hint="eastAsia" w:ascii="仿宋_GB2312"/>
          <w:kern w:val="0"/>
          <w:szCs w:val="32"/>
        </w:rPr>
        <w:t>，</w:t>
      </w:r>
      <w:r>
        <w:rPr>
          <w:rFonts w:hint="eastAsia" w:ascii="仿宋_GB2312" w:hAnsi="仿宋_GB2312" w:cs="仿宋_GB2312"/>
          <w:szCs w:val="32"/>
        </w:rPr>
        <w:t>2023年6月29日送达。现刑期至</w:t>
      </w:r>
      <w:r>
        <w:rPr>
          <w:rFonts w:hint="eastAsia" w:ascii="仿宋_GB2312"/>
          <w:color w:val="000000"/>
          <w:kern w:val="0"/>
          <w:szCs w:val="32"/>
        </w:rPr>
        <w:t>2033年11月8日止</w:t>
      </w:r>
      <w:r>
        <w:rPr>
          <w:rFonts w:hint="eastAsia" w:ascii="仿宋_GB2312"/>
          <w:kern w:val="0"/>
          <w:szCs w:val="32"/>
        </w:rPr>
        <w:t>。属普管级罪犯。</w:t>
      </w:r>
    </w:p>
    <w:p>
      <w:pPr>
        <w:spacing w:line="440" w:lineRule="exact"/>
        <w:ind w:firstLine="640" w:firstLineChars="200"/>
        <w:jc w:val="left"/>
        <w:rPr>
          <w:rFonts w:ascii="仿宋_GB2312" w:cs="仿宋_GB2312"/>
          <w:szCs w:val="32"/>
        </w:rPr>
      </w:pPr>
      <w:r>
        <w:rPr>
          <w:rFonts w:hint="eastAsia" w:ascii="仿宋_GB2312" w:hAnsi="仿宋_GB2312" w:cs="仿宋_GB2312"/>
          <w:szCs w:val="32"/>
        </w:rPr>
        <w:t>该犯</w:t>
      </w:r>
      <w:r>
        <w:rPr>
          <w:rFonts w:hint="eastAsia" w:ascii="仿宋_GB2312" w:hAnsi="宋体"/>
          <w:iCs/>
          <w:kern w:val="0"/>
          <w:szCs w:val="32"/>
          <w:lang w:val="zh-CN"/>
        </w:rPr>
        <w:t>自上次减刑以来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pPr>
        <w:widowControl/>
        <w:snapToGrid w:val="0"/>
        <w:spacing w:line="440" w:lineRule="exact"/>
        <w:ind w:firstLine="600"/>
        <w:jc w:val="left"/>
        <w:rPr>
          <w:rFonts w:ascii="仿宋_GB2312" w:hAnsi="仿宋"/>
          <w:iCs/>
          <w:kern w:val="2"/>
          <w:szCs w:val="32"/>
          <w:lang w:val="zh-CN"/>
        </w:rPr>
      </w:pPr>
      <w:r>
        <w:rPr>
          <w:rFonts w:hint="eastAsia" w:ascii="仿宋_GB2312" w:hAnsi="Times New Roman"/>
          <w:kern w:val="0"/>
          <w:szCs w:val="32"/>
        </w:rPr>
        <w:t>认罪悔罪：</w:t>
      </w:r>
      <w:r>
        <w:rPr>
          <w:rFonts w:hint="eastAsia" w:ascii="仿宋_GB2312" w:hAnsi="仿宋"/>
          <w:iCs/>
          <w:kern w:val="2"/>
          <w:szCs w:val="32"/>
          <w:lang w:val="zh-CN"/>
        </w:rPr>
        <w:t>能服从法院判决，自书认罪悔罪书。</w:t>
      </w:r>
    </w:p>
    <w:p>
      <w:pPr>
        <w:widowControl/>
        <w:snapToGrid w:val="0"/>
        <w:spacing w:line="440" w:lineRule="exact"/>
        <w:ind w:firstLine="600"/>
        <w:jc w:val="left"/>
        <w:rPr>
          <w:rFonts w:ascii="仿宋_GB2312" w:hAnsi="Times New Roman"/>
          <w:kern w:val="0"/>
          <w:szCs w:val="32"/>
          <w:lang w:val="zh-CN"/>
        </w:rPr>
      </w:pPr>
      <w:r>
        <w:rPr>
          <w:rFonts w:hint="eastAsia" w:ascii="仿宋_GB2312" w:hAnsi="Times New Roman"/>
          <w:kern w:val="0"/>
          <w:szCs w:val="32"/>
        </w:rPr>
        <w:t>遵守监规：</w:t>
      </w:r>
      <w:r>
        <w:rPr>
          <w:rFonts w:hint="eastAsia" w:ascii="仿宋_GB2312" w:hAnsi="Times New Roman"/>
          <w:kern w:val="0"/>
          <w:szCs w:val="32"/>
          <w:lang w:val="zh-CN"/>
        </w:rPr>
        <w:t>虽有违规情形，但经民警教育，能遵守法律法规及监规纪律，接受教育改造。</w:t>
      </w:r>
    </w:p>
    <w:p>
      <w:pPr>
        <w:widowControl/>
        <w:snapToGrid w:val="0"/>
        <w:spacing w:line="440" w:lineRule="exact"/>
        <w:ind w:firstLine="600"/>
        <w:jc w:val="left"/>
        <w:rPr>
          <w:rFonts w:ascii="Times New Roman" w:hAnsi="Times New Roman" w:eastAsia="宋体"/>
          <w:kern w:val="0"/>
          <w:szCs w:val="32"/>
        </w:rPr>
      </w:pPr>
      <w:r>
        <w:rPr>
          <w:rFonts w:hint="eastAsia" w:ascii="仿宋_GB2312" w:hAnsi="Times New Roman"/>
          <w:kern w:val="0"/>
          <w:szCs w:val="32"/>
        </w:rPr>
        <w:t>学习情况：能参加思想、文化、职业技术教育。</w:t>
      </w:r>
    </w:p>
    <w:p>
      <w:pPr>
        <w:spacing w:line="440" w:lineRule="exact"/>
        <w:ind w:firstLine="640" w:firstLineChars="200"/>
        <w:jc w:val="left"/>
        <w:rPr>
          <w:rFonts w:ascii="仿宋_GB2312" w:hAnsi="Times New Roman"/>
          <w:kern w:val="0"/>
          <w:szCs w:val="32"/>
        </w:rPr>
      </w:pPr>
      <w:r>
        <w:rPr>
          <w:rFonts w:hint="eastAsia" w:ascii="仿宋_GB2312" w:hAnsi="Times New Roman"/>
          <w:kern w:val="0"/>
          <w:szCs w:val="32"/>
        </w:rPr>
        <w:t>劳动改造：能参加劳动，努力完成劳动任务。</w:t>
      </w:r>
    </w:p>
    <w:p>
      <w:pPr>
        <w:spacing w:line="440" w:lineRule="exact"/>
        <w:ind w:firstLine="640" w:firstLineChars="200"/>
        <w:rPr>
          <w:rFonts w:ascii="仿宋_GB2312" w:hAnsi="Times New Roman"/>
          <w:color w:val="000000"/>
          <w:szCs w:val="32"/>
        </w:rPr>
      </w:pPr>
      <w:r>
        <w:rPr>
          <w:rFonts w:hint="eastAsia" w:ascii="仿宋_GB2312"/>
          <w:color w:val="000000"/>
          <w:szCs w:val="32"/>
        </w:rPr>
        <w:t>奖惩情况：该犯上次评定表扬剩余考核分</w:t>
      </w:r>
      <w:r>
        <w:rPr>
          <w:rFonts w:hint="eastAsia" w:ascii="仿宋_GB2312" w:hAnsi="Times New Roman"/>
          <w:color w:val="000000"/>
          <w:szCs w:val="32"/>
        </w:rPr>
        <w:t>246.5</w:t>
      </w:r>
      <w:r>
        <w:rPr>
          <w:rFonts w:hint="eastAsia" w:ascii="仿宋_GB2312"/>
          <w:color w:val="000000"/>
          <w:szCs w:val="32"/>
        </w:rPr>
        <w:t>分，本轮考核期2023年3月至2026年3月累计获考核分3693分，合计获得考核分3939.5分，表扬2次，物质奖励4次；间隔期</w:t>
      </w:r>
      <w:r>
        <w:rPr>
          <w:rFonts w:hint="eastAsia" w:ascii="仿宋_GB2312" w:hAnsi="Times New Roman"/>
          <w:color w:val="000000"/>
          <w:szCs w:val="32"/>
        </w:rPr>
        <w:t>2023年6月29日</w:t>
      </w:r>
      <w:r>
        <w:rPr>
          <w:rFonts w:hint="eastAsia" w:ascii="仿宋_GB2312"/>
          <w:color w:val="000000"/>
          <w:szCs w:val="32"/>
        </w:rPr>
        <w:t>至2026年3月，获考核分3287分；违规3次，累计扣考核分9分。</w:t>
      </w:r>
    </w:p>
    <w:p>
      <w:pPr>
        <w:spacing w:line="440" w:lineRule="exact"/>
        <w:ind w:firstLine="640" w:firstLineChars="200"/>
        <w:jc w:val="left"/>
        <w:rPr>
          <w:rFonts w:ascii="仿宋_GB2312" w:hAnsi="Times New Roman"/>
          <w:szCs w:val="32"/>
        </w:rPr>
      </w:pPr>
      <w:r>
        <w:rPr>
          <w:rFonts w:hint="eastAsia" w:ascii="仿宋_GB2312" w:hAnsi="Times New Roman"/>
          <w:szCs w:val="32"/>
        </w:rPr>
        <w:t>该犯</w:t>
      </w:r>
      <w:r>
        <w:rPr>
          <w:rFonts w:hint="eastAsia" w:ascii="Times New Roman" w:hAnsi="Times New Roman"/>
          <w:szCs w:val="32"/>
        </w:rPr>
        <w:t>原判财产性判</w:t>
      </w:r>
      <w:r>
        <w:rPr>
          <w:rFonts w:hint="eastAsia" w:ascii="仿宋_GB2312" w:hAnsi="Times New Roman"/>
          <w:szCs w:val="32"/>
        </w:rPr>
        <w:t>项已履行人民币</w:t>
      </w:r>
      <w:r>
        <w:rPr>
          <w:rFonts w:hint="eastAsia" w:ascii="仿宋_GB2312"/>
          <w:szCs w:val="32"/>
        </w:rPr>
        <w:t>50000</w:t>
      </w:r>
      <w:r>
        <w:rPr>
          <w:rFonts w:hint="eastAsia" w:ascii="仿宋_GB2312" w:hAnsi="Times New Roman"/>
          <w:szCs w:val="32"/>
        </w:rPr>
        <w:t>元。其中本次提请向福建省漳浦县人民法院缴纳没收个人财产人民币15000元。福建省漳浦县人民法院执行局于2025年2月14日出具的结案证明载明：柳红霞没收财产执行一案，该案已执行完毕。</w:t>
      </w:r>
    </w:p>
    <w:p>
      <w:pPr>
        <w:pStyle w:val="26"/>
        <w:spacing w:line="440" w:lineRule="exact"/>
        <w:ind w:firstLine="480"/>
        <w:jc w:val="left"/>
        <w:rPr>
          <w:rFonts w:ascii="仿宋_GB2312" w:hAnsi="Times New Roman" w:eastAsia="仿宋_GB2312" w:cs="Times New Roman"/>
        </w:rPr>
      </w:pPr>
      <w:r>
        <w:rPr>
          <w:rFonts w:hint="eastAsia" w:ascii="仿宋_GB2312" w:hAnsi="Times New Roman" w:eastAsia="仿宋_GB2312"/>
        </w:rPr>
        <w:t>该犯系累犯、</w:t>
      </w:r>
      <w:r>
        <w:rPr>
          <w:rFonts w:hint="eastAsia" w:ascii="仿宋_GB2312" w:eastAsia="仿宋_GB2312"/>
        </w:rPr>
        <w:t>毒品再犯，毒品犯罪</w:t>
      </w:r>
      <w:r>
        <w:rPr>
          <w:rFonts w:hint="eastAsia" w:ascii="仿宋_GB2312" w:hAnsi="Times New Roman" w:eastAsia="仿宋_GB2312" w:cs="Times New Roman"/>
        </w:rPr>
        <w:t>三次，属于从严掌握减刑对象，因此提请减刑幅度扣减二个月。</w:t>
      </w:r>
    </w:p>
    <w:p>
      <w:pPr>
        <w:spacing w:line="440" w:lineRule="exact"/>
        <w:ind w:firstLine="640" w:firstLineChars="200"/>
        <w:rPr>
          <w:rFonts w:ascii="Times New Roman" w:hAnsi="Times New Roman"/>
          <w:szCs w:val="32"/>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6</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7</w:t>
      </w:r>
      <w:r>
        <w:rPr>
          <w:rFonts w:hint="eastAsia" w:ascii="仿宋_GB2312"/>
          <w:szCs w:val="32"/>
        </w:rPr>
        <w:t>月</w:t>
      </w:r>
      <w:r>
        <w:rPr>
          <w:rFonts w:ascii="仿宋_GB2312"/>
          <w:szCs w:val="32"/>
        </w:rPr>
        <w:t>3</w:t>
      </w:r>
      <w:r>
        <w:rPr>
          <w:rFonts w:hint="eastAsia" w:ascii="仿宋_GB2312"/>
          <w:szCs w:val="32"/>
        </w:rPr>
        <w:t>日</w:t>
      </w:r>
      <w:r>
        <w:rPr>
          <w:rFonts w:hint="eastAsia" w:ascii="仿宋_GB2312" w:hAnsi="仿宋_GB2312" w:cs="仿宋_GB2312"/>
          <w:color w:val="000000"/>
          <w:szCs w:val="32"/>
        </w:rPr>
        <w:t>在狱内公示未收到不同意见。</w:t>
      </w:r>
    </w:p>
    <w:p>
      <w:pPr>
        <w:spacing w:line="440" w:lineRule="exact"/>
        <w:ind w:firstLine="640" w:firstLineChars="200"/>
        <w:rPr>
          <w:rFonts w:ascii="仿宋_GB2312" w:cs="仿宋_GB2312"/>
          <w:szCs w:val="32"/>
        </w:rPr>
      </w:pPr>
      <w:r>
        <w:rPr>
          <w:rFonts w:hint="eastAsia" w:ascii="Times New Roman" w:hAnsi="Times New Roman"/>
          <w:szCs w:val="32"/>
        </w:rPr>
        <w:t>因此，</w:t>
      </w:r>
      <w:r>
        <w:rPr>
          <w:rFonts w:hint="eastAsia" w:ascii="仿宋_GB2312" w:hAnsi="Times New Roman"/>
          <w:szCs w:val="32"/>
        </w:rPr>
        <w:t>依照《中华人民共和国刑法》第七十八条、第七十九条、《中华人民共和国刑事诉讼法》第二百七十三条第二款、《中华人民共和国监狱法》第二十九条的规定</w:t>
      </w:r>
      <w:r>
        <w:rPr>
          <w:rFonts w:hint="eastAsia" w:ascii="仿宋_GB2312" w:hAnsi="仿宋_GB2312" w:cs="仿宋_GB2312"/>
          <w:szCs w:val="32"/>
        </w:rPr>
        <w:t>，建议对罪犯</w:t>
      </w:r>
      <w:r>
        <w:rPr>
          <w:rFonts w:hint="eastAsia" w:ascii="Times New Roman" w:hAnsi="Times New Roman"/>
          <w:szCs w:val="32"/>
        </w:rPr>
        <w:t>柳红霞</w:t>
      </w:r>
      <w:r>
        <w:rPr>
          <w:rFonts w:hint="eastAsia" w:ascii="仿宋_GB2312" w:hAnsi="仿宋_GB2312" w:cs="仿宋_GB2312"/>
          <w:szCs w:val="32"/>
        </w:rPr>
        <w:t>予以减刑三个月。特提请你院审理裁定。</w:t>
      </w:r>
    </w:p>
    <w:p>
      <w:pPr>
        <w:pStyle w:val="4"/>
        <w:spacing w:line="440" w:lineRule="exact"/>
        <w:ind w:right="-48" w:rightChars="-15" w:firstLine="614" w:firstLineChars="192"/>
        <w:rPr>
          <w:rFonts w:ascii="仿宋_GB2312" w:hAnsi="Times New Roman"/>
          <w:szCs w:val="32"/>
        </w:rPr>
      </w:pPr>
      <w:r>
        <w:rPr>
          <w:rFonts w:hint="eastAsia" w:ascii="仿宋_GB2312" w:hAnsi="Times New Roman"/>
          <w:szCs w:val="32"/>
        </w:rPr>
        <w:t>此致</w:t>
      </w:r>
    </w:p>
    <w:p>
      <w:pPr>
        <w:spacing w:line="440" w:lineRule="exact"/>
        <w:ind w:right="-48" w:rightChars="-15"/>
        <w:rPr>
          <w:rFonts w:ascii="Times New Roman" w:hAnsi="Times New Roman"/>
          <w:szCs w:val="32"/>
        </w:rPr>
      </w:pPr>
      <w:r>
        <w:rPr>
          <w:rFonts w:hint="eastAsia" w:ascii="Times New Roman" w:hAnsi="Times New Roman"/>
          <w:szCs w:val="32"/>
        </w:rPr>
        <w:t>福建省福州市中级人民法院</w:t>
      </w:r>
    </w:p>
    <w:p>
      <w:pPr>
        <w:spacing w:line="440" w:lineRule="exact"/>
        <w:ind w:firstLine="640" w:firstLineChars="200"/>
        <w:rPr>
          <w:rFonts w:ascii="Times New Roman" w:hAnsi="Times New Roman" w:cs="仿宋_GB2312"/>
          <w:szCs w:val="32"/>
        </w:rPr>
      </w:pPr>
      <w:r>
        <w:rPr>
          <w:rFonts w:hint="eastAsia" w:ascii="Times New Roman" w:hAnsi="Times New Roman" w:cs="仿宋_GB2312"/>
          <w:szCs w:val="32"/>
        </w:rPr>
        <w:t>附件：⒈罪犯</w:t>
      </w:r>
      <w:r>
        <w:rPr>
          <w:rFonts w:hint="eastAsia" w:ascii="Times New Roman" w:hAnsi="Times New Roman"/>
          <w:szCs w:val="32"/>
        </w:rPr>
        <w:t>柳红霞</w:t>
      </w:r>
      <w:r>
        <w:rPr>
          <w:rFonts w:hint="eastAsia" w:ascii="Times New Roman" w:hAnsi="Times New Roman" w:cs="仿宋_GB2312"/>
          <w:szCs w:val="32"/>
        </w:rPr>
        <w:t>卷宗贰册</w:t>
      </w:r>
    </w:p>
    <w:p>
      <w:pPr>
        <w:spacing w:line="44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pPr>
        <w:pStyle w:val="4"/>
        <w:spacing w:line="620" w:lineRule="exact"/>
        <w:ind w:right="-48" w:rightChars="-15" w:firstLine="6480" w:firstLineChars="2025"/>
        <w:jc w:val="left"/>
        <w:rPr>
          <w:rFonts w:ascii="Times New Roman" w:hAnsi="Times New Roman"/>
          <w:szCs w:val="32"/>
        </w:rPr>
      </w:pPr>
      <w:r>
        <w:rPr>
          <w:rFonts w:hint="eastAsia" w:ascii="Times New Roman" w:hAnsi="Times New Roman"/>
          <w:szCs w:val="32"/>
        </w:rPr>
        <w:t>福建省女子监狱</w:t>
      </w:r>
    </w:p>
    <w:p>
      <w:pPr>
        <w:spacing w:line="440" w:lineRule="exact"/>
        <w:jc w:val="right"/>
        <w:rPr>
          <w:szCs w:val="32"/>
        </w:rPr>
      </w:pPr>
      <w:r>
        <w:rPr>
          <w:rFonts w:hint="eastAsia" w:ascii="Times New Roman" w:hAnsi="Times New Roman"/>
          <w:szCs w:val="32"/>
        </w:rPr>
        <w:t>二〇二六年七月六日</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仿宋_GB2312" w:hAnsi="Times New Roman"/>
          <w:b/>
          <w:bCs/>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szCs w:val="32"/>
        </w:rPr>
        <w:t>26</w:t>
      </w:r>
      <w:r>
        <w:rPr>
          <w:rFonts w:hint="eastAsia" w:ascii="Times New Roman" w:hAnsi="Times New Roman" w:eastAsia="楷体_GB2312" w:cs="楷体_GB2312"/>
          <w:szCs w:val="32"/>
        </w:rPr>
        <w:t>〕闽女监狱减字第360号</w:t>
      </w:r>
    </w:p>
    <w:p>
      <w:pPr>
        <w:spacing w:line="500" w:lineRule="exact"/>
        <w:ind w:firstLine="640" w:firstLineChars="200"/>
        <w:rPr>
          <w:rFonts w:ascii="仿宋_GB2312" w:hAnsi="仿宋_GB2312" w:cs="仿宋_GB2312"/>
          <w:szCs w:val="32"/>
        </w:rPr>
      </w:pPr>
    </w:p>
    <w:p>
      <w:pPr>
        <w:spacing w:line="500" w:lineRule="exact"/>
        <w:ind w:firstLine="640" w:firstLineChars="200"/>
        <w:rPr>
          <w:rFonts w:ascii="仿宋_GB2312" w:hAnsi="仿宋_GB2312" w:cs="仿宋_GB2312"/>
          <w:szCs w:val="32"/>
        </w:rPr>
      </w:pPr>
      <w:r>
        <w:rPr>
          <w:rFonts w:hint="eastAsia" w:ascii="仿宋_GB2312" w:hAnsi="仿宋_GB2312" w:cs="仿宋_GB2312"/>
          <w:szCs w:val="32"/>
        </w:rPr>
        <w:t>罪犯蔡应艳，女，2002年4月18日出生，傈僳族，初中文化，捕前无业。</w:t>
      </w:r>
    </w:p>
    <w:p>
      <w:pPr>
        <w:spacing w:line="500" w:lineRule="exact"/>
        <w:ind w:firstLine="640" w:firstLineChars="200"/>
        <w:rPr>
          <w:rFonts w:ascii="仿宋_GB2312" w:hAnsi="仿宋_GB2312" w:cs="仿宋_GB2312"/>
          <w:szCs w:val="32"/>
        </w:rPr>
      </w:pPr>
      <w:r>
        <w:rPr>
          <w:rFonts w:hint="eastAsia" w:ascii="仿宋_GB2312" w:hAnsi="仿宋_GB2312" w:cs="仿宋_GB2312"/>
          <w:szCs w:val="32"/>
        </w:rPr>
        <w:t>福建省南平市延平区人民法院于2024年1月31日作出（2023）闽0702刑初334号刑事判决，以被告人蔡应艳犯聚众斗殴罪，判处有期徒刑三年二个月。宣判后，同案其他被告人不服，提出上诉。福建省南平市中级人民法院于2024年5月6日作出(2024)闽07刑终76号刑事裁定，准许上诉人邱某某撤回上诉。刑期自2024年1月5日起至2027年3月4日止。2025年1月20日交付福建省女子监狱执行刑罚。属普管级罪犯。</w:t>
      </w:r>
    </w:p>
    <w:p>
      <w:pPr>
        <w:spacing w:line="500" w:lineRule="exact"/>
        <w:ind w:firstLine="640" w:firstLineChars="200"/>
        <w:jc w:val="left"/>
        <w:rPr>
          <w:rFonts w:ascii="仿宋_GB2312" w:cs="仿宋_GB2312"/>
          <w:szCs w:val="32"/>
        </w:rPr>
      </w:pPr>
      <w:r>
        <w:rPr>
          <w:rFonts w:hint="eastAsia" w:ascii="仿宋_GB2312" w:hAnsi="仿宋_GB2312" w:cs="仿宋_GB2312"/>
          <w:szCs w:val="32"/>
        </w:rPr>
        <w:t>该犯</w:t>
      </w:r>
      <w:r>
        <w:rPr>
          <w:rFonts w:hint="eastAsia" w:ascii="仿宋_GB2312" w:hAnsi="宋体"/>
          <w:iCs/>
          <w:color w:val="000000"/>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pPr>
        <w:autoSpaceDE w:val="0"/>
        <w:autoSpaceDN w:val="0"/>
        <w:adjustRightInd w:val="0"/>
        <w:spacing w:line="500" w:lineRule="exact"/>
        <w:ind w:firstLine="600"/>
        <w:rPr>
          <w:rFonts w:ascii="仿宋_GB2312" w:hAnsi="仿宋"/>
          <w:iCs/>
          <w:kern w:val="2"/>
          <w:szCs w:val="32"/>
          <w:lang w:val="zh-CN"/>
        </w:rPr>
      </w:pPr>
      <w:r>
        <w:rPr>
          <w:rFonts w:hint="eastAsia" w:ascii="仿宋_GB2312" w:hAnsi="仿宋"/>
          <w:iCs/>
          <w:kern w:val="2"/>
          <w:szCs w:val="32"/>
          <w:lang w:val="zh-CN"/>
        </w:rPr>
        <w:t>认罪悔罪：能服从法院判决，自书认罪悔罪书。</w:t>
      </w:r>
    </w:p>
    <w:p>
      <w:pPr>
        <w:autoSpaceDE w:val="0"/>
        <w:autoSpaceDN w:val="0"/>
        <w:adjustRightInd w:val="0"/>
        <w:spacing w:line="500" w:lineRule="exact"/>
        <w:ind w:firstLine="600"/>
        <w:rPr>
          <w:rFonts w:ascii="仿宋_GB2312" w:hAnsi="仿宋"/>
          <w:iCs/>
          <w:kern w:val="2"/>
          <w:szCs w:val="32"/>
          <w:lang w:val="zh-CN"/>
        </w:rPr>
      </w:pPr>
      <w:r>
        <w:rPr>
          <w:rFonts w:hint="eastAsia" w:ascii="仿宋_GB2312" w:hAnsi="仿宋"/>
          <w:iCs/>
          <w:kern w:val="2"/>
          <w:szCs w:val="32"/>
          <w:lang w:val="zh-CN"/>
        </w:rPr>
        <w:t>遵守监规：能遵守法律法规及监规纪律，接受教育改造。</w:t>
      </w:r>
    </w:p>
    <w:p>
      <w:pPr>
        <w:autoSpaceDE w:val="0"/>
        <w:autoSpaceDN w:val="0"/>
        <w:adjustRightInd w:val="0"/>
        <w:spacing w:line="500" w:lineRule="exact"/>
        <w:ind w:firstLine="600"/>
        <w:rPr>
          <w:rFonts w:ascii="仿宋_GB2312" w:hAnsi="仿宋"/>
          <w:iCs/>
          <w:kern w:val="2"/>
          <w:szCs w:val="32"/>
          <w:lang w:val="zh-CN"/>
        </w:rPr>
      </w:pPr>
      <w:r>
        <w:rPr>
          <w:rFonts w:hint="eastAsia" w:ascii="仿宋_GB2312" w:hAnsi="仿宋"/>
          <w:iCs/>
          <w:kern w:val="2"/>
          <w:szCs w:val="32"/>
          <w:lang w:val="zh-CN"/>
        </w:rPr>
        <w:t>学习情况：能参加思想、文化、职业技术教育。</w:t>
      </w:r>
    </w:p>
    <w:p>
      <w:pPr>
        <w:autoSpaceDE w:val="0"/>
        <w:autoSpaceDN w:val="0"/>
        <w:adjustRightInd w:val="0"/>
        <w:spacing w:line="500" w:lineRule="exact"/>
        <w:ind w:firstLine="600"/>
        <w:rPr>
          <w:rFonts w:ascii="仿宋_GB2312" w:hAnsi="仿宋"/>
          <w:iCs/>
          <w:kern w:val="2"/>
          <w:szCs w:val="32"/>
          <w:lang w:val="zh-CN"/>
        </w:rPr>
      </w:pPr>
      <w:r>
        <w:rPr>
          <w:rFonts w:hint="eastAsia" w:ascii="仿宋_GB2312" w:hAnsi="仿宋"/>
          <w:iCs/>
          <w:kern w:val="2"/>
          <w:szCs w:val="32"/>
          <w:lang w:val="zh-CN"/>
        </w:rPr>
        <w:t>劳动改造：能参加劳动，努力完成劳动任务。</w:t>
      </w:r>
    </w:p>
    <w:p>
      <w:pPr>
        <w:autoSpaceDE w:val="0"/>
        <w:autoSpaceDN w:val="0"/>
        <w:adjustRightInd w:val="0"/>
        <w:spacing w:line="500" w:lineRule="exact"/>
        <w:ind w:firstLine="600"/>
        <w:rPr>
          <w:rFonts w:ascii="仿宋_GB2312" w:hAnsi="Times New Roman"/>
          <w:szCs w:val="32"/>
        </w:rPr>
      </w:pPr>
      <w:r>
        <w:rPr>
          <w:rFonts w:hint="eastAsia" w:ascii="仿宋_GB2312" w:hAnsi="仿宋" w:cs="宋体"/>
          <w:szCs w:val="32"/>
          <w:lang w:val="zh-CN"/>
        </w:rPr>
        <w:t>奖惩情况：该犯考核期2025年1月20日至202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月累计获考核分</w:t>
      </w:r>
      <w:r>
        <w:rPr>
          <w:rFonts w:hint="eastAsia" w:ascii="仿宋_GB2312" w:hAnsi="仿宋" w:cs="宋体"/>
          <w:szCs w:val="32"/>
        </w:rPr>
        <w:t>1317</w:t>
      </w:r>
      <w:r>
        <w:rPr>
          <w:rFonts w:hint="eastAsia" w:ascii="仿宋_GB2312" w:hAnsi="仿宋" w:cs="宋体"/>
          <w:szCs w:val="32"/>
          <w:lang w:val="zh-CN"/>
        </w:rPr>
        <w:t>分，获表扬</w:t>
      </w:r>
      <w:r>
        <w:rPr>
          <w:rFonts w:hint="eastAsia" w:ascii="仿宋_GB2312" w:hAnsi="仿宋" w:cs="宋体"/>
          <w:szCs w:val="32"/>
        </w:rPr>
        <w:t>2</w:t>
      </w:r>
      <w:r>
        <w:rPr>
          <w:rFonts w:hint="eastAsia" w:ascii="仿宋_GB2312" w:hAnsi="仿宋" w:cs="宋体"/>
          <w:szCs w:val="32"/>
          <w:lang w:val="zh-CN"/>
        </w:rPr>
        <w:t>次；无违规扣分。</w:t>
      </w:r>
    </w:p>
    <w:p>
      <w:pPr>
        <w:spacing w:line="500" w:lineRule="exact"/>
        <w:ind w:firstLine="640" w:firstLineChars="200"/>
        <w:rPr>
          <w:rFonts w:ascii="仿宋_GB2312" w:hAnsi="Times New Roman"/>
          <w:szCs w:val="32"/>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6</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7</w:t>
      </w:r>
      <w:r>
        <w:rPr>
          <w:rFonts w:hint="eastAsia" w:ascii="仿宋_GB2312"/>
          <w:szCs w:val="32"/>
        </w:rPr>
        <w:t>月</w:t>
      </w:r>
      <w:r>
        <w:rPr>
          <w:rFonts w:ascii="仿宋_GB2312"/>
          <w:szCs w:val="32"/>
        </w:rPr>
        <w:t>3</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Times New Roman"/>
          <w:szCs w:val="32"/>
        </w:rPr>
        <w:t>。</w:t>
      </w:r>
    </w:p>
    <w:p>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w:t>
      </w:r>
      <w:r>
        <w:rPr>
          <w:rFonts w:hint="eastAsia" w:ascii="Times New Roman" w:hAnsi="Times New Roman" w:cs="仿宋_GB2312"/>
          <w:szCs w:val="32"/>
        </w:rPr>
        <w:t>蔡应艳</w:t>
      </w:r>
      <w:r>
        <w:rPr>
          <w:rFonts w:hint="eastAsia" w:ascii="仿宋_GB2312" w:hAnsi="Times New Roman"/>
          <w:szCs w:val="32"/>
        </w:rPr>
        <w:t>予以减刑五个月。特提请你院审理裁定。</w:t>
      </w:r>
    </w:p>
    <w:p>
      <w:pPr>
        <w:pStyle w:val="4"/>
        <w:spacing w:line="500" w:lineRule="exact"/>
        <w:ind w:right="-48" w:rightChars="-15" w:firstLine="614" w:firstLineChars="192"/>
        <w:rPr>
          <w:rFonts w:ascii="Times New Roman" w:hAnsi="Times New Roman"/>
          <w:szCs w:val="32"/>
        </w:rPr>
      </w:pPr>
      <w:r>
        <w:rPr>
          <w:rFonts w:hint="eastAsia" w:ascii="Times New Roman" w:hAnsi="Times New Roman"/>
          <w:szCs w:val="32"/>
        </w:rPr>
        <w:t>此致</w:t>
      </w:r>
    </w:p>
    <w:p>
      <w:pPr>
        <w:spacing w:line="500" w:lineRule="exact"/>
        <w:ind w:right="-48" w:rightChars="-15"/>
        <w:rPr>
          <w:rFonts w:ascii="Times New Roman" w:hAnsi="Times New Roman"/>
          <w:szCs w:val="32"/>
        </w:rPr>
      </w:pPr>
      <w:r>
        <w:rPr>
          <w:rFonts w:hint="eastAsia" w:ascii="Times New Roman" w:hAnsi="Times New Roman"/>
          <w:szCs w:val="32"/>
        </w:rPr>
        <w:t>福建省福州市中级人民法院</w:t>
      </w:r>
    </w:p>
    <w:p>
      <w:pPr>
        <w:spacing w:line="500" w:lineRule="exact"/>
        <w:ind w:firstLine="640" w:firstLineChars="200"/>
        <w:rPr>
          <w:rFonts w:ascii="Times New Roman" w:hAnsi="Times New Roman" w:cs="仿宋_GB2312"/>
          <w:szCs w:val="32"/>
        </w:rPr>
      </w:pPr>
      <w:r>
        <w:rPr>
          <w:rFonts w:hint="eastAsia" w:ascii="Times New Roman" w:hAnsi="Times New Roman" w:cs="仿宋_GB2312"/>
          <w:szCs w:val="32"/>
        </w:rPr>
        <w:t>附件：⒈罪犯蔡应艳卷宗贰册</w:t>
      </w:r>
    </w:p>
    <w:p>
      <w:pPr>
        <w:spacing w:line="500" w:lineRule="exact"/>
        <w:ind w:right="-48" w:rightChars="-15" w:firstLine="1648" w:firstLineChars="515"/>
        <w:rPr>
          <w:rFonts w:ascii="Times New Roman" w:hAnsi="Times New Roman" w:cs="仿宋_GB2312"/>
          <w:szCs w:val="32"/>
        </w:rPr>
      </w:pPr>
      <w:r>
        <w:rPr>
          <w:rFonts w:hint="eastAsia" w:ascii="Times New Roman" w:hAnsi="Times New Roman" w:cs="仿宋_GB2312"/>
          <w:szCs w:val="32"/>
        </w:rPr>
        <w:t>⒉减刑建议书伍份</w:t>
      </w:r>
    </w:p>
    <w:p>
      <w:pPr>
        <w:spacing w:line="500" w:lineRule="exact"/>
        <w:ind w:right="-48" w:rightChars="-15"/>
        <w:rPr>
          <w:rFonts w:ascii="Times New Roman" w:hAnsi="Times New Roman"/>
          <w:szCs w:val="32"/>
        </w:rPr>
      </w:pPr>
    </w:p>
    <w:p>
      <w:pPr>
        <w:pStyle w:val="4"/>
        <w:spacing w:line="620" w:lineRule="exact"/>
        <w:ind w:right="-48" w:rightChars="-15" w:firstLine="6480" w:firstLineChars="2025"/>
        <w:jc w:val="left"/>
        <w:rPr>
          <w:rFonts w:ascii="Times New Roman" w:hAnsi="Times New Roman"/>
          <w:szCs w:val="32"/>
        </w:rPr>
      </w:pPr>
      <w:r>
        <w:rPr>
          <w:rFonts w:hint="eastAsia" w:ascii="Times New Roman" w:hAnsi="Times New Roman"/>
          <w:szCs w:val="32"/>
        </w:rPr>
        <w:t>福建省女子监狱</w:t>
      </w:r>
    </w:p>
    <w:p>
      <w:pPr>
        <w:pStyle w:val="4"/>
        <w:spacing w:line="500" w:lineRule="exact"/>
        <w:ind w:right="-48" w:rightChars="-15"/>
        <w:jc w:val="right"/>
        <w:rPr>
          <w:rFonts w:ascii="Times New Roman" w:hAnsi="Times New Roman"/>
          <w:szCs w:val="32"/>
        </w:rPr>
      </w:pPr>
      <w:r>
        <w:rPr>
          <w:rFonts w:hint="eastAsia" w:ascii="Times New Roman" w:hAnsi="Times New Roman"/>
          <w:szCs w:val="32"/>
        </w:rPr>
        <w:t>二〇二六年七月六日</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仿宋_GB2312" w:hAnsi="Times New Roman"/>
          <w:b/>
          <w:bCs/>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〕闽女监狱减字第362号</w:t>
      </w:r>
    </w:p>
    <w:p>
      <w:pPr>
        <w:pStyle w:val="20"/>
        <w:spacing w:line="430" w:lineRule="exact"/>
        <w:ind w:left="640" w:right="-48" w:rightChars="-15" w:firstLine="0" w:firstLineChars="0"/>
        <w:rPr>
          <w:rFonts w:ascii="仿宋_GB2312"/>
          <w:b/>
          <w:bCs/>
          <w:sz w:val="28"/>
        </w:rPr>
      </w:pPr>
    </w:p>
    <w:p>
      <w:pPr>
        <w:spacing w:line="430" w:lineRule="exact"/>
        <w:ind w:firstLine="640" w:firstLineChars="200"/>
        <w:rPr>
          <w:rFonts w:ascii="仿宋_GB2312"/>
          <w:szCs w:val="32"/>
        </w:rPr>
      </w:pPr>
      <w:r>
        <w:rPr>
          <w:rFonts w:hint="eastAsia" w:ascii="仿宋_GB2312"/>
          <w:szCs w:val="32"/>
        </w:rPr>
        <w:t>罪犯阮彬燕</w:t>
      </w:r>
      <w:r>
        <w:rPr>
          <w:rFonts w:ascii="仿宋_GB2312"/>
          <w:szCs w:val="32"/>
        </w:rPr>
        <w:fldChar w:fldCharType="begin"/>
      </w:r>
      <w:r>
        <w:rPr>
          <w:rFonts w:ascii="仿宋_GB2312"/>
          <w:szCs w:val="32"/>
        </w:rPr>
        <w:instrText xml:space="preserve"> AUTOTEXTLIST  \* MERGEFORMAT </w:instrText>
      </w:r>
      <w:r>
        <w:rPr>
          <w:rFonts w:ascii="仿宋_GB2312"/>
          <w:szCs w:val="32"/>
        </w:rPr>
        <w:fldChar w:fldCharType="end"/>
      </w:r>
      <w:r>
        <w:rPr>
          <w:rFonts w:hint="eastAsia" w:ascii="仿宋_GB2312"/>
          <w:szCs w:val="32"/>
        </w:rPr>
        <w:t>，女，1993年9月2日出生，汉族，高中文化，捕前无职业。</w:t>
      </w:r>
    </w:p>
    <w:p>
      <w:pPr>
        <w:spacing w:line="430" w:lineRule="exact"/>
        <w:ind w:firstLine="640" w:firstLineChars="200"/>
        <w:rPr>
          <w:rFonts w:ascii="仿宋_GB2312" w:cs="仿宋_GB2312"/>
          <w:szCs w:val="32"/>
        </w:rPr>
      </w:pPr>
      <w:r>
        <w:rPr>
          <w:rFonts w:hint="eastAsia" w:ascii="仿宋_GB2312"/>
          <w:szCs w:val="32"/>
        </w:rPr>
        <w:t>福建省古田县人民法院于2022年6月24日作出（2022）闽0922刑初87号刑事判决，以被告人阮彬燕犯贩卖毒品罪，判处有期徒刑九年，并处罚金人民币15000元;继续追缴被告人阮彬燕违法所得人民币14200元,依法予以没收,上缴国库。宣判后，被告人不服，提出上诉。福建省宁德市中级人民法院于2022年7月19日作出（2022）闽09刑终159号刑事裁定，驳回上诉，维持原判。刑期自2021年10月12日起至2030年10月11日止。2022年9月20日交付福建省女子监狱执行刑罚。2024年11月28日，福建省福州市中级人民法院作出（2024）闽01刑更3305号刑事裁定，对其减刑三个月，2024年11月28日送达。现刑期至2030年7月11日止。属普管级罪犯。</w:t>
      </w:r>
    </w:p>
    <w:p>
      <w:pPr>
        <w:spacing w:line="430" w:lineRule="exact"/>
        <w:ind w:firstLine="640" w:firstLineChars="200"/>
        <w:rPr>
          <w:rFonts w:ascii="仿宋_GB2312" w:cs="仿宋_GB2312"/>
          <w:szCs w:val="32"/>
        </w:rPr>
      </w:pPr>
      <w:r>
        <w:rPr>
          <w:rFonts w:hint="eastAsia" w:ascii="仿宋_GB2312" w:hAnsi="仿宋_GB2312" w:cs="仿宋_GB2312"/>
          <w:szCs w:val="32"/>
        </w:rPr>
        <w:t>该犯</w:t>
      </w:r>
      <w:r>
        <w:rPr>
          <w:rFonts w:hint="eastAsia" w:ascii="仿宋_GB2312" w:hAnsi="宋体"/>
          <w:iCs/>
          <w:kern w:val="0"/>
          <w:szCs w:val="32"/>
          <w:lang w:val="zh-CN"/>
        </w:rPr>
        <w:t>自上次减刑以来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pPr>
        <w:spacing w:line="430"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pStyle w:val="20"/>
        <w:autoSpaceDE w:val="0"/>
        <w:autoSpaceDN w:val="0"/>
        <w:adjustRightInd w:val="0"/>
        <w:spacing w:line="430" w:lineRule="exact"/>
        <w:ind w:left="640" w:firstLine="0" w:firstLineChars="0"/>
        <w:rPr>
          <w:rFonts w:ascii="仿宋_GB2312" w:hAnsi="仿宋" w:cs="宋体"/>
          <w:szCs w:val="32"/>
          <w:lang w:val="zh-CN"/>
        </w:rPr>
      </w:pPr>
      <w:r>
        <w:rPr>
          <w:rFonts w:hint="eastAsia" w:ascii="仿宋_GB2312" w:hAnsi="仿宋" w:cs="宋体"/>
          <w:szCs w:val="32"/>
          <w:lang w:val="zh-CN"/>
        </w:rPr>
        <w:t>遵守监规：偶有违规情形，但经民警教育，能遵守法律法规及监规纪律，接受教育改造。</w:t>
      </w:r>
    </w:p>
    <w:p>
      <w:pPr>
        <w:pStyle w:val="20"/>
        <w:autoSpaceDE w:val="0"/>
        <w:autoSpaceDN w:val="0"/>
        <w:adjustRightInd w:val="0"/>
        <w:spacing w:line="430" w:lineRule="exact"/>
        <w:ind w:left="640" w:firstLine="0" w:firstLineChars="0"/>
        <w:rPr>
          <w:rFonts w:ascii="仿宋_GB2312" w:hAnsi="仿宋" w:cs="宋体"/>
          <w:szCs w:val="32"/>
          <w:lang w:val="zh-CN"/>
        </w:rPr>
      </w:pP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20"/>
        <w:autoSpaceDE w:val="0"/>
        <w:autoSpaceDN w:val="0"/>
        <w:adjustRightInd w:val="0"/>
        <w:spacing w:line="430" w:lineRule="exact"/>
        <w:ind w:firstLine="640"/>
        <w:rPr>
          <w:rFonts w:ascii="仿宋_GB2312" w:hAnsi="仿宋" w:cs="宋体"/>
          <w:szCs w:val="32"/>
          <w:lang w:val="zh-CN"/>
        </w:rPr>
      </w:pP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20"/>
        <w:spacing w:line="430" w:lineRule="exact"/>
        <w:ind w:firstLine="640"/>
        <w:rPr>
          <w:rFonts w:ascii="仿宋_GB2312" w:cs="仿宋_GB2312"/>
          <w:bCs/>
          <w:szCs w:val="32"/>
          <w:lang w:val="zh-CN"/>
        </w:rPr>
      </w:pPr>
      <w:r>
        <w:rPr>
          <w:rFonts w:hint="eastAsia" w:ascii="仿宋_GB2312" w:hAnsi="仿宋_GB2312" w:cs="仿宋_GB2312"/>
          <w:bCs/>
          <w:szCs w:val="32"/>
          <w:lang w:val="zh-CN"/>
        </w:rPr>
        <w:t>奖惩情况：</w:t>
      </w:r>
      <w:r>
        <w:rPr>
          <w:rFonts w:hint="eastAsia" w:ascii="仿宋_GB2312"/>
          <w:color w:val="000000"/>
          <w:szCs w:val="32"/>
        </w:rPr>
        <w:t>该犯上次评定表扬剩余考核分157分，本轮考核期2024年8月至2026年3月累计获考核分1991分，合计获得考核分2148分，表扬1次，物质奖励2次；间隔期2024年11月28日至2026年3月，获考核分1593分；考核期内违规4次，累计扣考核分6分。</w:t>
      </w:r>
    </w:p>
    <w:p>
      <w:pPr>
        <w:spacing w:line="430" w:lineRule="exact"/>
        <w:ind w:firstLine="640" w:firstLineChars="200"/>
        <w:rPr>
          <w:rFonts w:ascii="仿宋_GB2312"/>
          <w:szCs w:val="32"/>
        </w:rPr>
      </w:pPr>
      <w:r>
        <w:rPr>
          <w:rFonts w:hint="eastAsia"/>
          <w:szCs w:val="32"/>
        </w:rPr>
        <w:t>该犯原判财产性判项已履行</w:t>
      </w:r>
      <w:r>
        <w:rPr>
          <w:rFonts w:hint="eastAsia" w:ascii="仿宋_GB2312"/>
          <w:szCs w:val="32"/>
        </w:rPr>
        <w:t>完毕。</w:t>
      </w:r>
    </w:p>
    <w:p>
      <w:pPr>
        <w:spacing w:line="430" w:lineRule="exact"/>
        <w:ind w:firstLine="640" w:firstLineChars="200"/>
        <w:rPr>
          <w:rFonts w:ascii="仿宋_GB2312"/>
          <w:szCs w:val="32"/>
        </w:rPr>
      </w:pPr>
      <w:r>
        <w:rPr>
          <w:rFonts w:hint="eastAsia" w:ascii="仿宋_GB2312"/>
          <w:szCs w:val="32"/>
        </w:rPr>
        <w:t>本案于20</w:t>
      </w:r>
      <w:r>
        <w:rPr>
          <w:rFonts w:ascii="仿宋_GB2312"/>
          <w:szCs w:val="32"/>
        </w:rPr>
        <w:t>2</w:t>
      </w:r>
      <w:r>
        <w:rPr>
          <w:rFonts w:hint="eastAsia" w:ascii="仿宋_GB2312"/>
          <w:szCs w:val="32"/>
        </w:rPr>
        <w:t>6年</w:t>
      </w:r>
      <w:r>
        <w:rPr>
          <w:rFonts w:ascii="仿宋_GB2312"/>
          <w:szCs w:val="32"/>
        </w:rPr>
        <w:t>6</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7</w:t>
      </w:r>
      <w:r>
        <w:rPr>
          <w:rFonts w:hint="eastAsia" w:ascii="仿宋_GB2312"/>
          <w:szCs w:val="32"/>
        </w:rPr>
        <w:t>月</w:t>
      </w:r>
      <w:r>
        <w:rPr>
          <w:rFonts w:ascii="仿宋_GB2312"/>
          <w:szCs w:val="32"/>
        </w:rPr>
        <w:t>3</w:t>
      </w:r>
      <w:r>
        <w:rPr>
          <w:rFonts w:hint="eastAsia" w:ascii="仿宋_GB2312"/>
          <w:szCs w:val="32"/>
        </w:rPr>
        <w:t>日在狱内公示未收到不同意见。</w:t>
      </w:r>
    </w:p>
    <w:p>
      <w:pPr>
        <w:spacing w:line="43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阮彬燕予以减刑四个月。特提请你院审理裁定。</w:t>
      </w:r>
    </w:p>
    <w:p>
      <w:pPr>
        <w:spacing w:line="430" w:lineRule="exact"/>
        <w:ind w:firstLine="640" w:firstLineChars="200"/>
        <w:rPr>
          <w:rFonts w:ascii="仿宋_GB2312" w:cs="仿宋_GB2312"/>
          <w:szCs w:val="32"/>
        </w:rPr>
      </w:pPr>
      <w:r>
        <w:rPr>
          <w:rFonts w:hint="eastAsia" w:ascii="仿宋_GB2312" w:cs="仿宋_GB2312"/>
          <w:szCs w:val="32"/>
        </w:rPr>
        <w:t>此致</w:t>
      </w:r>
    </w:p>
    <w:p>
      <w:pPr>
        <w:pStyle w:val="20"/>
        <w:ind w:firstLine="0" w:firstLineChars="0"/>
        <w:rPr>
          <w:szCs w:val="32"/>
        </w:rPr>
      </w:pPr>
      <w:r>
        <w:rPr>
          <w:rFonts w:hint="eastAsia"/>
          <w:szCs w:val="32"/>
        </w:rPr>
        <w:t>福建省福州市中级人民法院</w:t>
      </w:r>
    </w:p>
    <w:p>
      <w:pPr>
        <w:pStyle w:val="20"/>
        <w:spacing w:line="430" w:lineRule="exact"/>
        <w:ind w:left="640" w:firstLine="0" w:firstLineChars="0"/>
        <w:rPr>
          <w:rFonts w:cs="仿宋_GB2312"/>
          <w:szCs w:val="32"/>
        </w:rPr>
      </w:pPr>
      <w:r>
        <w:rPr>
          <w:rFonts w:hint="eastAsia" w:cs="仿宋_GB2312"/>
          <w:szCs w:val="32"/>
        </w:rPr>
        <w:t>附件：⒈罪犯阮彬燕卷宗贰册</w:t>
      </w:r>
    </w:p>
    <w:p>
      <w:pPr>
        <w:pStyle w:val="20"/>
        <w:spacing w:line="430" w:lineRule="exact"/>
        <w:ind w:left="641" w:right="-48" w:rightChars="-15" w:firstLine="1008" w:firstLineChars="315"/>
        <w:rPr>
          <w:rFonts w:cs="仿宋_GB2312"/>
          <w:szCs w:val="32"/>
        </w:rPr>
      </w:pPr>
      <w:r>
        <w:rPr>
          <w:rFonts w:hint="eastAsia" w:cs="仿宋_GB2312"/>
          <w:szCs w:val="32"/>
        </w:rPr>
        <w:t>⒉减刑建议书伍份</w:t>
      </w:r>
    </w:p>
    <w:p/>
    <w:p>
      <w:pPr>
        <w:pStyle w:val="4"/>
        <w:spacing w:line="620" w:lineRule="exact"/>
        <w:ind w:right="-48" w:rightChars="-15" w:firstLine="6480" w:firstLineChars="2025"/>
        <w:jc w:val="left"/>
        <w:rPr>
          <w:rFonts w:ascii="Times New Roman" w:hAnsi="Times New Roman"/>
          <w:szCs w:val="32"/>
        </w:rPr>
      </w:pPr>
      <w:r>
        <w:rPr>
          <w:rFonts w:hint="eastAsia" w:ascii="Times New Roman" w:hAnsi="Times New Roman"/>
          <w:szCs w:val="32"/>
        </w:rPr>
        <w:t>福建省女子监狱</w:t>
      </w:r>
    </w:p>
    <w:p>
      <w:pPr>
        <w:wordWrap w:val="0"/>
        <w:spacing w:line="430" w:lineRule="exact"/>
        <w:ind w:firstLine="640" w:firstLineChars="200"/>
        <w:jc w:val="right"/>
        <w:rPr>
          <w:rFonts w:ascii="仿宋_GB2312" w:cs="仿宋_GB2312"/>
          <w:szCs w:val="32"/>
        </w:rPr>
      </w:pPr>
      <w:r>
        <w:rPr>
          <w:rFonts w:hint="eastAsia" w:ascii="Times New Roman" w:hAnsi="Times New Roman"/>
          <w:szCs w:val="32"/>
        </w:rPr>
        <w:t>二〇二六年七月六日</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仿宋_GB2312" w:hAnsi="Times New Roman"/>
          <w:b/>
          <w:bCs/>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szCs w:val="32"/>
        </w:rPr>
        <w:t>26</w:t>
      </w:r>
      <w:r>
        <w:rPr>
          <w:rFonts w:hint="eastAsia" w:ascii="Times New Roman" w:hAnsi="Times New Roman" w:eastAsia="楷体_GB2312" w:cs="楷体_GB2312"/>
          <w:szCs w:val="32"/>
        </w:rPr>
        <w:t>〕闽女监狱减字第361号</w:t>
      </w:r>
    </w:p>
    <w:p>
      <w:pPr>
        <w:spacing w:line="500" w:lineRule="exact"/>
        <w:ind w:firstLine="640" w:firstLineChars="200"/>
        <w:rPr>
          <w:rFonts w:ascii="仿宋_GB2312" w:hAnsi="仿宋_GB2312" w:cs="仿宋_GB2312"/>
          <w:szCs w:val="32"/>
        </w:rPr>
      </w:pPr>
    </w:p>
    <w:p>
      <w:pPr>
        <w:spacing w:line="500" w:lineRule="exact"/>
        <w:ind w:firstLine="640" w:firstLineChars="200"/>
        <w:rPr>
          <w:rFonts w:ascii="仿宋_GB2312" w:hAnsi="仿宋_GB2312" w:cs="仿宋_GB2312"/>
          <w:szCs w:val="32"/>
        </w:rPr>
      </w:pPr>
      <w:r>
        <w:rPr>
          <w:rFonts w:hint="eastAsia" w:ascii="仿宋_GB2312" w:hAnsi="仿宋_GB2312" w:cs="仿宋_GB2312"/>
          <w:szCs w:val="32"/>
        </w:rPr>
        <w:t>罪犯黎辰寅，女，2002年2月23日出生，汉族，初中文化，捕前无固定职业。</w:t>
      </w:r>
    </w:p>
    <w:p>
      <w:pPr>
        <w:spacing w:line="500" w:lineRule="exact"/>
        <w:ind w:firstLine="640" w:firstLineChars="200"/>
        <w:rPr>
          <w:rFonts w:ascii="仿宋_GB2312" w:hAnsi="仿宋_GB2312" w:cs="仿宋_GB2312"/>
          <w:szCs w:val="32"/>
        </w:rPr>
      </w:pPr>
      <w:r>
        <w:rPr>
          <w:rFonts w:hint="eastAsia" w:ascii="仿宋_GB2312" w:hAnsi="仿宋_GB2312" w:cs="仿宋_GB2312"/>
          <w:szCs w:val="32"/>
        </w:rPr>
        <w:t>福建省闽侯县人民法院于2024年9月13日作出（2024）闽0121刑初430号刑事判决，以被告人黎辰寅犯开设赌场罪，判处有期徒刑三年，并处罚金人民币30000元（罚金已缴清），被告人黎辰寅在侦查阶段退出的违法所得人民币69005元，由扣押机关福州市公安局上街（高新区）分局依法没收，上缴国库。刑期自2024年3月1日起至2027年2月28日止。2024年12月19日交付福建省女子监狱执行刑罚。属普管级罪犯。</w:t>
      </w:r>
    </w:p>
    <w:p>
      <w:pPr>
        <w:spacing w:line="500" w:lineRule="exact"/>
        <w:ind w:firstLine="640" w:firstLineChars="200"/>
        <w:jc w:val="left"/>
        <w:rPr>
          <w:rFonts w:ascii="仿宋_GB2312" w:cs="仿宋_GB2312"/>
          <w:szCs w:val="32"/>
        </w:rPr>
      </w:pPr>
      <w:r>
        <w:rPr>
          <w:rFonts w:hint="eastAsia" w:ascii="仿宋_GB2312" w:hAnsi="仿宋_GB2312" w:cs="仿宋_GB2312"/>
          <w:szCs w:val="32"/>
        </w:rPr>
        <w:t>该犯</w:t>
      </w:r>
      <w:r>
        <w:rPr>
          <w:rFonts w:hint="eastAsia" w:ascii="仿宋_GB2312" w:hAnsi="宋体"/>
          <w:iCs/>
          <w:color w:val="000000"/>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pPr>
        <w:autoSpaceDE w:val="0"/>
        <w:autoSpaceDN w:val="0"/>
        <w:adjustRightInd w:val="0"/>
        <w:spacing w:line="500" w:lineRule="exact"/>
        <w:ind w:firstLine="600"/>
        <w:rPr>
          <w:rFonts w:ascii="仿宋_GB2312" w:hAnsi="仿宋"/>
          <w:iCs/>
          <w:kern w:val="2"/>
          <w:szCs w:val="32"/>
          <w:lang w:val="zh-CN"/>
        </w:rPr>
      </w:pPr>
      <w:r>
        <w:rPr>
          <w:rFonts w:hint="eastAsia" w:ascii="仿宋_GB2312" w:hAnsi="仿宋"/>
          <w:iCs/>
          <w:kern w:val="2"/>
          <w:szCs w:val="32"/>
          <w:lang w:val="zh-CN"/>
        </w:rPr>
        <w:t>认罪悔罪：能服从法院判决，自书认罪悔罪书。</w:t>
      </w:r>
    </w:p>
    <w:p>
      <w:pPr>
        <w:autoSpaceDE w:val="0"/>
        <w:autoSpaceDN w:val="0"/>
        <w:adjustRightInd w:val="0"/>
        <w:spacing w:line="500" w:lineRule="exact"/>
        <w:ind w:firstLine="600"/>
        <w:rPr>
          <w:rFonts w:ascii="仿宋_GB2312" w:hAnsi="仿宋"/>
          <w:iCs/>
          <w:kern w:val="2"/>
          <w:szCs w:val="32"/>
          <w:lang w:val="zh-CN"/>
        </w:rPr>
      </w:pPr>
      <w:r>
        <w:rPr>
          <w:rFonts w:hint="eastAsia" w:ascii="仿宋_GB2312" w:hAnsi="仿宋"/>
          <w:iCs/>
          <w:kern w:val="2"/>
          <w:szCs w:val="32"/>
          <w:lang w:val="zh-CN"/>
        </w:rPr>
        <w:t>遵守监规：偶有违规情形，但经民警教育，能遵守法律法规及监规纪律，接受教育改造。</w:t>
      </w:r>
    </w:p>
    <w:p>
      <w:pPr>
        <w:autoSpaceDE w:val="0"/>
        <w:autoSpaceDN w:val="0"/>
        <w:adjustRightInd w:val="0"/>
        <w:spacing w:line="500" w:lineRule="exact"/>
        <w:ind w:firstLine="600"/>
        <w:rPr>
          <w:rFonts w:ascii="仿宋_GB2312" w:hAnsi="仿宋"/>
          <w:iCs/>
          <w:kern w:val="2"/>
          <w:szCs w:val="32"/>
          <w:lang w:val="zh-CN"/>
        </w:rPr>
      </w:pPr>
      <w:r>
        <w:rPr>
          <w:rFonts w:hint="eastAsia" w:ascii="仿宋_GB2312" w:hAnsi="仿宋"/>
          <w:iCs/>
          <w:kern w:val="2"/>
          <w:szCs w:val="32"/>
          <w:lang w:val="zh-CN"/>
        </w:rPr>
        <w:t>学习情况：能参加思想、文化、职业技术教育。</w:t>
      </w:r>
    </w:p>
    <w:p>
      <w:pPr>
        <w:autoSpaceDE w:val="0"/>
        <w:autoSpaceDN w:val="0"/>
        <w:adjustRightInd w:val="0"/>
        <w:spacing w:line="500" w:lineRule="exact"/>
        <w:ind w:firstLine="600"/>
        <w:rPr>
          <w:rFonts w:ascii="仿宋_GB2312" w:hAnsi="仿宋"/>
          <w:iCs/>
          <w:kern w:val="2"/>
          <w:szCs w:val="32"/>
          <w:lang w:val="zh-CN"/>
        </w:rPr>
      </w:pPr>
      <w:r>
        <w:rPr>
          <w:rFonts w:hint="eastAsia" w:ascii="仿宋_GB2312" w:hAnsi="仿宋"/>
          <w:iCs/>
          <w:kern w:val="2"/>
          <w:szCs w:val="32"/>
          <w:lang w:val="zh-CN"/>
        </w:rPr>
        <w:t>劳动改造：能参加劳动，努力完成劳动任务。</w:t>
      </w:r>
    </w:p>
    <w:p>
      <w:pPr>
        <w:autoSpaceDE w:val="0"/>
        <w:autoSpaceDN w:val="0"/>
        <w:adjustRightInd w:val="0"/>
        <w:spacing w:line="500" w:lineRule="exact"/>
        <w:ind w:firstLine="600"/>
        <w:rPr>
          <w:rFonts w:ascii="仿宋_GB2312" w:hAnsi="仿宋" w:cs="宋体"/>
          <w:szCs w:val="32"/>
          <w:lang w:val="zh-CN"/>
        </w:rPr>
      </w:pPr>
      <w:r>
        <w:rPr>
          <w:rFonts w:hint="eastAsia" w:ascii="仿宋_GB2312" w:hAnsi="仿宋" w:cs="宋体"/>
          <w:szCs w:val="32"/>
          <w:lang w:val="zh-CN"/>
        </w:rPr>
        <w:t>奖惩情况：该犯考核期202</w:t>
      </w:r>
      <w:r>
        <w:rPr>
          <w:rFonts w:hint="eastAsia" w:ascii="仿宋_GB2312" w:hAnsi="仿宋" w:cs="宋体"/>
          <w:szCs w:val="32"/>
        </w:rPr>
        <w:t>4</w:t>
      </w:r>
      <w:r>
        <w:rPr>
          <w:rFonts w:hint="eastAsia" w:ascii="仿宋_GB2312" w:hAnsi="仿宋" w:cs="宋体"/>
          <w:szCs w:val="32"/>
          <w:lang w:val="zh-CN"/>
        </w:rPr>
        <w:t>年1</w:t>
      </w:r>
      <w:r>
        <w:rPr>
          <w:rFonts w:hint="eastAsia" w:ascii="仿宋_GB2312" w:hAnsi="仿宋" w:cs="宋体"/>
          <w:szCs w:val="32"/>
        </w:rPr>
        <w:t>2</w:t>
      </w:r>
      <w:r>
        <w:rPr>
          <w:rFonts w:hint="eastAsia" w:ascii="仿宋_GB2312" w:hAnsi="仿宋" w:cs="宋体"/>
          <w:szCs w:val="32"/>
          <w:lang w:val="zh-CN"/>
        </w:rPr>
        <w:t>月</w:t>
      </w:r>
      <w:r>
        <w:rPr>
          <w:rFonts w:hint="eastAsia" w:ascii="仿宋_GB2312" w:hAnsi="仿宋" w:cs="宋体"/>
          <w:szCs w:val="32"/>
        </w:rPr>
        <w:t>19</w:t>
      </w:r>
      <w:r>
        <w:rPr>
          <w:rFonts w:hint="eastAsia" w:ascii="仿宋_GB2312" w:hAnsi="仿宋" w:cs="宋体"/>
          <w:szCs w:val="32"/>
          <w:lang w:val="zh-CN"/>
        </w:rPr>
        <w:t>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月累计获考核分</w:t>
      </w:r>
      <w:r>
        <w:rPr>
          <w:rFonts w:hint="eastAsia" w:ascii="仿宋_GB2312" w:hAnsi="仿宋" w:cs="宋体"/>
          <w:szCs w:val="32"/>
        </w:rPr>
        <w:t>1407</w:t>
      </w:r>
      <w:r>
        <w:rPr>
          <w:rFonts w:hint="eastAsia" w:ascii="仿宋_GB2312" w:hAnsi="仿宋" w:cs="宋体"/>
          <w:szCs w:val="32"/>
          <w:lang w:val="zh-CN"/>
        </w:rPr>
        <w:t>分，获表扬</w:t>
      </w:r>
      <w:r>
        <w:rPr>
          <w:rFonts w:hint="eastAsia" w:ascii="仿宋_GB2312" w:hAnsi="仿宋" w:cs="宋体"/>
          <w:szCs w:val="32"/>
        </w:rPr>
        <w:t>2</w:t>
      </w:r>
      <w:r>
        <w:rPr>
          <w:rFonts w:hint="eastAsia" w:ascii="仿宋_GB2312" w:hAnsi="仿宋" w:cs="宋体"/>
          <w:szCs w:val="32"/>
          <w:lang w:val="zh-CN"/>
        </w:rPr>
        <w:t>次；违规扣分</w:t>
      </w:r>
      <w:r>
        <w:rPr>
          <w:rFonts w:hint="eastAsia" w:ascii="仿宋_GB2312" w:hAnsi="仿宋" w:cs="宋体"/>
          <w:szCs w:val="32"/>
        </w:rPr>
        <w:t>1</w:t>
      </w:r>
      <w:r>
        <w:rPr>
          <w:rFonts w:hint="eastAsia" w:ascii="仿宋_GB2312" w:hAnsi="仿宋" w:cs="宋体"/>
          <w:szCs w:val="32"/>
          <w:lang w:val="zh-CN"/>
        </w:rPr>
        <w:t>次，累计扣</w:t>
      </w:r>
      <w:r>
        <w:rPr>
          <w:rFonts w:hint="eastAsia" w:ascii="仿宋_GB2312" w:hAnsi="仿宋" w:cs="宋体"/>
          <w:szCs w:val="32"/>
        </w:rPr>
        <w:t>3</w:t>
      </w:r>
      <w:r>
        <w:rPr>
          <w:rFonts w:hint="eastAsia" w:ascii="仿宋_GB2312" w:hAnsi="仿宋" w:cs="宋体"/>
          <w:szCs w:val="32"/>
          <w:lang w:val="zh-CN"/>
        </w:rPr>
        <w:t>分。</w:t>
      </w:r>
    </w:p>
    <w:p>
      <w:pPr>
        <w:spacing w:line="500" w:lineRule="exact"/>
        <w:ind w:firstLine="640" w:firstLineChars="200"/>
        <w:rPr>
          <w:rFonts w:ascii="仿宋_GB2312" w:hAnsi="Times New Roman"/>
          <w:szCs w:val="32"/>
        </w:rPr>
      </w:pPr>
      <w:r>
        <w:rPr>
          <w:rFonts w:hint="eastAsia" w:ascii="仿宋_GB2312" w:hAnsi="Times New Roman"/>
          <w:szCs w:val="32"/>
        </w:rPr>
        <w:t>该犯原判财产性判项已履行完毕。</w:t>
      </w:r>
    </w:p>
    <w:p>
      <w:pPr>
        <w:spacing w:line="500" w:lineRule="exact"/>
        <w:ind w:firstLine="640" w:firstLineChars="200"/>
        <w:rPr>
          <w:rFonts w:ascii="仿宋_GB2312" w:hAnsi="Times New Roman"/>
          <w:szCs w:val="32"/>
        </w:rPr>
      </w:pPr>
      <w:r>
        <w:rPr>
          <w:rFonts w:hint="eastAsia" w:ascii="仿宋_GB2312" w:hAnsi="Times New Roman"/>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6</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7</w:t>
      </w:r>
      <w:r>
        <w:rPr>
          <w:rFonts w:hint="eastAsia" w:ascii="仿宋_GB2312"/>
          <w:szCs w:val="32"/>
        </w:rPr>
        <w:t>月</w:t>
      </w:r>
      <w:r>
        <w:rPr>
          <w:rFonts w:ascii="仿宋_GB2312"/>
          <w:szCs w:val="32"/>
        </w:rPr>
        <w:t>3</w:t>
      </w:r>
      <w:r>
        <w:rPr>
          <w:rFonts w:hint="eastAsia" w:ascii="仿宋_GB2312"/>
          <w:szCs w:val="32"/>
        </w:rPr>
        <w:t>日</w:t>
      </w:r>
      <w:r>
        <w:rPr>
          <w:rFonts w:hint="eastAsia" w:ascii="仿宋_GB2312" w:hAnsi="Times New Roman"/>
          <w:szCs w:val="32"/>
        </w:rPr>
        <w:t>在狱内公示未收到不同意见。</w:t>
      </w:r>
    </w:p>
    <w:p>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w:t>
      </w:r>
      <w:r>
        <w:rPr>
          <w:rFonts w:hint="eastAsia" w:ascii="Times New Roman" w:hAnsi="Times New Roman" w:cs="仿宋_GB2312"/>
          <w:szCs w:val="32"/>
        </w:rPr>
        <w:t>黎辰寅</w:t>
      </w:r>
      <w:r>
        <w:rPr>
          <w:rFonts w:hint="eastAsia" w:ascii="仿宋_GB2312" w:hAnsi="Times New Roman"/>
          <w:szCs w:val="32"/>
        </w:rPr>
        <w:t>予以减刑五个月。特提请你院审理裁定。</w:t>
      </w:r>
    </w:p>
    <w:p>
      <w:pPr>
        <w:pStyle w:val="4"/>
        <w:spacing w:line="500" w:lineRule="exact"/>
        <w:ind w:right="-48" w:rightChars="-15" w:firstLine="614" w:firstLineChars="192"/>
        <w:rPr>
          <w:rFonts w:ascii="Times New Roman" w:hAnsi="Times New Roman"/>
          <w:szCs w:val="32"/>
        </w:rPr>
      </w:pPr>
      <w:r>
        <w:rPr>
          <w:rFonts w:hint="eastAsia" w:ascii="Times New Roman" w:hAnsi="Times New Roman"/>
          <w:szCs w:val="32"/>
        </w:rPr>
        <w:t>此致</w:t>
      </w:r>
    </w:p>
    <w:p>
      <w:pPr>
        <w:spacing w:line="500" w:lineRule="exact"/>
        <w:ind w:right="-48" w:rightChars="-15"/>
        <w:rPr>
          <w:rFonts w:ascii="Times New Roman" w:hAnsi="Times New Roman"/>
          <w:szCs w:val="32"/>
        </w:rPr>
      </w:pPr>
      <w:r>
        <w:rPr>
          <w:rFonts w:hint="eastAsia" w:ascii="Times New Roman" w:hAnsi="Times New Roman"/>
          <w:szCs w:val="32"/>
        </w:rPr>
        <w:t>福建省福州市中级人民法院</w:t>
      </w:r>
    </w:p>
    <w:p>
      <w:pPr>
        <w:spacing w:line="500" w:lineRule="exact"/>
        <w:ind w:firstLine="640" w:firstLineChars="200"/>
        <w:rPr>
          <w:rFonts w:ascii="Times New Roman" w:hAnsi="Times New Roman" w:cs="仿宋_GB2312"/>
          <w:szCs w:val="32"/>
        </w:rPr>
      </w:pPr>
      <w:r>
        <w:rPr>
          <w:rFonts w:hint="eastAsia" w:ascii="Times New Roman" w:hAnsi="Times New Roman" w:cs="仿宋_GB2312"/>
          <w:szCs w:val="32"/>
        </w:rPr>
        <w:t>附件：⒈罪犯黎辰寅卷宗贰册</w:t>
      </w:r>
    </w:p>
    <w:p>
      <w:pPr>
        <w:spacing w:line="500" w:lineRule="exact"/>
        <w:ind w:right="-48" w:rightChars="-15" w:firstLine="1616" w:firstLineChars="505"/>
        <w:rPr>
          <w:rFonts w:ascii="Times New Roman" w:hAnsi="Times New Roman" w:cs="仿宋_GB2312"/>
          <w:szCs w:val="32"/>
        </w:rPr>
      </w:pPr>
      <w:r>
        <w:rPr>
          <w:rFonts w:hint="eastAsia" w:ascii="Times New Roman" w:hAnsi="Times New Roman" w:cs="仿宋_GB2312"/>
          <w:szCs w:val="32"/>
        </w:rPr>
        <w:t>⒉减刑建议书伍份</w:t>
      </w:r>
    </w:p>
    <w:p>
      <w:pPr>
        <w:spacing w:line="500" w:lineRule="exact"/>
        <w:ind w:right="-48" w:rightChars="-15"/>
        <w:rPr>
          <w:rFonts w:ascii="Times New Roman" w:hAnsi="Times New Roman"/>
          <w:szCs w:val="32"/>
        </w:rPr>
      </w:pPr>
    </w:p>
    <w:p>
      <w:pPr>
        <w:pStyle w:val="4"/>
        <w:spacing w:line="620" w:lineRule="exact"/>
        <w:ind w:right="-48" w:rightChars="-15" w:firstLine="6480" w:firstLineChars="2025"/>
        <w:jc w:val="left"/>
        <w:rPr>
          <w:rFonts w:ascii="Times New Roman" w:hAnsi="Times New Roman"/>
          <w:szCs w:val="32"/>
        </w:rPr>
      </w:pPr>
      <w:r>
        <w:rPr>
          <w:rFonts w:hint="eastAsia" w:ascii="Times New Roman" w:hAnsi="Times New Roman"/>
          <w:szCs w:val="32"/>
        </w:rPr>
        <w:t>福建省女子监狱</w:t>
      </w:r>
    </w:p>
    <w:p>
      <w:pPr>
        <w:pStyle w:val="4"/>
        <w:spacing w:line="500" w:lineRule="exact"/>
        <w:ind w:right="-48" w:rightChars="-15"/>
        <w:jc w:val="right"/>
        <w:rPr>
          <w:rFonts w:ascii="Times New Roman" w:hAnsi="Times New Roman"/>
          <w:szCs w:val="32"/>
        </w:rPr>
      </w:pPr>
      <w:r>
        <w:rPr>
          <w:rFonts w:hint="eastAsia" w:ascii="Times New Roman" w:hAnsi="Times New Roman"/>
          <w:szCs w:val="32"/>
        </w:rPr>
        <w:t>二〇二六年七月六日</w:t>
      </w:r>
    </w:p>
    <w:p/>
    <w:p>
      <w:pPr>
        <w:spacing w:line="640" w:lineRule="exact"/>
        <w:jc w:val="center"/>
        <w:rPr>
          <w:rFonts w:ascii="方正小标宋简体" w:hAnsi="方正小标宋简体" w:eastAsia="方正小标宋简体" w:cs="方正小标宋简体"/>
          <w:sz w:val="44"/>
          <w:szCs w:val="44"/>
          <w:highlight w:val="yellow"/>
        </w:rPr>
      </w:pPr>
    </w:p>
    <w:p>
      <w:pPr>
        <w:spacing w:line="640" w:lineRule="exact"/>
        <w:jc w:val="center"/>
        <w:rPr>
          <w:rFonts w:ascii="方正小标宋简体" w:hAnsi="方正小标宋简体" w:eastAsia="方正小标宋简体" w:cs="方正小标宋简体"/>
          <w:sz w:val="44"/>
          <w:szCs w:val="44"/>
          <w:highlight w:val="yellow"/>
        </w:rPr>
      </w:pPr>
    </w:p>
    <w:p>
      <w:pPr>
        <w:spacing w:line="640" w:lineRule="exact"/>
        <w:jc w:val="center"/>
        <w:rPr>
          <w:rFonts w:ascii="方正小标宋简体" w:hAnsi="方正小标宋简体" w:eastAsia="方正小标宋简体" w:cs="方正小标宋简体"/>
          <w:sz w:val="44"/>
          <w:szCs w:val="44"/>
          <w:highlight w:val="yellow"/>
        </w:rPr>
      </w:pPr>
    </w:p>
    <w:p>
      <w:pPr>
        <w:spacing w:line="640" w:lineRule="exact"/>
        <w:jc w:val="center"/>
        <w:rPr>
          <w:rFonts w:ascii="方正小标宋简体" w:hAnsi="方正小标宋简体" w:eastAsia="方正小标宋简体" w:cs="方正小标宋简体"/>
          <w:sz w:val="44"/>
          <w:szCs w:val="44"/>
          <w:highlight w:val="yellow"/>
        </w:rPr>
      </w:pPr>
    </w:p>
    <w:p>
      <w:pPr>
        <w:spacing w:line="640" w:lineRule="exact"/>
        <w:jc w:val="center"/>
        <w:rPr>
          <w:rFonts w:ascii="方正小标宋简体" w:hAnsi="方正小标宋简体" w:eastAsia="方正小标宋简体" w:cs="方正小标宋简体"/>
          <w:sz w:val="44"/>
          <w:szCs w:val="44"/>
          <w:highlight w:val="yellow"/>
        </w:rPr>
      </w:pPr>
    </w:p>
    <w:p>
      <w:pPr>
        <w:spacing w:line="640" w:lineRule="exact"/>
        <w:jc w:val="center"/>
        <w:rPr>
          <w:rFonts w:ascii="方正小标宋简体" w:hAnsi="方正小标宋简体" w:eastAsia="方正小标宋简体" w:cs="方正小标宋简体"/>
          <w:sz w:val="44"/>
          <w:szCs w:val="44"/>
          <w:highlight w:val="yellow"/>
        </w:rPr>
      </w:pPr>
    </w:p>
    <w:p>
      <w:pPr>
        <w:spacing w:line="640" w:lineRule="exact"/>
        <w:jc w:val="center"/>
        <w:rPr>
          <w:rFonts w:ascii="方正小标宋简体" w:hAnsi="方正小标宋简体" w:eastAsia="方正小标宋简体" w:cs="方正小标宋简体"/>
          <w:sz w:val="44"/>
          <w:szCs w:val="44"/>
          <w:highlight w:val="yellow"/>
        </w:rPr>
      </w:pPr>
    </w:p>
    <w:p>
      <w:pPr>
        <w:spacing w:line="640" w:lineRule="exact"/>
        <w:jc w:val="center"/>
        <w:rPr>
          <w:rFonts w:ascii="方正小标宋简体" w:hAnsi="方正小标宋简体" w:eastAsia="方正小标宋简体" w:cs="方正小标宋简体"/>
          <w:sz w:val="44"/>
          <w:szCs w:val="44"/>
          <w:highlight w:val="yellow"/>
        </w:rPr>
      </w:pPr>
    </w:p>
    <w:p>
      <w:pPr>
        <w:spacing w:line="640" w:lineRule="exact"/>
        <w:jc w:val="center"/>
        <w:rPr>
          <w:rFonts w:ascii="方正小标宋简体" w:hAnsi="方正小标宋简体" w:eastAsia="方正小标宋简体" w:cs="方正小标宋简体"/>
          <w:sz w:val="44"/>
          <w:szCs w:val="44"/>
          <w:highlight w:val="yellow"/>
        </w:rPr>
      </w:pPr>
    </w:p>
    <w:p>
      <w:pPr>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000000"/>
          <w:sz w:val="44"/>
          <w:szCs w:val="44"/>
        </w:rPr>
        <w:t xml:space="preserve"> </w:t>
      </w: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〕闽女监狱减字第365号</w:t>
      </w:r>
    </w:p>
    <w:p>
      <w:pPr>
        <w:spacing w:line="500" w:lineRule="exact"/>
        <w:ind w:firstLine="640" w:firstLineChars="200"/>
        <w:rPr>
          <w:rFonts w:ascii="仿宋_GB2312" w:hAnsi="Times New Roman"/>
          <w:szCs w:val="32"/>
        </w:rPr>
      </w:pPr>
    </w:p>
    <w:p>
      <w:pPr>
        <w:spacing w:line="500" w:lineRule="exact"/>
        <w:ind w:firstLine="640" w:firstLineChars="200"/>
        <w:rPr>
          <w:rFonts w:ascii="仿宋_GB2312" w:hAnsi="Times New Roman"/>
          <w:szCs w:val="32"/>
        </w:rPr>
      </w:pPr>
      <w:r>
        <w:rPr>
          <w:rFonts w:hint="eastAsia" w:ascii="仿宋_GB2312" w:hAnsi="Times New Roman"/>
          <w:szCs w:val="32"/>
        </w:rPr>
        <w:t>罪犯陈贞娟，女，1966年9月27日出生，汉族，小学文化，捕前无固定职业。</w:t>
      </w:r>
    </w:p>
    <w:p>
      <w:pPr>
        <w:spacing w:line="500" w:lineRule="exact"/>
        <w:ind w:firstLine="640" w:firstLineChars="200"/>
        <w:rPr>
          <w:rFonts w:ascii="仿宋_GB2312" w:hAnsi="Times New Roman"/>
          <w:szCs w:val="32"/>
        </w:rPr>
      </w:pPr>
      <w:r>
        <w:rPr>
          <w:rFonts w:hint="eastAsia" w:ascii="仿宋_GB2312" w:hAnsi="Times New Roman"/>
          <w:szCs w:val="32"/>
        </w:rPr>
        <w:t>福建省福州市台江区人民法院于2022年12月30日作出（2022）闽0103刑初537号刑事判决，以被告人陈贞娟犯诈骗罪，判处有期徒刑十年五个月，并处罚金人民币100000元；犯寻衅滋事罪，判处有期徒刑七个月，数罪并罚，决定执行有期徒刑十年六个月，并处罚金人民币100000元；被告人陈贞娟退缴在案的人民币53008.41元用于退赔福建璞宿酒店投资管理有限公司。宣判后，被告人不服，提出上诉。福建省福州市中级人民法院于2023年3月17日作出（2023）闽01刑终144号刑事裁定，驳回上诉，维持原判。刑期自2021年5月31日起至2031年11月29日止。2023年4月19日交付福建省女子监狱执行刑罚。属普管级罪犯。</w:t>
      </w:r>
    </w:p>
    <w:p>
      <w:pPr>
        <w:spacing w:line="500" w:lineRule="exact"/>
        <w:ind w:firstLine="640" w:firstLineChars="200"/>
        <w:rPr>
          <w:rFonts w:ascii="仿宋_GB2312" w:hAnsi="Times New Roman"/>
          <w:szCs w:val="32"/>
        </w:rPr>
      </w:pPr>
      <w:r>
        <w:rPr>
          <w:rFonts w:hint="eastAsia" w:ascii="仿宋_GB2312" w:hAnsi="Times New Roman"/>
          <w:szCs w:val="32"/>
        </w:rPr>
        <w:t>该犯自入监以来确有悔改表现，具体事实如下：</w:t>
      </w:r>
    </w:p>
    <w:p>
      <w:pPr>
        <w:spacing w:line="500" w:lineRule="exact"/>
        <w:ind w:firstLine="640" w:firstLineChars="200"/>
        <w:rPr>
          <w:rFonts w:ascii="仿宋_GB2312" w:hAnsi="Times New Roman"/>
          <w:szCs w:val="32"/>
        </w:rPr>
      </w:pPr>
      <w:r>
        <w:rPr>
          <w:rFonts w:hint="eastAsia" w:ascii="仿宋_GB2312" w:hAnsi="Times New Roman"/>
          <w:szCs w:val="32"/>
        </w:rPr>
        <w:t>认罪悔罪：能服从法院判决，自书认罪悔罪书。</w:t>
      </w:r>
    </w:p>
    <w:p>
      <w:pPr>
        <w:spacing w:line="500" w:lineRule="exact"/>
        <w:ind w:firstLine="640" w:firstLineChars="200"/>
        <w:rPr>
          <w:rFonts w:ascii="仿宋_GB2312" w:hAnsi="Times New Roman"/>
          <w:szCs w:val="32"/>
        </w:rPr>
      </w:pPr>
      <w:r>
        <w:rPr>
          <w:rFonts w:hint="eastAsia" w:ascii="仿宋_GB2312" w:hAnsi="Times New Roman"/>
          <w:szCs w:val="32"/>
        </w:rPr>
        <w:t>遵守监规：虽有违规情形，但经民警教育，能遵守法律法规及监规纪律，接受教育改造。</w:t>
      </w:r>
    </w:p>
    <w:p>
      <w:pPr>
        <w:spacing w:line="500" w:lineRule="exact"/>
        <w:ind w:firstLine="640" w:firstLineChars="200"/>
        <w:rPr>
          <w:rFonts w:ascii="仿宋_GB2312" w:hAnsi="Times New Roman"/>
          <w:szCs w:val="32"/>
        </w:rPr>
      </w:pPr>
      <w:r>
        <w:rPr>
          <w:rFonts w:hint="eastAsia" w:ascii="仿宋_GB2312" w:hAnsi="Times New Roman"/>
          <w:szCs w:val="32"/>
        </w:rPr>
        <w:t>学习情况：能参加思想、文化、职业技术教育。</w:t>
      </w:r>
    </w:p>
    <w:p>
      <w:pPr>
        <w:spacing w:line="500" w:lineRule="exact"/>
        <w:ind w:firstLine="640" w:firstLineChars="200"/>
        <w:rPr>
          <w:rFonts w:ascii="仿宋_GB2312" w:hAnsi="Times New Roman"/>
          <w:szCs w:val="32"/>
        </w:rPr>
      </w:pPr>
      <w:r>
        <w:rPr>
          <w:rFonts w:hint="eastAsia" w:ascii="仿宋_GB2312" w:hAnsi="Times New Roman"/>
          <w:szCs w:val="32"/>
        </w:rPr>
        <w:t>劳动改造：能参加劳动，努力完成劳动任务。</w:t>
      </w:r>
    </w:p>
    <w:p>
      <w:pPr>
        <w:spacing w:line="500" w:lineRule="exact"/>
        <w:ind w:firstLine="640" w:firstLineChars="200"/>
        <w:rPr>
          <w:rFonts w:ascii="仿宋_GB2312" w:hAnsi="Times New Roman"/>
          <w:szCs w:val="32"/>
        </w:rPr>
      </w:pPr>
      <w:r>
        <w:rPr>
          <w:rFonts w:hint="eastAsia" w:ascii="仿宋_GB2312" w:hAnsi="Times New Roman"/>
          <w:szCs w:val="32"/>
        </w:rPr>
        <w:t>奖惩情况：该犯考核期2023年4月19日至2026年3月累计获考核分3206分，表扬2次，物质奖励3次。考核期内违规10次，累计扣考核分17分。</w:t>
      </w:r>
    </w:p>
    <w:p>
      <w:pPr>
        <w:spacing w:line="500" w:lineRule="exact"/>
        <w:ind w:firstLine="640" w:firstLineChars="200"/>
        <w:rPr>
          <w:rFonts w:ascii="仿宋_GB2312" w:hAnsi="Times New Roman"/>
          <w:szCs w:val="32"/>
        </w:rPr>
      </w:pPr>
      <w:r>
        <w:rPr>
          <w:rFonts w:hint="eastAsia" w:ascii="仿宋_GB2312" w:hAnsi="Times New Roman"/>
          <w:szCs w:val="32"/>
        </w:rPr>
        <w:t>该犯原判财产性判项已履行完毕。其中本次提请向福建省福州市台江区人民法院缴纳罚金人民币100000元。福建省福州市台江区人民法院于2026年4月14日财产性判项复函载明：在执行过程中，被执行人陈贞娟已履行完毕，已作出结案通知书。</w:t>
      </w:r>
    </w:p>
    <w:p>
      <w:pPr>
        <w:spacing w:line="500" w:lineRule="exact"/>
        <w:ind w:firstLine="640" w:firstLineChars="200"/>
        <w:rPr>
          <w:rFonts w:ascii="仿宋_GB2312" w:hAnsi="Times New Roman"/>
          <w:szCs w:val="32"/>
        </w:rPr>
      </w:pPr>
      <w:r>
        <w:rPr>
          <w:rFonts w:hint="eastAsia" w:ascii="仿宋_GB2312" w:hAnsi="仿宋_GB2312" w:cs="仿宋_GB2312"/>
          <w:color w:val="000000"/>
          <w:szCs w:val="32"/>
        </w:rPr>
        <w:t>本</w:t>
      </w:r>
      <w:r>
        <w:rPr>
          <w:rFonts w:hint="eastAsia" w:ascii="仿宋_GB2312" w:hAnsi="Times New Roman"/>
          <w:szCs w:val="32"/>
        </w:rPr>
        <w:t>案于2026年6月29日至2026年7月3日在狱内公示未收到不同意见。</w:t>
      </w:r>
    </w:p>
    <w:p>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陈贞娟予以减刑五个月。特提请你院审理裁定。</w:t>
      </w:r>
    </w:p>
    <w:p>
      <w:pPr>
        <w:spacing w:line="480" w:lineRule="exact"/>
        <w:ind w:firstLine="640" w:firstLineChars="200"/>
        <w:rPr>
          <w:rFonts w:ascii="仿宋_GB2312" w:hAnsi="仿宋" w:cs="宋体"/>
          <w:szCs w:val="32"/>
          <w:lang w:val="zh-CN"/>
        </w:rPr>
      </w:pPr>
      <w:r>
        <w:rPr>
          <w:rFonts w:hint="eastAsia" w:ascii="仿宋_GB2312" w:hAnsi="仿宋" w:cs="宋体"/>
          <w:szCs w:val="32"/>
          <w:lang w:val="zh-CN"/>
        </w:rPr>
        <w:t>此致</w:t>
      </w:r>
    </w:p>
    <w:p>
      <w:pPr>
        <w:spacing w:line="480" w:lineRule="exact"/>
        <w:ind w:right="-48" w:rightChars="-15"/>
        <w:rPr>
          <w:rFonts w:ascii="Times New Roman" w:hAnsi="Times New Roman"/>
          <w:szCs w:val="32"/>
        </w:rPr>
      </w:pPr>
      <w:r>
        <w:rPr>
          <w:rFonts w:hint="eastAsia" w:ascii="Times New Roman" w:hAnsi="Times New Roman"/>
          <w:szCs w:val="32"/>
        </w:rPr>
        <w:t>福建省福州市中级人民法院</w:t>
      </w:r>
    </w:p>
    <w:p>
      <w:pPr>
        <w:spacing w:line="480" w:lineRule="exact"/>
        <w:ind w:firstLine="640" w:firstLineChars="200"/>
        <w:rPr>
          <w:rFonts w:ascii="Times New Roman" w:hAnsi="Times New Roman" w:cs="仿宋_GB2312"/>
          <w:szCs w:val="32"/>
        </w:rPr>
      </w:pPr>
      <w:r>
        <w:rPr>
          <w:rFonts w:hint="eastAsia" w:ascii="Times New Roman" w:hAnsi="Times New Roman" w:cs="仿宋_GB2312"/>
          <w:szCs w:val="32"/>
        </w:rPr>
        <w:t>附件：⒈罪犯陈贞娟卷宗贰册</w:t>
      </w:r>
    </w:p>
    <w:p>
      <w:pPr>
        <w:spacing w:line="48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pPr>
        <w:spacing w:line="500" w:lineRule="exact"/>
        <w:ind w:firstLine="640" w:firstLineChars="200"/>
        <w:rPr>
          <w:rFonts w:ascii="仿宋_GB2312" w:hAnsi="Times New Roman"/>
          <w:szCs w:val="32"/>
        </w:rPr>
      </w:pPr>
    </w:p>
    <w:p>
      <w:pPr>
        <w:spacing w:line="500" w:lineRule="exact"/>
        <w:ind w:firstLine="640" w:firstLineChars="200"/>
        <w:rPr>
          <w:rFonts w:ascii="仿宋_GB2312" w:hAnsi="Times New Roman"/>
          <w:szCs w:val="32"/>
        </w:rPr>
      </w:pPr>
    </w:p>
    <w:p>
      <w:pPr>
        <w:spacing w:line="500" w:lineRule="exact"/>
        <w:ind w:firstLine="640" w:firstLineChars="200"/>
        <w:rPr>
          <w:rFonts w:ascii="仿宋_GB2312" w:hAnsi="Times New Roman"/>
          <w:szCs w:val="32"/>
        </w:rPr>
      </w:pPr>
    </w:p>
    <w:p>
      <w:pPr>
        <w:spacing w:line="500" w:lineRule="exact"/>
        <w:ind w:right="374" w:rightChars="117" w:firstLine="640" w:firstLineChars="200"/>
        <w:jc w:val="right"/>
        <w:rPr>
          <w:rFonts w:ascii="仿宋_GB2312" w:hAnsi="Times New Roman"/>
          <w:szCs w:val="32"/>
        </w:rPr>
      </w:pPr>
      <w:r>
        <w:rPr>
          <w:rFonts w:hint="eastAsia" w:ascii="仿宋_GB2312" w:hAnsi="Times New Roman"/>
          <w:szCs w:val="32"/>
        </w:rPr>
        <w:t>福建省女子监狱</w:t>
      </w:r>
    </w:p>
    <w:p>
      <w:pPr>
        <w:spacing w:line="500" w:lineRule="exact"/>
        <w:ind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年七月六日</w:t>
      </w:r>
    </w:p>
    <w:p>
      <w:pPr>
        <w:spacing w:line="500" w:lineRule="exact"/>
        <w:ind w:firstLine="640" w:firstLineChars="200"/>
        <w:jc w:val="right"/>
        <w:rPr>
          <w:rFonts w:ascii="仿宋_GB2312" w:hAnsi="Times New Roman"/>
          <w:szCs w:val="32"/>
        </w:rPr>
      </w:pPr>
    </w:p>
    <w:p>
      <w:pPr>
        <w:spacing w:line="500" w:lineRule="exact"/>
        <w:ind w:firstLine="640" w:firstLineChars="200"/>
        <w:jc w:val="right"/>
        <w:rPr>
          <w:rFonts w:ascii="仿宋_GB2312" w:hAnsi="Times New Roman"/>
          <w:szCs w:val="32"/>
        </w:rPr>
      </w:pPr>
    </w:p>
    <w:p>
      <w:pPr>
        <w:spacing w:line="500" w:lineRule="exact"/>
        <w:ind w:firstLine="640" w:firstLineChars="200"/>
        <w:jc w:val="right"/>
        <w:rPr>
          <w:rFonts w:ascii="仿宋_GB2312" w:hAnsi="Times New Roman"/>
          <w:szCs w:val="32"/>
        </w:rPr>
      </w:pPr>
    </w:p>
    <w:p>
      <w:pPr>
        <w:spacing w:line="500" w:lineRule="exact"/>
        <w:ind w:firstLine="640" w:firstLineChars="200"/>
        <w:jc w:val="right"/>
        <w:rPr>
          <w:rFonts w:ascii="仿宋_GB2312" w:hAnsi="Times New Roman"/>
          <w:szCs w:val="32"/>
        </w:rPr>
      </w:pPr>
    </w:p>
    <w:p>
      <w:pPr>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请</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减</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刑 建</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议</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〕闽女监狱减字第366号</w:t>
      </w:r>
    </w:p>
    <w:p>
      <w:pPr>
        <w:jc w:val="right"/>
        <w:rPr>
          <w:rFonts w:ascii="Times New Roman" w:hAnsi="Times New Roman" w:eastAsia="楷体_GB2312" w:cs="楷体_GB2312"/>
          <w:szCs w:val="32"/>
        </w:rPr>
      </w:pPr>
    </w:p>
    <w:p>
      <w:pPr>
        <w:spacing w:line="500" w:lineRule="atLeast"/>
        <w:ind w:firstLine="640" w:firstLineChars="200"/>
        <w:rPr>
          <w:rFonts w:ascii="仿宋_GB2312" w:hAnsi="Times New Roman"/>
          <w:szCs w:val="32"/>
        </w:rPr>
      </w:pPr>
      <w:r>
        <w:rPr>
          <w:rFonts w:hint="eastAsia" w:ascii="仿宋_GB2312" w:hAnsi="Times New Roman"/>
          <w:szCs w:val="32"/>
        </w:rPr>
        <w:t>罪犯洪群燕，女，1976年6月27日出生，汉族，初中文化，捕前经商。</w:t>
      </w:r>
    </w:p>
    <w:p>
      <w:pPr>
        <w:spacing w:line="500" w:lineRule="atLeast"/>
        <w:ind w:firstLine="640" w:firstLineChars="200"/>
        <w:rPr>
          <w:rFonts w:ascii="仿宋_GB2312" w:hAnsi="Times New Roman"/>
          <w:szCs w:val="32"/>
        </w:rPr>
      </w:pPr>
      <w:r>
        <w:rPr>
          <w:rFonts w:hint="eastAsia" w:ascii="仿宋_GB2312" w:hAnsi="Times New Roman"/>
          <w:szCs w:val="32"/>
        </w:rPr>
        <w:t>福建省南安市人民法院于2023年7月13日作出（2023）闽0583刑初78号刑事判决，以被告人洪群燕犯组织他人偷越国境罪，判处有期徒刑七年八个月，并处罚金人民币250000元；责令被告人洪群燕退出违法所得人民币53000元，予以没收，上缴国库。宣判后，被告人不服，提出上诉。福建省泉州市中级人民法院于2023年11月22日作出（2023）闽05刑终1085号刑事裁定，驳回上诉，维持原判。刑期自2022年6月24日起至2030年2月23日止。2024年6月18日交付福建省女子监狱执行刑罚。属普管级罪犯。</w:t>
      </w:r>
    </w:p>
    <w:p>
      <w:pPr>
        <w:spacing w:line="500" w:lineRule="atLeast"/>
        <w:ind w:firstLine="640" w:firstLineChars="200"/>
        <w:rPr>
          <w:rFonts w:ascii="仿宋_GB2312" w:hAnsi="Times New Roman"/>
          <w:szCs w:val="32"/>
        </w:rPr>
      </w:pPr>
      <w:r>
        <w:rPr>
          <w:rFonts w:hint="eastAsia" w:ascii="仿宋_GB2312" w:hAnsi="Times New Roman"/>
          <w:szCs w:val="32"/>
        </w:rPr>
        <w:t>该犯自入监以来确有悔改表现，具体事实如下：</w:t>
      </w:r>
    </w:p>
    <w:p>
      <w:pPr>
        <w:spacing w:line="500" w:lineRule="atLeast"/>
        <w:ind w:firstLine="640" w:firstLineChars="200"/>
        <w:rPr>
          <w:rFonts w:ascii="仿宋_GB2312" w:hAnsi="Times New Roman"/>
          <w:szCs w:val="32"/>
        </w:rPr>
      </w:pPr>
      <w:r>
        <w:rPr>
          <w:rFonts w:hint="eastAsia" w:ascii="仿宋_GB2312" w:hAnsi="Times New Roman"/>
          <w:szCs w:val="32"/>
        </w:rPr>
        <w:t>认罪悔罪：能服从法院判决，自书认罪悔罪书。</w:t>
      </w:r>
    </w:p>
    <w:p>
      <w:pPr>
        <w:spacing w:line="500" w:lineRule="atLeast"/>
        <w:ind w:firstLine="640" w:firstLineChars="200"/>
        <w:rPr>
          <w:rFonts w:ascii="仿宋_GB2312" w:hAnsi="Times New Roman"/>
          <w:szCs w:val="32"/>
        </w:rPr>
      </w:pPr>
      <w:r>
        <w:rPr>
          <w:rFonts w:hint="eastAsia" w:ascii="仿宋_GB2312" w:hAnsi="Times New Roman"/>
          <w:szCs w:val="32"/>
        </w:rPr>
        <w:t>遵守监规：偶有违规情形，但经民警教育，能遵守法律法规及监规纪律，接受教育改造。</w:t>
      </w:r>
    </w:p>
    <w:p>
      <w:pPr>
        <w:spacing w:line="500" w:lineRule="atLeast"/>
        <w:ind w:firstLine="640" w:firstLineChars="200"/>
        <w:rPr>
          <w:rFonts w:ascii="仿宋_GB2312" w:hAnsi="Times New Roman"/>
          <w:szCs w:val="32"/>
        </w:rPr>
      </w:pPr>
      <w:r>
        <w:rPr>
          <w:rFonts w:hint="eastAsia" w:ascii="仿宋_GB2312" w:hAnsi="Times New Roman"/>
          <w:szCs w:val="32"/>
        </w:rPr>
        <w:t>学习情况：能参加思想、文化、职业技术教育。</w:t>
      </w:r>
    </w:p>
    <w:p>
      <w:pPr>
        <w:spacing w:line="500" w:lineRule="atLeast"/>
        <w:ind w:firstLine="640" w:firstLineChars="200"/>
        <w:rPr>
          <w:rFonts w:ascii="仿宋_GB2312" w:hAnsi="Times New Roman"/>
          <w:szCs w:val="32"/>
        </w:rPr>
      </w:pPr>
      <w:r>
        <w:rPr>
          <w:rFonts w:hint="eastAsia" w:ascii="仿宋_GB2312" w:hAnsi="Times New Roman"/>
          <w:szCs w:val="32"/>
        </w:rPr>
        <w:t>劳动改造：能参加劳动，努力完成劳动任务。</w:t>
      </w:r>
    </w:p>
    <w:p>
      <w:pPr>
        <w:spacing w:line="500" w:lineRule="atLeast"/>
        <w:ind w:firstLine="640" w:firstLineChars="200"/>
        <w:rPr>
          <w:rFonts w:ascii="仿宋_GB2312" w:hAnsi="Times New Roman"/>
          <w:szCs w:val="32"/>
        </w:rPr>
      </w:pPr>
      <w:r>
        <w:rPr>
          <w:rFonts w:hint="eastAsia" w:ascii="仿宋_GB2312" w:hAnsi="Times New Roman"/>
          <w:szCs w:val="32"/>
        </w:rPr>
        <w:t>奖惩情况：该犯考核期2024年6月18日至2026年3月累计获考核分1959.5分，表扬2次，物质奖励1次。考核期内违规1次，累计扣考核分3分。</w:t>
      </w:r>
    </w:p>
    <w:p>
      <w:pPr>
        <w:spacing w:line="500" w:lineRule="exact"/>
        <w:ind w:firstLine="640" w:firstLineChars="200"/>
        <w:rPr>
          <w:rFonts w:ascii="仿宋_GB2312" w:hAnsi="Times New Roman"/>
          <w:szCs w:val="32"/>
        </w:rPr>
      </w:pPr>
      <w:r>
        <w:rPr>
          <w:rFonts w:hint="eastAsia" w:ascii="仿宋_GB2312" w:hAnsi="Times New Roman"/>
          <w:szCs w:val="32"/>
        </w:rPr>
        <w:t>该犯原判财产性判项已履行完毕。其中本次提请向福建省南安市人民法院缴纳罚金人民币179175.91元，退出违法所得53000元。福建省南安市人民法院于2026年3月19日财产性判项复函载明：被执行人洪群燕已缴清罚金250000元，退出违法所得53000元，已履行完毕。</w:t>
      </w:r>
    </w:p>
    <w:p>
      <w:pPr>
        <w:spacing w:line="500" w:lineRule="exact"/>
        <w:ind w:firstLine="640" w:firstLineChars="200"/>
        <w:rPr>
          <w:rFonts w:ascii="仿宋_GB2312" w:hAnsi="Times New Roman"/>
          <w:szCs w:val="32"/>
        </w:rPr>
      </w:pPr>
      <w:r>
        <w:rPr>
          <w:rFonts w:hint="eastAsia" w:ascii="仿宋_GB2312" w:hAnsi="仿宋_GB2312" w:cs="仿宋_GB2312"/>
          <w:color w:val="000000"/>
          <w:szCs w:val="32"/>
        </w:rPr>
        <w:t>本</w:t>
      </w:r>
      <w:r>
        <w:rPr>
          <w:rFonts w:hint="eastAsia" w:ascii="仿宋_GB2312" w:hAnsi="Times New Roman"/>
          <w:szCs w:val="32"/>
        </w:rPr>
        <w:t>案于2026年6月29日至2026年7月3日在狱内公示未收到不同意见。</w:t>
      </w:r>
    </w:p>
    <w:p>
      <w:pPr>
        <w:spacing w:line="500" w:lineRule="atLeas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洪群燕予以减刑五个月。特提请你院审理裁定。</w:t>
      </w:r>
    </w:p>
    <w:p>
      <w:pPr>
        <w:spacing w:line="480" w:lineRule="exact"/>
        <w:ind w:firstLine="640" w:firstLineChars="200"/>
        <w:rPr>
          <w:rFonts w:ascii="仿宋_GB2312" w:hAnsi="仿宋" w:cs="宋体"/>
          <w:szCs w:val="32"/>
          <w:lang w:val="zh-CN"/>
        </w:rPr>
      </w:pPr>
      <w:r>
        <w:rPr>
          <w:rFonts w:hint="eastAsia" w:ascii="仿宋_GB2312" w:hAnsi="仿宋" w:cs="宋体"/>
          <w:szCs w:val="32"/>
          <w:lang w:val="zh-CN"/>
        </w:rPr>
        <w:t>此致</w:t>
      </w:r>
    </w:p>
    <w:p>
      <w:pPr>
        <w:spacing w:line="480" w:lineRule="exact"/>
        <w:ind w:right="-48" w:rightChars="-15"/>
        <w:rPr>
          <w:rFonts w:ascii="Times New Roman" w:hAnsi="Times New Roman"/>
          <w:szCs w:val="32"/>
        </w:rPr>
      </w:pPr>
      <w:r>
        <w:rPr>
          <w:rFonts w:hint="eastAsia" w:ascii="Times New Roman" w:hAnsi="Times New Roman"/>
          <w:szCs w:val="32"/>
        </w:rPr>
        <w:t>福建省福州市中级人民法院</w:t>
      </w:r>
    </w:p>
    <w:p>
      <w:pPr>
        <w:spacing w:line="480" w:lineRule="exact"/>
        <w:ind w:firstLine="640" w:firstLineChars="200"/>
        <w:rPr>
          <w:rFonts w:ascii="Times New Roman" w:hAnsi="Times New Roman" w:cs="仿宋_GB2312"/>
          <w:szCs w:val="32"/>
        </w:rPr>
      </w:pPr>
      <w:r>
        <w:rPr>
          <w:rFonts w:hint="eastAsia" w:ascii="Times New Roman" w:hAnsi="Times New Roman" w:cs="仿宋_GB2312"/>
          <w:szCs w:val="32"/>
        </w:rPr>
        <w:t>附件：⒈罪犯洪群燕卷宗贰册</w:t>
      </w:r>
    </w:p>
    <w:p>
      <w:pPr>
        <w:spacing w:line="48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pPr>
        <w:spacing w:line="500" w:lineRule="exact"/>
        <w:ind w:firstLine="640" w:firstLineChars="200"/>
        <w:rPr>
          <w:rFonts w:ascii="仿宋_GB2312" w:hAnsi="Times New Roman"/>
          <w:szCs w:val="32"/>
        </w:rPr>
      </w:pPr>
    </w:p>
    <w:p>
      <w:pPr>
        <w:spacing w:line="500" w:lineRule="exact"/>
        <w:ind w:firstLine="640" w:firstLineChars="200"/>
        <w:rPr>
          <w:rFonts w:ascii="仿宋_GB2312" w:hAnsi="Times New Roman"/>
          <w:szCs w:val="32"/>
        </w:rPr>
      </w:pPr>
    </w:p>
    <w:p>
      <w:pPr>
        <w:spacing w:line="500" w:lineRule="exact"/>
        <w:ind w:firstLine="640" w:firstLineChars="200"/>
        <w:rPr>
          <w:rFonts w:ascii="仿宋_GB2312" w:hAnsi="Times New Roman"/>
          <w:szCs w:val="32"/>
        </w:rPr>
      </w:pPr>
    </w:p>
    <w:p>
      <w:pPr>
        <w:spacing w:line="500" w:lineRule="exact"/>
        <w:ind w:right="374" w:rightChars="117" w:firstLine="640" w:firstLineChars="200"/>
        <w:jc w:val="right"/>
        <w:rPr>
          <w:rFonts w:ascii="仿宋_GB2312" w:hAnsi="Times New Roman"/>
          <w:szCs w:val="32"/>
        </w:rPr>
      </w:pPr>
      <w:r>
        <w:rPr>
          <w:rFonts w:hint="eastAsia" w:ascii="仿宋_GB2312" w:hAnsi="Times New Roman"/>
          <w:szCs w:val="32"/>
        </w:rPr>
        <w:t>福建省女子监狱</w:t>
      </w:r>
    </w:p>
    <w:p>
      <w:pPr>
        <w:spacing w:line="500" w:lineRule="exact"/>
        <w:ind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年七月六日</w:t>
      </w:r>
    </w:p>
    <w:p>
      <w:pPr>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 提</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请</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减</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刑 建</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议</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〕闽女监狱减字第367号</w:t>
      </w:r>
    </w:p>
    <w:p>
      <w:pPr>
        <w:spacing w:line="500" w:lineRule="exact"/>
        <w:ind w:firstLine="640" w:firstLineChars="200"/>
        <w:rPr>
          <w:rFonts w:ascii="仿宋_GB2312" w:hAnsi="Times New Roman"/>
          <w:szCs w:val="32"/>
        </w:rPr>
      </w:pPr>
    </w:p>
    <w:p>
      <w:pPr>
        <w:spacing w:line="500" w:lineRule="exact"/>
        <w:ind w:firstLine="640" w:firstLineChars="200"/>
        <w:rPr>
          <w:rFonts w:ascii="仿宋_GB2312" w:hAnsi="Times New Roman"/>
          <w:szCs w:val="32"/>
        </w:rPr>
      </w:pPr>
      <w:r>
        <w:rPr>
          <w:rFonts w:hint="eastAsia" w:ascii="仿宋_GB2312" w:hAnsi="Times New Roman"/>
          <w:szCs w:val="32"/>
        </w:rPr>
        <w:t>罪犯黄碧玉，女，1963年12月19日出生，汉族，文盲，捕前无业。</w:t>
      </w:r>
    </w:p>
    <w:p>
      <w:pPr>
        <w:spacing w:line="500" w:lineRule="exact"/>
        <w:ind w:firstLine="640" w:firstLineChars="200"/>
        <w:rPr>
          <w:rFonts w:ascii="仿宋_GB2312" w:hAnsi="Times New Roman"/>
          <w:szCs w:val="32"/>
        </w:rPr>
      </w:pPr>
      <w:r>
        <w:rPr>
          <w:rFonts w:hint="eastAsia" w:ascii="仿宋_GB2312" w:hAnsi="Times New Roman"/>
          <w:szCs w:val="32"/>
        </w:rPr>
        <w:t>福建省厦门市思明区人民法院于2021年5月31日作出（2021）闽0203刑初22号刑事判决，以被告人黄碧玉犯拐卖儿童罪，判处有期徒刑十年，并处罚金人民币30000元；继续追缴被告人黄碧玉的违法所得人民币16000元。宣判后，同案其他被告人不服，提出上诉。福建省厦门市中级人民法院于2021年8月6日作出（2021）闽02刑终308号刑事裁定，驳回上诉，维持原判。刑期自2020年8月17日起至2030年8月16日止。2021年10月18日交付福建省女子监狱执行刑罚。2024年7月24日，福建省福州市中级人民法院作出（2024）闽01刑更2238号刑事裁定，对其减刑四个月，2024年7月30日送达。现刑期至2030年4月16日止。属普管级罪犯。</w:t>
      </w:r>
    </w:p>
    <w:p>
      <w:pPr>
        <w:spacing w:line="500" w:lineRule="exact"/>
        <w:ind w:firstLine="640" w:firstLineChars="200"/>
        <w:rPr>
          <w:rFonts w:ascii="仿宋_GB2312" w:hAnsi="Times New Roman"/>
          <w:szCs w:val="32"/>
        </w:rPr>
      </w:pPr>
      <w:r>
        <w:rPr>
          <w:rFonts w:hint="eastAsia" w:ascii="仿宋_GB2312" w:hAnsi="Times New Roman"/>
          <w:szCs w:val="32"/>
        </w:rPr>
        <w:t>该犯自上次减刑以来确有悔改表现，具体事实如下：</w:t>
      </w:r>
    </w:p>
    <w:p>
      <w:pPr>
        <w:spacing w:line="500" w:lineRule="exact"/>
        <w:ind w:firstLine="640" w:firstLineChars="200"/>
        <w:rPr>
          <w:rFonts w:ascii="仿宋_GB2312" w:hAnsi="Times New Roman"/>
          <w:szCs w:val="32"/>
        </w:rPr>
      </w:pPr>
      <w:r>
        <w:rPr>
          <w:rFonts w:hint="eastAsia" w:ascii="仿宋_GB2312" w:hAnsi="Times New Roman"/>
          <w:szCs w:val="32"/>
        </w:rPr>
        <w:t>认罪悔罪：能服从法院判决，由于文化程度低由本人口述，他犯代写认罪悔罪书。</w:t>
      </w:r>
    </w:p>
    <w:p>
      <w:pPr>
        <w:spacing w:line="500" w:lineRule="exact"/>
        <w:ind w:firstLine="640" w:firstLineChars="200"/>
        <w:rPr>
          <w:rFonts w:ascii="仿宋_GB2312" w:hAnsi="Times New Roman"/>
          <w:szCs w:val="32"/>
        </w:rPr>
      </w:pPr>
      <w:r>
        <w:rPr>
          <w:rFonts w:hint="eastAsia" w:ascii="仿宋_GB2312" w:hAnsi="Times New Roman"/>
          <w:szCs w:val="32"/>
        </w:rPr>
        <w:t>遵守监规：虽有违规情形，但经民警教育，能遵守法律法规及监规纪律，接受教育改造。</w:t>
      </w:r>
    </w:p>
    <w:p>
      <w:pPr>
        <w:spacing w:line="500" w:lineRule="exact"/>
        <w:ind w:firstLine="640" w:firstLineChars="200"/>
        <w:rPr>
          <w:rFonts w:ascii="仿宋_GB2312" w:hAnsi="Times New Roman"/>
          <w:szCs w:val="32"/>
        </w:rPr>
      </w:pPr>
      <w:r>
        <w:rPr>
          <w:rFonts w:hint="eastAsia" w:ascii="仿宋_GB2312" w:hAnsi="Times New Roman"/>
          <w:szCs w:val="32"/>
        </w:rPr>
        <w:t>学习情况：能参加思想、文化、职业技术教育。</w:t>
      </w:r>
    </w:p>
    <w:p>
      <w:pPr>
        <w:spacing w:line="500" w:lineRule="exact"/>
        <w:ind w:firstLine="640" w:firstLineChars="200"/>
        <w:rPr>
          <w:rFonts w:ascii="仿宋_GB2312" w:hAnsi="Times New Roman"/>
          <w:szCs w:val="32"/>
        </w:rPr>
      </w:pPr>
      <w:r>
        <w:rPr>
          <w:rFonts w:hint="eastAsia" w:ascii="仿宋_GB2312" w:hAnsi="Times New Roman"/>
          <w:szCs w:val="32"/>
        </w:rPr>
        <w:t>劳动改造：能参加劳动，努力完成劳动任务。</w:t>
      </w:r>
    </w:p>
    <w:p>
      <w:pPr>
        <w:spacing w:line="500" w:lineRule="exact"/>
        <w:ind w:firstLine="640" w:firstLineChars="200"/>
        <w:rPr>
          <w:rFonts w:ascii="仿宋_GB2312" w:hAnsi="Times New Roman"/>
          <w:szCs w:val="32"/>
        </w:rPr>
      </w:pPr>
      <w:r>
        <w:rPr>
          <w:rFonts w:hint="eastAsia" w:ascii="仿宋_GB2312" w:hAnsi="Times New Roman"/>
          <w:szCs w:val="32"/>
        </w:rPr>
        <w:t>奖惩情况：该犯上次评定表扬剩余考核分189分，本轮考核期2024年4月至2026年3月累计获考核分2389分，合计获得考核分2578分，表扬2次，物质奖励2次；间隔期2024年7月30日至2026年3月，获考核分1995分。考核期内违规3次，累计扣考核分5分。</w:t>
      </w:r>
    </w:p>
    <w:p>
      <w:pPr>
        <w:spacing w:line="500" w:lineRule="exact"/>
        <w:ind w:firstLine="640" w:firstLineChars="200"/>
        <w:rPr>
          <w:rFonts w:ascii="仿宋_GB2312" w:hAnsi="Times New Roman"/>
          <w:szCs w:val="32"/>
        </w:rPr>
      </w:pPr>
      <w:r>
        <w:rPr>
          <w:rFonts w:hint="eastAsia" w:ascii="仿宋_GB2312" w:hAnsi="Times New Roman"/>
          <w:szCs w:val="32"/>
        </w:rPr>
        <w:t>该犯原判财产性判项已执行完毕。</w:t>
      </w:r>
    </w:p>
    <w:p>
      <w:pPr>
        <w:spacing w:line="500" w:lineRule="exact"/>
        <w:ind w:firstLine="640" w:firstLineChars="200"/>
        <w:rPr>
          <w:rFonts w:ascii="仿宋_GB2312" w:hAnsi="Times New Roman"/>
          <w:szCs w:val="32"/>
        </w:rPr>
      </w:pPr>
      <w:r>
        <w:rPr>
          <w:rFonts w:hint="eastAsia" w:ascii="仿宋_GB2312" w:hAnsi="Times New Roman"/>
          <w:szCs w:val="32"/>
        </w:rPr>
        <w:t>本案于2026年6月29日至2026年7月3日在狱内公示未收到不同意见。</w:t>
      </w:r>
    </w:p>
    <w:p>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黄碧玉予以减刑五个月。特提请你院审理裁定。</w:t>
      </w:r>
    </w:p>
    <w:p>
      <w:pPr>
        <w:spacing w:line="480" w:lineRule="exact"/>
        <w:ind w:firstLine="640" w:firstLineChars="200"/>
        <w:rPr>
          <w:rFonts w:ascii="仿宋_GB2312" w:hAnsi="仿宋" w:cs="宋体"/>
          <w:szCs w:val="32"/>
          <w:lang w:val="zh-CN"/>
        </w:rPr>
      </w:pPr>
      <w:r>
        <w:rPr>
          <w:rFonts w:hint="eastAsia" w:ascii="仿宋_GB2312" w:hAnsi="仿宋" w:cs="宋体"/>
          <w:szCs w:val="32"/>
          <w:lang w:val="zh-CN"/>
        </w:rPr>
        <w:t>此致</w:t>
      </w:r>
    </w:p>
    <w:p>
      <w:pPr>
        <w:spacing w:line="480" w:lineRule="exact"/>
        <w:ind w:right="-48" w:rightChars="-15"/>
        <w:rPr>
          <w:rFonts w:ascii="Times New Roman" w:hAnsi="Times New Roman"/>
          <w:szCs w:val="32"/>
        </w:rPr>
      </w:pPr>
      <w:r>
        <w:rPr>
          <w:rFonts w:hint="eastAsia" w:ascii="Times New Roman" w:hAnsi="Times New Roman"/>
          <w:szCs w:val="32"/>
        </w:rPr>
        <w:t>福建省福州市中级人民法院</w:t>
      </w:r>
    </w:p>
    <w:p>
      <w:pPr>
        <w:spacing w:line="480" w:lineRule="exact"/>
        <w:ind w:firstLine="640" w:firstLineChars="200"/>
        <w:rPr>
          <w:rFonts w:ascii="Times New Roman" w:hAnsi="Times New Roman" w:cs="仿宋_GB2312"/>
          <w:szCs w:val="32"/>
        </w:rPr>
      </w:pPr>
      <w:r>
        <w:rPr>
          <w:rFonts w:hint="eastAsia" w:ascii="Times New Roman" w:hAnsi="Times New Roman" w:cs="仿宋_GB2312"/>
          <w:szCs w:val="32"/>
        </w:rPr>
        <w:t>附件：⒈罪犯黄碧玉卷宗贰册</w:t>
      </w:r>
    </w:p>
    <w:p>
      <w:pPr>
        <w:spacing w:line="48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pPr>
        <w:spacing w:line="500" w:lineRule="exact"/>
        <w:ind w:firstLine="640" w:firstLineChars="200"/>
        <w:rPr>
          <w:rFonts w:ascii="仿宋_GB2312" w:hAnsi="Times New Roman"/>
          <w:szCs w:val="32"/>
        </w:rPr>
      </w:pPr>
    </w:p>
    <w:p>
      <w:pPr>
        <w:spacing w:line="500" w:lineRule="exact"/>
        <w:ind w:firstLine="640" w:firstLineChars="200"/>
        <w:rPr>
          <w:rFonts w:ascii="仿宋_GB2312" w:hAnsi="Times New Roman"/>
          <w:szCs w:val="32"/>
        </w:rPr>
      </w:pPr>
    </w:p>
    <w:p>
      <w:pPr>
        <w:spacing w:line="500" w:lineRule="exact"/>
        <w:ind w:firstLine="640" w:firstLineChars="200"/>
        <w:rPr>
          <w:rFonts w:ascii="仿宋_GB2312" w:hAnsi="Times New Roman"/>
          <w:szCs w:val="32"/>
        </w:rPr>
      </w:pPr>
    </w:p>
    <w:p>
      <w:pPr>
        <w:spacing w:line="500" w:lineRule="exact"/>
        <w:ind w:right="374" w:rightChars="117" w:firstLine="640" w:firstLineChars="200"/>
        <w:jc w:val="right"/>
        <w:rPr>
          <w:rFonts w:ascii="仿宋_GB2312" w:hAnsi="Times New Roman"/>
          <w:szCs w:val="32"/>
        </w:rPr>
      </w:pPr>
      <w:r>
        <w:rPr>
          <w:rFonts w:hint="eastAsia" w:ascii="仿宋_GB2312" w:hAnsi="Times New Roman"/>
          <w:szCs w:val="32"/>
        </w:rPr>
        <w:t>福建省女子监狱</w:t>
      </w:r>
    </w:p>
    <w:p>
      <w:pPr>
        <w:spacing w:line="500" w:lineRule="exact"/>
        <w:ind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年七月六日</w:t>
      </w:r>
    </w:p>
    <w:p>
      <w:pPr>
        <w:spacing w:line="500" w:lineRule="exact"/>
        <w:ind w:firstLine="640" w:firstLineChars="200"/>
        <w:jc w:val="right"/>
        <w:rPr>
          <w:rFonts w:ascii="仿宋_GB2312" w:hAnsi="Times New Roman"/>
          <w:szCs w:val="32"/>
        </w:rPr>
      </w:pPr>
    </w:p>
    <w:p>
      <w:pPr>
        <w:spacing w:line="500" w:lineRule="exact"/>
        <w:ind w:firstLine="640" w:firstLineChars="200"/>
        <w:jc w:val="right"/>
        <w:rPr>
          <w:rFonts w:ascii="仿宋_GB2312" w:hAnsi="Times New Roman"/>
          <w:szCs w:val="32"/>
        </w:rPr>
      </w:pPr>
    </w:p>
    <w:p>
      <w:pPr>
        <w:spacing w:line="500" w:lineRule="exact"/>
        <w:ind w:firstLine="640" w:firstLineChars="200"/>
        <w:jc w:val="right"/>
        <w:rPr>
          <w:rFonts w:ascii="仿宋_GB2312" w:hAnsi="Times New Roman"/>
          <w:szCs w:val="32"/>
        </w:rPr>
      </w:pPr>
    </w:p>
    <w:p>
      <w:pPr>
        <w:spacing w:line="500" w:lineRule="exact"/>
        <w:ind w:firstLine="640" w:firstLineChars="200"/>
        <w:jc w:val="right"/>
        <w:rPr>
          <w:rFonts w:ascii="仿宋_GB2312" w:hAnsi="Times New Roman"/>
          <w:szCs w:val="32"/>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 提</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请</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减</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刑 建</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议</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〕闽女监狱减字第368号</w:t>
      </w:r>
    </w:p>
    <w:p>
      <w:pPr>
        <w:jc w:val="right"/>
        <w:rPr>
          <w:rFonts w:ascii="Times New Roman" w:hAnsi="Times New Roman" w:eastAsia="楷体_GB2312" w:cs="楷体_GB2312"/>
          <w:szCs w:val="32"/>
        </w:rPr>
      </w:pPr>
    </w:p>
    <w:p>
      <w:pPr>
        <w:spacing w:line="420" w:lineRule="exact"/>
        <w:ind w:firstLine="640" w:firstLineChars="200"/>
        <w:rPr>
          <w:rFonts w:ascii="仿宋_GB2312" w:hAnsi="Times New Roman"/>
          <w:szCs w:val="32"/>
        </w:rPr>
      </w:pPr>
      <w:r>
        <w:rPr>
          <w:rFonts w:hint="eastAsia" w:ascii="仿宋_GB2312" w:hAnsi="Times New Roman"/>
          <w:szCs w:val="32"/>
        </w:rPr>
        <w:t>罪犯庄萍娥，女，1967年5月4日出生，汉族，小学文化，捕前无业。</w:t>
      </w:r>
    </w:p>
    <w:p>
      <w:pPr>
        <w:spacing w:line="420" w:lineRule="exact"/>
        <w:ind w:firstLine="640" w:firstLineChars="200"/>
        <w:rPr>
          <w:rFonts w:ascii="仿宋_GB2312" w:hAnsi="Times New Roman"/>
          <w:szCs w:val="32"/>
        </w:rPr>
      </w:pPr>
      <w:r>
        <w:rPr>
          <w:rFonts w:hint="eastAsia" w:ascii="仿宋_GB2312" w:hAnsi="Times New Roman"/>
          <w:szCs w:val="32"/>
        </w:rPr>
        <w:t>福建省惠安县人民法院于2019年4月2日作出（2018）闽0521刑初334号刑事判决，以被告人庄萍娥犯诈骗罪，判处有期徒刑十年六个月，并处罚金人民币50000元，责令被告人庄萍娥分别退赔各被害人共计人民币726000元。宣判后，被告人不服，提出上诉。福建省泉州市中级人民法院于2019年7月8日作出（2019）闽05刑终872号刑事裁定，驳回上诉，维持原判。刑期自2017年3月9日起至2027年9月8日止。2019年8月9日交付福建省女子监狱执行刑罚。属普管级罪犯。</w:t>
      </w:r>
    </w:p>
    <w:p>
      <w:pPr>
        <w:spacing w:line="420" w:lineRule="exact"/>
        <w:ind w:firstLine="640" w:firstLineChars="200"/>
        <w:rPr>
          <w:rFonts w:ascii="仿宋_GB2312" w:hAnsi="Times New Roman"/>
          <w:szCs w:val="32"/>
        </w:rPr>
      </w:pPr>
      <w:r>
        <w:rPr>
          <w:rFonts w:hint="eastAsia" w:ascii="仿宋_GB2312" w:hAnsi="Times New Roman"/>
          <w:szCs w:val="32"/>
        </w:rPr>
        <w:t>该犯自入监以来确有悔改表现，具体事实如下：</w:t>
      </w:r>
    </w:p>
    <w:p>
      <w:pPr>
        <w:spacing w:line="420" w:lineRule="exact"/>
        <w:ind w:firstLine="640" w:firstLineChars="200"/>
        <w:rPr>
          <w:rFonts w:ascii="仿宋_GB2312" w:hAnsi="Times New Roman"/>
          <w:szCs w:val="32"/>
        </w:rPr>
      </w:pPr>
      <w:r>
        <w:rPr>
          <w:rFonts w:hint="eastAsia" w:ascii="仿宋_GB2312" w:hAnsi="Times New Roman"/>
          <w:szCs w:val="32"/>
        </w:rPr>
        <w:t>认罪悔罪：能服从法院判决，由于文化程度低由本人口述，他犯代写认罪悔罪书。</w:t>
      </w:r>
    </w:p>
    <w:p>
      <w:pPr>
        <w:spacing w:line="420" w:lineRule="exact"/>
        <w:ind w:firstLine="640" w:firstLineChars="200"/>
        <w:rPr>
          <w:rFonts w:ascii="仿宋_GB2312" w:hAnsi="Times New Roman"/>
          <w:szCs w:val="32"/>
        </w:rPr>
      </w:pPr>
      <w:r>
        <w:rPr>
          <w:rFonts w:hint="eastAsia" w:ascii="仿宋_GB2312" w:hAnsi="Times New Roman"/>
          <w:szCs w:val="32"/>
        </w:rPr>
        <w:t>遵守监规：考核期内违规10次，经教育，能遵守法律法规及监规纪律，接受教育改造。</w:t>
      </w:r>
    </w:p>
    <w:p>
      <w:pPr>
        <w:spacing w:line="420" w:lineRule="exact"/>
        <w:ind w:firstLine="640" w:firstLineChars="200"/>
        <w:rPr>
          <w:rFonts w:ascii="仿宋_GB2312" w:hAnsi="Times New Roman"/>
          <w:szCs w:val="32"/>
        </w:rPr>
      </w:pPr>
      <w:r>
        <w:rPr>
          <w:rFonts w:hint="eastAsia" w:ascii="仿宋_GB2312" w:hAnsi="Times New Roman"/>
          <w:szCs w:val="32"/>
        </w:rPr>
        <w:t>学习情况：能参加思想、文化、职业技术教育。</w:t>
      </w:r>
    </w:p>
    <w:p>
      <w:pPr>
        <w:spacing w:line="420" w:lineRule="exact"/>
        <w:ind w:firstLine="640" w:firstLineChars="200"/>
        <w:rPr>
          <w:rFonts w:ascii="仿宋_GB2312" w:hAnsi="Times New Roman"/>
          <w:szCs w:val="32"/>
        </w:rPr>
      </w:pPr>
      <w:r>
        <w:rPr>
          <w:rFonts w:hint="eastAsia" w:ascii="仿宋_GB2312" w:hAnsi="Times New Roman"/>
          <w:szCs w:val="32"/>
        </w:rPr>
        <w:t>劳动改造：能参加劳动，努力完成劳动任务。</w:t>
      </w:r>
    </w:p>
    <w:p>
      <w:pPr>
        <w:spacing w:line="420" w:lineRule="exact"/>
        <w:ind w:firstLine="640" w:firstLineChars="200"/>
        <w:rPr>
          <w:rFonts w:ascii="仿宋_GB2312" w:hAnsi="Times New Roman"/>
          <w:szCs w:val="32"/>
        </w:rPr>
      </w:pPr>
      <w:r>
        <w:rPr>
          <w:rFonts w:hint="eastAsia" w:ascii="仿宋_GB2312" w:hAnsi="Times New Roman"/>
          <w:szCs w:val="32"/>
        </w:rPr>
        <w:t>奖惩情况：该犯考核期2019年8月9日至2026年3月累计获考核分7302.5分，表扬7次，物质奖励4次，不予奖励1次；违规10次，累计扣考核分149分，其中：2022年4月20日，因2022年4月16日其他违反监管改造规范行为（用不当方式宣泄情绪，扰乱秩序），情节严重，扣35分；2024年8月8日，因2024年8月3日违反基本规范，打架，经现场劝阻后仍继续实施，扣30分。</w:t>
      </w:r>
    </w:p>
    <w:p>
      <w:pPr>
        <w:spacing w:line="420" w:lineRule="exact"/>
        <w:ind w:firstLine="640" w:firstLineChars="200"/>
        <w:rPr>
          <w:rFonts w:ascii="仿宋_GB2312" w:hAnsi="Times New Roman"/>
          <w:szCs w:val="32"/>
        </w:rPr>
      </w:pPr>
      <w:r>
        <w:rPr>
          <w:rFonts w:hint="eastAsia" w:ascii="仿宋_GB2312" w:hAnsi="Times New Roman"/>
          <w:szCs w:val="32"/>
        </w:rPr>
        <w:t>该犯原判财产性判项已履行人民币22300元；其中本次提请向福建省惠安县人民法院缴纳罚金人民币22300元。该犯考核期月均消费人民币224.41元，账户可用余额人民币2597.46元（2026年4月23日使用该余额缴纳罚金人民币2300元）。2026年3月9日福建省惠安县人民法院财产性判项复函载明：罪犯庄萍娥判处罚金50000元，已执行到位20000元；责令分别退赔被害人共计人民币726000元，已执行到位0元。未发现存在拒不交代赃款、赃物去向情节。未发现存在隐匿、藏匿、转移财产情节。未发现存在妨害财产性判项执行情节。未发现存在拒不申报或者虚假申报财产情况情节。经法院查控系统核实，未发现被执行人有可供执行财产。</w:t>
      </w:r>
    </w:p>
    <w:p>
      <w:pPr>
        <w:spacing w:line="420" w:lineRule="exact"/>
        <w:ind w:firstLine="640" w:firstLineChars="200"/>
        <w:rPr>
          <w:rFonts w:ascii="仿宋_GB2312" w:hAnsi="Times New Roman"/>
          <w:szCs w:val="32"/>
        </w:rPr>
      </w:pPr>
      <w:r>
        <w:rPr>
          <w:rFonts w:hint="eastAsia" w:ascii="仿宋_GB2312" w:hAnsi="Times New Roman"/>
          <w:szCs w:val="32"/>
        </w:rPr>
        <w:t>该犯财产性判项义务履行金额未达到其个人应履行总额30%，因此提请减刑幅度扣减三个月。</w:t>
      </w:r>
    </w:p>
    <w:p>
      <w:pPr>
        <w:spacing w:line="420" w:lineRule="exact"/>
        <w:ind w:firstLine="640" w:firstLineChars="200"/>
        <w:rPr>
          <w:rFonts w:ascii="仿宋_GB2312" w:hAnsi="Times New Roman"/>
          <w:szCs w:val="32"/>
        </w:rPr>
      </w:pPr>
      <w:r>
        <w:rPr>
          <w:rFonts w:hint="eastAsia" w:ascii="仿宋_GB2312" w:hAnsi="Times New Roman"/>
          <w:szCs w:val="32"/>
        </w:rPr>
        <w:t>本案于2026年6月29日至2026年7月3日在狱内公示未收到不同意见。</w:t>
      </w:r>
    </w:p>
    <w:p>
      <w:pPr>
        <w:spacing w:line="42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和《中华人民共和国监狱法》第二十九条的规定，建议对罪犯庄萍娥予以减刑六个月。特提请你院审理裁定。</w:t>
      </w:r>
    </w:p>
    <w:p>
      <w:pPr>
        <w:spacing w:line="480" w:lineRule="exact"/>
        <w:ind w:firstLine="640" w:firstLineChars="200"/>
        <w:rPr>
          <w:rFonts w:ascii="仿宋_GB2312" w:hAnsi="仿宋" w:cs="宋体"/>
          <w:szCs w:val="32"/>
          <w:lang w:val="zh-CN"/>
        </w:rPr>
      </w:pPr>
      <w:r>
        <w:rPr>
          <w:rFonts w:hint="eastAsia" w:ascii="仿宋_GB2312" w:hAnsi="仿宋" w:cs="宋体"/>
          <w:szCs w:val="32"/>
          <w:lang w:val="zh-CN"/>
        </w:rPr>
        <w:t>此致</w:t>
      </w:r>
    </w:p>
    <w:p>
      <w:pPr>
        <w:spacing w:line="480" w:lineRule="exact"/>
        <w:ind w:right="-48" w:rightChars="-15"/>
        <w:rPr>
          <w:rFonts w:ascii="Times New Roman" w:hAnsi="Times New Roman"/>
          <w:szCs w:val="32"/>
        </w:rPr>
      </w:pPr>
      <w:r>
        <w:rPr>
          <w:rFonts w:hint="eastAsia" w:ascii="Times New Roman" w:hAnsi="Times New Roman"/>
          <w:szCs w:val="32"/>
        </w:rPr>
        <w:t>福建省福州市中级人民法院</w:t>
      </w:r>
    </w:p>
    <w:p>
      <w:pPr>
        <w:spacing w:line="480" w:lineRule="exact"/>
        <w:ind w:firstLine="640" w:firstLineChars="200"/>
        <w:rPr>
          <w:rFonts w:ascii="Times New Roman" w:hAnsi="Times New Roman" w:cs="仿宋_GB2312"/>
          <w:szCs w:val="32"/>
        </w:rPr>
      </w:pPr>
      <w:r>
        <w:rPr>
          <w:rFonts w:hint="eastAsia" w:ascii="Times New Roman" w:hAnsi="Times New Roman" w:cs="仿宋_GB2312"/>
          <w:szCs w:val="32"/>
        </w:rPr>
        <w:t>附件：⒈罪犯庄萍娥卷宗贰册</w:t>
      </w:r>
    </w:p>
    <w:p>
      <w:pPr>
        <w:spacing w:line="48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pPr>
        <w:spacing w:line="500" w:lineRule="exact"/>
        <w:rPr>
          <w:rFonts w:ascii="仿宋_GB2312" w:hAnsi="Times New Roman"/>
          <w:szCs w:val="32"/>
        </w:rPr>
      </w:pPr>
    </w:p>
    <w:p>
      <w:pPr>
        <w:spacing w:line="500" w:lineRule="exact"/>
        <w:ind w:firstLine="640" w:firstLineChars="200"/>
        <w:rPr>
          <w:rFonts w:ascii="仿宋_GB2312" w:hAnsi="Times New Roman"/>
          <w:szCs w:val="32"/>
        </w:rPr>
      </w:pPr>
    </w:p>
    <w:p>
      <w:pPr>
        <w:spacing w:line="500" w:lineRule="exact"/>
        <w:ind w:right="374" w:rightChars="117" w:firstLine="640" w:firstLineChars="200"/>
        <w:jc w:val="right"/>
        <w:rPr>
          <w:rFonts w:ascii="仿宋_GB2312" w:hAnsi="Times New Roman"/>
          <w:szCs w:val="32"/>
        </w:rPr>
      </w:pPr>
      <w:r>
        <w:rPr>
          <w:rFonts w:hint="eastAsia" w:ascii="仿宋_GB2312" w:hAnsi="Times New Roman"/>
          <w:szCs w:val="32"/>
        </w:rPr>
        <w:t>福建省女子监狱</w:t>
      </w:r>
    </w:p>
    <w:p>
      <w:pPr>
        <w:spacing w:line="500" w:lineRule="exact"/>
        <w:ind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年七月六日</w:t>
      </w:r>
    </w:p>
    <w:p>
      <w:pPr>
        <w:spacing w:line="420" w:lineRule="exact"/>
        <w:ind w:firstLine="640" w:firstLineChars="200"/>
        <w:rPr>
          <w:rFonts w:ascii="仿宋_GB2312" w:hAnsi="Times New Roman"/>
          <w:szCs w:val="32"/>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请</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减</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刑 建</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议</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〕闽女监狱减字第369号</w:t>
      </w:r>
    </w:p>
    <w:p>
      <w:pPr>
        <w:spacing w:line="620" w:lineRule="exact"/>
        <w:ind w:firstLine="640" w:firstLineChars="200"/>
        <w:rPr>
          <w:rFonts w:ascii="Times New Roman" w:hAnsi="Times New Roman" w:eastAsia="楷体_GB2312" w:cs="楷体_GB2312"/>
          <w:szCs w:val="32"/>
        </w:rPr>
      </w:pPr>
    </w:p>
    <w:p>
      <w:pPr>
        <w:spacing w:line="420" w:lineRule="exact"/>
        <w:ind w:firstLine="640" w:firstLineChars="200"/>
        <w:rPr>
          <w:rFonts w:ascii="仿宋_GB2312" w:hAnsi="Times New Roman"/>
          <w:szCs w:val="32"/>
        </w:rPr>
      </w:pPr>
      <w:r>
        <w:rPr>
          <w:rFonts w:hint="eastAsia" w:ascii="仿宋_GB2312" w:hAnsi="Times New Roman"/>
          <w:szCs w:val="32"/>
        </w:rPr>
        <w:t>罪犯杨万梅，女，1980年7月8日出生，汉族，初中文化，捕前系酒店员工。</w:t>
      </w:r>
    </w:p>
    <w:p>
      <w:pPr>
        <w:spacing w:line="420" w:lineRule="exact"/>
        <w:ind w:firstLine="640" w:firstLineChars="200"/>
        <w:rPr>
          <w:rFonts w:ascii="仿宋_GB2312" w:hAnsi="Times New Roman"/>
          <w:szCs w:val="32"/>
        </w:rPr>
      </w:pPr>
      <w:r>
        <w:rPr>
          <w:rFonts w:hint="eastAsia" w:ascii="仿宋_GB2312" w:hAnsi="Times New Roman"/>
          <w:szCs w:val="32"/>
        </w:rPr>
        <w:t>福建省福州市中级人民法院于2012年3月23日作出（2011）榕刑初字第115号刑事附带民事判决，以被告人杨万梅犯故意杀人罪，判处无期徒刑，剥夺政治权利终身；继续追缴被告人杨万梅非法所得人民币3000元，上缴国库；被告人杨万梅等六人共同赔偿附带民事诉讼原告人经济损失人民币472790元，其中被告人杨万梅赔偿人民币60000元，六名被告人对赔偿总额承担连带赔偿责任。宣判后，被告人不服，提出上诉。福建省高级人民法院于2012年12月20日作出（2012）闽刑终字第271号刑事裁定，驳回上诉，维持原判。无期起刑日：2013年2月5日。2013年2月26日交付福建省女子监狱执行刑罚。2016年3月17日，福建省高级人民法院以（2016）闽刑更57号刑事裁定，对其减为有期徒刑十九年，剥夺政治权利改为八年。2018年7月24日，福建省福州市中级人民法院以（2018）闽01刑更3102号刑事裁定，对其减刑八个月，剥夺政治权利八年不变。2021年3月18日，福建省福州市中级人民法院以（2021）闽01刑更901号刑事裁定，对其减刑五个月，剥夺政治权利八年不变。2024年2月22日，福建省福州市中级人民法院以（2024）闽01刑更687号刑事裁定，对其减刑八个月，剥夺政治权利八年不变。2024年2月22日送达。现刑期至2033年6月16日。属普管级罪犯。</w:t>
      </w:r>
    </w:p>
    <w:p>
      <w:pPr>
        <w:spacing w:line="420" w:lineRule="exact"/>
        <w:ind w:firstLine="640" w:firstLineChars="200"/>
        <w:rPr>
          <w:rFonts w:ascii="仿宋_GB2312" w:hAnsi="Times New Roman"/>
          <w:szCs w:val="32"/>
        </w:rPr>
      </w:pPr>
      <w:r>
        <w:rPr>
          <w:rFonts w:hint="eastAsia" w:ascii="仿宋_GB2312" w:hAnsi="Times New Roman"/>
          <w:szCs w:val="32"/>
        </w:rPr>
        <w:t>该犯自上次减刑以来确有悔改表现，具体事实如下：</w:t>
      </w:r>
    </w:p>
    <w:p>
      <w:pPr>
        <w:spacing w:line="420" w:lineRule="exact"/>
        <w:ind w:firstLine="640" w:firstLineChars="200"/>
        <w:rPr>
          <w:rFonts w:ascii="仿宋_GB2312" w:hAnsi="Times New Roman"/>
          <w:szCs w:val="32"/>
        </w:rPr>
      </w:pPr>
      <w:r>
        <w:rPr>
          <w:rFonts w:hint="eastAsia" w:ascii="仿宋_GB2312" w:hAnsi="Times New Roman"/>
          <w:szCs w:val="32"/>
        </w:rPr>
        <w:t>认罪悔罪：能服从法院判决，自书认罪悔罪书。</w:t>
      </w:r>
    </w:p>
    <w:p>
      <w:pPr>
        <w:spacing w:line="420" w:lineRule="exact"/>
        <w:ind w:firstLine="640" w:firstLineChars="200"/>
        <w:rPr>
          <w:rFonts w:ascii="仿宋_GB2312" w:hAnsi="Times New Roman"/>
          <w:szCs w:val="32"/>
        </w:rPr>
      </w:pPr>
      <w:r>
        <w:rPr>
          <w:rFonts w:hint="eastAsia" w:ascii="仿宋_GB2312" w:hAnsi="Times New Roman"/>
          <w:szCs w:val="32"/>
        </w:rPr>
        <w:t>遵守监规：偶有违规情形，但经民警教育，能遵守法律法规及监规纪律，接受教育改造。</w:t>
      </w:r>
    </w:p>
    <w:p>
      <w:pPr>
        <w:spacing w:line="420" w:lineRule="exact"/>
        <w:ind w:firstLine="640" w:firstLineChars="200"/>
        <w:rPr>
          <w:rFonts w:ascii="仿宋_GB2312" w:hAnsi="Times New Roman"/>
          <w:szCs w:val="32"/>
        </w:rPr>
      </w:pPr>
      <w:r>
        <w:rPr>
          <w:rFonts w:hint="eastAsia" w:ascii="仿宋_GB2312" w:hAnsi="Times New Roman"/>
          <w:szCs w:val="32"/>
        </w:rPr>
        <w:t>学习情况：能参加思想、文化、职业技术教育。</w:t>
      </w:r>
    </w:p>
    <w:p>
      <w:pPr>
        <w:spacing w:line="420" w:lineRule="exact"/>
        <w:ind w:firstLine="640" w:firstLineChars="200"/>
        <w:rPr>
          <w:rFonts w:ascii="仿宋_GB2312" w:hAnsi="Times New Roman"/>
          <w:szCs w:val="32"/>
        </w:rPr>
      </w:pPr>
      <w:r>
        <w:rPr>
          <w:rFonts w:hint="eastAsia" w:ascii="仿宋_GB2312" w:hAnsi="Times New Roman"/>
          <w:szCs w:val="32"/>
        </w:rPr>
        <w:t>劳动改造：能参加劳动，努力完成劳动任务。</w:t>
      </w:r>
    </w:p>
    <w:p>
      <w:pPr>
        <w:spacing w:line="420" w:lineRule="exact"/>
        <w:ind w:firstLine="640" w:firstLineChars="200"/>
        <w:rPr>
          <w:rFonts w:ascii="仿宋_GB2312" w:hAnsi="Times New Roman"/>
          <w:szCs w:val="32"/>
        </w:rPr>
      </w:pPr>
      <w:r>
        <w:rPr>
          <w:rFonts w:hint="eastAsia" w:ascii="仿宋_GB2312" w:hAnsi="Times New Roman"/>
          <w:szCs w:val="32"/>
        </w:rPr>
        <w:t>奖惩情况：该犯上次评定表扬剩余考核分319.5分，本轮考核期2023年11月至2026年3月累计获考核分3039分，合计获得考核分3358.5分，表扬4次，物质奖励1次；间隔期2024年2月22日至2026年3月，获考核分2532分。考核期内违规1次，累计扣考核分1分。</w:t>
      </w:r>
    </w:p>
    <w:p>
      <w:pPr>
        <w:spacing w:line="420" w:lineRule="exact"/>
        <w:ind w:firstLine="640" w:firstLineChars="200"/>
        <w:rPr>
          <w:rFonts w:ascii="仿宋_GB2312" w:hAnsi="Times New Roman"/>
          <w:szCs w:val="32"/>
        </w:rPr>
      </w:pPr>
      <w:r>
        <w:rPr>
          <w:rFonts w:hint="eastAsia" w:ascii="仿宋_GB2312" w:hAnsi="Times New Roman"/>
          <w:szCs w:val="32"/>
        </w:rPr>
        <w:t>该犯原判财产性判项已履行完毕。</w:t>
      </w:r>
    </w:p>
    <w:p>
      <w:pPr>
        <w:spacing w:line="420" w:lineRule="exact"/>
        <w:ind w:firstLine="640" w:firstLineChars="200"/>
        <w:rPr>
          <w:rFonts w:ascii="仿宋_GB2312" w:hAnsi="Times New Roman"/>
          <w:szCs w:val="32"/>
        </w:rPr>
      </w:pPr>
      <w:r>
        <w:rPr>
          <w:rFonts w:hint="eastAsia" w:ascii="仿宋_GB2312" w:hAnsi="Times New Roman"/>
          <w:szCs w:val="32"/>
        </w:rPr>
        <w:t>该犯系因故意杀人罪被判处无期徒刑的罪犯，属于从严掌握减刑对象，因此提请减刑幅度扣减一个月。</w:t>
      </w:r>
    </w:p>
    <w:p>
      <w:pPr>
        <w:spacing w:line="420" w:lineRule="exact"/>
        <w:ind w:firstLine="640" w:firstLineChars="200"/>
        <w:rPr>
          <w:rFonts w:ascii="仿宋_GB2312" w:hAnsi="Times New Roman"/>
          <w:szCs w:val="32"/>
        </w:rPr>
      </w:pPr>
      <w:r>
        <w:rPr>
          <w:rFonts w:hint="eastAsia" w:ascii="仿宋_GB2312" w:hAnsi="Times New Roman"/>
          <w:szCs w:val="32"/>
        </w:rPr>
        <w:t>本案于2026年6月29日至2026年7月3日在狱内公示未收到不同意见。</w:t>
      </w:r>
    </w:p>
    <w:p>
      <w:pPr>
        <w:spacing w:line="42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和《中华人民共和国监狱法》第二十九条的规定，建议对罪犯杨万梅予以减刑六个月，剥夺政治权利八年不变。特提请你院审理裁定。</w:t>
      </w:r>
    </w:p>
    <w:p>
      <w:pPr>
        <w:spacing w:line="480" w:lineRule="exact"/>
        <w:ind w:firstLine="640" w:firstLineChars="200"/>
        <w:rPr>
          <w:rFonts w:ascii="仿宋_GB2312" w:hAnsi="仿宋" w:cs="宋体"/>
          <w:szCs w:val="32"/>
          <w:lang w:val="zh-CN"/>
        </w:rPr>
      </w:pPr>
      <w:r>
        <w:rPr>
          <w:rFonts w:hint="eastAsia" w:ascii="仿宋_GB2312" w:hAnsi="仿宋" w:cs="宋体"/>
          <w:szCs w:val="32"/>
          <w:lang w:val="zh-CN"/>
        </w:rPr>
        <w:t>此致</w:t>
      </w:r>
    </w:p>
    <w:p>
      <w:pPr>
        <w:spacing w:line="480" w:lineRule="exact"/>
        <w:ind w:right="-48" w:rightChars="-15"/>
        <w:rPr>
          <w:rFonts w:ascii="Times New Roman" w:hAnsi="Times New Roman"/>
          <w:szCs w:val="32"/>
        </w:rPr>
      </w:pPr>
      <w:r>
        <w:rPr>
          <w:rFonts w:hint="eastAsia" w:ascii="Times New Roman" w:hAnsi="Times New Roman"/>
          <w:szCs w:val="32"/>
        </w:rPr>
        <w:t>福建省福州市中级人民法院</w:t>
      </w:r>
    </w:p>
    <w:p>
      <w:pPr>
        <w:spacing w:line="480" w:lineRule="exact"/>
        <w:ind w:firstLine="640" w:firstLineChars="200"/>
        <w:rPr>
          <w:rFonts w:ascii="Times New Roman" w:hAnsi="Times New Roman" w:cs="仿宋_GB2312"/>
          <w:szCs w:val="32"/>
        </w:rPr>
      </w:pPr>
      <w:r>
        <w:rPr>
          <w:rFonts w:hint="eastAsia" w:ascii="Times New Roman" w:hAnsi="Times New Roman" w:cs="仿宋_GB2312"/>
          <w:szCs w:val="32"/>
        </w:rPr>
        <w:t>附件：⒈罪犯杨万梅卷宗贰册</w:t>
      </w:r>
    </w:p>
    <w:p>
      <w:pPr>
        <w:spacing w:line="48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pPr>
        <w:spacing w:line="500" w:lineRule="exact"/>
        <w:ind w:firstLine="640" w:firstLineChars="200"/>
        <w:rPr>
          <w:rFonts w:ascii="仿宋_GB2312" w:hAnsi="Times New Roman"/>
          <w:szCs w:val="32"/>
        </w:rPr>
      </w:pPr>
    </w:p>
    <w:p>
      <w:pPr>
        <w:spacing w:line="500" w:lineRule="exact"/>
        <w:ind w:firstLine="640" w:firstLineChars="200"/>
        <w:rPr>
          <w:rFonts w:ascii="仿宋_GB2312" w:hAnsi="Times New Roman"/>
          <w:szCs w:val="32"/>
        </w:rPr>
      </w:pPr>
    </w:p>
    <w:p>
      <w:pPr>
        <w:spacing w:line="500" w:lineRule="exact"/>
        <w:ind w:firstLine="640" w:firstLineChars="200"/>
        <w:rPr>
          <w:rFonts w:ascii="仿宋_GB2312" w:hAnsi="Times New Roman"/>
          <w:szCs w:val="32"/>
        </w:rPr>
      </w:pPr>
    </w:p>
    <w:p>
      <w:pPr>
        <w:spacing w:line="500" w:lineRule="exact"/>
        <w:ind w:right="374" w:rightChars="117" w:firstLine="640" w:firstLineChars="200"/>
        <w:jc w:val="right"/>
        <w:rPr>
          <w:rFonts w:ascii="仿宋_GB2312" w:hAnsi="Times New Roman"/>
          <w:szCs w:val="32"/>
        </w:rPr>
      </w:pPr>
      <w:r>
        <w:rPr>
          <w:rFonts w:hint="eastAsia" w:ascii="仿宋_GB2312" w:hAnsi="Times New Roman"/>
          <w:szCs w:val="32"/>
        </w:rPr>
        <w:t>福建省女子监狱</w:t>
      </w:r>
    </w:p>
    <w:p>
      <w:pPr>
        <w:spacing w:line="500" w:lineRule="exact"/>
        <w:ind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年七月六日</w:t>
      </w:r>
    </w:p>
    <w:p>
      <w:pPr>
        <w:spacing w:line="420" w:lineRule="exact"/>
        <w:ind w:firstLine="640" w:firstLineChars="200"/>
        <w:rPr>
          <w:rFonts w:ascii="仿宋_GB2312" w:hAnsi="Times New Roman"/>
          <w:szCs w:val="32"/>
        </w:rPr>
      </w:pPr>
    </w:p>
    <w:p>
      <w:pPr>
        <w:spacing w:line="640" w:lineRule="exact"/>
        <w:jc w:val="center"/>
        <w:rPr>
          <w:rFonts w:ascii="方正小标宋简体" w:hAnsi="方正小标宋简体" w:eastAsia="方正小标宋简体" w:cs="方正小标宋简体"/>
          <w:sz w:val="44"/>
          <w:szCs w:val="44"/>
          <w:highlight w:val="yellow"/>
        </w:rPr>
      </w:pP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〕闽女监狱减字第346号</w:t>
      </w:r>
    </w:p>
    <w:p>
      <w:pPr>
        <w:jc w:val="right"/>
        <w:rPr>
          <w:rFonts w:ascii="Times New Roman" w:hAnsi="Times New Roman" w:eastAsia="楷体_GB2312" w:cs="楷体_GB2312"/>
          <w:szCs w:val="32"/>
        </w:rPr>
      </w:pP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罪犯董小兰，女，1</w:t>
      </w:r>
      <w:r>
        <w:rPr>
          <w:rFonts w:hint="eastAsia" w:ascii="仿宋_GB2312" w:hAnsi="仿宋" w:cs="宋体"/>
          <w:szCs w:val="32"/>
        </w:rPr>
        <w:t>990</w:t>
      </w:r>
      <w:r>
        <w:rPr>
          <w:rFonts w:hint="eastAsia" w:ascii="仿宋_GB2312" w:hAnsi="仿宋" w:cs="宋体"/>
          <w:szCs w:val="32"/>
          <w:lang w:val="zh-CN"/>
        </w:rPr>
        <w:t>年</w:t>
      </w:r>
      <w:r>
        <w:rPr>
          <w:rFonts w:hint="eastAsia" w:ascii="仿宋_GB2312" w:hAnsi="仿宋" w:cs="宋体"/>
          <w:szCs w:val="32"/>
        </w:rPr>
        <w:t>6</w:t>
      </w:r>
      <w:r>
        <w:rPr>
          <w:rFonts w:hint="eastAsia" w:ascii="仿宋_GB2312" w:hAnsi="仿宋" w:cs="宋体"/>
          <w:szCs w:val="32"/>
          <w:lang w:val="zh-CN"/>
        </w:rPr>
        <w:t>月</w:t>
      </w:r>
      <w:r>
        <w:rPr>
          <w:rFonts w:hint="eastAsia" w:ascii="仿宋_GB2312" w:hAnsi="仿宋" w:cs="宋体"/>
          <w:szCs w:val="32"/>
        </w:rPr>
        <w:t>22</w:t>
      </w:r>
      <w:r>
        <w:rPr>
          <w:rFonts w:hint="eastAsia" w:ascii="仿宋_GB2312" w:hAnsi="仿宋" w:cs="宋体"/>
          <w:szCs w:val="32"/>
          <w:lang w:val="zh-CN"/>
        </w:rPr>
        <w:t>日出生，汉族，高中文化，捕前无业。</w:t>
      </w:r>
    </w:p>
    <w:p>
      <w:pPr>
        <w:spacing w:line="520" w:lineRule="exact"/>
        <w:ind w:firstLine="640" w:firstLineChars="200"/>
        <w:rPr>
          <w:rFonts w:ascii="仿宋_GB2312" w:hAnsi="仿宋" w:cs="宋体"/>
          <w:szCs w:val="32"/>
        </w:rPr>
      </w:pPr>
      <w:r>
        <w:rPr>
          <w:rFonts w:hint="eastAsia" w:ascii="仿宋_GB2312" w:hAnsi="仿宋" w:cs="宋体"/>
          <w:szCs w:val="32"/>
          <w:lang w:val="zh-CN"/>
        </w:rPr>
        <w:t>福建省安溪县人民法院于</w:t>
      </w:r>
      <w:r>
        <w:rPr>
          <w:rFonts w:hint="eastAsia" w:ascii="仿宋_GB2312" w:hAnsi="仿宋" w:cs="宋体"/>
          <w:szCs w:val="32"/>
        </w:rPr>
        <w:t>2024</w:t>
      </w:r>
      <w:r>
        <w:rPr>
          <w:rFonts w:hint="eastAsia" w:ascii="仿宋_GB2312" w:hAnsi="仿宋" w:cs="宋体"/>
          <w:szCs w:val="32"/>
          <w:lang w:val="zh-CN"/>
        </w:rPr>
        <w:t>年</w:t>
      </w:r>
      <w:r>
        <w:rPr>
          <w:rFonts w:hint="eastAsia" w:ascii="仿宋_GB2312" w:hAnsi="仿宋" w:cs="宋体"/>
          <w:szCs w:val="32"/>
        </w:rPr>
        <w:t>9</w:t>
      </w:r>
      <w:r>
        <w:rPr>
          <w:rFonts w:hint="eastAsia" w:ascii="仿宋_GB2312" w:hAnsi="仿宋" w:cs="宋体"/>
          <w:szCs w:val="32"/>
          <w:lang w:val="zh-CN"/>
        </w:rPr>
        <w:t>月</w:t>
      </w:r>
      <w:r>
        <w:rPr>
          <w:rFonts w:hint="eastAsia" w:ascii="仿宋_GB2312" w:hAnsi="仿宋" w:cs="宋体"/>
          <w:szCs w:val="32"/>
        </w:rPr>
        <w:t>19</w:t>
      </w:r>
      <w:r>
        <w:rPr>
          <w:rFonts w:hint="eastAsia" w:ascii="仿宋_GB2312" w:hAnsi="仿宋" w:cs="宋体"/>
          <w:szCs w:val="32"/>
          <w:lang w:val="zh-CN"/>
        </w:rPr>
        <w:t>日作出(</w:t>
      </w:r>
      <w:r>
        <w:rPr>
          <w:rFonts w:hint="eastAsia" w:ascii="仿宋_GB2312" w:hAnsi="仿宋" w:cs="宋体"/>
          <w:szCs w:val="32"/>
        </w:rPr>
        <w:t>2024)闽0524刑初291号刑事判决，以被告人董小兰犯开设赌场罪，判处有期徒刑三年，并处罚金人民币30000元。</w:t>
      </w:r>
      <w:r>
        <w:rPr>
          <w:rFonts w:hint="eastAsia" w:ascii="仿宋_GB2312" w:hAnsi="仿宋" w:cs="宋体"/>
          <w:szCs w:val="32"/>
          <w:lang w:val="zh-CN"/>
        </w:rPr>
        <w:t>刑期自20</w:t>
      </w:r>
      <w:r>
        <w:rPr>
          <w:rFonts w:hint="eastAsia" w:ascii="仿宋_GB2312" w:hAnsi="仿宋" w:cs="宋体"/>
          <w:szCs w:val="32"/>
        </w:rPr>
        <w:t>23</w:t>
      </w:r>
      <w:r>
        <w:rPr>
          <w:rFonts w:hint="eastAsia" w:ascii="仿宋_GB2312" w:hAnsi="仿宋" w:cs="宋体"/>
          <w:szCs w:val="32"/>
          <w:lang w:val="zh-CN"/>
        </w:rPr>
        <w:t>年</w:t>
      </w:r>
      <w:r>
        <w:rPr>
          <w:rFonts w:hint="eastAsia" w:ascii="仿宋_GB2312" w:hAnsi="仿宋" w:cs="宋体"/>
          <w:szCs w:val="32"/>
        </w:rPr>
        <w:t>9</w:t>
      </w:r>
      <w:r>
        <w:rPr>
          <w:rFonts w:hint="eastAsia" w:ascii="仿宋_GB2312" w:hAnsi="仿宋" w:cs="宋体"/>
          <w:szCs w:val="32"/>
          <w:lang w:val="zh-CN"/>
        </w:rPr>
        <w:t>月</w:t>
      </w:r>
      <w:r>
        <w:rPr>
          <w:rFonts w:hint="eastAsia" w:ascii="仿宋_GB2312" w:hAnsi="仿宋" w:cs="宋体"/>
          <w:szCs w:val="32"/>
        </w:rPr>
        <w:t>20</w:t>
      </w:r>
      <w:r>
        <w:rPr>
          <w:rFonts w:hint="eastAsia" w:ascii="仿宋_GB2312" w:hAnsi="仿宋" w:cs="宋体"/>
          <w:szCs w:val="32"/>
          <w:lang w:val="zh-CN"/>
        </w:rPr>
        <w:t>日起至20</w:t>
      </w:r>
      <w:r>
        <w:rPr>
          <w:rFonts w:hint="eastAsia" w:ascii="仿宋_GB2312" w:hAnsi="仿宋" w:cs="宋体"/>
          <w:szCs w:val="32"/>
        </w:rPr>
        <w:t>26</w:t>
      </w:r>
      <w:r>
        <w:rPr>
          <w:rFonts w:hint="eastAsia" w:ascii="仿宋_GB2312" w:hAnsi="仿宋" w:cs="宋体"/>
          <w:szCs w:val="32"/>
          <w:lang w:val="zh-CN"/>
        </w:rPr>
        <w:t>年</w:t>
      </w:r>
      <w:r>
        <w:rPr>
          <w:rFonts w:hint="eastAsia" w:ascii="仿宋_GB2312" w:hAnsi="仿宋" w:cs="宋体"/>
          <w:szCs w:val="32"/>
        </w:rPr>
        <w:t>9</w:t>
      </w:r>
      <w:r>
        <w:rPr>
          <w:rFonts w:hint="eastAsia" w:ascii="仿宋_GB2312" w:hAnsi="仿宋" w:cs="宋体"/>
          <w:szCs w:val="32"/>
          <w:lang w:val="zh-CN"/>
        </w:rPr>
        <w:t>月</w:t>
      </w:r>
      <w:r>
        <w:rPr>
          <w:rFonts w:hint="eastAsia" w:ascii="仿宋_GB2312" w:hAnsi="仿宋" w:cs="宋体"/>
          <w:szCs w:val="32"/>
        </w:rPr>
        <w:t>19</w:t>
      </w:r>
      <w:r>
        <w:rPr>
          <w:rFonts w:hint="eastAsia" w:ascii="仿宋_GB2312" w:hAnsi="仿宋" w:cs="宋体"/>
          <w:szCs w:val="32"/>
          <w:lang w:val="zh-CN"/>
        </w:rPr>
        <w:t>日止。20</w:t>
      </w:r>
      <w:r>
        <w:rPr>
          <w:rFonts w:hint="eastAsia" w:ascii="仿宋_GB2312" w:hAnsi="仿宋" w:cs="宋体"/>
          <w:szCs w:val="32"/>
        </w:rPr>
        <w:t>25</w:t>
      </w:r>
      <w:r>
        <w:rPr>
          <w:rFonts w:hint="eastAsia" w:ascii="仿宋_GB2312" w:hAnsi="仿宋" w:cs="宋体"/>
          <w:szCs w:val="32"/>
          <w:lang w:val="zh-CN"/>
        </w:rPr>
        <w:t>年</w:t>
      </w:r>
      <w:r>
        <w:rPr>
          <w:rFonts w:hint="eastAsia" w:ascii="仿宋_GB2312" w:hAnsi="仿宋" w:cs="宋体"/>
          <w:szCs w:val="32"/>
        </w:rPr>
        <w:t>5</w:t>
      </w:r>
      <w:r>
        <w:rPr>
          <w:rFonts w:hint="eastAsia" w:ascii="仿宋_GB2312" w:hAnsi="仿宋" w:cs="宋体"/>
          <w:szCs w:val="32"/>
          <w:lang w:val="zh-CN"/>
        </w:rPr>
        <w:t>月2</w:t>
      </w:r>
      <w:r>
        <w:rPr>
          <w:rFonts w:hint="eastAsia" w:ascii="仿宋_GB2312" w:hAnsi="仿宋" w:cs="宋体"/>
          <w:szCs w:val="32"/>
        </w:rPr>
        <w:t>0</w:t>
      </w:r>
      <w:r>
        <w:rPr>
          <w:rFonts w:hint="eastAsia" w:ascii="仿宋_GB2312" w:hAnsi="仿宋" w:cs="宋体"/>
          <w:szCs w:val="32"/>
          <w:lang w:val="zh-CN"/>
        </w:rPr>
        <w:t>日交付福建省女子监狱执行刑罚。</w:t>
      </w:r>
      <w:r>
        <w:rPr>
          <w:rFonts w:hint="eastAsia" w:ascii="仿宋_GB2312" w:hAnsi="仿宋" w:cs="宋体"/>
          <w:szCs w:val="32"/>
        </w:rPr>
        <w:t>属普管级罪犯。</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该犯自入监以来确有悔改表现，具体事实如下：</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遵守监规:能遵守法律法规及监规纪律，接受教育改造。</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奖惩情况:该犯考核期</w:t>
      </w:r>
      <w:r>
        <w:rPr>
          <w:rFonts w:hint="eastAsia" w:ascii="仿宋_GB2312" w:hAnsi="仿宋" w:cs="宋体"/>
          <w:szCs w:val="32"/>
        </w:rPr>
        <w:t>2025年5月20日</w:t>
      </w:r>
      <w:r>
        <w:rPr>
          <w:rFonts w:hint="eastAsia" w:ascii="仿宋_GB2312" w:hAnsi="仿宋" w:cs="宋体"/>
          <w:szCs w:val="32"/>
          <w:lang w:val="zh-CN"/>
        </w:rPr>
        <w:t>至</w:t>
      </w:r>
      <w:r>
        <w:rPr>
          <w:rFonts w:hint="eastAsia" w:ascii="仿宋_GB2312" w:hAnsi="仿宋" w:cs="宋体"/>
          <w:szCs w:val="32"/>
        </w:rPr>
        <w:t>2026</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月累计获考核分</w:t>
      </w:r>
      <w:r>
        <w:rPr>
          <w:rFonts w:hint="eastAsia" w:ascii="仿宋_GB2312" w:hAnsi="仿宋" w:cs="宋体"/>
          <w:szCs w:val="32"/>
        </w:rPr>
        <w:t>860</w:t>
      </w:r>
      <w:r>
        <w:rPr>
          <w:rFonts w:hint="eastAsia" w:ascii="仿宋_GB2312" w:hAnsi="仿宋" w:cs="宋体"/>
          <w:szCs w:val="32"/>
          <w:lang w:val="zh-CN"/>
        </w:rPr>
        <w:t>分</w:t>
      </w:r>
      <w:r>
        <w:rPr>
          <w:rFonts w:hint="eastAsia" w:ascii="仿宋_GB2312" w:hAnsi="仿宋" w:cs="宋体"/>
          <w:szCs w:val="32"/>
        </w:rPr>
        <w:t>，表扬1次</w:t>
      </w:r>
      <w:r>
        <w:rPr>
          <w:rFonts w:hint="eastAsia" w:ascii="仿宋_GB2312" w:hAnsi="仿宋" w:cs="宋体"/>
          <w:szCs w:val="32"/>
          <w:lang w:val="zh-CN"/>
        </w:rPr>
        <w:t>。考核期内无违规扣分。</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该犯原判财产性判项已履行</w:t>
      </w:r>
      <w:r>
        <w:rPr>
          <w:rFonts w:hint="eastAsia" w:ascii="仿宋_GB2312" w:hAnsi="仿宋" w:cs="宋体"/>
          <w:szCs w:val="32"/>
        </w:rPr>
        <w:t>。其中本次向福建省安溪县人民法院缴纳罚金人民币30000元</w:t>
      </w:r>
      <w:r>
        <w:rPr>
          <w:rFonts w:hint="eastAsia" w:ascii="仿宋_GB2312" w:hAnsi="仿宋" w:cs="宋体"/>
          <w:szCs w:val="32"/>
          <w:lang w:val="zh-CN"/>
        </w:rPr>
        <w:t>。福建省安溪县人民法院于202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2</w:t>
      </w:r>
      <w:r>
        <w:rPr>
          <w:rFonts w:hint="eastAsia" w:ascii="仿宋_GB2312" w:hAnsi="仿宋" w:cs="宋体"/>
          <w:szCs w:val="32"/>
          <w:lang w:val="zh-CN"/>
        </w:rPr>
        <w:t>月</w:t>
      </w:r>
      <w:r>
        <w:rPr>
          <w:rFonts w:hint="eastAsia" w:ascii="仿宋_GB2312" w:hAnsi="仿宋" w:cs="宋体"/>
          <w:szCs w:val="32"/>
        </w:rPr>
        <w:t>9</w:t>
      </w:r>
      <w:r>
        <w:rPr>
          <w:rFonts w:hint="eastAsia" w:ascii="仿宋_GB2312" w:hAnsi="仿宋" w:cs="宋体"/>
          <w:szCs w:val="32"/>
          <w:lang w:val="zh-CN"/>
        </w:rPr>
        <w:t>日财产性判项复函载明：被执行人董小兰已缴清罚金</w:t>
      </w:r>
      <w:r>
        <w:rPr>
          <w:rFonts w:hint="eastAsia" w:ascii="仿宋_GB2312" w:hAnsi="仿宋" w:cs="宋体"/>
          <w:szCs w:val="32"/>
        </w:rPr>
        <w:t>30000元，该案于2025年12月23日以执行完毕方式结案</w:t>
      </w:r>
      <w:r>
        <w:rPr>
          <w:rFonts w:hint="eastAsia" w:ascii="仿宋_GB2312" w:hAnsi="仿宋" w:cs="宋体"/>
          <w:szCs w:val="32"/>
          <w:lang w:val="zh-CN"/>
        </w:rPr>
        <w:t>。</w:t>
      </w:r>
    </w:p>
    <w:p>
      <w:pPr>
        <w:spacing w:line="520" w:lineRule="exact"/>
        <w:ind w:firstLine="640" w:firstLineChars="200"/>
        <w:rPr>
          <w:rFonts w:ascii="仿宋_GB2312" w:hAnsi="仿宋_GB2312" w:cs="仿宋_GB2312"/>
          <w:color w:val="000000"/>
          <w:szCs w:val="32"/>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6</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7</w:t>
      </w:r>
      <w:r>
        <w:rPr>
          <w:rFonts w:hint="eastAsia" w:ascii="仿宋_GB2312"/>
          <w:szCs w:val="32"/>
        </w:rPr>
        <w:t>月</w:t>
      </w:r>
      <w:r>
        <w:rPr>
          <w:rFonts w:ascii="仿宋_GB2312"/>
          <w:szCs w:val="32"/>
        </w:rPr>
        <w:t>3</w:t>
      </w:r>
      <w:r>
        <w:rPr>
          <w:rFonts w:hint="eastAsia" w:ascii="仿宋_GB2312"/>
          <w:szCs w:val="32"/>
        </w:rPr>
        <w:t>日</w:t>
      </w:r>
      <w:r>
        <w:rPr>
          <w:rFonts w:hint="eastAsia" w:ascii="仿宋_GB2312" w:hAnsi="仿宋_GB2312" w:cs="仿宋_GB2312"/>
          <w:color w:val="000000"/>
          <w:szCs w:val="32"/>
        </w:rPr>
        <w:t>在狱内公示未收到不同意见。</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董小兰予以减刑二个月。特提请你院审理裁定。</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此致</w:t>
      </w:r>
    </w:p>
    <w:p>
      <w:pPr>
        <w:spacing w:line="520" w:lineRule="exact"/>
        <w:ind w:right="-48" w:rightChars="-15"/>
        <w:rPr>
          <w:rFonts w:ascii="Times New Roman" w:hAnsi="Times New Roman"/>
          <w:szCs w:val="32"/>
        </w:rPr>
      </w:pPr>
      <w:r>
        <w:rPr>
          <w:rFonts w:hint="eastAsia" w:ascii="Times New Roman" w:hAnsi="Times New Roman"/>
          <w:szCs w:val="32"/>
        </w:rPr>
        <w:t>福建省福州市中级人民法院</w:t>
      </w:r>
    </w:p>
    <w:p>
      <w:pPr>
        <w:spacing w:line="520" w:lineRule="exact"/>
        <w:ind w:firstLine="640" w:firstLineChars="200"/>
        <w:rPr>
          <w:rFonts w:ascii="Times New Roman" w:hAnsi="Times New Roman" w:cs="仿宋_GB2312"/>
          <w:szCs w:val="32"/>
        </w:rPr>
      </w:pPr>
      <w:r>
        <w:rPr>
          <w:rFonts w:hint="eastAsia" w:ascii="Times New Roman" w:hAnsi="Times New Roman" w:cs="仿宋_GB2312"/>
          <w:szCs w:val="32"/>
        </w:rPr>
        <w:t>附件：⒈罪犯董小兰卷宗贰册</w:t>
      </w:r>
    </w:p>
    <w:p>
      <w:pPr>
        <w:spacing w:line="52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pPr>
        <w:spacing w:line="520" w:lineRule="exact"/>
        <w:ind w:right="-48" w:rightChars="-15" w:firstLine="1600" w:firstLineChars="500"/>
        <w:rPr>
          <w:rFonts w:ascii="Times New Roman" w:hAnsi="Times New Roman" w:cs="仿宋_GB2312"/>
          <w:szCs w:val="32"/>
        </w:rPr>
      </w:pPr>
    </w:p>
    <w:p>
      <w:pPr>
        <w:pStyle w:val="4"/>
        <w:tabs>
          <w:tab w:val="left" w:pos="8927"/>
        </w:tabs>
        <w:spacing w:line="520" w:lineRule="exact"/>
        <w:ind w:right="93" w:rightChars="29" w:firstLine="614" w:firstLineChars="192"/>
        <w:jc w:val="right"/>
        <w:rPr>
          <w:rFonts w:ascii="仿宋_GB2312" w:hAnsi="仿宋_GB2312" w:cs="仿宋_GB2312"/>
          <w:szCs w:val="32"/>
        </w:rPr>
      </w:pPr>
      <w:r>
        <w:rPr>
          <w:rFonts w:hint="eastAsia" w:ascii="仿宋_GB2312" w:hAnsi="仿宋_GB2312" w:cs="仿宋_GB2312"/>
          <w:szCs w:val="32"/>
        </w:rPr>
        <w:t>福建省女子监狱</w:t>
      </w:r>
    </w:p>
    <w:p>
      <w:pPr>
        <w:pStyle w:val="4"/>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二〇二六年七月六日</w:t>
      </w:r>
    </w:p>
    <w:p/>
    <w:p/>
    <w:p/>
    <w:p/>
    <w:p/>
    <w:p/>
    <w:p/>
    <w:p/>
    <w:p/>
    <w:p/>
    <w:p/>
    <w:p>
      <w:pPr>
        <w:spacing w:line="640" w:lineRule="exact"/>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〕闽女监狱减字第345号</w:t>
      </w:r>
    </w:p>
    <w:p>
      <w:pPr>
        <w:jc w:val="right"/>
        <w:rPr>
          <w:rFonts w:ascii="Times New Roman" w:hAnsi="Times New Roman" w:eastAsia="楷体_GB2312" w:cs="楷体_GB2312"/>
          <w:szCs w:val="32"/>
        </w:rPr>
      </w:pP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罪犯赖爱月，女，1</w:t>
      </w:r>
      <w:r>
        <w:rPr>
          <w:rFonts w:hint="eastAsia" w:ascii="仿宋_GB2312" w:hAnsi="仿宋" w:cs="宋体"/>
          <w:szCs w:val="32"/>
        </w:rPr>
        <w:t>982</w:t>
      </w:r>
      <w:r>
        <w:rPr>
          <w:rFonts w:hint="eastAsia" w:ascii="仿宋_GB2312" w:hAnsi="仿宋" w:cs="宋体"/>
          <w:szCs w:val="32"/>
          <w:lang w:val="zh-CN"/>
        </w:rPr>
        <w:t>年</w:t>
      </w:r>
      <w:r>
        <w:rPr>
          <w:rFonts w:hint="eastAsia" w:ascii="仿宋_GB2312" w:hAnsi="仿宋" w:cs="宋体"/>
          <w:szCs w:val="32"/>
        </w:rPr>
        <w:t>10</w:t>
      </w:r>
      <w:r>
        <w:rPr>
          <w:rFonts w:hint="eastAsia" w:ascii="仿宋_GB2312" w:hAnsi="仿宋" w:cs="宋体"/>
          <w:szCs w:val="32"/>
          <w:lang w:val="zh-CN"/>
        </w:rPr>
        <w:t>月</w:t>
      </w:r>
      <w:r>
        <w:rPr>
          <w:rFonts w:hint="eastAsia" w:ascii="仿宋_GB2312" w:hAnsi="仿宋" w:cs="宋体"/>
          <w:szCs w:val="32"/>
        </w:rPr>
        <w:t>4</w:t>
      </w:r>
      <w:r>
        <w:rPr>
          <w:rFonts w:hint="eastAsia" w:ascii="仿宋_GB2312" w:hAnsi="仿宋" w:cs="宋体"/>
          <w:szCs w:val="32"/>
          <w:lang w:val="zh-CN"/>
        </w:rPr>
        <w:t>日出生，汉族，初中文化，捕前自由职业。</w:t>
      </w:r>
    </w:p>
    <w:p>
      <w:pPr>
        <w:spacing w:line="520" w:lineRule="exact"/>
        <w:ind w:firstLine="640" w:firstLineChars="200"/>
        <w:rPr>
          <w:rFonts w:ascii="仿宋_GB2312" w:hAnsi="仿宋" w:cs="宋体"/>
          <w:szCs w:val="32"/>
        </w:rPr>
      </w:pPr>
      <w:r>
        <w:rPr>
          <w:rFonts w:hint="eastAsia" w:ascii="仿宋_GB2312" w:hAnsi="仿宋" w:cs="宋体"/>
          <w:szCs w:val="32"/>
          <w:lang w:val="zh-CN"/>
        </w:rPr>
        <w:t>福建省泉州市洛江区人民法院于</w:t>
      </w:r>
      <w:r>
        <w:rPr>
          <w:rFonts w:hint="eastAsia" w:ascii="仿宋_GB2312" w:hAnsi="仿宋" w:cs="宋体"/>
          <w:szCs w:val="32"/>
        </w:rPr>
        <w:t>2024</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w:t>
      </w:r>
      <w:r>
        <w:rPr>
          <w:rFonts w:hint="eastAsia" w:ascii="仿宋_GB2312" w:hAnsi="仿宋" w:cs="宋体"/>
          <w:szCs w:val="32"/>
        </w:rPr>
        <w:t>28</w:t>
      </w:r>
      <w:r>
        <w:rPr>
          <w:rFonts w:hint="eastAsia" w:ascii="仿宋_GB2312" w:hAnsi="仿宋" w:cs="宋体"/>
          <w:szCs w:val="32"/>
          <w:lang w:val="zh-CN"/>
        </w:rPr>
        <w:t>日作出(</w:t>
      </w:r>
      <w:r>
        <w:rPr>
          <w:rFonts w:hint="eastAsia" w:ascii="仿宋_GB2312" w:hAnsi="仿宋" w:cs="宋体"/>
          <w:szCs w:val="32"/>
        </w:rPr>
        <w:t>2024)闽0504刑初14号刑事判决，以被告人赖爱月犯开设赌场罪，判处有期徒刑三年一个月，并处罚金人民币30000元；被告人赖爱月退出的违法所得及赌资人民币66872元，由扣押机关予以没收，上缴国库；继续追缴被告人赖爱月的赌资人民币13669元，予以没收，上缴国库。</w:t>
      </w:r>
      <w:r>
        <w:rPr>
          <w:rFonts w:hint="eastAsia" w:ascii="仿宋_GB2312" w:hAnsi="仿宋" w:cs="宋体"/>
          <w:szCs w:val="32"/>
          <w:lang w:val="zh-CN"/>
        </w:rPr>
        <w:t>刑期自20</w:t>
      </w:r>
      <w:r>
        <w:rPr>
          <w:rFonts w:hint="eastAsia" w:ascii="仿宋_GB2312" w:hAnsi="仿宋" w:cs="宋体"/>
          <w:szCs w:val="32"/>
        </w:rPr>
        <w:t>23</w:t>
      </w:r>
      <w:r>
        <w:rPr>
          <w:rFonts w:hint="eastAsia" w:ascii="仿宋_GB2312" w:hAnsi="仿宋" w:cs="宋体"/>
          <w:szCs w:val="32"/>
          <w:lang w:val="zh-CN"/>
        </w:rPr>
        <w:t>年</w:t>
      </w:r>
      <w:r>
        <w:rPr>
          <w:rFonts w:hint="eastAsia" w:ascii="仿宋_GB2312" w:hAnsi="仿宋" w:cs="宋体"/>
          <w:szCs w:val="32"/>
        </w:rPr>
        <w:t>8</w:t>
      </w:r>
      <w:r>
        <w:rPr>
          <w:rFonts w:hint="eastAsia" w:ascii="仿宋_GB2312" w:hAnsi="仿宋" w:cs="宋体"/>
          <w:szCs w:val="32"/>
          <w:lang w:val="zh-CN"/>
        </w:rPr>
        <w:t>月</w:t>
      </w:r>
      <w:r>
        <w:rPr>
          <w:rFonts w:hint="eastAsia" w:ascii="仿宋_GB2312" w:hAnsi="仿宋" w:cs="宋体"/>
          <w:szCs w:val="32"/>
        </w:rPr>
        <w:t>31</w:t>
      </w:r>
      <w:r>
        <w:rPr>
          <w:rFonts w:hint="eastAsia" w:ascii="仿宋_GB2312" w:hAnsi="仿宋" w:cs="宋体"/>
          <w:szCs w:val="32"/>
          <w:lang w:val="zh-CN"/>
        </w:rPr>
        <w:t>日起至20</w:t>
      </w:r>
      <w:r>
        <w:rPr>
          <w:rFonts w:hint="eastAsia" w:ascii="仿宋_GB2312" w:hAnsi="仿宋" w:cs="宋体"/>
          <w:szCs w:val="32"/>
        </w:rPr>
        <w:t>26</w:t>
      </w:r>
      <w:r>
        <w:rPr>
          <w:rFonts w:hint="eastAsia" w:ascii="仿宋_GB2312" w:hAnsi="仿宋" w:cs="宋体"/>
          <w:szCs w:val="32"/>
          <w:lang w:val="zh-CN"/>
        </w:rPr>
        <w:t>年</w:t>
      </w:r>
      <w:r>
        <w:rPr>
          <w:rFonts w:hint="eastAsia" w:ascii="仿宋_GB2312" w:hAnsi="仿宋" w:cs="宋体"/>
          <w:szCs w:val="32"/>
        </w:rPr>
        <w:t>9</w:t>
      </w:r>
      <w:r>
        <w:rPr>
          <w:rFonts w:hint="eastAsia" w:ascii="仿宋_GB2312" w:hAnsi="仿宋" w:cs="宋体"/>
          <w:szCs w:val="32"/>
          <w:lang w:val="zh-CN"/>
        </w:rPr>
        <w:t>月</w:t>
      </w:r>
      <w:r>
        <w:rPr>
          <w:rFonts w:hint="eastAsia" w:ascii="仿宋_GB2312" w:hAnsi="仿宋" w:cs="宋体"/>
          <w:szCs w:val="32"/>
        </w:rPr>
        <w:t>26</w:t>
      </w:r>
      <w:r>
        <w:rPr>
          <w:rFonts w:hint="eastAsia" w:ascii="仿宋_GB2312" w:hAnsi="仿宋" w:cs="宋体"/>
          <w:szCs w:val="32"/>
          <w:lang w:val="zh-CN"/>
        </w:rPr>
        <w:t>日止。20</w:t>
      </w:r>
      <w:r>
        <w:rPr>
          <w:rFonts w:hint="eastAsia" w:ascii="仿宋_GB2312" w:hAnsi="仿宋" w:cs="宋体"/>
          <w:szCs w:val="32"/>
        </w:rPr>
        <w:t>25</w:t>
      </w:r>
      <w:r>
        <w:rPr>
          <w:rFonts w:hint="eastAsia" w:ascii="仿宋_GB2312" w:hAnsi="仿宋" w:cs="宋体"/>
          <w:szCs w:val="32"/>
          <w:lang w:val="zh-CN"/>
        </w:rPr>
        <w:t>年</w:t>
      </w:r>
      <w:r>
        <w:rPr>
          <w:rFonts w:hint="eastAsia" w:ascii="仿宋_GB2312" w:hAnsi="仿宋" w:cs="宋体"/>
          <w:szCs w:val="32"/>
        </w:rPr>
        <w:t>1</w:t>
      </w:r>
      <w:r>
        <w:rPr>
          <w:rFonts w:hint="eastAsia" w:ascii="仿宋_GB2312" w:hAnsi="仿宋" w:cs="宋体"/>
          <w:szCs w:val="32"/>
          <w:lang w:val="zh-CN"/>
        </w:rPr>
        <w:t>月2</w:t>
      </w:r>
      <w:r>
        <w:rPr>
          <w:rFonts w:hint="eastAsia" w:ascii="仿宋_GB2312" w:hAnsi="仿宋" w:cs="宋体"/>
          <w:szCs w:val="32"/>
        </w:rPr>
        <w:t>0</w:t>
      </w:r>
      <w:r>
        <w:rPr>
          <w:rFonts w:hint="eastAsia" w:ascii="仿宋_GB2312" w:hAnsi="仿宋" w:cs="宋体"/>
          <w:szCs w:val="32"/>
          <w:lang w:val="zh-CN"/>
        </w:rPr>
        <w:t>日交付福建省女子监狱执行刑罚。</w:t>
      </w:r>
      <w:r>
        <w:rPr>
          <w:rFonts w:hint="eastAsia" w:ascii="仿宋_GB2312" w:hAnsi="仿宋" w:cs="宋体"/>
          <w:szCs w:val="32"/>
        </w:rPr>
        <w:t>属普管级罪犯。</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该犯自入监以来确有悔改表现，具体事实如下：</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遵守监规:偶有违规情形，但经民警教育，能遵守法律法规及监规纪律，接受教育改造。</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奖惩情况:该犯考核期</w:t>
      </w:r>
      <w:r>
        <w:rPr>
          <w:rFonts w:hint="eastAsia" w:ascii="仿宋_GB2312" w:hAnsi="仿宋" w:cs="宋体"/>
          <w:szCs w:val="32"/>
        </w:rPr>
        <w:t>2025年1月20日</w:t>
      </w:r>
      <w:r>
        <w:rPr>
          <w:rFonts w:hint="eastAsia" w:ascii="仿宋_GB2312" w:hAnsi="仿宋" w:cs="宋体"/>
          <w:szCs w:val="32"/>
          <w:lang w:val="zh-CN"/>
        </w:rPr>
        <w:t>至</w:t>
      </w:r>
      <w:r>
        <w:rPr>
          <w:rFonts w:hint="eastAsia" w:ascii="仿宋_GB2312" w:hAnsi="仿宋" w:cs="宋体"/>
          <w:szCs w:val="32"/>
        </w:rPr>
        <w:t>2026</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月累计获考核分</w:t>
      </w:r>
      <w:r>
        <w:rPr>
          <w:rFonts w:hint="eastAsia" w:ascii="仿宋_GB2312" w:hAnsi="仿宋" w:cs="宋体"/>
          <w:szCs w:val="32"/>
        </w:rPr>
        <w:t>1312</w:t>
      </w:r>
      <w:r>
        <w:rPr>
          <w:rFonts w:hint="eastAsia" w:ascii="仿宋_GB2312" w:hAnsi="仿宋" w:cs="宋体"/>
          <w:szCs w:val="32"/>
          <w:lang w:val="zh-CN"/>
        </w:rPr>
        <w:t>分</w:t>
      </w:r>
      <w:r>
        <w:rPr>
          <w:rFonts w:hint="eastAsia" w:ascii="仿宋_GB2312" w:hAnsi="仿宋" w:cs="宋体"/>
          <w:szCs w:val="32"/>
        </w:rPr>
        <w:t>，</w:t>
      </w:r>
      <w:r>
        <w:rPr>
          <w:rFonts w:hint="eastAsia" w:ascii="仿宋_GB2312" w:hAnsi="仿宋" w:cs="宋体"/>
          <w:szCs w:val="32"/>
          <w:lang w:val="zh-CN"/>
        </w:rPr>
        <w:t>物质奖励</w:t>
      </w:r>
      <w:r>
        <w:rPr>
          <w:rFonts w:hint="eastAsia" w:ascii="仿宋_GB2312" w:hAnsi="仿宋" w:cs="宋体"/>
          <w:szCs w:val="32"/>
        </w:rPr>
        <w:t>2次</w:t>
      </w:r>
      <w:r>
        <w:rPr>
          <w:rFonts w:hint="eastAsia" w:ascii="仿宋_GB2312" w:hAnsi="仿宋" w:cs="宋体"/>
          <w:szCs w:val="32"/>
          <w:lang w:val="zh-CN"/>
        </w:rPr>
        <w:t>。考核期内违规</w:t>
      </w:r>
      <w:r>
        <w:rPr>
          <w:rFonts w:hint="eastAsia" w:ascii="仿宋_GB2312" w:hAnsi="仿宋" w:cs="宋体"/>
          <w:szCs w:val="32"/>
        </w:rPr>
        <w:t>1次，累计扣考核分1分</w:t>
      </w:r>
      <w:r>
        <w:rPr>
          <w:rFonts w:hint="eastAsia" w:ascii="仿宋_GB2312" w:hAnsi="仿宋" w:cs="宋体"/>
          <w:szCs w:val="32"/>
          <w:lang w:val="zh-CN"/>
        </w:rPr>
        <w:t>。</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该犯原判财产性判项已履行</w:t>
      </w:r>
      <w:r>
        <w:rPr>
          <w:rFonts w:hint="eastAsia" w:ascii="仿宋_GB2312" w:hAnsi="仿宋" w:cs="宋体"/>
          <w:szCs w:val="32"/>
        </w:rPr>
        <w:t>。其中本次向福建省泉州市洛江区人民法院缴纳罚金人民币30000元及追缴赌资人民币13669元</w:t>
      </w:r>
      <w:r>
        <w:rPr>
          <w:rFonts w:hint="eastAsia" w:ascii="仿宋_GB2312" w:hAnsi="仿宋" w:cs="宋体"/>
          <w:szCs w:val="32"/>
          <w:lang w:val="zh-CN"/>
        </w:rPr>
        <w:t>。福建省泉州市洛江区人民法院于202</w:t>
      </w:r>
      <w:r>
        <w:rPr>
          <w:rFonts w:hint="eastAsia" w:ascii="仿宋_GB2312" w:hAnsi="仿宋" w:cs="宋体"/>
          <w:szCs w:val="32"/>
        </w:rPr>
        <w:t>5</w:t>
      </w:r>
      <w:r>
        <w:rPr>
          <w:rFonts w:hint="eastAsia" w:ascii="仿宋_GB2312" w:hAnsi="仿宋" w:cs="宋体"/>
          <w:szCs w:val="32"/>
          <w:lang w:val="zh-CN"/>
        </w:rPr>
        <w:t>年</w:t>
      </w:r>
      <w:r>
        <w:rPr>
          <w:rFonts w:hint="eastAsia" w:ascii="仿宋_GB2312" w:hAnsi="仿宋" w:cs="宋体"/>
          <w:szCs w:val="32"/>
        </w:rPr>
        <w:t>5</w:t>
      </w:r>
      <w:r>
        <w:rPr>
          <w:rFonts w:hint="eastAsia" w:ascii="仿宋_GB2312" w:hAnsi="仿宋" w:cs="宋体"/>
          <w:szCs w:val="32"/>
          <w:lang w:val="zh-CN"/>
        </w:rPr>
        <w:t>月</w:t>
      </w:r>
      <w:r>
        <w:rPr>
          <w:rFonts w:hint="eastAsia" w:ascii="仿宋_GB2312" w:hAnsi="仿宋" w:cs="宋体"/>
          <w:szCs w:val="32"/>
        </w:rPr>
        <w:t>29</w:t>
      </w:r>
      <w:r>
        <w:rPr>
          <w:rFonts w:hint="eastAsia" w:ascii="仿宋_GB2312" w:hAnsi="仿宋" w:cs="宋体"/>
          <w:szCs w:val="32"/>
          <w:lang w:val="zh-CN"/>
        </w:rPr>
        <w:t>日财产性判项复函载明：被告人赖爱月应缴纳罚金人民币</w:t>
      </w:r>
      <w:r>
        <w:rPr>
          <w:rFonts w:hint="eastAsia" w:ascii="仿宋_GB2312" w:hAnsi="仿宋" w:cs="宋体"/>
          <w:szCs w:val="32"/>
        </w:rPr>
        <w:t>3万元及追缴被告人赌资13669元，合计43669元。</w:t>
      </w:r>
      <w:r>
        <w:rPr>
          <w:rFonts w:hint="eastAsia" w:ascii="仿宋_GB2312" w:hAnsi="仿宋" w:cs="宋体"/>
          <w:szCs w:val="32"/>
          <w:lang w:val="zh-CN"/>
        </w:rPr>
        <w:t>截止</w:t>
      </w:r>
      <w:r>
        <w:rPr>
          <w:rFonts w:hint="eastAsia" w:ascii="仿宋_GB2312" w:hAnsi="仿宋" w:cs="宋体"/>
          <w:szCs w:val="32"/>
        </w:rPr>
        <w:t>2025年5月29日，被执行人赖爱月已自觉履行生效法律文书所确定的全部义务，本案已执行完毕结案</w:t>
      </w:r>
      <w:r>
        <w:rPr>
          <w:rFonts w:hint="eastAsia" w:ascii="仿宋_GB2312" w:hAnsi="仿宋" w:cs="宋体"/>
          <w:szCs w:val="32"/>
          <w:lang w:val="zh-CN"/>
        </w:rPr>
        <w:t>。</w:t>
      </w:r>
    </w:p>
    <w:p>
      <w:pPr>
        <w:spacing w:line="520" w:lineRule="exact"/>
        <w:ind w:firstLine="640" w:firstLineChars="200"/>
        <w:rPr>
          <w:rFonts w:ascii="仿宋_GB2312" w:hAnsi="仿宋" w:cs="宋体"/>
          <w:szCs w:val="32"/>
          <w:lang w:val="zh-CN"/>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6</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7</w:t>
      </w:r>
      <w:r>
        <w:rPr>
          <w:rFonts w:hint="eastAsia" w:ascii="仿宋_GB2312"/>
          <w:szCs w:val="32"/>
        </w:rPr>
        <w:t>月</w:t>
      </w:r>
      <w:r>
        <w:rPr>
          <w:rFonts w:ascii="仿宋_GB2312"/>
          <w:szCs w:val="32"/>
        </w:rPr>
        <w:t>3</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仿宋" w:cs="宋体"/>
          <w:szCs w:val="32"/>
          <w:lang w:val="zh-CN"/>
        </w:rPr>
        <w:t>。</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赖爱月予以减刑二个月。特提请你院审理裁定。</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此致</w:t>
      </w:r>
    </w:p>
    <w:p>
      <w:pPr>
        <w:spacing w:line="520" w:lineRule="exact"/>
        <w:ind w:right="-48" w:rightChars="-15"/>
        <w:rPr>
          <w:rFonts w:ascii="Times New Roman" w:hAnsi="Times New Roman"/>
          <w:szCs w:val="32"/>
        </w:rPr>
      </w:pPr>
      <w:r>
        <w:rPr>
          <w:rFonts w:hint="eastAsia" w:ascii="Times New Roman" w:hAnsi="Times New Roman"/>
          <w:szCs w:val="32"/>
        </w:rPr>
        <w:t>福建省福州市中级人民法院</w:t>
      </w:r>
    </w:p>
    <w:p>
      <w:pPr>
        <w:spacing w:line="520" w:lineRule="exact"/>
        <w:ind w:firstLine="640" w:firstLineChars="200"/>
        <w:rPr>
          <w:rFonts w:ascii="Times New Roman" w:hAnsi="Times New Roman" w:cs="仿宋_GB2312"/>
          <w:szCs w:val="32"/>
        </w:rPr>
      </w:pPr>
      <w:r>
        <w:rPr>
          <w:rFonts w:hint="eastAsia" w:ascii="Times New Roman" w:hAnsi="Times New Roman" w:cs="仿宋_GB2312"/>
          <w:szCs w:val="32"/>
        </w:rPr>
        <w:t>附件：⒈罪犯赖爱月卷宗贰册</w:t>
      </w:r>
    </w:p>
    <w:p>
      <w:pPr>
        <w:spacing w:line="52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pPr>
        <w:spacing w:line="520" w:lineRule="exact"/>
        <w:ind w:right="-48" w:rightChars="-15" w:firstLine="1600" w:firstLineChars="500"/>
        <w:rPr>
          <w:rFonts w:ascii="Times New Roman" w:hAnsi="Times New Roman" w:cs="仿宋_GB2312"/>
          <w:szCs w:val="32"/>
        </w:rPr>
      </w:pPr>
    </w:p>
    <w:p>
      <w:pPr>
        <w:pStyle w:val="4"/>
        <w:tabs>
          <w:tab w:val="left" w:pos="8927"/>
        </w:tabs>
        <w:spacing w:line="520" w:lineRule="exact"/>
        <w:ind w:right="93" w:rightChars="29" w:firstLine="614" w:firstLineChars="192"/>
        <w:jc w:val="right"/>
        <w:rPr>
          <w:rFonts w:ascii="仿宋_GB2312" w:hAnsi="仿宋_GB2312" w:cs="仿宋_GB2312"/>
          <w:szCs w:val="32"/>
        </w:rPr>
      </w:pPr>
      <w:r>
        <w:rPr>
          <w:rFonts w:hint="eastAsia" w:ascii="仿宋_GB2312" w:hAnsi="仿宋_GB2312" w:cs="仿宋_GB2312"/>
          <w:szCs w:val="32"/>
        </w:rPr>
        <w:t>福建省女子监狱</w:t>
      </w:r>
    </w:p>
    <w:p>
      <w:pPr>
        <w:spacing w:line="520" w:lineRule="exact"/>
        <w:ind w:firstLine="640" w:firstLineChars="200"/>
        <w:jc w:val="right"/>
        <w:rPr>
          <w:rFonts w:ascii="仿宋_GB2312" w:hAnsi="仿宋_GB2312" w:cs="仿宋_GB2312"/>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年七月六</w:t>
      </w:r>
      <w:r>
        <w:rPr>
          <w:rFonts w:hint="eastAsia" w:ascii="仿宋_GB2312" w:hAnsi="仿宋_GB2312" w:cs="仿宋_GB2312"/>
          <w:szCs w:val="32"/>
        </w:rPr>
        <w:t>日</w:t>
      </w:r>
    </w:p>
    <w:p/>
    <w:p/>
    <w:p/>
    <w:p/>
    <w:p>
      <w:pPr>
        <w:spacing w:line="640" w:lineRule="exact"/>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〕闽女监狱减字第371号</w:t>
      </w:r>
    </w:p>
    <w:p>
      <w:pPr>
        <w:jc w:val="right"/>
        <w:rPr>
          <w:rFonts w:ascii="Times New Roman" w:hAnsi="Times New Roman" w:eastAsia="楷体_GB2312" w:cs="楷体_GB2312"/>
          <w:szCs w:val="32"/>
        </w:rPr>
      </w:pP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罪犯叶玲玲，女，198</w:t>
      </w:r>
      <w:r>
        <w:rPr>
          <w:rFonts w:hint="eastAsia" w:ascii="仿宋_GB2312" w:hAnsi="仿宋" w:cs="宋体"/>
          <w:szCs w:val="32"/>
        </w:rPr>
        <w:t>7</w:t>
      </w:r>
      <w:r>
        <w:rPr>
          <w:rFonts w:hint="eastAsia" w:ascii="仿宋_GB2312" w:hAnsi="仿宋" w:cs="宋体"/>
          <w:szCs w:val="32"/>
          <w:lang w:val="zh-CN"/>
        </w:rPr>
        <w:t>年</w:t>
      </w:r>
      <w:r>
        <w:rPr>
          <w:rFonts w:hint="eastAsia" w:ascii="仿宋_GB2312" w:hAnsi="仿宋" w:cs="宋体"/>
          <w:szCs w:val="32"/>
        </w:rPr>
        <w:t>6</w:t>
      </w:r>
      <w:r>
        <w:rPr>
          <w:rFonts w:hint="eastAsia" w:ascii="仿宋_GB2312" w:hAnsi="仿宋" w:cs="宋体"/>
          <w:szCs w:val="32"/>
          <w:lang w:val="zh-CN"/>
        </w:rPr>
        <w:t>月</w:t>
      </w:r>
      <w:r>
        <w:rPr>
          <w:rFonts w:hint="eastAsia" w:ascii="仿宋_GB2312" w:hAnsi="仿宋" w:cs="宋体"/>
          <w:szCs w:val="32"/>
        </w:rPr>
        <w:t>13</w:t>
      </w:r>
      <w:r>
        <w:rPr>
          <w:rFonts w:hint="eastAsia" w:ascii="仿宋_GB2312" w:hAnsi="仿宋" w:cs="宋体"/>
          <w:szCs w:val="32"/>
          <w:lang w:val="zh-CN"/>
        </w:rPr>
        <w:t>日出生，汉族，初中文化，捕前无职业。</w:t>
      </w:r>
    </w:p>
    <w:p>
      <w:pPr>
        <w:spacing w:line="520" w:lineRule="exact"/>
        <w:ind w:firstLine="640" w:firstLineChars="200"/>
        <w:rPr>
          <w:rFonts w:ascii="仿宋_GB2312" w:hAnsi="仿宋" w:cs="宋体"/>
          <w:szCs w:val="32"/>
        </w:rPr>
      </w:pPr>
      <w:r>
        <w:rPr>
          <w:rFonts w:hint="eastAsia" w:ascii="仿宋_GB2312" w:hAnsi="仿宋" w:cs="宋体"/>
          <w:szCs w:val="32"/>
          <w:lang w:val="zh-CN"/>
        </w:rPr>
        <w:t>福建省宁德市蕉城区人民法院于</w:t>
      </w:r>
      <w:r>
        <w:rPr>
          <w:rFonts w:hint="eastAsia" w:ascii="仿宋_GB2312" w:hAnsi="仿宋" w:cs="宋体"/>
          <w:szCs w:val="32"/>
        </w:rPr>
        <w:t>2021</w:t>
      </w:r>
      <w:r>
        <w:rPr>
          <w:rFonts w:hint="eastAsia" w:ascii="仿宋_GB2312" w:hAnsi="仿宋" w:cs="宋体"/>
          <w:szCs w:val="32"/>
          <w:lang w:val="zh-CN"/>
        </w:rPr>
        <w:t>年</w:t>
      </w:r>
      <w:r>
        <w:rPr>
          <w:rFonts w:hint="eastAsia" w:ascii="仿宋_GB2312" w:hAnsi="仿宋" w:cs="宋体"/>
          <w:szCs w:val="32"/>
        </w:rPr>
        <w:t>12</w:t>
      </w:r>
      <w:r>
        <w:rPr>
          <w:rFonts w:hint="eastAsia" w:ascii="仿宋_GB2312" w:hAnsi="仿宋" w:cs="宋体"/>
          <w:szCs w:val="32"/>
          <w:lang w:val="zh-CN"/>
        </w:rPr>
        <w:t>月</w:t>
      </w:r>
      <w:r>
        <w:rPr>
          <w:rFonts w:hint="eastAsia" w:ascii="仿宋_GB2312" w:hAnsi="仿宋" w:cs="宋体"/>
          <w:szCs w:val="32"/>
        </w:rPr>
        <w:t>3</w:t>
      </w:r>
      <w:r>
        <w:rPr>
          <w:rFonts w:hint="eastAsia" w:ascii="仿宋_GB2312" w:hAnsi="仿宋" w:cs="宋体"/>
          <w:szCs w:val="32"/>
          <w:lang w:val="zh-CN"/>
        </w:rPr>
        <w:t>日作出(</w:t>
      </w:r>
      <w:r>
        <w:rPr>
          <w:rFonts w:hint="eastAsia" w:ascii="仿宋_GB2312" w:hAnsi="仿宋" w:cs="宋体"/>
          <w:szCs w:val="32"/>
        </w:rPr>
        <w:t>2021)闽0902刑初535号刑事判决，以被告人叶玲玲犯贩卖毒品罪，判处有期徒刑十二年，并处罚金人民币20000元</w:t>
      </w:r>
      <w:r>
        <w:rPr>
          <w:rFonts w:hint="eastAsia" w:ascii="仿宋_GB2312" w:hAnsi="仿宋" w:cs="宋体"/>
          <w:szCs w:val="32"/>
          <w:lang w:val="zh-CN"/>
        </w:rPr>
        <w:t>。刑期自20</w:t>
      </w:r>
      <w:r>
        <w:rPr>
          <w:rFonts w:hint="eastAsia" w:ascii="仿宋_GB2312" w:hAnsi="仿宋" w:cs="宋体"/>
          <w:szCs w:val="32"/>
        </w:rPr>
        <w:t>20</w:t>
      </w:r>
      <w:r>
        <w:rPr>
          <w:rFonts w:hint="eastAsia" w:ascii="仿宋_GB2312" w:hAnsi="仿宋" w:cs="宋体"/>
          <w:szCs w:val="32"/>
          <w:lang w:val="zh-CN"/>
        </w:rPr>
        <w:t>年1</w:t>
      </w:r>
      <w:r>
        <w:rPr>
          <w:rFonts w:hint="eastAsia" w:ascii="仿宋_GB2312" w:hAnsi="仿宋" w:cs="宋体"/>
          <w:szCs w:val="32"/>
        </w:rPr>
        <w:t>0</w:t>
      </w:r>
      <w:r>
        <w:rPr>
          <w:rFonts w:hint="eastAsia" w:ascii="仿宋_GB2312" w:hAnsi="仿宋" w:cs="宋体"/>
          <w:szCs w:val="32"/>
          <w:lang w:val="zh-CN"/>
        </w:rPr>
        <w:t>月</w:t>
      </w:r>
      <w:r>
        <w:rPr>
          <w:rFonts w:hint="eastAsia" w:ascii="仿宋_GB2312" w:hAnsi="仿宋" w:cs="宋体"/>
          <w:szCs w:val="32"/>
        </w:rPr>
        <w:t>21</w:t>
      </w:r>
      <w:r>
        <w:rPr>
          <w:rFonts w:hint="eastAsia" w:ascii="仿宋_GB2312" w:hAnsi="仿宋" w:cs="宋体"/>
          <w:szCs w:val="32"/>
          <w:lang w:val="zh-CN"/>
        </w:rPr>
        <w:t>日起至203</w:t>
      </w:r>
      <w:r>
        <w:rPr>
          <w:rFonts w:hint="eastAsia" w:ascii="仿宋_GB2312" w:hAnsi="仿宋" w:cs="宋体"/>
          <w:szCs w:val="32"/>
        </w:rPr>
        <w:t>2</w:t>
      </w:r>
      <w:r>
        <w:rPr>
          <w:rFonts w:hint="eastAsia" w:ascii="仿宋_GB2312" w:hAnsi="仿宋" w:cs="宋体"/>
          <w:szCs w:val="32"/>
          <w:lang w:val="zh-CN"/>
        </w:rPr>
        <w:t>年1</w:t>
      </w:r>
      <w:r>
        <w:rPr>
          <w:rFonts w:hint="eastAsia" w:ascii="仿宋_GB2312" w:hAnsi="仿宋" w:cs="宋体"/>
          <w:szCs w:val="32"/>
        </w:rPr>
        <w:t>0</w:t>
      </w:r>
      <w:r>
        <w:rPr>
          <w:rFonts w:hint="eastAsia" w:ascii="仿宋_GB2312" w:hAnsi="仿宋" w:cs="宋体"/>
          <w:szCs w:val="32"/>
          <w:lang w:val="zh-CN"/>
        </w:rPr>
        <w:t>月</w:t>
      </w:r>
      <w:r>
        <w:rPr>
          <w:rFonts w:hint="eastAsia" w:ascii="仿宋_GB2312" w:hAnsi="仿宋" w:cs="宋体"/>
          <w:szCs w:val="32"/>
        </w:rPr>
        <w:t>20</w:t>
      </w:r>
      <w:r>
        <w:rPr>
          <w:rFonts w:hint="eastAsia" w:ascii="仿宋_GB2312" w:hAnsi="仿宋" w:cs="宋体"/>
          <w:szCs w:val="32"/>
          <w:lang w:val="zh-CN"/>
        </w:rPr>
        <w:t>日止。2022年2月</w:t>
      </w:r>
      <w:r>
        <w:rPr>
          <w:rFonts w:hint="eastAsia" w:ascii="仿宋_GB2312" w:hAnsi="仿宋" w:cs="宋体"/>
          <w:szCs w:val="32"/>
        </w:rPr>
        <w:t>21</w:t>
      </w:r>
      <w:r>
        <w:rPr>
          <w:rFonts w:hint="eastAsia" w:ascii="仿宋_GB2312" w:hAnsi="仿宋" w:cs="宋体"/>
          <w:szCs w:val="32"/>
          <w:lang w:val="zh-CN"/>
        </w:rPr>
        <w:t>日交付福建省女子监狱执行刑罚。</w:t>
      </w:r>
      <w:r>
        <w:rPr>
          <w:rFonts w:hint="eastAsia" w:ascii="仿宋_GB2312" w:hAnsi="仿宋" w:cs="宋体"/>
          <w:szCs w:val="32"/>
        </w:rPr>
        <w:t>2024年8月26日，福建省福州市中级人民法院作出（2024）闽01刑更2350号刑事裁定，对其减刑四个月，2024年8月29日送达。现刑期至2032年6月20日。属普管级罪犯。</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该犯自上次减刑以来确有悔改表现，具体事实如下：</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遵守监规:偶有违规情形，但经民警教育，能遵守法律法规及监规纪律，接受教育改造。</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奖惩情况:该犯上次评定表扬剩余考核分</w:t>
      </w:r>
      <w:r>
        <w:rPr>
          <w:rFonts w:hint="eastAsia" w:ascii="仿宋_GB2312" w:hAnsi="仿宋" w:cs="宋体"/>
          <w:szCs w:val="32"/>
        </w:rPr>
        <w:t>166</w:t>
      </w:r>
      <w:r>
        <w:rPr>
          <w:rFonts w:hint="eastAsia" w:ascii="仿宋_GB2312" w:hAnsi="仿宋" w:cs="宋体"/>
          <w:szCs w:val="32"/>
          <w:lang w:val="zh-CN"/>
        </w:rPr>
        <w:t>分，本轮考核期202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5</w:t>
      </w:r>
      <w:r>
        <w:rPr>
          <w:rFonts w:hint="eastAsia" w:ascii="仿宋_GB2312" w:hAnsi="仿宋" w:cs="宋体"/>
          <w:szCs w:val="32"/>
          <w:lang w:val="zh-CN"/>
        </w:rPr>
        <w:t>月至2026年</w:t>
      </w:r>
      <w:r>
        <w:rPr>
          <w:rFonts w:hint="eastAsia" w:ascii="仿宋_GB2312" w:hAnsi="仿宋" w:cs="宋体"/>
          <w:szCs w:val="32"/>
        </w:rPr>
        <w:t>3</w:t>
      </w:r>
      <w:r>
        <w:rPr>
          <w:rFonts w:hint="eastAsia" w:ascii="仿宋_GB2312" w:hAnsi="仿宋" w:cs="宋体"/>
          <w:szCs w:val="32"/>
          <w:lang w:val="zh-CN"/>
        </w:rPr>
        <w:t>月累计获考核分</w:t>
      </w:r>
      <w:r>
        <w:rPr>
          <w:rFonts w:hint="eastAsia" w:ascii="仿宋_GB2312" w:hAnsi="仿宋" w:cs="宋体"/>
          <w:szCs w:val="32"/>
        </w:rPr>
        <w:t>2462.6</w:t>
      </w:r>
      <w:r>
        <w:rPr>
          <w:rFonts w:hint="eastAsia" w:ascii="仿宋_GB2312" w:hAnsi="仿宋" w:cs="宋体"/>
          <w:szCs w:val="32"/>
          <w:lang w:val="zh-CN"/>
        </w:rPr>
        <w:t>分，合计获考核分</w:t>
      </w:r>
      <w:r>
        <w:rPr>
          <w:rFonts w:hint="eastAsia" w:ascii="仿宋_GB2312" w:hAnsi="仿宋" w:cs="宋体"/>
          <w:szCs w:val="32"/>
        </w:rPr>
        <w:t>2628.6</w:t>
      </w:r>
      <w:r>
        <w:rPr>
          <w:rFonts w:hint="eastAsia" w:ascii="仿宋_GB2312" w:hAnsi="仿宋" w:cs="宋体"/>
          <w:szCs w:val="32"/>
          <w:lang w:val="zh-CN"/>
        </w:rPr>
        <w:t>分，表扬</w:t>
      </w:r>
      <w:r>
        <w:rPr>
          <w:rFonts w:hint="eastAsia" w:ascii="仿宋_GB2312" w:hAnsi="仿宋" w:cs="宋体"/>
          <w:szCs w:val="32"/>
        </w:rPr>
        <w:t>4</w:t>
      </w:r>
      <w:r>
        <w:rPr>
          <w:rFonts w:hint="eastAsia" w:ascii="仿宋_GB2312" w:hAnsi="仿宋" w:cs="宋体"/>
          <w:szCs w:val="32"/>
          <w:lang w:val="zh-CN"/>
        </w:rPr>
        <w:t>次；间隔期202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8</w:t>
      </w:r>
      <w:r>
        <w:rPr>
          <w:rFonts w:hint="eastAsia" w:ascii="仿宋_GB2312" w:hAnsi="仿宋" w:cs="宋体"/>
          <w:szCs w:val="32"/>
          <w:lang w:val="zh-CN"/>
        </w:rPr>
        <w:t>月</w:t>
      </w:r>
      <w:r>
        <w:rPr>
          <w:rFonts w:hint="eastAsia" w:ascii="仿宋_GB2312" w:hAnsi="仿宋" w:cs="宋体"/>
          <w:szCs w:val="32"/>
        </w:rPr>
        <w:t>29</w:t>
      </w:r>
      <w:r>
        <w:rPr>
          <w:rFonts w:hint="eastAsia" w:ascii="仿宋_GB2312" w:hAnsi="仿宋" w:cs="宋体"/>
          <w:szCs w:val="32"/>
          <w:lang w:val="zh-CN"/>
        </w:rPr>
        <w:t>日至2026年</w:t>
      </w:r>
      <w:r>
        <w:rPr>
          <w:rFonts w:hint="eastAsia" w:ascii="仿宋_GB2312" w:hAnsi="仿宋" w:cs="宋体"/>
          <w:szCs w:val="32"/>
        </w:rPr>
        <w:t>3</w:t>
      </w:r>
      <w:r>
        <w:rPr>
          <w:rFonts w:hint="eastAsia" w:ascii="仿宋_GB2312" w:hAnsi="仿宋" w:cs="宋体"/>
          <w:szCs w:val="32"/>
          <w:lang w:val="zh-CN"/>
        </w:rPr>
        <w:t>月，获考核分</w:t>
      </w:r>
      <w:r>
        <w:rPr>
          <w:rFonts w:hint="eastAsia" w:ascii="仿宋_GB2312" w:hAnsi="仿宋" w:cs="宋体"/>
          <w:szCs w:val="32"/>
        </w:rPr>
        <w:t>2033</w:t>
      </w:r>
      <w:r>
        <w:rPr>
          <w:rFonts w:hint="eastAsia" w:ascii="仿宋_GB2312" w:hAnsi="仿宋" w:cs="宋体"/>
          <w:szCs w:val="32"/>
          <w:lang w:val="zh-CN"/>
        </w:rPr>
        <w:t>分。考核期内违规</w:t>
      </w:r>
      <w:r>
        <w:rPr>
          <w:rFonts w:hint="eastAsia" w:ascii="仿宋_GB2312" w:hAnsi="仿宋" w:cs="宋体"/>
          <w:szCs w:val="32"/>
        </w:rPr>
        <w:t>1次，累计扣考核分5分</w:t>
      </w:r>
      <w:r>
        <w:rPr>
          <w:rFonts w:hint="eastAsia" w:ascii="仿宋_GB2312" w:hAnsi="仿宋" w:cs="宋体"/>
          <w:szCs w:val="32"/>
          <w:lang w:val="zh-CN"/>
        </w:rPr>
        <w:t>。</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该犯原判财产性判项已履行。</w:t>
      </w:r>
    </w:p>
    <w:p>
      <w:pPr>
        <w:spacing w:line="520" w:lineRule="exact"/>
        <w:ind w:firstLine="640" w:firstLineChars="200"/>
        <w:rPr>
          <w:rFonts w:ascii="仿宋_GB2312" w:hAnsi="仿宋" w:cs="宋体"/>
          <w:szCs w:val="32"/>
          <w:lang w:val="zh-CN"/>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6</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7</w:t>
      </w:r>
      <w:r>
        <w:rPr>
          <w:rFonts w:hint="eastAsia" w:ascii="仿宋_GB2312"/>
          <w:szCs w:val="32"/>
        </w:rPr>
        <w:t>月</w:t>
      </w:r>
      <w:r>
        <w:rPr>
          <w:rFonts w:ascii="仿宋_GB2312"/>
          <w:szCs w:val="32"/>
        </w:rPr>
        <w:t>3</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仿宋" w:cs="宋体"/>
          <w:szCs w:val="32"/>
          <w:lang w:val="zh-CN"/>
        </w:rPr>
        <w:t>。</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叶玲玲予以减刑七个月。特提请你院审理裁定。</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此致</w:t>
      </w:r>
    </w:p>
    <w:p>
      <w:pPr>
        <w:spacing w:line="520" w:lineRule="exact"/>
        <w:ind w:right="-48" w:rightChars="-15"/>
        <w:rPr>
          <w:rFonts w:ascii="Times New Roman" w:hAnsi="Times New Roman"/>
          <w:szCs w:val="32"/>
        </w:rPr>
      </w:pPr>
      <w:r>
        <w:rPr>
          <w:rFonts w:hint="eastAsia" w:ascii="Times New Roman" w:hAnsi="Times New Roman"/>
          <w:szCs w:val="32"/>
        </w:rPr>
        <w:t>福建省福州市中级人民法院</w:t>
      </w:r>
    </w:p>
    <w:p>
      <w:pPr>
        <w:spacing w:line="520" w:lineRule="exact"/>
        <w:ind w:firstLine="640" w:firstLineChars="200"/>
        <w:rPr>
          <w:rFonts w:ascii="Times New Roman" w:hAnsi="Times New Roman" w:cs="仿宋_GB2312"/>
          <w:szCs w:val="32"/>
        </w:rPr>
      </w:pPr>
      <w:r>
        <w:rPr>
          <w:rFonts w:hint="eastAsia" w:ascii="Times New Roman" w:hAnsi="Times New Roman" w:cs="仿宋_GB2312"/>
          <w:szCs w:val="32"/>
        </w:rPr>
        <w:t>附件：⒈罪犯叶玲玲卷宗贰册</w:t>
      </w:r>
    </w:p>
    <w:p>
      <w:pPr>
        <w:spacing w:line="52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pPr>
        <w:spacing w:line="520" w:lineRule="exact"/>
        <w:ind w:right="-48" w:rightChars="-15" w:firstLine="1600" w:firstLineChars="500"/>
        <w:rPr>
          <w:rFonts w:ascii="Times New Roman" w:hAnsi="Times New Roman" w:cs="仿宋_GB2312"/>
          <w:szCs w:val="32"/>
        </w:rPr>
      </w:pPr>
    </w:p>
    <w:p>
      <w:pPr>
        <w:pStyle w:val="4"/>
        <w:tabs>
          <w:tab w:val="left" w:pos="8927"/>
        </w:tabs>
        <w:spacing w:line="520" w:lineRule="exact"/>
        <w:ind w:right="93" w:rightChars="29" w:firstLine="614" w:firstLineChars="192"/>
        <w:jc w:val="right"/>
        <w:rPr>
          <w:rFonts w:ascii="仿宋_GB2312" w:hAnsi="仿宋_GB2312" w:cs="仿宋_GB2312"/>
          <w:szCs w:val="32"/>
        </w:rPr>
      </w:pPr>
      <w:r>
        <w:rPr>
          <w:rFonts w:hint="eastAsia" w:ascii="仿宋_GB2312" w:hAnsi="仿宋_GB2312" w:cs="仿宋_GB2312"/>
          <w:szCs w:val="32"/>
        </w:rPr>
        <w:t>福建省女子监狱</w:t>
      </w:r>
    </w:p>
    <w:p>
      <w:pPr>
        <w:pStyle w:val="4"/>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二〇二六年七月六日</w:t>
      </w:r>
    </w:p>
    <w:p/>
    <w:p/>
    <w:p/>
    <w:p/>
    <w:p/>
    <w:p/>
    <w:p/>
    <w:p/>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〕闽女监狱减字第372号</w:t>
      </w:r>
    </w:p>
    <w:p>
      <w:pPr>
        <w:jc w:val="right"/>
        <w:rPr>
          <w:rFonts w:ascii="Times New Roman" w:hAnsi="Times New Roman" w:eastAsia="楷体_GB2312" w:cs="楷体_GB2312"/>
          <w:szCs w:val="32"/>
        </w:rPr>
      </w:pP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罪犯</w:t>
      </w:r>
      <w:r>
        <w:rPr>
          <w:rFonts w:hint="eastAsia" w:ascii="仿宋_GB2312" w:hAnsi="仿宋" w:cs="宋体"/>
          <w:szCs w:val="32"/>
        </w:rPr>
        <w:t>郑秋霞</w:t>
      </w:r>
      <w:r>
        <w:rPr>
          <w:rFonts w:hint="eastAsia" w:ascii="仿宋_GB2312" w:hAnsi="仿宋" w:cs="宋体"/>
          <w:szCs w:val="32"/>
          <w:lang w:val="zh-CN"/>
        </w:rPr>
        <w:t>，女，1</w:t>
      </w:r>
      <w:r>
        <w:rPr>
          <w:rFonts w:hint="eastAsia" w:ascii="仿宋_GB2312" w:hAnsi="仿宋" w:cs="宋体"/>
          <w:szCs w:val="32"/>
        </w:rPr>
        <w:t>988</w:t>
      </w:r>
      <w:r>
        <w:rPr>
          <w:rFonts w:hint="eastAsia" w:ascii="仿宋_GB2312" w:hAnsi="仿宋" w:cs="宋体"/>
          <w:szCs w:val="32"/>
          <w:lang w:val="zh-CN"/>
        </w:rPr>
        <w:t>年</w:t>
      </w:r>
      <w:r>
        <w:rPr>
          <w:rFonts w:hint="eastAsia" w:ascii="仿宋_GB2312" w:hAnsi="仿宋" w:cs="宋体"/>
          <w:szCs w:val="32"/>
        </w:rPr>
        <w:t>6</w:t>
      </w:r>
      <w:r>
        <w:rPr>
          <w:rFonts w:hint="eastAsia" w:ascii="仿宋_GB2312" w:hAnsi="仿宋" w:cs="宋体"/>
          <w:szCs w:val="32"/>
          <w:lang w:val="zh-CN"/>
        </w:rPr>
        <w:t>月</w:t>
      </w:r>
      <w:r>
        <w:rPr>
          <w:rFonts w:hint="eastAsia" w:ascii="仿宋_GB2312" w:hAnsi="仿宋" w:cs="宋体"/>
          <w:szCs w:val="32"/>
        </w:rPr>
        <w:t>1</w:t>
      </w:r>
      <w:r>
        <w:rPr>
          <w:rFonts w:hint="eastAsia" w:ascii="仿宋_GB2312" w:hAnsi="仿宋" w:cs="宋体"/>
          <w:szCs w:val="32"/>
          <w:lang w:val="zh-CN"/>
        </w:rPr>
        <w:t>日出生，汉族，高中文化，捕前无业。</w:t>
      </w:r>
    </w:p>
    <w:p>
      <w:pPr>
        <w:spacing w:line="520" w:lineRule="exact"/>
        <w:ind w:firstLine="640" w:firstLineChars="200"/>
        <w:rPr>
          <w:rFonts w:ascii="仿宋_GB2312" w:hAnsi="仿宋" w:cs="宋体"/>
          <w:szCs w:val="32"/>
        </w:rPr>
      </w:pPr>
      <w:r>
        <w:rPr>
          <w:rFonts w:hint="eastAsia" w:ascii="仿宋_GB2312" w:hAnsi="仿宋" w:cs="宋体"/>
          <w:szCs w:val="32"/>
          <w:lang w:val="zh-CN"/>
        </w:rPr>
        <w:t>福建省泉州市洛江区人民法院于</w:t>
      </w:r>
      <w:r>
        <w:rPr>
          <w:rFonts w:hint="eastAsia" w:ascii="仿宋_GB2312" w:hAnsi="仿宋" w:cs="宋体"/>
          <w:szCs w:val="32"/>
        </w:rPr>
        <w:t>2022</w:t>
      </w:r>
      <w:r>
        <w:rPr>
          <w:rFonts w:hint="eastAsia" w:ascii="仿宋_GB2312" w:hAnsi="仿宋" w:cs="宋体"/>
          <w:szCs w:val="32"/>
          <w:lang w:val="zh-CN"/>
        </w:rPr>
        <w:t>年</w:t>
      </w:r>
      <w:r>
        <w:rPr>
          <w:rFonts w:hint="eastAsia" w:ascii="仿宋_GB2312" w:hAnsi="仿宋" w:cs="宋体"/>
          <w:szCs w:val="32"/>
        </w:rPr>
        <w:t>12</w:t>
      </w:r>
      <w:r>
        <w:rPr>
          <w:rFonts w:hint="eastAsia" w:ascii="仿宋_GB2312" w:hAnsi="仿宋" w:cs="宋体"/>
          <w:szCs w:val="32"/>
          <w:lang w:val="zh-CN"/>
        </w:rPr>
        <w:t>月</w:t>
      </w:r>
      <w:r>
        <w:rPr>
          <w:rFonts w:hint="eastAsia" w:ascii="仿宋_GB2312" w:hAnsi="仿宋" w:cs="宋体"/>
          <w:szCs w:val="32"/>
        </w:rPr>
        <w:t>26</w:t>
      </w:r>
      <w:r>
        <w:rPr>
          <w:rFonts w:hint="eastAsia" w:ascii="仿宋_GB2312" w:hAnsi="仿宋" w:cs="宋体"/>
          <w:szCs w:val="32"/>
          <w:lang w:val="zh-CN"/>
        </w:rPr>
        <w:t>日作出(</w:t>
      </w:r>
      <w:r>
        <w:rPr>
          <w:rFonts w:hint="eastAsia" w:ascii="仿宋_GB2312" w:hAnsi="仿宋" w:cs="宋体"/>
          <w:szCs w:val="32"/>
        </w:rPr>
        <w:t>2022)闽0504刑初144号刑事判决，以被告人郑秋霞犯组织、利用邪教组织破坏法律实施罪，判处有期徒刑七年六个月，并处罚金人民币8000元。宣判后，被告人不服，提出上诉。福建省泉州市中级人民法院于2023年8月30日作出（2023）闽05刑终360号刑事裁定，驳回上诉，维持原判。</w:t>
      </w:r>
      <w:r>
        <w:rPr>
          <w:rFonts w:hint="eastAsia" w:ascii="仿宋_GB2312" w:hAnsi="仿宋" w:cs="宋体"/>
          <w:szCs w:val="32"/>
          <w:lang w:val="zh-CN"/>
        </w:rPr>
        <w:t>刑期自20</w:t>
      </w:r>
      <w:r>
        <w:rPr>
          <w:rFonts w:hint="eastAsia" w:ascii="仿宋_GB2312" w:hAnsi="仿宋" w:cs="宋体"/>
          <w:szCs w:val="32"/>
        </w:rPr>
        <w:t>21</w:t>
      </w:r>
      <w:r>
        <w:rPr>
          <w:rFonts w:hint="eastAsia" w:ascii="仿宋_GB2312" w:hAnsi="仿宋" w:cs="宋体"/>
          <w:szCs w:val="32"/>
          <w:lang w:val="zh-CN"/>
        </w:rPr>
        <w:t>年</w:t>
      </w:r>
      <w:r>
        <w:rPr>
          <w:rFonts w:hint="eastAsia" w:ascii="仿宋_GB2312" w:hAnsi="仿宋" w:cs="宋体"/>
          <w:szCs w:val="32"/>
        </w:rPr>
        <w:t>11</w:t>
      </w:r>
      <w:r>
        <w:rPr>
          <w:rFonts w:hint="eastAsia" w:ascii="仿宋_GB2312" w:hAnsi="仿宋" w:cs="宋体"/>
          <w:szCs w:val="32"/>
          <w:lang w:val="zh-CN"/>
        </w:rPr>
        <w:t>月</w:t>
      </w:r>
      <w:r>
        <w:rPr>
          <w:rFonts w:hint="eastAsia" w:ascii="仿宋_GB2312" w:hAnsi="仿宋" w:cs="宋体"/>
          <w:szCs w:val="32"/>
        </w:rPr>
        <w:t>25</w:t>
      </w:r>
      <w:r>
        <w:rPr>
          <w:rFonts w:hint="eastAsia" w:ascii="仿宋_GB2312" w:hAnsi="仿宋" w:cs="宋体"/>
          <w:szCs w:val="32"/>
          <w:lang w:val="zh-CN"/>
        </w:rPr>
        <w:t>日起至20</w:t>
      </w:r>
      <w:r>
        <w:rPr>
          <w:rFonts w:hint="eastAsia" w:ascii="仿宋_GB2312" w:hAnsi="仿宋" w:cs="宋体"/>
          <w:szCs w:val="32"/>
        </w:rPr>
        <w:t>29</w:t>
      </w:r>
      <w:r>
        <w:rPr>
          <w:rFonts w:hint="eastAsia" w:ascii="仿宋_GB2312" w:hAnsi="仿宋" w:cs="宋体"/>
          <w:szCs w:val="32"/>
          <w:lang w:val="zh-CN"/>
        </w:rPr>
        <w:t>年</w:t>
      </w:r>
      <w:r>
        <w:rPr>
          <w:rFonts w:hint="eastAsia" w:ascii="仿宋_GB2312" w:hAnsi="仿宋" w:cs="宋体"/>
          <w:szCs w:val="32"/>
        </w:rPr>
        <w:t>5</w:t>
      </w:r>
      <w:r>
        <w:rPr>
          <w:rFonts w:hint="eastAsia" w:ascii="仿宋_GB2312" w:hAnsi="仿宋" w:cs="宋体"/>
          <w:szCs w:val="32"/>
          <w:lang w:val="zh-CN"/>
        </w:rPr>
        <w:t>月</w:t>
      </w:r>
      <w:r>
        <w:rPr>
          <w:rFonts w:hint="eastAsia" w:ascii="仿宋_GB2312" w:hAnsi="仿宋" w:cs="宋体"/>
          <w:szCs w:val="32"/>
        </w:rPr>
        <w:t>24</w:t>
      </w:r>
      <w:r>
        <w:rPr>
          <w:rFonts w:hint="eastAsia" w:ascii="仿宋_GB2312" w:hAnsi="仿宋" w:cs="宋体"/>
          <w:szCs w:val="32"/>
          <w:lang w:val="zh-CN"/>
        </w:rPr>
        <w:t>日止。20</w:t>
      </w:r>
      <w:r>
        <w:rPr>
          <w:rFonts w:hint="eastAsia" w:ascii="仿宋_GB2312" w:hAnsi="仿宋" w:cs="宋体"/>
          <w:szCs w:val="32"/>
        </w:rPr>
        <w:t>24</w:t>
      </w:r>
      <w:r>
        <w:rPr>
          <w:rFonts w:hint="eastAsia" w:ascii="仿宋_GB2312" w:hAnsi="仿宋" w:cs="宋体"/>
          <w:szCs w:val="32"/>
          <w:lang w:val="zh-CN"/>
        </w:rPr>
        <w:t>年</w:t>
      </w:r>
      <w:r>
        <w:rPr>
          <w:rFonts w:hint="eastAsia" w:ascii="仿宋_GB2312" w:hAnsi="仿宋" w:cs="宋体"/>
          <w:szCs w:val="32"/>
        </w:rPr>
        <w:t>2</w:t>
      </w:r>
      <w:r>
        <w:rPr>
          <w:rFonts w:hint="eastAsia" w:ascii="仿宋_GB2312" w:hAnsi="仿宋" w:cs="宋体"/>
          <w:szCs w:val="32"/>
          <w:lang w:val="zh-CN"/>
        </w:rPr>
        <w:t>月2</w:t>
      </w:r>
      <w:r>
        <w:rPr>
          <w:rFonts w:hint="eastAsia" w:ascii="仿宋_GB2312" w:hAnsi="仿宋" w:cs="宋体"/>
          <w:szCs w:val="32"/>
        </w:rPr>
        <w:t>0</w:t>
      </w:r>
      <w:r>
        <w:rPr>
          <w:rFonts w:hint="eastAsia" w:ascii="仿宋_GB2312" w:hAnsi="仿宋" w:cs="宋体"/>
          <w:szCs w:val="32"/>
          <w:lang w:val="zh-CN"/>
        </w:rPr>
        <w:t>日交付福建省女子监狱执行刑罚。</w:t>
      </w:r>
      <w:r>
        <w:rPr>
          <w:rFonts w:hint="eastAsia" w:ascii="仿宋_GB2312" w:hAnsi="仿宋" w:cs="宋体"/>
          <w:szCs w:val="32"/>
        </w:rPr>
        <w:t>属普管级罪犯。</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该犯自入监以来确有悔改表现，具体事实如下：</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遵守监规:偶有违规情形，但经民警教育，能遵守法律法规及监规纪律，接受教育改造。</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奖惩情况:该犯考核期</w:t>
      </w:r>
      <w:r>
        <w:rPr>
          <w:rFonts w:hint="eastAsia" w:ascii="仿宋_GB2312" w:hAnsi="仿宋" w:cs="宋体"/>
          <w:szCs w:val="32"/>
        </w:rPr>
        <w:t>2024年2月20日</w:t>
      </w:r>
      <w:r>
        <w:rPr>
          <w:rFonts w:hint="eastAsia" w:ascii="仿宋_GB2312" w:hAnsi="仿宋" w:cs="宋体"/>
          <w:szCs w:val="32"/>
          <w:lang w:val="zh-CN"/>
        </w:rPr>
        <w:t>至</w:t>
      </w:r>
      <w:r>
        <w:rPr>
          <w:rFonts w:hint="eastAsia" w:ascii="仿宋_GB2312" w:hAnsi="仿宋" w:cs="宋体"/>
          <w:szCs w:val="32"/>
        </w:rPr>
        <w:t>2026</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月累计获考核分</w:t>
      </w:r>
      <w:r>
        <w:rPr>
          <w:rFonts w:hint="eastAsia" w:ascii="仿宋_GB2312" w:hAnsi="仿宋" w:cs="宋体"/>
          <w:szCs w:val="32"/>
        </w:rPr>
        <w:t>1997.5</w:t>
      </w:r>
      <w:r>
        <w:rPr>
          <w:rFonts w:hint="eastAsia" w:ascii="仿宋_GB2312" w:hAnsi="仿宋" w:cs="宋体"/>
          <w:szCs w:val="32"/>
          <w:lang w:val="zh-CN"/>
        </w:rPr>
        <w:t>分</w:t>
      </w:r>
      <w:r>
        <w:rPr>
          <w:rFonts w:hint="eastAsia" w:ascii="仿宋_GB2312" w:hAnsi="仿宋" w:cs="宋体"/>
          <w:szCs w:val="32"/>
        </w:rPr>
        <w:t>，表扬2次，不予奖励1次</w:t>
      </w:r>
      <w:r>
        <w:rPr>
          <w:rFonts w:hint="eastAsia" w:ascii="仿宋_GB2312" w:hAnsi="仿宋" w:cs="宋体"/>
          <w:szCs w:val="32"/>
          <w:lang w:val="zh-CN"/>
        </w:rPr>
        <w:t>。考核期内违规</w:t>
      </w:r>
      <w:r>
        <w:rPr>
          <w:rFonts w:hint="eastAsia" w:ascii="仿宋_GB2312" w:hAnsi="仿宋" w:cs="宋体"/>
          <w:szCs w:val="32"/>
        </w:rPr>
        <w:t>1次，累计扣考核分1分</w:t>
      </w:r>
      <w:r>
        <w:rPr>
          <w:rFonts w:hint="eastAsia" w:ascii="仿宋_GB2312" w:hAnsi="仿宋" w:cs="宋体"/>
          <w:szCs w:val="32"/>
          <w:lang w:val="zh-CN"/>
        </w:rPr>
        <w:t>。</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该犯原判财产性判项已履行</w:t>
      </w:r>
      <w:r>
        <w:rPr>
          <w:rFonts w:hint="eastAsia" w:ascii="仿宋_GB2312" w:hAnsi="仿宋" w:cs="宋体"/>
          <w:szCs w:val="32"/>
        </w:rPr>
        <w:t>。其中本次向福建省泉州市洛江区人民法院缴纳罚金人民币8000元</w:t>
      </w:r>
      <w:r>
        <w:rPr>
          <w:rFonts w:hint="eastAsia" w:ascii="仿宋_GB2312" w:hAnsi="仿宋" w:cs="宋体"/>
          <w:szCs w:val="32"/>
          <w:lang w:val="zh-CN"/>
        </w:rPr>
        <w:t>。福建省泉州市洛江区人民法院于202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w:t>
      </w:r>
      <w:r>
        <w:rPr>
          <w:rFonts w:hint="eastAsia" w:ascii="仿宋_GB2312" w:hAnsi="仿宋" w:cs="宋体"/>
          <w:szCs w:val="32"/>
        </w:rPr>
        <w:t>10</w:t>
      </w:r>
      <w:r>
        <w:rPr>
          <w:rFonts w:hint="eastAsia" w:ascii="仿宋_GB2312" w:hAnsi="仿宋" w:cs="宋体"/>
          <w:szCs w:val="32"/>
          <w:lang w:val="zh-CN"/>
        </w:rPr>
        <w:t>日财产性判项复函载明：被告人郑秋霞应缴纳罚金人民币</w:t>
      </w:r>
      <w:r>
        <w:rPr>
          <w:rFonts w:hint="eastAsia" w:ascii="仿宋_GB2312" w:hAnsi="仿宋" w:cs="宋体"/>
          <w:szCs w:val="32"/>
        </w:rPr>
        <w:t>8000元。截止2026年3月10日，被执行人郑秋霞已自觉履行生效法律文书所确定的全部义务，本案已执行完毕结案</w:t>
      </w:r>
      <w:r>
        <w:rPr>
          <w:rFonts w:hint="eastAsia" w:ascii="仿宋_GB2312" w:hAnsi="仿宋" w:cs="宋体"/>
          <w:szCs w:val="32"/>
          <w:lang w:val="zh-CN"/>
        </w:rPr>
        <w:t>。</w:t>
      </w:r>
    </w:p>
    <w:p>
      <w:pPr>
        <w:spacing w:line="520" w:lineRule="exact"/>
        <w:ind w:firstLine="640" w:firstLineChars="200"/>
        <w:rPr>
          <w:rFonts w:ascii="仿宋_GB2312" w:hAnsi="仿宋" w:cs="宋体"/>
          <w:szCs w:val="32"/>
          <w:lang w:val="zh-CN"/>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6</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7</w:t>
      </w:r>
      <w:r>
        <w:rPr>
          <w:rFonts w:hint="eastAsia" w:ascii="仿宋_GB2312"/>
          <w:szCs w:val="32"/>
        </w:rPr>
        <w:t>月</w:t>
      </w:r>
      <w:r>
        <w:rPr>
          <w:rFonts w:ascii="仿宋_GB2312"/>
          <w:szCs w:val="32"/>
        </w:rPr>
        <w:t>3</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仿宋" w:cs="宋体"/>
          <w:szCs w:val="32"/>
          <w:lang w:val="zh-CN"/>
        </w:rPr>
        <w:t>。</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郑秋霞予以减刑五个月。特提请你院审理裁定。</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此致</w:t>
      </w:r>
    </w:p>
    <w:p>
      <w:pPr>
        <w:spacing w:line="520" w:lineRule="exact"/>
        <w:ind w:right="-48" w:rightChars="-15"/>
        <w:rPr>
          <w:rFonts w:ascii="Times New Roman" w:hAnsi="Times New Roman"/>
          <w:szCs w:val="32"/>
        </w:rPr>
      </w:pPr>
      <w:r>
        <w:rPr>
          <w:rFonts w:hint="eastAsia" w:ascii="Times New Roman" w:hAnsi="Times New Roman"/>
          <w:szCs w:val="32"/>
        </w:rPr>
        <w:t>福建省福州市中级人民法院</w:t>
      </w:r>
    </w:p>
    <w:p>
      <w:pPr>
        <w:spacing w:line="520" w:lineRule="exact"/>
        <w:ind w:firstLine="640" w:firstLineChars="200"/>
        <w:rPr>
          <w:rFonts w:ascii="Times New Roman" w:hAnsi="Times New Roman" w:cs="仿宋_GB2312"/>
          <w:szCs w:val="32"/>
        </w:rPr>
      </w:pPr>
      <w:r>
        <w:rPr>
          <w:rFonts w:hint="eastAsia" w:ascii="Times New Roman" w:hAnsi="Times New Roman" w:cs="仿宋_GB2312"/>
          <w:szCs w:val="32"/>
        </w:rPr>
        <w:t>附件：⒈罪犯郑秋霞卷宗贰册</w:t>
      </w:r>
    </w:p>
    <w:p>
      <w:pPr>
        <w:spacing w:line="52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pPr>
        <w:spacing w:line="520" w:lineRule="exact"/>
        <w:ind w:right="-48" w:rightChars="-15" w:firstLine="1600" w:firstLineChars="500"/>
        <w:rPr>
          <w:rFonts w:ascii="Times New Roman" w:hAnsi="Times New Roman" w:cs="仿宋_GB2312"/>
          <w:szCs w:val="32"/>
        </w:rPr>
      </w:pPr>
    </w:p>
    <w:p>
      <w:pPr>
        <w:pStyle w:val="4"/>
        <w:tabs>
          <w:tab w:val="left" w:pos="8927"/>
        </w:tabs>
        <w:spacing w:line="520" w:lineRule="exact"/>
        <w:ind w:right="93" w:rightChars="29" w:firstLine="614" w:firstLineChars="192"/>
        <w:jc w:val="right"/>
        <w:rPr>
          <w:rFonts w:ascii="仿宋_GB2312" w:hAnsi="仿宋_GB2312" w:cs="仿宋_GB2312"/>
          <w:szCs w:val="32"/>
        </w:rPr>
      </w:pPr>
      <w:r>
        <w:rPr>
          <w:rFonts w:hint="eastAsia" w:ascii="仿宋_GB2312" w:hAnsi="仿宋_GB2312" w:cs="仿宋_GB2312"/>
          <w:szCs w:val="32"/>
        </w:rPr>
        <w:t>福建省女子监狱</w:t>
      </w:r>
    </w:p>
    <w:p>
      <w:pPr>
        <w:pStyle w:val="4"/>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二〇二六年七月六日</w:t>
      </w:r>
    </w:p>
    <w:p/>
    <w:p/>
    <w:p/>
    <w:p/>
    <w:p/>
    <w:p>
      <w:pPr>
        <w:spacing w:line="640" w:lineRule="exact"/>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〕闽女监狱减字第373号</w:t>
      </w:r>
    </w:p>
    <w:p>
      <w:pPr>
        <w:jc w:val="right"/>
        <w:rPr>
          <w:rFonts w:ascii="Times New Roman" w:hAnsi="Times New Roman" w:eastAsia="楷体_GB2312" w:cs="楷体_GB2312"/>
          <w:szCs w:val="32"/>
        </w:rPr>
      </w:pP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罪犯石秀梅，女，19</w:t>
      </w:r>
      <w:r>
        <w:rPr>
          <w:rFonts w:hint="eastAsia" w:ascii="仿宋_GB2312" w:hAnsi="仿宋" w:cs="宋体"/>
          <w:szCs w:val="32"/>
        </w:rPr>
        <w:t>78</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w:t>
      </w:r>
      <w:r>
        <w:rPr>
          <w:rFonts w:hint="eastAsia" w:ascii="仿宋_GB2312" w:hAnsi="仿宋" w:cs="宋体"/>
          <w:szCs w:val="32"/>
        </w:rPr>
        <w:t>6</w:t>
      </w:r>
      <w:r>
        <w:rPr>
          <w:rFonts w:hint="eastAsia" w:ascii="仿宋_GB2312" w:hAnsi="仿宋" w:cs="宋体"/>
          <w:szCs w:val="32"/>
          <w:lang w:val="zh-CN"/>
        </w:rPr>
        <w:t>日出生，汉族，小学文化，捕前系农民。</w:t>
      </w:r>
    </w:p>
    <w:p>
      <w:pPr>
        <w:spacing w:line="520" w:lineRule="exact"/>
        <w:ind w:firstLine="640" w:firstLineChars="200"/>
        <w:rPr>
          <w:rFonts w:ascii="仿宋_GB2312" w:hAnsi="仿宋" w:cs="宋体"/>
          <w:szCs w:val="32"/>
        </w:rPr>
      </w:pPr>
      <w:r>
        <w:rPr>
          <w:rFonts w:hint="eastAsia" w:ascii="仿宋_GB2312" w:hAnsi="仿宋" w:cs="宋体"/>
          <w:szCs w:val="32"/>
          <w:lang w:val="zh-CN"/>
        </w:rPr>
        <w:t>福建省泉州市中级人民法院于</w:t>
      </w:r>
      <w:r>
        <w:rPr>
          <w:rFonts w:hint="eastAsia" w:ascii="仿宋_GB2312" w:hAnsi="仿宋" w:cs="宋体"/>
          <w:szCs w:val="32"/>
        </w:rPr>
        <w:t>2011</w:t>
      </w:r>
      <w:r>
        <w:rPr>
          <w:rFonts w:hint="eastAsia" w:ascii="仿宋_GB2312" w:hAnsi="仿宋" w:cs="宋体"/>
          <w:szCs w:val="32"/>
          <w:lang w:val="zh-CN"/>
        </w:rPr>
        <w:t>年</w:t>
      </w:r>
      <w:r>
        <w:rPr>
          <w:rFonts w:hint="eastAsia" w:ascii="仿宋_GB2312" w:hAnsi="仿宋" w:cs="宋体"/>
          <w:szCs w:val="32"/>
        </w:rPr>
        <w:t>11</w:t>
      </w:r>
      <w:r>
        <w:rPr>
          <w:rFonts w:hint="eastAsia" w:ascii="仿宋_GB2312" w:hAnsi="仿宋" w:cs="宋体"/>
          <w:szCs w:val="32"/>
          <w:lang w:val="zh-CN"/>
        </w:rPr>
        <w:t>月</w:t>
      </w:r>
      <w:r>
        <w:rPr>
          <w:rFonts w:hint="eastAsia" w:ascii="仿宋_GB2312" w:hAnsi="仿宋" w:cs="宋体"/>
          <w:szCs w:val="32"/>
        </w:rPr>
        <w:t>23</w:t>
      </w:r>
      <w:r>
        <w:rPr>
          <w:rFonts w:hint="eastAsia" w:ascii="仿宋_GB2312" w:hAnsi="仿宋" w:cs="宋体"/>
          <w:szCs w:val="32"/>
          <w:lang w:val="zh-CN"/>
        </w:rPr>
        <w:t>日作出(</w:t>
      </w:r>
      <w:r>
        <w:rPr>
          <w:rFonts w:hint="eastAsia" w:ascii="仿宋_GB2312" w:hAnsi="仿宋" w:cs="宋体"/>
          <w:szCs w:val="32"/>
        </w:rPr>
        <w:t>2011)泉刑初字第157号刑事判决，以被告人石秀梅犯故意杀人罪，判处无期徒刑，剥夺政治权利终身。宣判后，被告人不服，提出上诉。福建省高级人民法院于2012年1月10日作出（2012）闽刑终字第83号刑事裁定，驳回上诉，维持原判。无期起刑日期：2012年1月19日。2012年2月17日交付福建省女子监狱执行刑罚。2016年5月5日，福建省高级人民法院作出（2016）闽刑更260号刑事裁定，对其减为有期徒刑二十年，剥夺政治权利改为九年。2018年10月19日，福建省福州市中级人民法院作出（2018）闽01刑更4990号刑事裁定，对其减刑六个月，剥夺政治权利九年不变。2021年8月17日，福建省福州市中级人民法院作出（2021）闽01刑更2940号刑事裁定，对其减刑六个月，剥夺政治权利九年不变。2024年2月22日，福建省福州市中级人民法院作出（2024）闽01刑更685号刑事裁定，对其减刑四个月，剥夺政治权利九年不变，2024年2月22日送达。现刑期自2016年5月5日起至2035年1月4日止。属普管级罪犯。</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该犯自上次减刑以来确有悔改表现，具体事实如下：</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遵守监规:偶有违规情形，但经民警教育，能遵守法律法规及监规纪律，接受教育改造。</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奖惩情况:该犯上次评定表扬剩余考核分</w:t>
      </w:r>
      <w:r>
        <w:rPr>
          <w:rFonts w:hint="eastAsia" w:ascii="仿宋_GB2312" w:hAnsi="仿宋" w:cs="宋体"/>
          <w:szCs w:val="32"/>
        </w:rPr>
        <w:t>436</w:t>
      </w:r>
      <w:r>
        <w:rPr>
          <w:rFonts w:hint="eastAsia" w:ascii="仿宋_GB2312" w:hAnsi="仿宋" w:cs="宋体"/>
          <w:szCs w:val="32"/>
          <w:lang w:val="zh-CN"/>
        </w:rPr>
        <w:t>分，本轮考核期202</w:t>
      </w:r>
      <w:r>
        <w:rPr>
          <w:rFonts w:hint="eastAsia" w:ascii="仿宋_GB2312" w:hAnsi="仿宋" w:cs="宋体"/>
          <w:szCs w:val="32"/>
        </w:rPr>
        <w:t>3</w:t>
      </w:r>
      <w:r>
        <w:rPr>
          <w:rFonts w:hint="eastAsia" w:ascii="仿宋_GB2312" w:hAnsi="仿宋" w:cs="宋体"/>
          <w:szCs w:val="32"/>
          <w:lang w:val="zh-CN"/>
        </w:rPr>
        <w:t>年</w:t>
      </w:r>
      <w:r>
        <w:rPr>
          <w:rFonts w:hint="eastAsia" w:ascii="仿宋_GB2312" w:hAnsi="仿宋" w:cs="宋体"/>
          <w:szCs w:val="32"/>
        </w:rPr>
        <w:t>11</w:t>
      </w:r>
      <w:r>
        <w:rPr>
          <w:rFonts w:hint="eastAsia" w:ascii="仿宋_GB2312" w:hAnsi="仿宋" w:cs="宋体"/>
          <w:szCs w:val="32"/>
          <w:lang w:val="zh-CN"/>
        </w:rPr>
        <w:t>月至2026年</w:t>
      </w:r>
      <w:r>
        <w:rPr>
          <w:rFonts w:hint="eastAsia" w:ascii="仿宋_GB2312" w:hAnsi="仿宋" w:cs="宋体"/>
          <w:szCs w:val="32"/>
        </w:rPr>
        <w:t>3</w:t>
      </w:r>
      <w:r>
        <w:rPr>
          <w:rFonts w:hint="eastAsia" w:ascii="仿宋_GB2312" w:hAnsi="仿宋" w:cs="宋体"/>
          <w:szCs w:val="32"/>
          <w:lang w:val="zh-CN"/>
        </w:rPr>
        <w:t>月累计获考核分</w:t>
      </w:r>
      <w:r>
        <w:rPr>
          <w:rFonts w:hint="eastAsia" w:ascii="仿宋_GB2312" w:hAnsi="仿宋" w:cs="宋体"/>
          <w:szCs w:val="32"/>
        </w:rPr>
        <w:t>2915</w:t>
      </w:r>
      <w:r>
        <w:rPr>
          <w:rFonts w:hint="eastAsia" w:ascii="仿宋_GB2312" w:hAnsi="仿宋" w:cs="宋体"/>
          <w:szCs w:val="32"/>
          <w:lang w:val="zh-CN"/>
        </w:rPr>
        <w:t>分，合计获考核分</w:t>
      </w:r>
      <w:r>
        <w:rPr>
          <w:rFonts w:hint="eastAsia" w:ascii="仿宋_GB2312" w:hAnsi="仿宋" w:cs="宋体"/>
          <w:szCs w:val="32"/>
        </w:rPr>
        <w:t>3351</w:t>
      </w:r>
      <w:r>
        <w:rPr>
          <w:rFonts w:hint="eastAsia" w:ascii="仿宋_GB2312" w:hAnsi="仿宋" w:cs="宋体"/>
          <w:szCs w:val="32"/>
          <w:lang w:val="zh-CN"/>
        </w:rPr>
        <w:t>分，表扬</w:t>
      </w:r>
      <w:r>
        <w:rPr>
          <w:rFonts w:hint="eastAsia" w:ascii="仿宋_GB2312" w:hAnsi="仿宋" w:cs="宋体"/>
          <w:szCs w:val="32"/>
        </w:rPr>
        <w:t>2</w:t>
      </w:r>
      <w:r>
        <w:rPr>
          <w:rFonts w:hint="eastAsia" w:ascii="仿宋_GB2312" w:hAnsi="仿宋" w:cs="宋体"/>
          <w:szCs w:val="32"/>
          <w:lang w:val="zh-CN"/>
        </w:rPr>
        <w:t>次，物质奖励</w:t>
      </w:r>
      <w:r>
        <w:rPr>
          <w:rFonts w:hint="eastAsia" w:ascii="仿宋_GB2312" w:hAnsi="仿宋" w:cs="宋体"/>
          <w:szCs w:val="32"/>
        </w:rPr>
        <w:t>3次</w:t>
      </w:r>
      <w:r>
        <w:rPr>
          <w:rFonts w:hint="eastAsia" w:ascii="仿宋_GB2312" w:hAnsi="仿宋" w:cs="宋体"/>
          <w:szCs w:val="32"/>
          <w:lang w:val="zh-CN"/>
        </w:rPr>
        <w:t>；间隔期202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2</w:t>
      </w:r>
      <w:r>
        <w:rPr>
          <w:rFonts w:hint="eastAsia" w:ascii="仿宋_GB2312" w:hAnsi="仿宋" w:cs="宋体"/>
          <w:szCs w:val="32"/>
          <w:lang w:val="zh-CN"/>
        </w:rPr>
        <w:t>月</w:t>
      </w:r>
      <w:r>
        <w:rPr>
          <w:rFonts w:hint="eastAsia" w:ascii="仿宋_GB2312" w:hAnsi="仿宋" w:cs="宋体"/>
          <w:szCs w:val="32"/>
        </w:rPr>
        <w:t>22</w:t>
      </w:r>
      <w:r>
        <w:rPr>
          <w:rFonts w:hint="eastAsia" w:ascii="仿宋_GB2312" w:hAnsi="仿宋" w:cs="宋体"/>
          <w:szCs w:val="32"/>
          <w:lang w:val="zh-CN"/>
        </w:rPr>
        <w:t>日至2026年</w:t>
      </w:r>
      <w:r>
        <w:rPr>
          <w:rFonts w:hint="eastAsia" w:ascii="仿宋_GB2312" w:hAnsi="仿宋" w:cs="宋体"/>
          <w:szCs w:val="32"/>
        </w:rPr>
        <w:t>3</w:t>
      </w:r>
      <w:r>
        <w:rPr>
          <w:rFonts w:hint="eastAsia" w:ascii="仿宋_GB2312" w:hAnsi="仿宋" w:cs="宋体"/>
          <w:szCs w:val="32"/>
          <w:lang w:val="zh-CN"/>
        </w:rPr>
        <w:t>月，获考核分</w:t>
      </w:r>
      <w:r>
        <w:rPr>
          <w:rFonts w:hint="eastAsia" w:ascii="仿宋_GB2312" w:hAnsi="仿宋" w:cs="宋体"/>
          <w:szCs w:val="32"/>
        </w:rPr>
        <w:t>2514</w:t>
      </w:r>
      <w:r>
        <w:rPr>
          <w:rFonts w:hint="eastAsia" w:ascii="仿宋_GB2312" w:hAnsi="仿宋" w:cs="宋体"/>
          <w:szCs w:val="32"/>
          <w:lang w:val="zh-CN"/>
        </w:rPr>
        <w:t>分。考核期内违规</w:t>
      </w:r>
      <w:r>
        <w:rPr>
          <w:rFonts w:hint="eastAsia" w:ascii="仿宋_GB2312" w:hAnsi="仿宋" w:cs="宋体"/>
          <w:szCs w:val="32"/>
        </w:rPr>
        <w:t>1</w:t>
      </w:r>
      <w:r>
        <w:rPr>
          <w:rFonts w:hint="eastAsia" w:ascii="仿宋_GB2312" w:hAnsi="仿宋" w:cs="宋体"/>
          <w:szCs w:val="32"/>
          <w:lang w:val="zh-CN"/>
        </w:rPr>
        <w:t>次，累计扣考核分</w:t>
      </w:r>
      <w:r>
        <w:rPr>
          <w:rFonts w:hint="eastAsia" w:ascii="仿宋_GB2312" w:hAnsi="仿宋" w:cs="宋体"/>
          <w:szCs w:val="32"/>
        </w:rPr>
        <w:t>1</w:t>
      </w:r>
      <w:r>
        <w:rPr>
          <w:rFonts w:hint="eastAsia" w:ascii="仿宋_GB2312" w:hAnsi="仿宋" w:cs="宋体"/>
          <w:szCs w:val="32"/>
          <w:lang w:val="zh-CN"/>
        </w:rPr>
        <w:t>分。</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该犯系因故意杀人罪被判处无期徒刑的罪犯，属于从严掌握减刑对象，因此提请减刑幅度扣减一个月。</w:t>
      </w:r>
    </w:p>
    <w:p>
      <w:pPr>
        <w:spacing w:line="520" w:lineRule="exact"/>
        <w:ind w:firstLine="640" w:firstLineChars="200"/>
        <w:rPr>
          <w:rFonts w:ascii="仿宋_GB2312" w:hAnsi="仿宋" w:cs="宋体"/>
          <w:szCs w:val="32"/>
          <w:lang w:val="zh-CN"/>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6</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7</w:t>
      </w:r>
      <w:r>
        <w:rPr>
          <w:rFonts w:hint="eastAsia" w:ascii="仿宋_GB2312"/>
          <w:szCs w:val="32"/>
        </w:rPr>
        <w:t>月</w:t>
      </w:r>
      <w:r>
        <w:rPr>
          <w:rFonts w:ascii="仿宋_GB2312"/>
          <w:szCs w:val="32"/>
        </w:rPr>
        <w:t>3</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仿宋" w:cs="宋体"/>
          <w:szCs w:val="32"/>
          <w:lang w:val="zh-CN"/>
        </w:rPr>
        <w:t>。</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石秀梅予以减刑四个月，剥夺政治权利九年不变。特提请你院审理裁定。</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此致</w:t>
      </w:r>
    </w:p>
    <w:p>
      <w:pPr>
        <w:spacing w:line="520" w:lineRule="exact"/>
        <w:ind w:right="-48" w:rightChars="-15"/>
        <w:rPr>
          <w:rFonts w:ascii="Times New Roman" w:hAnsi="Times New Roman"/>
          <w:szCs w:val="32"/>
        </w:rPr>
      </w:pPr>
      <w:r>
        <w:rPr>
          <w:rFonts w:hint="eastAsia" w:ascii="Times New Roman" w:hAnsi="Times New Roman"/>
          <w:szCs w:val="32"/>
        </w:rPr>
        <w:t>福建省福州市中级人民法院</w:t>
      </w:r>
    </w:p>
    <w:p>
      <w:pPr>
        <w:spacing w:line="520" w:lineRule="exact"/>
        <w:ind w:firstLine="640" w:firstLineChars="200"/>
        <w:rPr>
          <w:rFonts w:ascii="Times New Roman" w:hAnsi="Times New Roman" w:cs="仿宋_GB2312"/>
          <w:szCs w:val="32"/>
        </w:rPr>
      </w:pPr>
      <w:r>
        <w:rPr>
          <w:rFonts w:hint="eastAsia" w:ascii="Times New Roman" w:hAnsi="Times New Roman" w:cs="仿宋_GB2312"/>
          <w:szCs w:val="32"/>
        </w:rPr>
        <w:t>附件：⒈罪犯石秀梅卷宗贰册</w:t>
      </w:r>
    </w:p>
    <w:p>
      <w:pPr>
        <w:spacing w:line="52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pPr>
        <w:pStyle w:val="4"/>
        <w:tabs>
          <w:tab w:val="left" w:pos="8927"/>
        </w:tabs>
        <w:spacing w:line="520" w:lineRule="exact"/>
        <w:ind w:right="93" w:rightChars="29" w:firstLine="614" w:firstLineChars="192"/>
        <w:jc w:val="right"/>
        <w:rPr>
          <w:rFonts w:ascii="仿宋_GB2312" w:hAnsi="仿宋_GB2312" w:cs="仿宋_GB2312"/>
          <w:szCs w:val="32"/>
        </w:rPr>
      </w:pPr>
      <w:r>
        <w:rPr>
          <w:rFonts w:hint="eastAsia" w:ascii="仿宋_GB2312" w:hAnsi="仿宋_GB2312" w:cs="仿宋_GB2312"/>
          <w:szCs w:val="32"/>
        </w:rPr>
        <w:t>福建省女子监狱</w:t>
      </w:r>
    </w:p>
    <w:p>
      <w:pPr>
        <w:spacing w:line="520" w:lineRule="exact"/>
        <w:ind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年七月六日</w:t>
      </w:r>
    </w:p>
    <w:p>
      <w:pPr>
        <w:pStyle w:val="4"/>
        <w:spacing w:line="520" w:lineRule="exact"/>
        <w:ind w:right="-48" w:rightChars="-15" w:firstLine="614" w:firstLineChars="192"/>
        <w:jc w:val="right"/>
        <w:rPr>
          <w:rFonts w:ascii="仿宋_GB2312" w:hAnsi="仿宋_GB2312" w:cs="仿宋_GB2312"/>
          <w:szCs w:val="32"/>
        </w:rPr>
      </w:pP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〕闽女监狱减字第374号</w:t>
      </w:r>
    </w:p>
    <w:p>
      <w:pPr>
        <w:jc w:val="right"/>
        <w:rPr>
          <w:rFonts w:ascii="Times New Roman" w:hAnsi="Times New Roman" w:eastAsia="楷体_GB2312" w:cs="楷体_GB2312"/>
          <w:szCs w:val="32"/>
        </w:rPr>
      </w:pP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罪犯曹拉杰，女，</w:t>
      </w:r>
      <w:r>
        <w:rPr>
          <w:rFonts w:hint="eastAsia" w:ascii="仿宋_GB2312" w:hAnsi="仿宋" w:cs="宋体"/>
          <w:szCs w:val="32"/>
        </w:rPr>
        <w:t>2003</w:t>
      </w:r>
      <w:r>
        <w:rPr>
          <w:rFonts w:hint="eastAsia" w:ascii="仿宋_GB2312" w:hAnsi="仿宋" w:cs="宋体"/>
          <w:szCs w:val="32"/>
          <w:lang w:val="zh-CN"/>
        </w:rPr>
        <w:t>年</w:t>
      </w:r>
      <w:r>
        <w:rPr>
          <w:rFonts w:hint="eastAsia" w:ascii="仿宋_GB2312" w:hAnsi="仿宋" w:cs="宋体"/>
          <w:szCs w:val="32"/>
        </w:rPr>
        <w:t>6</w:t>
      </w:r>
      <w:r>
        <w:rPr>
          <w:rFonts w:hint="eastAsia" w:ascii="仿宋_GB2312" w:hAnsi="仿宋" w:cs="宋体"/>
          <w:szCs w:val="32"/>
          <w:lang w:val="zh-CN"/>
        </w:rPr>
        <w:t>月</w:t>
      </w:r>
      <w:r>
        <w:rPr>
          <w:rFonts w:hint="eastAsia" w:ascii="仿宋_GB2312" w:hAnsi="仿宋" w:cs="宋体"/>
          <w:szCs w:val="32"/>
        </w:rPr>
        <w:t>18</w:t>
      </w:r>
      <w:r>
        <w:rPr>
          <w:rFonts w:hint="eastAsia" w:ascii="仿宋_GB2312" w:hAnsi="仿宋" w:cs="宋体"/>
          <w:szCs w:val="32"/>
          <w:lang w:val="zh-CN"/>
        </w:rPr>
        <w:t>日出生，傈僳族，初中文化，捕前无业。</w:t>
      </w:r>
    </w:p>
    <w:p>
      <w:pPr>
        <w:spacing w:line="520" w:lineRule="exact"/>
        <w:ind w:firstLine="640" w:firstLineChars="200"/>
        <w:rPr>
          <w:rFonts w:ascii="仿宋_GB2312" w:hAnsi="仿宋" w:cs="宋体"/>
          <w:szCs w:val="32"/>
        </w:rPr>
      </w:pPr>
      <w:r>
        <w:rPr>
          <w:rFonts w:hint="eastAsia" w:ascii="仿宋_GB2312" w:hAnsi="仿宋" w:cs="宋体"/>
          <w:szCs w:val="32"/>
          <w:lang w:val="zh-CN"/>
        </w:rPr>
        <w:t>福建省南平市延平区人民法院于</w:t>
      </w:r>
      <w:r>
        <w:rPr>
          <w:rFonts w:hint="eastAsia" w:ascii="仿宋_GB2312" w:hAnsi="仿宋" w:cs="宋体"/>
          <w:szCs w:val="32"/>
        </w:rPr>
        <w:t>2024</w:t>
      </w:r>
      <w:r>
        <w:rPr>
          <w:rFonts w:hint="eastAsia" w:ascii="仿宋_GB2312" w:hAnsi="仿宋" w:cs="宋体"/>
          <w:szCs w:val="32"/>
          <w:lang w:val="zh-CN"/>
        </w:rPr>
        <w:t>年</w:t>
      </w:r>
      <w:r>
        <w:rPr>
          <w:rFonts w:hint="eastAsia" w:ascii="仿宋_GB2312" w:hAnsi="仿宋" w:cs="宋体"/>
          <w:szCs w:val="32"/>
        </w:rPr>
        <w:t>1</w:t>
      </w:r>
      <w:r>
        <w:rPr>
          <w:rFonts w:hint="eastAsia" w:ascii="仿宋_GB2312" w:hAnsi="仿宋" w:cs="宋体"/>
          <w:szCs w:val="32"/>
          <w:lang w:val="zh-CN"/>
        </w:rPr>
        <w:t>月</w:t>
      </w:r>
      <w:r>
        <w:rPr>
          <w:rFonts w:hint="eastAsia" w:ascii="仿宋_GB2312" w:hAnsi="仿宋" w:cs="宋体"/>
          <w:szCs w:val="32"/>
        </w:rPr>
        <w:t>31</w:t>
      </w:r>
      <w:r>
        <w:rPr>
          <w:rFonts w:hint="eastAsia" w:ascii="仿宋_GB2312" w:hAnsi="仿宋" w:cs="宋体"/>
          <w:szCs w:val="32"/>
          <w:lang w:val="zh-CN"/>
        </w:rPr>
        <w:t>日作出(</w:t>
      </w:r>
      <w:r>
        <w:rPr>
          <w:rFonts w:hint="eastAsia" w:ascii="仿宋_GB2312" w:hAnsi="仿宋" w:cs="宋体"/>
          <w:szCs w:val="32"/>
        </w:rPr>
        <w:t>2023)闽0702刑初334号刑事判决，以被告人曹拉杰犯聚众斗殴罪，判处有期徒刑三年二个月</w:t>
      </w:r>
      <w:r>
        <w:rPr>
          <w:rFonts w:hint="eastAsia" w:ascii="仿宋_GB2312" w:hAnsi="仿宋" w:cs="宋体"/>
          <w:szCs w:val="32"/>
          <w:lang w:val="zh-CN"/>
        </w:rPr>
        <w:t>。宣判后，同案其他被告人不服，提出上诉。福建省南平市中级人民法院于</w:t>
      </w:r>
      <w:r>
        <w:rPr>
          <w:rFonts w:hint="eastAsia" w:ascii="仿宋_GB2312" w:hAnsi="仿宋" w:cs="宋体"/>
          <w:szCs w:val="32"/>
        </w:rPr>
        <w:t>2024年5月6日</w:t>
      </w:r>
      <w:r>
        <w:rPr>
          <w:rFonts w:hint="eastAsia" w:ascii="仿宋_GB2312" w:hAnsi="仿宋" w:cs="宋体"/>
          <w:szCs w:val="32"/>
          <w:lang w:val="zh-CN"/>
        </w:rPr>
        <w:t>作出（</w:t>
      </w:r>
      <w:r>
        <w:rPr>
          <w:rFonts w:hint="eastAsia" w:ascii="仿宋_GB2312" w:hAnsi="仿宋" w:cs="宋体"/>
          <w:szCs w:val="32"/>
        </w:rPr>
        <w:t>2024</w:t>
      </w:r>
      <w:r>
        <w:rPr>
          <w:rFonts w:hint="eastAsia" w:ascii="仿宋_GB2312" w:hAnsi="仿宋" w:cs="宋体"/>
          <w:szCs w:val="32"/>
          <w:lang w:val="zh-CN"/>
        </w:rPr>
        <w:t>）闽</w:t>
      </w:r>
      <w:r>
        <w:rPr>
          <w:rFonts w:hint="eastAsia" w:ascii="仿宋_GB2312" w:hAnsi="仿宋" w:cs="宋体"/>
          <w:szCs w:val="32"/>
        </w:rPr>
        <w:t>07刑终76号刑事裁定，准许上诉人撤回上诉。</w:t>
      </w:r>
      <w:r>
        <w:rPr>
          <w:rFonts w:hint="eastAsia" w:ascii="仿宋_GB2312" w:hAnsi="仿宋" w:cs="宋体"/>
          <w:szCs w:val="32"/>
          <w:lang w:val="zh-CN"/>
        </w:rPr>
        <w:t>刑期自20</w:t>
      </w:r>
      <w:r>
        <w:rPr>
          <w:rFonts w:hint="eastAsia" w:ascii="仿宋_GB2312" w:hAnsi="仿宋" w:cs="宋体"/>
          <w:szCs w:val="32"/>
        </w:rPr>
        <w:t>24</w:t>
      </w:r>
      <w:r>
        <w:rPr>
          <w:rFonts w:hint="eastAsia" w:ascii="仿宋_GB2312" w:hAnsi="仿宋" w:cs="宋体"/>
          <w:szCs w:val="32"/>
          <w:lang w:val="zh-CN"/>
        </w:rPr>
        <w:t>年</w:t>
      </w:r>
      <w:r>
        <w:rPr>
          <w:rFonts w:hint="eastAsia" w:ascii="仿宋_GB2312" w:hAnsi="仿宋" w:cs="宋体"/>
          <w:szCs w:val="32"/>
        </w:rPr>
        <w:t>1</w:t>
      </w:r>
      <w:r>
        <w:rPr>
          <w:rFonts w:hint="eastAsia" w:ascii="仿宋_GB2312" w:hAnsi="仿宋" w:cs="宋体"/>
          <w:szCs w:val="32"/>
          <w:lang w:val="zh-CN"/>
        </w:rPr>
        <w:t>月</w:t>
      </w:r>
      <w:r>
        <w:rPr>
          <w:rFonts w:hint="eastAsia" w:ascii="仿宋_GB2312" w:hAnsi="仿宋" w:cs="宋体"/>
          <w:szCs w:val="32"/>
        </w:rPr>
        <w:t>5</w:t>
      </w:r>
      <w:r>
        <w:rPr>
          <w:rFonts w:hint="eastAsia" w:ascii="仿宋_GB2312" w:hAnsi="仿宋" w:cs="宋体"/>
          <w:szCs w:val="32"/>
          <w:lang w:val="zh-CN"/>
        </w:rPr>
        <w:t>日起至20</w:t>
      </w:r>
      <w:r>
        <w:rPr>
          <w:rFonts w:hint="eastAsia" w:ascii="仿宋_GB2312" w:hAnsi="仿宋" w:cs="宋体"/>
          <w:szCs w:val="32"/>
        </w:rPr>
        <w:t>27</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w:t>
      </w:r>
      <w:r>
        <w:rPr>
          <w:rFonts w:hint="eastAsia" w:ascii="仿宋_GB2312" w:hAnsi="仿宋" w:cs="宋体"/>
          <w:szCs w:val="32"/>
        </w:rPr>
        <w:t>4</w:t>
      </w:r>
      <w:r>
        <w:rPr>
          <w:rFonts w:hint="eastAsia" w:ascii="仿宋_GB2312" w:hAnsi="仿宋" w:cs="宋体"/>
          <w:szCs w:val="32"/>
          <w:lang w:val="zh-CN"/>
        </w:rPr>
        <w:t>日止。202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12</w:t>
      </w:r>
      <w:r>
        <w:rPr>
          <w:rFonts w:hint="eastAsia" w:ascii="仿宋_GB2312" w:hAnsi="仿宋" w:cs="宋体"/>
          <w:szCs w:val="32"/>
          <w:lang w:val="zh-CN"/>
        </w:rPr>
        <w:t>月</w:t>
      </w:r>
      <w:r>
        <w:rPr>
          <w:rFonts w:hint="eastAsia" w:ascii="仿宋_GB2312" w:hAnsi="仿宋" w:cs="宋体"/>
          <w:szCs w:val="32"/>
        </w:rPr>
        <w:t>1</w:t>
      </w:r>
      <w:r>
        <w:rPr>
          <w:rFonts w:hint="eastAsia" w:ascii="仿宋_GB2312" w:hAnsi="仿宋" w:cs="宋体"/>
          <w:szCs w:val="32"/>
          <w:lang w:val="zh-CN"/>
        </w:rPr>
        <w:t>8日交付福建省女子监狱执行刑罚。</w:t>
      </w:r>
      <w:r>
        <w:rPr>
          <w:rFonts w:hint="eastAsia" w:ascii="仿宋_GB2312" w:hAnsi="仿宋" w:cs="宋体"/>
          <w:szCs w:val="32"/>
        </w:rPr>
        <w:t>属普管级罪犯。</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该犯自入监以来确有悔改表现，具体事实如下：</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遵守监规:偶有违规情形，但经民警教育，能遵守法律法规及监规纪律，接受教育改造。</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奖惩情况:该犯考核期</w:t>
      </w:r>
      <w:r>
        <w:rPr>
          <w:rFonts w:hint="eastAsia" w:ascii="仿宋_GB2312" w:hAnsi="仿宋" w:cs="宋体"/>
          <w:szCs w:val="32"/>
        </w:rPr>
        <w:t>2024年12月18日</w:t>
      </w:r>
      <w:r>
        <w:rPr>
          <w:rFonts w:hint="eastAsia" w:ascii="仿宋_GB2312" w:hAnsi="仿宋" w:cs="宋体"/>
          <w:szCs w:val="32"/>
          <w:lang w:val="zh-CN"/>
        </w:rPr>
        <w:t>至</w:t>
      </w:r>
      <w:r>
        <w:rPr>
          <w:rFonts w:hint="eastAsia" w:ascii="仿宋_GB2312" w:hAnsi="仿宋" w:cs="宋体"/>
          <w:szCs w:val="32"/>
        </w:rPr>
        <w:t>2026</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月累计获考核分</w:t>
      </w:r>
      <w:r>
        <w:rPr>
          <w:rFonts w:hint="eastAsia" w:ascii="仿宋_GB2312" w:hAnsi="仿宋" w:cs="宋体"/>
          <w:szCs w:val="32"/>
        </w:rPr>
        <w:t>1356.5</w:t>
      </w:r>
      <w:r>
        <w:rPr>
          <w:rFonts w:hint="eastAsia" w:ascii="仿宋_GB2312" w:hAnsi="仿宋" w:cs="宋体"/>
          <w:szCs w:val="32"/>
          <w:lang w:val="zh-CN"/>
        </w:rPr>
        <w:t>分，表扬</w:t>
      </w:r>
      <w:r>
        <w:rPr>
          <w:rFonts w:hint="eastAsia" w:ascii="仿宋_GB2312" w:hAnsi="仿宋" w:cs="宋体"/>
          <w:szCs w:val="32"/>
        </w:rPr>
        <w:t>1次，</w:t>
      </w:r>
      <w:r>
        <w:rPr>
          <w:rFonts w:hint="eastAsia" w:ascii="仿宋_GB2312" w:hAnsi="仿宋" w:cs="宋体"/>
          <w:szCs w:val="32"/>
          <w:lang w:val="zh-CN"/>
        </w:rPr>
        <w:t>物质奖励</w:t>
      </w:r>
      <w:r>
        <w:rPr>
          <w:rFonts w:hint="eastAsia" w:ascii="仿宋_GB2312" w:hAnsi="仿宋" w:cs="宋体"/>
          <w:szCs w:val="32"/>
        </w:rPr>
        <w:t>1次</w:t>
      </w:r>
      <w:r>
        <w:rPr>
          <w:rFonts w:hint="eastAsia" w:ascii="仿宋_GB2312" w:hAnsi="仿宋" w:cs="宋体"/>
          <w:szCs w:val="32"/>
          <w:lang w:val="zh-CN"/>
        </w:rPr>
        <w:t>。考核期内违规</w:t>
      </w:r>
      <w:r>
        <w:rPr>
          <w:rFonts w:hint="eastAsia" w:ascii="仿宋_GB2312" w:hAnsi="仿宋" w:cs="宋体"/>
          <w:szCs w:val="32"/>
        </w:rPr>
        <w:t>1次，累计扣考核分1分</w:t>
      </w:r>
      <w:r>
        <w:rPr>
          <w:rFonts w:hint="eastAsia" w:ascii="仿宋_GB2312" w:hAnsi="仿宋" w:cs="宋体"/>
          <w:szCs w:val="32"/>
          <w:lang w:val="zh-CN"/>
        </w:rPr>
        <w:t>。</w:t>
      </w:r>
    </w:p>
    <w:p>
      <w:pPr>
        <w:spacing w:line="520" w:lineRule="exact"/>
        <w:ind w:firstLine="640" w:firstLineChars="200"/>
        <w:rPr>
          <w:rFonts w:ascii="仿宋_GB2312" w:hAnsi="仿宋" w:cs="宋体"/>
          <w:szCs w:val="32"/>
          <w:lang w:val="zh-CN"/>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6</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7</w:t>
      </w:r>
      <w:r>
        <w:rPr>
          <w:rFonts w:hint="eastAsia" w:ascii="仿宋_GB2312"/>
          <w:szCs w:val="32"/>
        </w:rPr>
        <w:t>月</w:t>
      </w:r>
      <w:r>
        <w:rPr>
          <w:rFonts w:ascii="仿宋_GB2312"/>
          <w:szCs w:val="32"/>
        </w:rPr>
        <w:t>3</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仿宋" w:cs="宋体"/>
          <w:szCs w:val="32"/>
          <w:lang w:val="zh-CN"/>
        </w:rPr>
        <w:t>。</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曹拉杰予以减刑四个月。特提请你院审理裁定。</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此致</w:t>
      </w:r>
    </w:p>
    <w:p>
      <w:pPr>
        <w:spacing w:line="520" w:lineRule="exact"/>
        <w:ind w:right="-48" w:rightChars="-15"/>
        <w:rPr>
          <w:rFonts w:ascii="Times New Roman" w:hAnsi="Times New Roman"/>
          <w:szCs w:val="32"/>
        </w:rPr>
      </w:pPr>
      <w:r>
        <w:rPr>
          <w:rFonts w:hint="eastAsia" w:ascii="Times New Roman" w:hAnsi="Times New Roman"/>
          <w:szCs w:val="32"/>
        </w:rPr>
        <w:t>福建省福州市中级人民法院</w:t>
      </w:r>
    </w:p>
    <w:p>
      <w:pPr>
        <w:spacing w:line="520" w:lineRule="exact"/>
        <w:ind w:firstLine="640" w:firstLineChars="200"/>
        <w:rPr>
          <w:rFonts w:ascii="Times New Roman" w:hAnsi="Times New Roman" w:cs="仿宋_GB2312"/>
          <w:szCs w:val="32"/>
        </w:rPr>
      </w:pPr>
      <w:r>
        <w:rPr>
          <w:rFonts w:hint="eastAsia" w:ascii="Times New Roman" w:hAnsi="Times New Roman" w:cs="仿宋_GB2312"/>
          <w:szCs w:val="32"/>
        </w:rPr>
        <w:t>附件：⒈罪犯曹拉杰卷宗贰册</w:t>
      </w:r>
    </w:p>
    <w:p>
      <w:pPr>
        <w:spacing w:line="52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pPr>
        <w:spacing w:line="520" w:lineRule="exact"/>
        <w:ind w:right="-48" w:rightChars="-15" w:firstLine="1600" w:firstLineChars="500"/>
        <w:rPr>
          <w:rFonts w:ascii="Times New Roman" w:hAnsi="Times New Roman" w:cs="仿宋_GB2312"/>
          <w:szCs w:val="32"/>
        </w:rPr>
      </w:pPr>
    </w:p>
    <w:p>
      <w:pPr>
        <w:pStyle w:val="4"/>
        <w:tabs>
          <w:tab w:val="left" w:pos="8927"/>
        </w:tabs>
        <w:spacing w:line="520" w:lineRule="exact"/>
        <w:ind w:right="93" w:rightChars="29" w:firstLine="614" w:firstLineChars="192"/>
        <w:jc w:val="right"/>
        <w:rPr>
          <w:rFonts w:ascii="仿宋_GB2312" w:hAnsi="仿宋_GB2312" w:cs="仿宋_GB2312"/>
          <w:szCs w:val="32"/>
        </w:rPr>
      </w:pPr>
      <w:r>
        <w:rPr>
          <w:rFonts w:hint="eastAsia" w:ascii="仿宋_GB2312" w:hAnsi="仿宋_GB2312" w:cs="仿宋_GB2312"/>
          <w:szCs w:val="32"/>
        </w:rPr>
        <w:t>福建省女子监狱</w:t>
      </w:r>
    </w:p>
    <w:p>
      <w:pPr>
        <w:pStyle w:val="4"/>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二〇二六年七月六日</w:t>
      </w:r>
    </w:p>
    <w:p/>
    <w:p/>
    <w:p/>
    <w:p/>
    <w:p/>
    <w:p/>
    <w:p/>
    <w:p/>
    <w:p/>
    <w:p/>
    <w:p>
      <w:pPr>
        <w:spacing w:line="640" w:lineRule="exact"/>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〕闽女监狱减字第375号</w:t>
      </w:r>
    </w:p>
    <w:p>
      <w:pPr>
        <w:jc w:val="right"/>
        <w:rPr>
          <w:rFonts w:ascii="Times New Roman" w:hAnsi="Times New Roman" w:eastAsia="楷体_GB2312" w:cs="楷体_GB2312"/>
          <w:szCs w:val="32"/>
        </w:rPr>
      </w:pPr>
    </w:p>
    <w:p>
      <w:pPr>
        <w:spacing w:line="440" w:lineRule="exact"/>
        <w:ind w:firstLine="640" w:firstLineChars="200"/>
        <w:rPr>
          <w:rFonts w:ascii="仿宋_GB2312" w:hAnsi="仿宋" w:cs="宋体"/>
          <w:szCs w:val="32"/>
          <w:lang w:val="zh-CN"/>
        </w:rPr>
      </w:pPr>
      <w:r>
        <w:rPr>
          <w:rFonts w:hint="eastAsia" w:ascii="仿宋_GB2312" w:hAnsi="仿宋" w:cs="宋体"/>
          <w:szCs w:val="32"/>
          <w:lang w:val="zh-CN"/>
        </w:rPr>
        <w:t>罪犯杨利春，女，1</w:t>
      </w:r>
      <w:r>
        <w:rPr>
          <w:rFonts w:hint="eastAsia" w:ascii="仿宋_GB2312" w:hAnsi="仿宋" w:cs="宋体"/>
          <w:szCs w:val="32"/>
        </w:rPr>
        <w:t>994</w:t>
      </w:r>
      <w:r>
        <w:rPr>
          <w:rFonts w:hint="eastAsia" w:ascii="仿宋_GB2312" w:hAnsi="仿宋" w:cs="宋体"/>
          <w:szCs w:val="32"/>
          <w:lang w:val="zh-CN"/>
        </w:rPr>
        <w:t>年</w:t>
      </w:r>
      <w:r>
        <w:rPr>
          <w:rFonts w:hint="eastAsia" w:ascii="仿宋_GB2312" w:hAnsi="仿宋" w:cs="宋体"/>
          <w:szCs w:val="32"/>
        </w:rPr>
        <w:t>2</w:t>
      </w:r>
      <w:r>
        <w:rPr>
          <w:rFonts w:hint="eastAsia" w:ascii="仿宋_GB2312" w:hAnsi="仿宋" w:cs="宋体"/>
          <w:szCs w:val="32"/>
          <w:lang w:val="zh-CN"/>
        </w:rPr>
        <w:t>月</w:t>
      </w:r>
      <w:r>
        <w:rPr>
          <w:rFonts w:hint="eastAsia" w:ascii="仿宋_GB2312" w:hAnsi="仿宋" w:cs="宋体"/>
          <w:szCs w:val="32"/>
        </w:rPr>
        <w:t>1</w:t>
      </w:r>
      <w:r>
        <w:rPr>
          <w:rFonts w:hint="eastAsia" w:ascii="仿宋_GB2312" w:hAnsi="仿宋" w:cs="宋体"/>
          <w:szCs w:val="32"/>
          <w:lang w:val="zh-CN"/>
        </w:rPr>
        <w:t>日出生，汉族，初中文化，捕前无业。</w:t>
      </w:r>
    </w:p>
    <w:p>
      <w:pPr>
        <w:spacing w:line="440" w:lineRule="exact"/>
        <w:ind w:firstLine="640" w:firstLineChars="200"/>
        <w:rPr>
          <w:rFonts w:ascii="仿宋_GB2312" w:hAnsi="仿宋" w:cs="宋体"/>
          <w:szCs w:val="32"/>
        </w:rPr>
      </w:pPr>
      <w:r>
        <w:rPr>
          <w:rFonts w:hint="eastAsia" w:ascii="仿宋_GB2312" w:hAnsi="仿宋" w:cs="宋体"/>
          <w:szCs w:val="32"/>
          <w:lang w:val="zh-CN"/>
        </w:rPr>
        <w:t>福建省漳州市中级人民法院于</w:t>
      </w:r>
      <w:r>
        <w:rPr>
          <w:rFonts w:hint="eastAsia" w:ascii="仿宋_GB2312" w:hAnsi="仿宋" w:cs="宋体"/>
          <w:szCs w:val="32"/>
        </w:rPr>
        <w:t>2014</w:t>
      </w:r>
      <w:r>
        <w:rPr>
          <w:rFonts w:hint="eastAsia" w:ascii="仿宋_GB2312" w:hAnsi="仿宋" w:cs="宋体"/>
          <w:szCs w:val="32"/>
          <w:lang w:val="zh-CN"/>
        </w:rPr>
        <w:t>年</w:t>
      </w:r>
      <w:r>
        <w:rPr>
          <w:rFonts w:hint="eastAsia" w:ascii="仿宋_GB2312" w:hAnsi="仿宋" w:cs="宋体"/>
          <w:szCs w:val="32"/>
        </w:rPr>
        <w:t>6</w:t>
      </w:r>
      <w:r>
        <w:rPr>
          <w:rFonts w:hint="eastAsia" w:ascii="仿宋_GB2312" w:hAnsi="仿宋" w:cs="宋体"/>
          <w:szCs w:val="32"/>
          <w:lang w:val="zh-CN"/>
        </w:rPr>
        <w:t>月</w:t>
      </w:r>
      <w:r>
        <w:rPr>
          <w:rFonts w:hint="eastAsia" w:ascii="仿宋_GB2312" w:hAnsi="仿宋" w:cs="宋体"/>
          <w:szCs w:val="32"/>
        </w:rPr>
        <w:t>5</w:t>
      </w:r>
      <w:r>
        <w:rPr>
          <w:rFonts w:hint="eastAsia" w:ascii="仿宋_GB2312" w:hAnsi="仿宋" w:cs="宋体"/>
          <w:szCs w:val="32"/>
          <w:lang w:val="zh-CN"/>
        </w:rPr>
        <w:t>日作出(</w:t>
      </w:r>
      <w:r>
        <w:rPr>
          <w:rFonts w:hint="eastAsia" w:ascii="仿宋_GB2312" w:hAnsi="仿宋" w:cs="宋体"/>
          <w:szCs w:val="32"/>
        </w:rPr>
        <w:t>2013)漳刑初字第38号刑事判决，以被告人杨利春犯贩卖毒品罪，判处无期徒刑，剥夺政治权利终身，并处没收个人全部财产。</w:t>
      </w:r>
      <w:r>
        <w:rPr>
          <w:rFonts w:hint="eastAsia" w:ascii="仿宋_GB2312" w:hAnsi="仿宋" w:cs="宋体"/>
          <w:szCs w:val="32"/>
          <w:lang w:val="zh-CN"/>
        </w:rPr>
        <w:t>宣判后，被告人不服，提出上诉。福建省高级人民法院于20</w:t>
      </w:r>
      <w:r>
        <w:rPr>
          <w:rFonts w:hint="eastAsia" w:ascii="仿宋_GB2312" w:hAnsi="仿宋" w:cs="宋体"/>
          <w:szCs w:val="32"/>
        </w:rPr>
        <w:t>15</w:t>
      </w:r>
      <w:r>
        <w:rPr>
          <w:rFonts w:hint="eastAsia" w:ascii="仿宋_GB2312" w:hAnsi="仿宋" w:cs="宋体"/>
          <w:szCs w:val="32"/>
          <w:lang w:val="zh-CN"/>
        </w:rPr>
        <w:t>年</w:t>
      </w:r>
      <w:r>
        <w:rPr>
          <w:rFonts w:hint="eastAsia" w:ascii="仿宋_GB2312" w:hAnsi="仿宋" w:cs="宋体"/>
          <w:szCs w:val="32"/>
        </w:rPr>
        <w:t>5</w:t>
      </w:r>
      <w:r>
        <w:rPr>
          <w:rFonts w:hint="eastAsia" w:ascii="仿宋_GB2312" w:hAnsi="仿宋" w:cs="宋体"/>
          <w:szCs w:val="32"/>
          <w:lang w:val="zh-CN"/>
        </w:rPr>
        <w:t>月</w:t>
      </w:r>
      <w:r>
        <w:rPr>
          <w:rFonts w:hint="eastAsia" w:ascii="仿宋_GB2312" w:hAnsi="仿宋" w:cs="宋体"/>
          <w:szCs w:val="32"/>
        </w:rPr>
        <w:t>23</w:t>
      </w:r>
      <w:r>
        <w:rPr>
          <w:rFonts w:hint="eastAsia" w:ascii="仿宋_GB2312" w:hAnsi="仿宋" w:cs="宋体"/>
          <w:szCs w:val="32"/>
          <w:lang w:val="zh-CN"/>
        </w:rPr>
        <w:t>日作出（20</w:t>
      </w:r>
      <w:r>
        <w:rPr>
          <w:rFonts w:hint="eastAsia" w:ascii="仿宋_GB2312" w:hAnsi="仿宋" w:cs="宋体"/>
          <w:szCs w:val="32"/>
        </w:rPr>
        <w:t>14</w:t>
      </w:r>
      <w:r>
        <w:rPr>
          <w:rFonts w:hint="eastAsia" w:ascii="仿宋_GB2312" w:hAnsi="仿宋" w:cs="宋体"/>
          <w:szCs w:val="32"/>
          <w:lang w:val="zh-CN"/>
        </w:rPr>
        <w:t>）闽刑终字第</w:t>
      </w:r>
      <w:r>
        <w:rPr>
          <w:rFonts w:hint="eastAsia" w:ascii="仿宋_GB2312" w:hAnsi="仿宋" w:cs="宋体"/>
          <w:szCs w:val="32"/>
        </w:rPr>
        <w:t>291</w:t>
      </w:r>
      <w:r>
        <w:rPr>
          <w:rFonts w:hint="eastAsia" w:ascii="仿宋_GB2312" w:hAnsi="仿宋" w:cs="宋体"/>
          <w:szCs w:val="32"/>
          <w:lang w:val="zh-CN"/>
        </w:rPr>
        <w:t>号刑事判决，驳回上诉人杨利春的上诉，维持对被告人杨利春定罪量刑的刑事判决。无期起刑日期：</w:t>
      </w:r>
      <w:r>
        <w:rPr>
          <w:rFonts w:hint="eastAsia" w:ascii="仿宋_GB2312" w:hAnsi="仿宋" w:cs="宋体"/>
          <w:szCs w:val="32"/>
        </w:rPr>
        <w:t>2015年6月16日。</w:t>
      </w:r>
      <w:r>
        <w:rPr>
          <w:rFonts w:hint="eastAsia" w:ascii="仿宋_GB2312" w:hAnsi="仿宋" w:cs="宋体"/>
          <w:szCs w:val="32"/>
          <w:lang w:val="zh-CN"/>
        </w:rPr>
        <w:t>2015年6月23日交付福建省女子监狱执行刑罚。2017年12月21日，福建省高级人民法院作出（2017）闽刑更289号刑事裁定，对其减为有期徒刑二十二年，剥夺政治权利改为十年。</w:t>
      </w:r>
      <w:r>
        <w:rPr>
          <w:rFonts w:hint="eastAsia" w:ascii="仿宋_GB2312" w:hAnsi="仿宋" w:cs="宋体"/>
          <w:szCs w:val="32"/>
        </w:rPr>
        <w:t>2021年4月26日，福建省福州市中级人民法院作出（2021）闽01刑更1469号刑事裁定，对其减刑六个月，剥夺政治权利十年不变。2023年10月27日，福建省福州市中级人民法院作出（2023）闽01刑更4215号刑事裁定，对其减刑六个月，剥夺政治权利十年不变，</w:t>
      </w:r>
      <w:r>
        <w:rPr>
          <w:rFonts w:hint="eastAsia" w:ascii="仿宋_GB2312" w:hAnsi="仿宋" w:cs="宋体"/>
          <w:szCs w:val="32"/>
          <w:lang w:val="zh-CN"/>
        </w:rPr>
        <w:t>20</w:t>
      </w:r>
      <w:r>
        <w:rPr>
          <w:rFonts w:hint="eastAsia" w:ascii="仿宋_GB2312" w:hAnsi="仿宋" w:cs="宋体"/>
          <w:szCs w:val="32"/>
        </w:rPr>
        <w:t>23</w:t>
      </w:r>
      <w:r>
        <w:rPr>
          <w:rFonts w:hint="eastAsia" w:ascii="仿宋_GB2312" w:hAnsi="仿宋" w:cs="宋体"/>
          <w:szCs w:val="32"/>
          <w:lang w:val="zh-CN"/>
        </w:rPr>
        <w:t>年</w:t>
      </w:r>
      <w:r>
        <w:rPr>
          <w:rFonts w:hint="eastAsia" w:ascii="仿宋_GB2312" w:hAnsi="仿宋" w:cs="宋体"/>
          <w:szCs w:val="32"/>
        </w:rPr>
        <w:t>10</w:t>
      </w:r>
      <w:r>
        <w:rPr>
          <w:rFonts w:hint="eastAsia" w:ascii="仿宋_GB2312" w:hAnsi="仿宋" w:cs="宋体"/>
          <w:szCs w:val="32"/>
          <w:lang w:val="zh-CN"/>
        </w:rPr>
        <w:t>月</w:t>
      </w:r>
      <w:r>
        <w:rPr>
          <w:rFonts w:hint="eastAsia" w:ascii="仿宋_GB2312" w:hAnsi="仿宋" w:cs="宋体"/>
          <w:szCs w:val="32"/>
        </w:rPr>
        <w:t>31</w:t>
      </w:r>
      <w:r>
        <w:rPr>
          <w:rFonts w:hint="eastAsia" w:ascii="仿宋_GB2312" w:hAnsi="仿宋" w:cs="宋体"/>
          <w:szCs w:val="32"/>
          <w:lang w:val="zh-CN"/>
        </w:rPr>
        <w:t>日送达。现刑期自2017年12月21日起至203</w:t>
      </w:r>
      <w:r>
        <w:rPr>
          <w:rFonts w:hint="eastAsia" w:ascii="仿宋_GB2312" w:hAnsi="仿宋" w:cs="宋体"/>
          <w:szCs w:val="32"/>
        </w:rPr>
        <w:t>8</w:t>
      </w:r>
      <w:r>
        <w:rPr>
          <w:rFonts w:hint="eastAsia" w:ascii="仿宋_GB2312" w:hAnsi="仿宋" w:cs="宋体"/>
          <w:szCs w:val="32"/>
          <w:lang w:val="zh-CN"/>
        </w:rPr>
        <w:t>年</w:t>
      </w:r>
      <w:r>
        <w:rPr>
          <w:rFonts w:hint="eastAsia" w:ascii="仿宋_GB2312" w:hAnsi="仿宋" w:cs="宋体"/>
          <w:szCs w:val="32"/>
        </w:rPr>
        <w:t>12</w:t>
      </w:r>
      <w:r>
        <w:rPr>
          <w:rFonts w:hint="eastAsia" w:ascii="仿宋_GB2312" w:hAnsi="仿宋" w:cs="宋体"/>
          <w:szCs w:val="32"/>
          <w:lang w:val="zh-CN"/>
        </w:rPr>
        <w:t>月20日止。</w:t>
      </w:r>
      <w:r>
        <w:rPr>
          <w:rFonts w:hint="eastAsia" w:ascii="仿宋_GB2312" w:hAnsi="仿宋" w:cs="宋体"/>
          <w:szCs w:val="32"/>
        </w:rPr>
        <w:t>属普管级罪犯。</w:t>
      </w:r>
    </w:p>
    <w:p>
      <w:pPr>
        <w:spacing w:line="440" w:lineRule="exact"/>
        <w:ind w:firstLine="640" w:firstLineChars="200"/>
        <w:rPr>
          <w:rFonts w:ascii="仿宋_GB2312" w:hAnsi="仿宋" w:cs="宋体"/>
          <w:szCs w:val="32"/>
          <w:lang w:val="zh-CN"/>
        </w:rPr>
      </w:pPr>
      <w:r>
        <w:rPr>
          <w:rFonts w:hint="eastAsia" w:ascii="仿宋_GB2312" w:hAnsi="仿宋" w:cs="宋体"/>
          <w:szCs w:val="32"/>
          <w:lang w:val="zh-CN"/>
        </w:rPr>
        <w:t>该犯自上次减刑以来确有悔改表现，具体事实如下：</w:t>
      </w:r>
    </w:p>
    <w:p>
      <w:pPr>
        <w:spacing w:line="44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pPr>
        <w:spacing w:line="440" w:lineRule="exact"/>
        <w:ind w:firstLine="640" w:firstLineChars="200"/>
        <w:rPr>
          <w:rFonts w:ascii="仿宋_GB2312" w:hAnsi="仿宋" w:cs="宋体"/>
          <w:szCs w:val="32"/>
          <w:lang w:val="zh-CN"/>
        </w:rPr>
      </w:pPr>
      <w:r>
        <w:rPr>
          <w:rFonts w:hint="eastAsia" w:ascii="仿宋_GB2312" w:hAnsi="仿宋" w:cs="宋体"/>
          <w:szCs w:val="32"/>
          <w:lang w:val="zh-CN"/>
        </w:rPr>
        <w:t>遵守监规:能遵守法律法规及监规纪律，接受教育改造。</w:t>
      </w:r>
    </w:p>
    <w:p>
      <w:pPr>
        <w:spacing w:line="44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pPr>
        <w:spacing w:line="44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pPr>
        <w:spacing w:line="440" w:lineRule="exact"/>
        <w:ind w:firstLine="640" w:firstLineChars="200"/>
        <w:rPr>
          <w:rFonts w:ascii="仿宋_GB2312" w:hAnsi="仿宋" w:cs="宋体"/>
          <w:szCs w:val="32"/>
          <w:lang w:val="zh-CN"/>
        </w:rPr>
      </w:pPr>
      <w:r>
        <w:rPr>
          <w:rFonts w:hint="eastAsia" w:ascii="仿宋_GB2312" w:hAnsi="仿宋" w:cs="宋体"/>
          <w:szCs w:val="32"/>
          <w:lang w:val="zh-CN"/>
        </w:rPr>
        <w:t>奖惩情况:该犯上次评定表扬剩余考核分</w:t>
      </w:r>
      <w:r>
        <w:rPr>
          <w:rFonts w:hint="eastAsia" w:ascii="仿宋_GB2312" w:hAnsi="仿宋" w:cs="宋体"/>
          <w:szCs w:val="32"/>
        </w:rPr>
        <w:t>373</w:t>
      </w:r>
      <w:r>
        <w:rPr>
          <w:rFonts w:hint="eastAsia" w:ascii="仿宋_GB2312" w:hAnsi="仿宋" w:cs="宋体"/>
          <w:szCs w:val="32"/>
          <w:lang w:val="zh-CN"/>
        </w:rPr>
        <w:t>分，本轮考核期202</w:t>
      </w:r>
      <w:r>
        <w:rPr>
          <w:rFonts w:hint="eastAsia" w:ascii="仿宋_GB2312" w:hAnsi="仿宋" w:cs="宋体"/>
          <w:szCs w:val="32"/>
        </w:rPr>
        <w:t>3</w:t>
      </w:r>
      <w:r>
        <w:rPr>
          <w:rFonts w:hint="eastAsia" w:ascii="仿宋_GB2312" w:hAnsi="仿宋" w:cs="宋体"/>
          <w:szCs w:val="32"/>
          <w:lang w:val="zh-CN"/>
        </w:rPr>
        <w:t>年</w:t>
      </w:r>
      <w:r>
        <w:rPr>
          <w:rFonts w:hint="eastAsia" w:ascii="仿宋_GB2312" w:hAnsi="仿宋" w:cs="宋体"/>
          <w:szCs w:val="32"/>
        </w:rPr>
        <w:t>7</w:t>
      </w:r>
      <w:r>
        <w:rPr>
          <w:rFonts w:hint="eastAsia" w:ascii="仿宋_GB2312" w:hAnsi="仿宋" w:cs="宋体"/>
          <w:szCs w:val="32"/>
          <w:lang w:val="zh-CN"/>
        </w:rPr>
        <w:t>月至2026年</w:t>
      </w:r>
      <w:r>
        <w:rPr>
          <w:rFonts w:hint="eastAsia" w:ascii="仿宋_GB2312" w:hAnsi="仿宋" w:cs="宋体"/>
          <w:szCs w:val="32"/>
        </w:rPr>
        <w:t>3</w:t>
      </w:r>
      <w:r>
        <w:rPr>
          <w:rFonts w:hint="eastAsia" w:ascii="仿宋_GB2312" w:hAnsi="仿宋" w:cs="宋体"/>
          <w:szCs w:val="32"/>
          <w:lang w:val="zh-CN"/>
        </w:rPr>
        <w:t>月累计获考核分</w:t>
      </w:r>
      <w:r>
        <w:rPr>
          <w:rFonts w:hint="eastAsia" w:ascii="仿宋_GB2312" w:hAnsi="仿宋" w:cs="宋体"/>
          <w:szCs w:val="32"/>
        </w:rPr>
        <w:t>3475.6</w:t>
      </w:r>
      <w:r>
        <w:rPr>
          <w:rFonts w:hint="eastAsia" w:ascii="仿宋_GB2312" w:hAnsi="仿宋" w:cs="宋体"/>
          <w:szCs w:val="32"/>
          <w:lang w:val="zh-CN"/>
        </w:rPr>
        <w:t>分，合计获考核分</w:t>
      </w:r>
      <w:r>
        <w:rPr>
          <w:rFonts w:hint="eastAsia" w:ascii="仿宋_GB2312" w:hAnsi="仿宋" w:cs="宋体"/>
          <w:szCs w:val="32"/>
        </w:rPr>
        <w:t>3848.6</w:t>
      </w:r>
      <w:r>
        <w:rPr>
          <w:rFonts w:hint="eastAsia" w:ascii="仿宋_GB2312" w:hAnsi="仿宋" w:cs="宋体"/>
          <w:szCs w:val="32"/>
          <w:lang w:val="zh-CN"/>
        </w:rPr>
        <w:t>分，表扬</w:t>
      </w:r>
      <w:r>
        <w:rPr>
          <w:rFonts w:hint="eastAsia" w:ascii="仿宋_GB2312" w:hAnsi="仿宋" w:cs="宋体"/>
          <w:szCs w:val="32"/>
        </w:rPr>
        <w:t>6</w:t>
      </w:r>
      <w:r>
        <w:rPr>
          <w:rFonts w:hint="eastAsia" w:ascii="仿宋_GB2312" w:hAnsi="仿宋" w:cs="宋体"/>
          <w:szCs w:val="32"/>
          <w:lang w:val="zh-CN"/>
        </w:rPr>
        <w:t>次；间隔期202</w:t>
      </w:r>
      <w:r>
        <w:rPr>
          <w:rFonts w:hint="eastAsia" w:ascii="仿宋_GB2312" w:hAnsi="仿宋" w:cs="宋体"/>
          <w:szCs w:val="32"/>
        </w:rPr>
        <w:t>3</w:t>
      </w:r>
      <w:r>
        <w:rPr>
          <w:rFonts w:hint="eastAsia" w:ascii="仿宋_GB2312" w:hAnsi="仿宋" w:cs="宋体"/>
          <w:szCs w:val="32"/>
          <w:lang w:val="zh-CN"/>
        </w:rPr>
        <w:t>年</w:t>
      </w:r>
      <w:r>
        <w:rPr>
          <w:rFonts w:hint="eastAsia" w:ascii="仿宋_GB2312" w:hAnsi="仿宋" w:cs="宋体"/>
          <w:szCs w:val="32"/>
        </w:rPr>
        <w:t>10</w:t>
      </w:r>
      <w:r>
        <w:rPr>
          <w:rFonts w:hint="eastAsia" w:ascii="仿宋_GB2312" w:hAnsi="仿宋" w:cs="宋体"/>
          <w:szCs w:val="32"/>
          <w:lang w:val="zh-CN"/>
        </w:rPr>
        <w:t>月</w:t>
      </w:r>
      <w:r>
        <w:rPr>
          <w:rFonts w:hint="eastAsia" w:ascii="仿宋_GB2312" w:hAnsi="仿宋" w:cs="宋体"/>
          <w:szCs w:val="32"/>
        </w:rPr>
        <w:t>31</w:t>
      </w:r>
      <w:r>
        <w:rPr>
          <w:rFonts w:hint="eastAsia" w:ascii="仿宋_GB2312" w:hAnsi="仿宋" w:cs="宋体"/>
          <w:szCs w:val="32"/>
          <w:lang w:val="zh-CN"/>
        </w:rPr>
        <w:t>日至2026年</w:t>
      </w:r>
      <w:r>
        <w:rPr>
          <w:rFonts w:hint="eastAsia" w:ascii="仿宋_GB2312" w:hAnsi="仿宋" w:cs="宋体"/>
          <w:szCs w:val="32"/>
        </w:rPr>
        <w:t>3</w:t>
      </w:r>
      <w:r>
        <w:rPr>
          <w:rFonts w:hint="eastAsia" w:ascii="仿宋_GB2312" w:hAnsi="仿宋" w:cs="宋体"/>
          <w:szCs w:val="32"/>
          <w:lang w:val="zh-CN"/>
        </w:rPr>
        <w:t>月，获考核分</w:t>
      </w:r>
      <w:r>
        <w:rPr>
          <w:rFonts w:hint="eastAsia" w:ascii="仿宋_GB2312" w:hAnsi="仿宋" w:cs="宋体"/>
          <w:szCs w:val="32"/>
        </w:rPr>
        <w:t>3008.6</w:t>
      </w:r>
      <w:r>
        <w:rPr>
          <w:rFonts w:hint="eastAsia" w:ascii="仿宋_GB2312" w:hAnsi="仿宋" w:cs="宋体"/>
          <w:szCs w:val="32"/>
          <w:lang w:val="zh-CN"/>
        </w:rPr>
        <w:t>分。考核期内无违规扣分。</w:t>
      </w:r>
    </w:p>
    <w:p>
      <w:pPr>
        <w:spacing w:line="440" w:lineRule="exact"/>
        <w:ind w:firstLine="640" w:firstLineChars="200"/>
        <w:rPr>
          <w:rFonts w:ascii="仿宋_GB2312" w:hAnsi="仿宋" w:cs="宋体"/>
          <w:szCs w:val="32"/>
          <w:lang w:val="zh-CN"/>
        </w:rPr>
      </w:pPr>
      <w:r>
        <w:rPr>
          <w:rFonts w:hint="eastAsia" w:ascii="仿宋_GB2312" w:hAnsi="仿宋" w:cs="宋体"/>
          <w:szCs w:val="32"/>
          <w:lang w:val="zh-CN"/>
        </w:rPr>
        <w:t>该犯原判财产性判项已履行人民币</w:t>
      </w:r>
      <w:r>
        <w:rPr>
          <w:rFonts w:hint="eastAsia" w:ascii="仿宋_GB2312" w:hAnsi="仿宋" w:cs="宋体"/>
          <w:szCs w:val="32"/>
        </w:rPr>
        <w:t>7000元。其中本次向福建省漳州市中级人民法院缴纳人民币2000元，向福建省福州市中级人民法院缴纳人民币2000元</w:t>
      </w:r>
      <w:r>
        <w:rPr>
          <w:rFonts w:hint="eastAsia" w:ascii="仿宋_GB2312" w:hAnsi="仿宋" w:cs="宋体"/>
          <w:szCs w:val="32"/>
          <w:lang w:val="zh-CN"/>
        </w:rPr>
        <w:t>。该犯考核期月均消费人民币</w:t>
      </w:r>
      <w:r>
        <w:rPr>
          <w:rFonts w:hint="eastAsia" w:ascii="仿宋_GB2312" w:hAnsi="仿宋" w:cs="宋体"/>
          <w:szCs w:val="32"/>
        </w:rPr>
        <w:t>276.58</w:t>
      </w:r>
      <w:r>
        <w:rPr>
          <w:rFonts w:hint="eastAsia" w:ascii="仿宋_GB2312" w:hAnsi="仿宋" w:cs="宋体"/>
          <w:szCs w:val="32"/>
          <w:lang w:val="zh-CN"/>
        </w:rPr>
        <w:t>元，账户可用余额人民币</w:t>
      </w:r>
      <w:r>
        <w:rPr>
          <w:rFonts w:hint="eastAsia" w:ascii="仿宋_GB2312" w:hAnsi="仿宋" w:cs="宋体"/>
          <w:szCs w:val="32"/>
        </w:rPr>
        <w:t>918.77</w:t>
      </w:r>
      <w:r>
        <w:rPr>
          <w:rFonts w:hint="eastAsia" w:ascii="仿宋_GB2312" w:hAnsi="仿宋" w:cs="宋体"/>
          <w:szCs w:val="32"/>
          <w:lang w:val="zh-CN"/>
        </w:rPr>
        <w:t>元。福建省漳州市中级人民法院于202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w:t>
      </w:r>
      <w:r>
        <w:rPr>
          <w:rFonts w:hint="eastAsia" w:ascii="仿宋_GB2312" w:hAnsi="仿宋" w:cs="宋体"/>
          <w:szCs w:val="32"/>
        </w:rPr>
        <w:t>8</w:t>
      </w:r>
      <w:r>
        <w:rPr>
          <w:rFonts w:hint="eastAsia" w:ascii="仿宋_GB2312" w:hAnsi="仿宋" w:cs="宋体"/>
          <w:szCs w:val="32"/>
          <w:lang w:val="zh-CN"/>
        </w:rPr>
        <w:t>日财产性判项复函载明：被执行人杨利春自判决生效至今共履行了人民币</w:t>
      </w:r>
      <w:r>
        <w:rPr>
          <w:rFonts w:hint="eastAsia" w:ascii="仿宋_GB2312" w:hAnsi="仿宋" w:cs="宋体"/>
          <w:szCs w:val="32"/>
        </w:rPr>
        <w:t>7000元；未</w:t>
      </w:r>
      <w:r>
        <w:rPr>
          <w:rFonts w:hint="eastAsia" w:ascii="仿宋_GB2312" w:hAnsi="仿宋" w:cs="宋体"/>
          <w:szCs w:val="32"/>
          <w:lang w:val="zh-CN"/>
        </w:rPr>
        <w:t>存在拒不交代赃款、赃物去向情节；</w:t>
      </w:r>
      <w:r>
        <w:rPr>
          <w:rFonts w:hint="eastAsia" w:ascii="仿宋_GB2312" w:hAnsi="仿宋" w:cs="宋体"/>
          <w:szCs w:val="32"/>
        </w:rPr>
        <w:t>未</w:t>
      </w:r>
      <w:r>
        <w:rPr>
          <w:rFonts w:hint="eastAsia" w:ascii="仿宋_GB2312" w:hAnsi="仿宋" w:cs="宋体"/>
          <w:szCs w:val="32"/>
          <w:lang w:val="zh-CN"/>
        </w:rPr>
        <w:t>存在隐瞒、藏匿、转移财产情节；</w:t>
      </w:r>
      <w:r>
        <w:rPr>
          <w:rFonts w:hint="eastAsia" w:ascii="仿宋_GB2312" w:hAnsi="仿宋" w:cs="宋体"/>
          <w:szCs w:val="32"/>
        </w:rPr>
        <w:t>未</w:t>
      </w:r>
      <w:r>
        <w:rPr>
          <w:rFonts w:hint="eastAsia" w:ascii="仿宋_GB2312" w:hAnsi="仿宋" w:cs="宋体"/>
          <w:szCs w:val="32"/>
          <w:lang w:val="zh-CN"/>
        </w:rPr>
        <w:t>存在妨害财产性判项执行情节；</w:t>
      </w:r>
      <w:r>
        <w:rPr>
          <w:rFonts w:hint="eastAsia" w:ascii="仿宋_GB2312" w:hAnsi="仿宋" w:cs="宋体"/>
          <w:szCs w:val="32"/>
        </w:rPr>
        <w:t>未</w:t>
      </w:r>
      <w:r>
        <w:rPr>
          <w:rFonts w:hint="eastAsia" w:ascii="仿宋_GB2312" w:hAnsi="仿宋" w:cs="宋体"/>
          <w:szCs w:val="32"/>
          <w:lang w:val="zh-CN"/>
        </w:rPr>
        <w:t>存在拒不申报或虚假申报财产的情形；未发现其他可供执行的财产。</w:t>
      </w:r>
    </w:p>
    <w:p>
      <w:pPr>
        <w:spacing w:line="440" w:lineRule="exact"/>
        <w:ind w:firstLine="640" w:firstLineChars="200"/>
        <w:rPr>
          <w:rFonts w:ascii="仿宋_GB2312" w:hAnsi="仿宋" w:cs="宋体"/>
          <w:szCs w:val="32"/>
          <w:lang w:val="zh-CN"/>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6</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7</w:t>
      </w:r>
      <w:r>
        <w:rPr>
          <w:rFonts w:hint="eastAsia" w:ascii="仿宋_GB2312"/>
          <w:szCs w:val="32"/>
        </w:rPr>
        <w:t>月</w:t>
      </w:r>
      <w:r>
        <w:rPr>
          <w:rFonts w:ascii="仿宋_GB2312"/>
          <w:szCs w:val="32"/>
        </w:rPr>
        <w:t>3</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仿宋" w:cs="宋体"/>
          <w:szCs w:val="32"/>
          <w:lang w:val="zh-CN"/>
        </w:rPr>
        <w:t>。</w:t>
      </w:r>
    </w:p>
    <w:p>
      <w:pPr>
        <w:spacing w:line="44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杨利春予以减刑六个月，剥夺政治权利十年不变。特提请你院审理裁定。</w:t>
      </w:r>
    </w:p>
    <w:p>
      <w:pPr>
        <w:spacing w:line="440" w:lineRule="exact"/>
        <w:ind w:firstLine="640" w:firstLineChars="200"/>
        <w:rPr>
          <w:rFonts w:ascii="仿宋_GB2312" w:hAnsi="仿宋" w:cs="宋体"/>
          <w:szCs w:val="32"/>
          <w:lang w:val="zh-CN"/>
        </w:rPr>
      </w:pPr>
      <w:r>
        <w:rPr>
          <w:rFonts w:hint="eastAsia" w:ascii="仿宋_GB2312" w:hAnsi="仿宋" w:cs="宋体"/>
          <w:szCs w:val="32"/>
          <w:lang w:val="zh-CN"/>
        </w:rPr>
        <w:t>此致</w:t>
      </w:r>
    </w:p>
    <w:p>
      <w:pPr>
        <w:spacing w:line="440" w:lineRule="exact"/>
        <w:ind w:right="-48" w:rightChars="-15"/>
        <w:rPr>
          <w:rFonts w:ascii="Times New Roman" w:hAnsi="Times New Roman"/>
          <w:szCs w:val="32"/>
        </w:rPr>
      </w:pPr>
      <w:r>
        <w:rPr>
          <w:rFonts w:hint="eastAsia" w:ascii="Times New Roman" w:hAnsi="Times New Roman"/>
          <w:szCs w:val="32"/>
        </w:rPr>
        <w:t>福建省福州市中级人民法院</w:t>
      </w:r>
    </w:p>
    <w:p>
      <w:pPr>
        <w:spacing w:line="440" w:lineRule="exact"/>
        <w:ind w:firstLine="640" w:firstLineChars="200"/>
        <w:rPr>
          <w:rFonts w:ascii="Times New Roman" w:hAnsi="Times New Roman" w:cs="仿宋_GB2312"/>
          <w:szCs w:val="32"/>
        </w:rPr>
      </w:pPr>
      <w:r>
        <w:rPr>
          <w:rFonts w:hint="eastAsia" w:ascii="Times New Roman" w:hAnsi="Times New Roman" w:cs="仿宋_GB2312"/>
          <w:szCs w:val="32"/>
        </w:rPr>
        <w:t>附件：⒈罪犯杨利春卷宗贰册</w:t>
      </w:r>
    </w:p>
    <w:p>
      <w:pPr>
        <w:spacing w:line="44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pPr>
        <w:spacing w:line="520" w:lineRule="exact"/>
        <w:ind w:right="-48" w:rightChars="-15" w:firstLine="1600" w:firstLineChars="500"/>
        <w:rPr>
          <w:rFonts w:ascii="Times New Roman" w:hAnsi="Times New Roman" w:cs="仿宋_GB2312"/>
          <w:szCs w:val="32"/>
        </w:rPr>
      </w:pPr>
    </w:p>
    <w:p>
      <w:pPr>
        <w:pStyle w:val="4"/>
        <w:tabs>
          <w:tab w:val="left" w:pos="8927"/>
        </w:tabs>
        <w:spacing w:line="520" w:lineRule="exact"/>
        <w:ind w:right="93" w:rightChars="29" w:firstLine="614" w:firstLineChars="192"/>
        <w:jc w:val="right"/>
        <w:rPr>
          <w:rFonts w:ascii="仿宋_GB2312" w:hAnsi="仿宋_GB2312" w:cs="仿宋_GB2312"/>
          <w:szCs w:val="32"/>
        </w:rPr>
      </w:pPr>
      <w:r>
        <w:rPr>
          <w:rFonts w:hint="eastAsia" w:ascii="仿宋_GB2312" w:hAnsi="仿宋_GB2312" w:cs="仿宋_GB2312"/>
          <w:szCs w:val="32"/>
        </w:rPr>
        <w:t>福建省女子监狱</w:t>
      </w:r>
    </w:p>
    <w:p>
      <w:pPr>
        <w:spacing w:line="520" w:lineRule="exact"/>
        <w:ind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年七月六日</w:t>
      </w:r>
    </w:p>
    <w:p>
      <w:pPr>
        <w:pStyle w:val="4"/>
        <w:spacing w:line="520" w:lineRule="exact"/>
        <w:ind w:right="-48" w:rightChars="-15" w:firstLine="614" w:firstLineChars="192"/>
        <w:jc w:val="right"/>
        <w:rPr>
          <w:rFonts w:ascii="仿宋_GB2312" w:hAnsi="仿宋_GB2312" w:cs="仿宋_GB2312"/>
          <w:szCs w:val="32"/>
        </w:rPr>
      </w:pPr>
    </w:p>
    <w:p>
      <w:pPr>
        <w:rPr>
          <w:rFonts w:ascii="仿宋_GB2312" w:hAnsi="仿宋_GB2312" w:cs="仿宋_GB2312"/>
          <w:szCs w:val="32"/>
        </w:rPr>
      </w:pPr>
    </w:p>
    <w:p>
      <w:pPr>
        <w:rPr>
          <w:rFonts w:ascii="仿宋_GB2312" w:hAnsi="仿宋_GB2312" w:cs="仿宋_GB2312"/>
          <w:szCs w:val="32"/>
        </w:rPr>
      </w:pP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〕闽女监狱减字第376号</w:t>
      </w:r>
    </w:p>
    <w:p>
      <w:pPr>
        <w:jc w:val="right"/>
        <w:rPr>
          <w:rFonts w:ascii="Times New Roman" w:hAnsi="Times New Roman" w:eastAsia="楷体_GB2312" w:cs="楷体_GB2312"/>
          <w:szCs w:val="32"/>
        </w:rPr>
      </w:pP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罪犯李乃娟，女，</w:t>
      </w:r>
      <w:r>
        <w:rPr>
          <w:rFonts w:hint="eastAsia" w:ascii="仿宋_GB2312" w:hAnsi="仿宋" w:cs="宋体"/>
          <w:szCs w:val="32"/>
        </w:rPr>
        <w:t>1993</w:t>
      </w:r>
      <w:r>
        <w:rPr>
          <w:rFonts w:hint="eastAsia" w:ascii="仿宋_GB2312" w:hAnsi="仿宋" w:cs="宋体"/>
          <w:szCs w:val="32"/>
          <w:lang w:val="zh-CN"/>
        </w:rPr>
        <w:t>年</w:t>
      </w:r>
      <w:r>
        <w:rPr>
          <w:rFonts w:hint="eastAsia" w:ascii="仿宋_GB2312" w:hAnsi="仿宋" w:cs="宋体"/>
          <w:szCs w:val="32"/>
        </w:rPr>
        <w:t>6</w:t>
      </w:r>
      <w:r>
        <w:rPr>
          <w:rFonts w:hint="eastAsia" w:ascii="仿宋_GB2312" w:hAnsi="仿宋" w:cs="宋体"/>
          <w:szCs w:val="32"/>
          <w:lang w:val="zh-CN"/>
        </w:rPr>
        <w:t>月</w:t>
      </w:r>
      <w:r>
        <w:rPr>
          <w:rFonts w:hint="eastAsia" w:ascii="仿宋_GB2312" w:hAnsi="仿宋" w:cs="宋体"/>
          <w:szCs w:val="32"/>
        </w:rPr>
        <w:t>5</w:t>
      </w:r>
      <w:r>
        <w:rPr>
          <w:rFonts w:hint="eastAsia" w:ascii="仿宋_GB2312" w:hAnsi="仿宋" w:cs="宋体"/>
          <w:szCs w:val="32"/>
          <w:lang w:val="zh-CN"/>
        </w:rPr>
        <w:t>日出生，汉族，大专文化，捕前无业。</w:t>
      </w:r>
    </w:p>
    <w:p>
      <w:pPr>
        <w:spacing w:line="520" w:lineRule="exact"/>
        <w:ind w:firstLine="640" w:firstLineChars="200"/>
        <w:rPr>
          <w:rFonts w:ascii="仿宋_GB2312" w:hAnsi="仿宋" w:cs="宋体"/>
          <w:szCs w:val="32"/>
        </w:rPr>
      </w:pPr>
      <w:r>
        <w:rPr>
          <w:rFonts w:hint="eastAsia" w:ascii="仿宋_GB2312" w:hAnsi="仿宋" w:cs="宋体"/>
          <w:szCs w:val="32"/>
          <w:lang w:val="zh-CN"/>
        </w:rPr>
        <w:t>福建省厦门市思明区人民法院于</w:t>
      </w:r>
      <w:r>
        <w:rPr>
          <w:rFonts w:hint="eastAsia" w:ascii="仿宋_GB2312" w:hAnsi="仿宋" w:cs="宋体"/>
          <w:szCs w:val="32"/>
        </w:rPr>
        <w:t>2023</w:t>
      </w:r>
      <w:r>
        <w:rPr>
          <w:rFonts w:hint="eastAsia" w:ascii="仿宋_GB2312" w:hAnsi="仿宋" w:cs="宋体"/>
          <w:szCs w:val="32"/>
          <w:lang w:val="zh-CN"/>
        </w:rPr>
        <w:t>年</w:t>
      </w:r>
      <w:r>
        <w:rPr>
          <w:rFonts w:hint="eastAsia" w:ascii="仿宋_GB2312" w:hAnsi="仿宋" w:cs="宋体"/>
          <w:szCs w:val="32"/>
        </w:rPr>
        <w:t>12</w:t>
      </w:r>
      <w:r>
        <w:rPr>
          <w:rFonts w:hint="eastAsia" w:ascii="仿宋_GB2312" w:hAnsi="仿宋" w:cs="宋体"/>
          <w:szCs w:val="32"/>
          <w:lang w:val="zh-CN"/>
        </w:rPr>
        <w:t>月</w:t>
      </w:r>
      <w:r>
        <w:rPr>
          <w:rFonts w:hint="eastAsia" w:ascii="仿宋_GB2312" w:hAnsi="仿宋" w:cs="宋体"/>
          <w:szCs w:val="32"/>
        </w:rPr>
        <w:t>25</w:t>
      </w:r>
      <w:r>
        <w:rPr>
          <w:rFonts w:hint="eastAsia" w:ascii="仿宋_GB2312" w:hAnsi="仿宋" w:cs="宋体"/>
          <w:szCs w:val="32"/>
          <w:lang w:val="zh-CN"/>
        </w:rPr>
        <w:t>日作出(</w:t>
      </w:r>
      <w:r>
        <w:rPr>
          <w:rFonts w:hint="eastAsia" w:ascii="仿宋_GB2312" w:hAnsi="仿宋" w:cs="宋体"/>
          <w:szCs w:val="32"/>
        </w:rPr>
        <w:t>2023)闽0203刑初746号刑事判决，以被告人李乃娟犯介绍卖淫罪，判处有期徒刑六年，并处罚金人民币704000元</w:t>
      </w:r>
      <w:r>
        <w:rPr>
          <w:rFonts w:hint="eastAsia" w:ascii="仿宋_GB2312" w:hAnsi="仿宋" w:cs="宋体"/>
          <w:szCs w:val="32"/>
          <w:lang w:val="zh-CN"/>
        </w:rPr>
        <w:t>。追缴被告人李乃娟的违法所得人民币</w:t>
      </w:r>
      <w:r>
        <w:rPr>
          <w:rFonts w:hint="eastAsia" w:ascii="仿宋_GB2312" w:hAnsi="仿宋" w:cs="宋体"/>
          <w:szCs w:val="32"/>
        </w:rPr>
        <w:t>352000元。</w:t>
      </w:r>
      <w:r>
        <w:rPr>
          <w:rFonts w:hint="eastAsia" w:ascii="仿宋_GB2312" w:hAnsi="仿宋" w:cs="宋体"/>
          <w:szCs w:val="32"/>
          <w:lang w:val="zh-CN"/>
        </w:rPr>
        <w:t>刑期自20</w:t>
      </w:r>
      <w:r>
        <w:rPr>
          <w:rFonts w:hint="eastAsia" w:ascii="仿宋_GB2312" w:hAnsi="仿宋" w:cs="宋体"/>
          <w:szCs w:val="32"/>
        </w:rPr>
        <w:t>23</w:t>
      </w:r>
      <w:r>
        <w:rPr>
          <w:rFonts w:hint="eastAsia" w:ascii="仿宋_GB2312" w:hAnsi="仿宋" w:cs="宋体"/>
          <w:szCs w:val="32"/>
          <w:lang w:val="zh-CN"/>
        </w:rPr>
        <w:t>年</w:t>
      </w:r>
      <w:r>
        <w:rPr>
          <w:rFonts w:hint="eastAsia" w:ascii="仿宋_GB2312" w:hAnsi="仿宋" w:cs="宋体"/>
          <w:szCs w:val="32"/>
        </w:rPr>
        <w:t>2</w:t>
      </w:r>
      <w:r>
        <w:rPr>
          <w:rFonts w:hint="eastAsia" w:ascii="仿宋_GB2312" w:hAnsi="仿宋" w:cs="宋体"/>
          <w:szCs w:val="32"/>
          <w:lang w:val="zh-CN"/>
        </w:rPr>
        <w:t>月</w:t>
      </w:r>
      <w:r>
        <w:rPr>
          <w:rFonts w:hint="eastAsia" w:ascii="仿宋_GB2312" w:hAnsi="仿宋" w:cs="宋体"/>
          <w:szCs w:val="32"/>
        </w:rPr>
        <w:t>18</w:t>
      </w:r>
      <w:r>
        <w:rPr>
          <w:rFonts w:hint="eastAsia" w:ascii="仿宋_GB2312" w:hAnsi="仿宋" w:cs="宋体"/>
          <w:szCs w:val="32"/>
          <w:lang w:val="zh-CN"/>
        </w:rPr>
        <w:t>日起至20</w:t>
      </w:r>
      <w:r>
        <w:rPr>
          <w:rFonts w:hint="eastAsia" w:ascii="仿宋_GB2312" w:hAnsi="仿宋" w:cs="宋体"/>
          <w:szCs w:val="32"/>
        </w:rPr>
        <w:t>29</w:t>
      </w:r>
      <w:r>
        <w:rPr>
          <w:rFonts w:hint="eastAsia" w:ascii="仿宋_GB2312" w:hAnsi="仿宋" w:cs="宋体"/>
          <w:szCs w:val="32"/>
          <w:lang w:val="zh-CN"/>
        </w:rPr>
        <w:t>年</w:t>
      </w:r>
      <w:r>
        <w:rPr>
          <w:rFonts w:hint="eastAsia" w:ascii="仿宋_GB2312" w:hAnsi="仿宋" w:cs="宋体"/>
          <w:szCs w:val="32"/>
        </w:rPr>
        <w:t>2</w:t>
      </w:r>
      <w:r>
        <w:rPr>
          <w:rFonts w:hint="eastAsia" w:ascii="仿宋_GB2312" w:hAnsi="仿宋" w:cs="宋体"/>
          <w:szCs w:val="32"/>
          <w:lang w:val="zh-CN"/>
        </w:rPr>
        <w:t>月</w:t>
      </w:r>
      <w:r>
        <w:rPr>
          <w:rFonts w:hint="eastAsia" w:ascii="仿宋_GB2312" w:hAnsi="仿宋" w:cs="宋体"/>
          <w:szCs w:val="32"/>
        </w:rPr>
        <w:t>17</w:t>
      </w:r>
      <w:r>
        <w:rPr>
          <w:rFonts w:hint="eastAsia" w:ascii="仿宋_GB2312" w:hAnsi="仿宋" w:cs="宋体"/>
          <w:szCs w:val="32"/>
          <w:lang w:val="zh-CN"/>
        </w:rPr>
        <w:t>日止。202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6</w:t>
      </w:r>
      <w:r>
        <w:rPr>
          <w:rFonts w:hint="eastAsia" w:ascii="仿宋_GB2312" w:hAnsi="仿宋" w:cs="宋体"/>
          <w:szCs w:val="32"/>
          <w:lang w:val="zh-CN"/>
        </w:rPr>
        <w:t>月</w:t>
      </w:r>
      <w:r>
        <w:rPr>
          <w:rFonts w:hint="eastAsia" w:ascii="仿宋_GB2312" w:hAnsi="仿宋" w:cs="宋体"/>
          <w:szCs w:val="32"/>
        </w:rPr>
        <w:t>1</w:t>
      </w:r>
      <w:r>
        <w:rPr>
          <w:rFonts w:hint="eastAsia" w:ascii="仿宋_GB2312" w:hAnsi="仿宋" w:cs="宋体"/>
          <w:szCs w:val="32"/>
          <w:lang w:val="zh-CN"/>
        </w:rPr>
        <w:t>8日交付福建省女子监狱执行刑罚。</w:t>
      </w:r>
      <w:r>
        <w:rPr>
          <w:rFonts w:hint="eastAsia" w:ascii="仿宋_GB2312" w:hAnsi="仿宋" w:cs="宋体"/>
          <w:szCs w:val="32"/>
        </w:rPr>
        <w:t>属普管级罪犯。</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该犯自入监以来确有悔改表现，具体事实如下：</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遵守监规:虽有违规情形，但经民警教育，能遵守法律法规及监规纪律，接受教育改造。</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奖惩情况:该犯考核期</w:t>
      </w:r>
      <w:r>
        <w:rPr>
          <w:rFonts w:hint="eastAsia" w:ascii="仿宋_GB2312" w:hAnsi="仿宋" w:cs="宋体"/>
          <w:szCs w:val="32"/>
        </w:rPr>
        <w:t>2024年6月18日</w:t>
      </w:r>
      <w:r>
        <w:rPr>
          <w:rFonts w:hint="eastAsia" w:ascii="仿宋_GB2312" w:hAnsi="仿宋" w:cs="宋体"/>
          <w:szCs w:val="32"/>
          <w:lang w:val="zh-CN"/>
        </w:rPr>
        <w:t>至</w:t>
      </w:r>
      <w:r>
        <w:rPr>
          <w:rFonts w:hint="eastAsia" w:ascii="仿宋_GB2312" w:hAnsi="仿宋" w:cs="宋体"/>
          <w:szCs w:val="32"/>
        </w:rPr>
        <w:t>2026</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月累计获考核分</w:t>
      </w:r>
      <w:r>
        <w:rPr>
          <w:rFonts w:hint="eastAsia" w:ascii="仿宋_GB2312" w:hAnsi="仿宋" w:cs="宋体"/>
          <w:szCs w:val="32"/>
        </w:rPr>
        <w:t>1951.5</w:t>
      </w:r>
      <w:r>
        <w:rPr>
          <w:rFonts w:hint="eastAsia" w:ascii="仿宋_GB2312" w:hAnsi="仿宋" w:cs="宋体"/>
          <w:szCs w:val="32"/>
          <w:lang w:val="zh-CN"/>
        </w:rPr>
        <w:t>分，表扬</w:t>
      </w:r>
      <w:r>
        <w:rPr>
          <w:rFonts w:hint="eastAsia" w:ascii="仿宋_GB2312" w:hAnsi="仿宋" w:cs="宋体"/>
          <w:szCs w:val="32"/>
        </w:rPr>
        <w:t>1次，</w:t>
      </w:r>
      <w:r>
        <w:rPr>
          <w:rFonts w:hint="eastAsia" w:ascii="仿宋_GB2312" w:hAnsi="仿宋" w:cs="宋体"/>
          <w:szCs w:val="32"/>
          <w:lang w:val="zh-CN"/>
        </w:rPr>
        <w:t>物质奖励</w:t>
      </w:r>
      <w:r>
        <w:rPr>
          <w:rFonts w:hint="eastAsia" w:ascii="仿宋_GB2312" w:hAnsi="仿宋" w:cs="宋体"/>
          <w:szCs w:val="32"/>
        </w:rPr>
        <w:t>2次</w:t>
      </w:r>
      <w:r>
        <w:rPr>
          <w:rFonts w:hint="eastAsia" w:ascii="仿宋_GB2312" w:hAnsi="仿宋" w:cs="宋体"/>
          <w:szCs w:val="32"/>
          <w:lang w:val="zh-CN"/>
        </w:rPr>
        <w:t>。考核期内违规</w:t>
      </w:r>
      <w:r>
        <w:rPr>
          <w:rFonts w:hint="eastAsia" w:ascii="仿宋_GB2312" w:hAnsi="仿宋" w:cs="宋体"/>
          <w:szCs w:val="32"/>
        </w:rPr>
        <w:t>5次，累计扣考核分11分</w:t>
      </w:r>
      <w:r>
        <w:rPr>
          <w:rFonts w:hint="eastAsia" w:ascii="仿宋_GB2312" w:hAnsi="仿宋" w:cs="宋体"/>
          <w:szCs w:val="32"/>
          <w:lang w:val="zh-CN"/>
        </w:rPr>
        <w:t>。</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该犯原判财产性判项已履行完毕。其中本次提请向福建省厦门市思明区人民法院缴纳罚金人民币</w:t>
      </w:r>
      <w:r>
        <w:rPr>
          <w:rFonts w:hint="eastAsia" w:ascii="仿宋_GB2312" w:hAnsi="仿宋" w:cs="宋体"/>
          <w:szCs w:val="32"/>
        </w:rPr>
        <w:t>704000</w:t>
      </w:r>
      <w:r>
        <w:rPr>
          <w:rFonts w:hint="eastAsia" w:ascii="仿宋_GB2312" w:hAnsi="仿宋" w:cs="宋体"/>
          <w:szCs w:val="32"/>
          <w:lang w:val="zh-CN"/>
        </w:rPr>
        <w:t>元及违法所得人民币</w:t>
      </w:r>
      <w:r>
        <w:rPr>
          <w:rFonts w:hint="eastAsia" w:ascii="仿宋_GB2312" w:hAnsi="仿宋" w:cs="宋体"/>
          <w:szCs w:val="32"/>
        </w:rPr>
        <w:t>352000元</w:t>
      </w:r>
      <w:r>
        <w:rPr>
          <w:rFonts w:hint="eastAsia" w:ascii="仿宋_GB2312" w:hAnsi="仿宋" w:cs="宋体"/>
          <w:szCs w:val="32"/>
          <w:lang w:val="zh-CN"/>
        </w:rPr>
        <w:t>。福建省厦门市思明区人民法院于202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w:t>
      </w:r>
      <w:r>
        <w:rPr>
          <w:rFonts w:hint="eastAsia" w:ascii="仿宋_GB2312" w:hAnsi="仿宋" w:cs="宋体"/>
          <w:szCs w:val="32"/>
        </w:rPr>
        <w:t>2</w:t>
      </w:r>
      <w:r>
        <w:rPr>
          <w:rFonts w:hint="eastAsia" w:ascii="仿宋_GB2312" w:hAnsi="仿宋" w:cs="宋体"/>
          <w:szCs w:val="32"/>
          <w:lang w:val="zh-CN"/>
        </w:rPr>
        <w:t>日财产性判项复函载明：在执行阶段，本案李乃娟项下的义务已全部执行完毕，本案已执行完毕。本院已收取李乃娟罚金</w:t>
      </w:r>
      <w:r>
        <w:rPr>
          <w:rFonts w:hint="eastAsia" w:ascii="仿宋_GB2312" w:hAnsi="仿宋" w:cs="宋体"/>
          <w:szCs w:val="32"/>
        </w:rPr>
        <w:t>704000元、违法所得352000元</w:t>
      </w:r>
      <w:r>
        <w:rPr>
          <w:rFonts w:hint="eastAsia" w:ascii="仿宋_GB2312" w:hAnsi="仿宋" w:cs="宋体"/>
          <w:szCs w:val="32"/>
          <w:lang w:val="zh-CN"/>
        </w:rPr>
        <w:t>。</w:t>
      </w:r>
    </w:p>
    <w:p>
      <w:pPr>
        <w:spacing w:line="520" w:lineRule="exact"/>
        <w:ind w:firstLine="640" w:firstLineChars="200"/>
        <w:rPr>
          <w:rFonts w:ascii="仿宋_GB2312" w:hAnsi="仿宋" w:cs="宋体"/>
          <w:szCs w:val="32"/>
          <w:lang w:val="zh-CN"/>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6</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7</w:t>
      </w:r>
      <w:r>
        <w:rPr>
          <w:rFonts w:hint="eastAsia" w:ascii="仿宋_GB2312"/>
          <w:szCs w:val="32"/>
        </w:rPr>
        <w:t>月</w:t>
      </w:r>
      <w:r>
        <w:rPr>
          <w:rFonts w:ascii="仿宋_GB2312"/>
          <w:szCs w:val="32"/>
        </w:rPr>
        <w:t>3</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仿宋" w:cs="宋体"/>
          <w:szCs w:val="32"/>
          <w:lang w:val="zh-CN"/>
        </w:rPr>
        <w:t>。</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李乃娟予以减刑四个月。特提请你院审理裁定。</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此致</w:t>
      </w:r>
    </w:p>
    <w:p>
      <w:pPr>
        <w:spacing w:line="520" w:lineRule="exact"/>
        <w:ind w:right="-48" w:rightChars="-15"/>
        <w:rPr>
          <w:rFonts w:ascii="Times New Roman" w:hAnsi="Times New Roman"/>
          <w:szCs w:val="32"/>
        </w:rPr>
      </w:pPr>
      <w:r>
        <w:rPr>
          <w:rFonts w:hint="eastAsia" w:ascii="Times New Roman" w:hAnsi="Times New Roman"/>
          <w:szCs w:val="32"/>
        </w:rPr>
        <w:t>福建省福州市中级人民法院</w:t>
      </w:r>
    </w:p>
    <w:p>
      <w:pPr>
        <w:spacing w:line="520" w:lineRule="exact"/>
        <w:ind w:firstLine="640" w:firstLineChars="200"/>
        <w:rPr>
          <w:rFonts w:ascii="Times New Roman" w:hAnsi="Times New Roman" w:cs="仿宋_GB2312"/>
          <w:szCs w:val="32"/>
        </w:rPr>
      </w:pPr>
      <w:r>
        <w:rPr>
          <w:rFonts w:hint="eastAsia" w:ascii="Times New Roman" w:hAnsi="Times New Roman" w:cs="仿宋_GB2312"/>
          <w:szCs w:val="32"/>
        </w:rPr>
        <w:t>附件：⒈罪犯李乃娟卷宗贰册</w:t>
      </w:r>
    </w:p>
    <w:p>
      <w:pPr>
        <w:spacing w:line="52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pPr>
        <w:spacing w:line="520" w:lineRule="exact"/>
        <w:ind w:right="-48" w:rightChars="-15" w:firstLine="1600" w:firstLineChars="500"/>
        <w:rPr>
          <w:rFonts w:ascii="Times New Roman" w:hAnsi="Times New Roman" w:cs="仿宋_GB2312"/>
          <w:szCs w:val="32"/>
        </w:rPr>
      </w:pPr>
    </w:p>
    <w:p>
      <w:pPr>
        <w:pStyle w:val="4"/>
        <w:tabs>
          <w:tab w:val="left" w:pos="8927"/>
        </w:tabs>
        <w:spacing w:line="520" w:lineRule="exact"/>
        <w:ind w:right="93" w:rightChars="29" w:firstLine="614" w:firstLineChars="192"/>
        <w:jc w:val="right"/>
        <w:rPr>
          <w:rFonts w:ascii="仿宋_GB2312" w:hAnsi="仿宋_GB2312" w:cs="仿宋_GB2312"/>
          <w:szCs w:val="32"/>
        </w:rPr>
      </w:pPr>
      <w:r>
        <w:rPr>
          <w:rFonts w:hint="eastAsia" w:ascii="仿宋_GB2312" w:hAnsi="仿宋_GB2312" w:cs="仿宋_GB2312"/>
          <w:szCs w:val="32"/>
        </w:rPr>
        <w:t>福建省女子监狱</w:t>
      </w:r>
    </w:p>
    <w:p>
      <w:pPr>
        <w:spacing w:line="520" w:lineRule="exact"/>
        <w:ind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年七月六日</w:t>
      </w:r>
    </w:p>
    <w:p>
      <w:pPr>
        <w:pStyle w:val="4"/>
        <w:spacing w:line="520" w:lineRule="exact"/>
        <w:ind w:right="-48" w:rightChars="-15" w:firstLine="614" w:firstLineChars="192"/>
        <w:jc w:val="right"/>
        <w:rPr>
          <w:rFonts w:ascii="仿宋_GB2312" w:hAnsi="仿宋_GB2312" w:cs="仿宋_GB2312"/>
          <w:szCs w:val="32"/>
        </w:rPr>
      </w:pPr>
    </w:p>
    <w:p/>
    <w:p/>
    <w:p/>
    <w:p/>
    <w:p/>
    <w:p/>
    <w:p>
      <w:pPr>
        <w:spacing w:line="640" w:lineRule="exact"/>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〕闽女监狱减字第377号</w:t>
      </w:r>
    </w:p>
    <w:p>
      <w:pPr>
        <w:jc w:val="right"/>
        <w:rPr>
          <w:rFonts w:ascii="Times New Roman" w:hAnsi="Times New Roman" w:eastAsia="楷体_GB2312" w:cs="楷体_GB2312"/>
          <w:szCs w:val="32"/>
        </w:rPr>
      </w:pP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罪犯张青零，女，1984年10月7日出生，汉族，小学文化，捕前经商。</w:t>
      </w:r>
    </w:p>
    <w:p>
      <w:pPr>
        <w:spacing w:line="520" w:lineRule="exact"/>
        <w:ind w:firstLine="640" w:firstLineChars="200"/>
        <w:rPr>
          <w:rFonts w:ascii="仿宋_GB2312" w:hAnsi="仿宋" w:cs="宋体"/>
          <w:szCs w:val="32"/>
        </w:rPr>
      </w:pPr>
      <w:r>
        <w:rPr>
          <w:rFonts w:hint="eastAsia" w:ascii="仿宋_GB2312" w:hAnsi="仿宋" w:cs="宋体"/>
          <w:szCs w:val="32"/>
          <w:lang w:val="zh-CN"/>
        </w:rPr>
        <w:t>福建省晋江市人民法院于</w:t>
      </w:r>
      <w:r>
        <w:rPr>
          <w:rFonts w:hint="eastAsia" w:ascii="仿宋_GB2312" w:hAnsi="仿宋" w:cs="宋体"/>
          <w:szCs w:val="32"/>
        </w:rPr>
        <w:t>2021</w:t>
      </w:r>
      <w:r>
        <w:rPr>
          <w:rFonts w:hint="eastAsia" w:ascii="仿宋_GB2312" w:hAnsi="仿宋" w:cs="宋体"/>
          <w:szCs w:val="32"/>
          <w:lang w:val="zh-CN"/>
        </w:rPr>
        <w:t>年</w:t>
      </w:r>
      <w:r>
        <w:rPr>
          <w:rFonts w:hint="eastAsia" w:ascii="仿宋_GB2312" w:hAnsi="仿宋" w:cs="宋体"/>
          <w:szCs w:val="32"/>
        </w:rPr>
        <w:t>1</w:t>
      </w:r>
      <w:r>
        <w:rPr>
          <w:rFonts w:hint="eastAsia" w:ascii="仿宋_GB2312" w:hAnsi="仿宋" w:cs="宋体"/>
          <w:szCs w:val="32"/>
          <w:lang w:val="zh-CN"/>
        </w:rPr>
        <w:t>月</w:t>
      </w:r>
      <w:r>
        <w:rPr>
          <w:rFonts w:hint="eastAsia" w:ascii="仿宋_GB2312" w:hAnsi="仿宋" w:cs="宋体"/>
          <w:szCs w:val="32"/>
        </w:rPr>
        <w:t>21</w:t>
      </w:r>
      <w:r>
        <w:rPr>
          <w:rFonts w:hint="eastAsia" w:ascii="仿宋_GB2312" w:hAnsi="仿宋" w:cs="宋体"/>
          <w:szCs w:val="32"/>
          <w:lang w:val="zh-CN"/>
        </w:rPr>
        <w:t>日作出(</w:t>
      </w:r>
      <w:r>
        <w:rPr>
          <w:rFonts w:hint="eastAsia" w:ascii="仿宋_GB2312" w:hAnsi="仿宋" w:cs="宋体"/>
          <w:szCs w:val="32"/>
        </w:rPr>
        <w:t>2019)闽0582刑初2821号刑事附带民事判决，以被告人张青零犯生产、销售假药罪，判处有期徒刑十二年，并处罚金人民币700000元。</w:t>
      </w:r>
      <w:r>
        <w:rPr>
          <w:rFonts w:hint="eastAsia" w:ascii="仿宋_GB2312" w:hAnsi="仿宋" w:cs="宋体"/>
          <w:szCs w:val="32"/>
          <w:lang w:val="zh-CN"/>
        </w:rPr>
        <w:t>宣判后，被告人不服，提出上诉。福建省泉州市中级人民法院于2021年11月16日作出（2021）闽05刑终595号刑事判决，维持福建省晋江市人民法院（2019）闽0582刑初2821号刑事判决中对张青零的判决。刑期自2019年1月10日起至2031年1月9日止。2022年2月18日交付福建省女子监狱执行刑罚。</w:t>
      </w:r>
      <w:r>
        <w:rPr>
          <w:rFonts w:hint="eastAsia" w:ascii="仿宋_GB2312" w:hAnsi="仿宋" w:cs="宋体"/>
          <w:szCs w:val="32"/>
        </w:rPr>
        <w:t>2024年8月26日，福建省福州市中级人民法院作出（2024）闽01刑更2353号刑事裁定，对其减刑六个月，2024年8月29日送达。现刑期至2030年7月9日。属普管级罪犯。</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该犯自上次减刑以来确有悔改表现，具体事实如下：</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遵守监规:能遵守法律法规及监规纪律，接受教育改造。</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奖惩情况:该犯上次评定表扬剩余考核分</w:t>
      </w:r>
      <w:r>
        <w:rPr>
          <w:rFonts w:hint="eastAsia" w:ascii="仿宋_GB2312" w:hAnsi="仿宋" w:cs="宋体"/>
          <w:szCs w:val="32"/>
        </w:rPr>
        <w:t>299.2</w:t>
      </w:r>
      <w:r>
        <w:rPr>
          <w:rFonts w:hint="eastAsia" w:ascii="仿宋_GB2312" w:hAnsi="仿宋" w:cs="宋体"/>
          <w:szCs w:val="32"/>
          <w:lang w:val="zh-CN"/>
        </w:rPr>
        <w:t>分，本轮考核期202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5</w:t>
      </w:r>
      <w:r>
        <w:rPr>
          <w:rFonts w:hint="eastAsia" w:ascii="仿宋_GB2312" w:hAnsi="仿宋" w:cs="宋体"/>
          <w:szCs w:val="32"/>
          <w:lang w:val="zh-CN"/>
        </w:rPr>
        <w:t>月至2026年</w:t>
      </w:r>
      <w:r>
        <w:rPr>
          <w:rFonts w:hint="eastAsia" w:ascii="仿宋_GB2312" w:hAnsi="仿宋" w:cs="宋体"/>
          <w:szCs w:val="32"/>
        </w:rPr>
        <w:t>3</w:t>
      </w:r>
      <w:r>
        <w:rPr>
          <w:rFonts w:hint="eastAsia" w:ascii="仿宋_GB2312" w:hAnsi="仿宋" w:cs="宋体"/>
          <w:szCs w:val="32"/>
          <w:lang w:val="zh-CN"/>
        </w:rPr>
        <w:t>月累计获考核分</w:t>
      </w:r>
      <w:r>
        <w:rPr>
          <w:rFonts w:hint="eastAsia" w:ascii="仿宋_GB2312" w:hAnsi="仿宋" w:cs="宋体"/>
          <w:szCs w:val="32"/>
        </w:rPr>
        <w:t>2446.9</w:t>
      </w:r>
      <w:r>
        <w:rPr>
          <w:rFonts w:hint="eastAsia" w:ascii="仿宋_GB2312" w:hAnsi="仿宋" w:cs="宋体"/>
          <w:szCs w:val="32"/>
          <w:lang w:val="zh-CN"/>
        </w:rPr>
        <w:t>分，合计获考核分</w:t>
      </w:r>
      <w:r>
        <w:rPr>
          <w:rFonts w:hint="eastAsia" w:ascii="仿宋_GB2312" w:hAnsi="仿宋" w:cs="宋体"/>
          <w:szCs w:val="32"/>
        </w:rPr>
        <w:t>2746.1</w:t>
      </w:r>
      <w:r>
        <w:rPr>
          <w:rFonts w:hint="eastAsia" w:ascii="仿宋_GB2312" w:hAnsi="仿宋" w:cs="宋体"/>
          <w:szCs w:val="32"/>
          <w:lang w:val="zh-CN"/>
        </w:rPr>
        <w:t>分，表扬</w:t>
      </w:r>
      <w:r>
        <w:rPr>
          <w:rFonts w:hint="eastAsia" w:ascii="仿宋_GB2312" w:hAnsi="仿宋" w:cs="宋体"/>
          <w:szCs w:val="32"/>
        </w:rPr>
        <w:t>4</w:t>
      </w:r>
      <w:r>
        <w:rPr>
          <w:rFonts w:hint="eastAsia" w:ascii="仿宋_GB2312" w:hAnsi="仿宋" w:cs="宋体"/>
          <w:szCs w:val="32"/>
          <w:lang w:val="zh-CN"/>
        </w:rPr>
        <w:t>次；间隔期202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8</w:t>
      </w:r>
      <w:r>
        <w:rPr>
          <w:rFonts w:hint="eastAsia" w:ascii="仿宋_GB2312" w:hAnsi="仿宋" w:cs="宋体"/>
          <w:szCs w:val="32"/>
          <w:lang w:val="zh-CN"/>
        </w:rPr>
        <w:t>月</w:t>
      </w:r>
      <w:r>
        <w:rPr>
          <w:rFonts w:hint="eastAsia" w:ascii="仿宋_GB2312" w:hAnsi="仿宋" w:cs="宋体"/>
          <w:szCs w:val="32"/>
        </w:rPr>
        <w:t>29</w:t>
      </w:r>
      <w:r>
        <w:rPr>
          <w:rFonts w:hint="eastAsia" w:ascii="仿宋_GB2312" w:hAnsi="仿宋" w:cs="宋体"/>
          <w:szCs w:val="32"/>
          <w:lang w:val="zh-CN"/>
        </w:rPr>
        <w:t>日至2026年</w:t>
      </w:r>
      <w:r>
        <w:rPr>
          <w:rFonts w:hint="eastAsia" w:ascii="仿宋_GB2312" w:hAnsi="仿宋" w:cs="宋体"/>
          <w:szCs w:val="32"/>
        </w:rPr>
        <w:t>3</w:t>
      </w:r>
      <w:r>
        <w:rPr>
          <w:rFonts w:hint="eastAsia" w:ascii="仿宋_GB2312" w:hAnsi="仿宋" w:cs="宋体"/>
          <w:szCs w:val="32"/>
          <w:lang w:val="zh-CN"/>
        </w:rPr>
        <w:t>月，获考核分</w:t>
      </w:r>
      <w:r>
        <w:rPr>
          <w:rFonts w:hint="eastAsia" w:ascii="仿宋_GB2312" w:hAnsi="仿宋" w:cs="宋体"/>
          <w:szCs w:val="32"/>
        </w:rPr>
        <w:t>2006.4</w:t>
      </w:r>
      <w:r>
        <w:rPr>
          <w:rFonts w:hint="eastAsia" w:ascii="仿宋_GB2312" w:hAnsi="仿宋" w:cs="宋体"/>
          <w:szCs w:val="32"/>
          <w:lang w:val="zh-CN"/>
        </w:rPr>
        <w:t>分。考核期内无违规扣分。</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该犯原判财产性判项已履行完毕。</w:t>
      </w:r>
    </w:p>
    <w:p>
      <w:pPr>
        <w:spacing w:line="520" w:lineRule="exact"/>
        <w:ind w:firstLine="640" w:firstLineChars="200"/>
        <w:rPr>
          <w:rFonts w:ascii="仿宋_GB2312" w:hAnsi="仿宋" w:cs="宋体"/>
          <w:szCs w:val="32"/>
          <w:lang w:val="zh-CN"/>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6</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7</w:t>
      </w:r>
      <w:r>
        <w:rPr>
          <w:rFonts w:hint="eastAsia" w:ascii="仿宋_GB2312"/>
          <w:szCs w:val="32"/>
        </w:rPr>
        <w:t>月</w:t>
      </w:r>
      <w:r>
        <w:rPr>
          <w:rFonts w:ascii="仿宋_GB2312"/>
          <w:szCs w:val="32"/>
        </w:rPr>
        <w:t>3</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仿宋" w:cs="宋体"/>
          <w:szCs w:val="32"/>
          <w:lang w:val="zh-CN"/>
        </w:rPr>
        <w:t>。</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张青零予以减刑七个月。特提请你院审理裁定。</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此致</w:t>
      </w:r>
    </w:p>
    <w:p>
      <w:pPr>
        <w:spacing w:line="520" w:lineRule="exact"/>
        <w:ind w:right="-48" w:rightChars="-15"/>
        <w:rPr>
          <w:rFonts w:ascii="Times New Roman" w:hAnsi="Times New Roman"/>
          <w:szCs w:val="32"/>
        </w:rPr>
      </w:pPr>
      <w:r>
        <w:rPr>
          <w:rFonts w:hint="eastAsia" w:ascii="Times New Roman" w:hAnsi="Times New Roman"/>
          <w:szCs w:val="32"/>
        </w:rPr>
        <w:t>福建省福州市中级人民法院</w:t>
      </w:r>
    </w:p>
    <w:p>
      <w:pPr>
        <w:spacing w:line="520" w:lineRule="exact"/>
        <w:ind w:firstLine="640" w:firstLineChars="200"/>
        <w:rPr>
          <w:rFonts w:ascii="Times New Roman" w:hAnsi="Times New Roman" w:cs="仿宋_GB2312"/>
          <w:szCs w:val="32"/>
        </w:rPr>
      </w:pPr>
      <w:r>
        <w:rPr>
          <w:rFonts w:hint="eastAsia" w:ascii="Times New Roman" w:hAnsi="Times New Roman" w:cs="仿宋_GB2312"/>
          <w:szCs w:val="32"/>
        </w:rPr>
        <w:t>附件：⒈罪犯张青零卷宗贰册</w:t>
      </w:r>
    </w:p>
    <w:p>
      <w:pPr>
        <w:spacing w:line="52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pPr>
        <w:spacing w:line="520" w:lineRule="exact"/>
        <w:ind w:right="-48" w:rightChars="-15" w:firstLine="1600" w:firstLineChars="500"/>
        <w:rPr>
          <w:rFonts w:ascii="Times New Roman" w:hAnsi="Times New Roman" w:cs="仿宋_GB2312"/>
          <w:szCs w:val="32"/>
        </w:rPr>
      </w:pPr>
    </w:p>
    <w:p>
      <w:pPr>
        <w:pStyle w:val="4"/>
        <w:tabs>
          <w:tab w:val="left" w:pos="8900"/>
        </w:tabs>
        <w:spacing w:line="520" w:lineRule="exact"/>
        <w:ind w:right="93" w:rightChars="29" w:firstLine="614" w:firstLineChars="192"/>
        <w:jc w:val="right"/>
        <w:rPr>
          <w:rFonts w:ascii="仿宋_GB2312" w:hAnsi="仿宋_GB2312" w:cs="仿宋_GB2312"/>
          <w:szCs w:val="32"/>
        </w:rPr>
      </w:pPr>
      <w:r>
        <w:rPr>
          <w:rFonts w:hint="eastAsia" w:ascii="仿宋_GB2312" w:hAnsi="仿宋_GB2312" w:cs="仿宋_GB2312"/>
          <w:szCs w:val="32"/>
        </w:rPr>
        <w:t>福建省女子监狱</w:t>
      </w:r>
    </w:p>
    <w:p>
      <w:pPr>
        <w:spacing w:line="520" w:lineRule="exact"/>
        <w:ind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年七月六日</w:t>
      </w:r>
    </w:p>
    <w:p>
      <w:pPr>
        <w:pStyle w:val="4"/>
        <w:spacing w:line="520" w:lineRule="exact"/>
        <w:ind w:right="-48" w:rightChars="-15" w:firstLine="614" w:firstLineChars="192"/>
        <w:jc w:val="right"/>
        <w:rPr>
          <w:rFonts w:ascii="仿宋_GB2312" w:hAnsi="仿宋_GB2312" w:cs="仿宋_GB2312"/>
          <w:szCs w:val="32"/>
        </w:rPr>
      </w:pPr>
    </w:p>
    <w:p/>
    <w:p/>
    <w:p/>
    <w:p/>
    <w:p/>
    <w:p/>
    <w:p>
      <w:pPr>
        <w:spacing w:line="640" w:lineRule="exact"/>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〕闽女监狱减字第378号</w:t>
      </w:r>
    </w:p>
    <w:p>
      <w:pPr>
        <w:jc w:val="right"/>
        <w:rPr>
          <w:rFonts w:ascii="Times New Roman" w:hAnsi="Times New Roman" w:eastAsia="楷体_GB2312" w:cs="楷体_GB2312"/>
          <w:szCs w:val="32"/>
        </w:rPr>
      </w:pPr>
    </w:p>
    <w:p>
      <w:pPr>
        <w:spacing w:line="460" w:lineRule="exact"/>
        <w:ind w:firstLine="640" w:firstLineChars="200"/>
        <w:rPr>
          <w:rFonts w:ascii="仿宋_GB2312" w:hAnsi="仿宋" w:cs="宋体"/>
          <w:szCs w:val="32"/>
          <w:lang w:val="zh-CN"/>
        </w:rPr>
      </w:pPr>
      <w:r>
        <w:rPr>
          <w:rFonts w:hint="eastAsia" w:ascii="仿宋_GB2312" w:hAnsi="仿宋" w:cs="宋体"/>
          <w:szCs w:val="32"/>
          <w:lang w:val="zh-CN"/>
        </w:rPr>
        <w:t>罪犯林洁，女，19</w:t>
      </w:r>
      <w:r>
        <w:rPr>
          <w:rFonts w:hint="eastAsia" w:ascii="仿宋_GB2312" w:hAnsi="仿宋" w:cs="宋体"/>
          <w:szCs w:val="32"/>
        </w:rPr>
        <w:t>96</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w:t>
      </w:r>
      <w:r>
        <w:rPr>
          <w:rFonts w:hint="eastAsia" w:ascii="仿宋_GB2312" w:hAnsi="仿宋" w:cs="宋体"/>
          <w:szCs w:val="32"/>
        </w:rPr>
        <w:t>11</w:t>
      </w:r>
      <w:r>
        <w:rPr>
          <w:rFonts w:hint="eastAsia" w:ascii="仿宋_GB2312" w:hAnsi="仿宋" w:cs="宋体"/>
          <w:szCs w:val="32"/>
          <w:lang w:val="zh-CN"/>
        </w:rPr>
        <w:t>日出生，汉族，初中文化，捕前无业。</w:t>
      </w:r>
    </w:p>
    <w:p>
      <w:pPr>
        <w:spacing w:line="460" w:lineRule="exact"/>
        <w:ind w:firstLine="640" w:firstLineChars="200"/>
        <w:rPr>
          <w:rFonts w:ascii="仿宋_GB2312" w:hAnsi="仿宋" w:cs="宋体"/>
          <w:szCs w:val="32"/>
        </w:rPr>
      </w:pPr>
      <w:r>
        <w:rPr>
          <w:rFonts w:hint="eastAsia" w:ascii="仿宋_GB2312" w:hAnsi="仿宋" w:cs="宋体"/>
          <w:szCs w:val="32"/>
          <w:lang w:val="zh-CN"/>
        </w:rPr>
        <w:t>福建省宁德市中级人民法院于</w:t>
      </w:r>
      <w:r>
        <w:rPr>
          <w:rFonts w:hint="eastAsia" w:ascii="仿宋_GB2312" w:hAnsi="仿宋" w:cs="宋体"/>
          <w:szCs w:val="32"/>
        </w:rPr>
        <w:t>2018</w:t>
      </w:r>
      <w:r>
        <w:rPr>
          <w:rFonts w:hint="eastAsia" w:ascii="仿宋_GB2312" w:hAnsi="仿宋" w:cs="宋体"/>
          <w:szCs w:val="32"/>
          <w:lang w:val="zh-CN"/>
        </w:rPr>
        <w:t>年</w:t>
      </w:r>
      <w:r>
        <w:rPr>
          <w:rFonts w:hint="eastAsia" w:ascii="仿宋_GB2312" w:hAnsi="仿宋" w:cs="宋体"/>
          <w:szCs w:val="32"/>
        </w:rPr>
        <w:t>9</w:t>
      </w:r>
      <w:r>
        <w:rPr>
          <w:rFonts w:hint="eastAsia" w:ascii="仿宋_GB2312" w:hAnsi="仿宋" w:cs="宋体"/>
          <w:szCs w:val="32"/>
          <w:lang w:val="zh-CN"/>
        </w:rPr>
        <w:t>月</w:t>
      </w:r>
      <w:r>
        <w:rPr>
          <w:rFonts w:hint="eastAsia" w:ascii="仿宋_GB2312" w:hAnsi="仿宋" w:cs="宋体"/>
          <w:szCs w:val="32"/>
        </w:rPr>
        <w:t>26</w:t>
      </w:r>
      <w:r>
        <w:rPr>
          <w:rFonts w:hint="eastAsia" w:ascii="仿宋_GB2312" w:hAnsi="仿宋" w:cs="宋体"/>
          <w:szCs w:val="32"/>
          <w:lang w:val="zh-CN"/>
        </w:rPr>
        <w:t>日作出(</w:t>
      </w:r>
      <w:r>
        <w:rPr>
          <w:rFonts w:hint="eastAsia" w:ascii="仿宋_GB2312" w:hAnsi="仿宋" w:cs="宋体"/>
          <w:szCs w:val="32"/>
        </w:rPr>
        <w:t>2018)闽09刑初12号刑事判决，以被告人林洁犯贩卖毒品罪，判处无期徒刑，剥夺政治权利终身，并处没收个人全部财产。</w:t>
      </w:r>
      <w:r>
        <w:rPr>
          <w:rFonts w:hint="eastAsia" w:ascii="仿宋_GB2312" w:hAnsi="仿宋" w:cs="宋体"/>
          <w:szCs w:val="32"/>
          <w:lang w:val="zh-CN"/>
        </w:rPr>
        <w:t>宣判后，同案其他被告人不服，提出上诉。福建省高级人民法院于20</w:t>
      </w:r>
      <w:r>
        <w:rPr>
          <w:rFonts w:hint="eastAsia" w:ascii="仿宋_GB2312" w:hAnsi="仿宋" w:cs="宋体"/>
          <w:szCs w:val="32"/>
        </w:rPr>
        <w:t>19</w:t>
      </w:r>
      <w:r>
        <w:rPr>
          <w:rFonts w:hint="eastAsia" w:ascii="仿宋_GB2312" w:hAnsi="仿宋" w:cs="宋体"/>
          <w:szCs w:val="32"/>
          <w:lang w:val="zh-CN"/>
        </w:rPr>
        <w:t>年</w:t>
      </w:r>
      <w:r>
        <w:rPr>
          <w:rFonts w:hint="eastAsia" w:ascii="仿宋_GB2312" w:hAnsi="仿宋" w:cs="宋体"/>
          <w:szCs w:val="32"/>
        </w:rPr>
        <w:t>5</w:t>
      </w:r>
      <w:r>
        <w:rPr>
          <w:rFonts w:hint="eastAsia" w:ascii="仿宋_GB2312" w:hAnsi="仿宋" w:cs="宋体"/>
          <w:szCs w:val="32"/>
          <w:lang w:val="zh-CN"/>
        </w:rPr>
        <w:t>月6日作出（2</w:t>
      </w:r>
      <w:r>
        <w:rPr>
          <w:rFonts w:hint="eastAsia" w:ascii="仿宋_GB2312" w:hAnsi="仿宋" w:cs="宋体"/>
          <w:szCs w:val="32"/>
        </w:rPr>
        <w:t>018</w:t>
      </w:r>
      <w:r>
        <w:rPr>
          <w:rFonts w:hint="eastAsia" w:ascii="仿宋_GB2312" w:hAnsi="仿宋" w:cs="宋体"/>
          <w:szCs w:val="32"/>
          <w:lang w:val="zh-CN"/>
        </w:rPr>
        <w:t>）闽刑终</w:t>
      </w:r>
      <w:r>
        <w:rPr>
          <w:rFonts w:hint="eastAsia" w:ascii="仿宋_GB2312" w:hAnsi="仿宋" w:cs="宋体"/>
          <w:szCs w:val="32"/>
        </w:rPr>
        <w:t>377</w:t>
      </w:r>
      <w:r>
        <w:rPr>
          <w:rFonts w:hint="eastAsia" w:ascii="仿宋_GB2312" w:hAnsi="仿宋" w:cs="宋体"/>
          <w:szCs w:val="32"/>
          <w:lang w:val="zh-CN"/>
        </w:rPr>
        <w:t>号刑事判决，</w:t>
      </w:r>
      <w:r>
        <w:rPr>
          <w:rFonts w:hint="eastAsia" w:ascii="仿宋_GB2312" w:hAnsi="仿宋" w:cs="宋体"/>
          <w:szCs w:val="32"/>
        </w:rPr>
        <w:t>撤销福建省宁德市中级人民法院（2018）闽09刑初12号判决中对被告人林洁的刑事判决；被告人林洁犯贩卖毒品罪，判处有期徒刑十五年，并处没收个人财产人民币30000元。</w:t>
      </w:r>
      <w:r>
        <w:rPr>
          <w:rFonts w:hint="eastAsia" w:ascii="仿宋_GB2312" w:hAnsi="仿宋" w:cs="宋体"/>
          <w:szCs w:val="32"/>
          <w:lang w:val="zh-CN"/>
        </w:rPr>
        <w:t>刑期自201</w:t>
      </w:r>
      <w:r>
        <w:rPr>
          <w:rFonts w:hint="eastAsia" w:ascii="仿宋_GB2312" w:hAnsi="仿宋" w:cs="宋体"/>
          <w:szCs w:val="32"/>
        </w:rPr>
        <w:t>7</w:t>
      </w:r>
      <w:r>
        <w:rPr>
          <w:rFonts w:hint="eastAsia" w:ascii="仿宋_GB2312" w:hAnsi="仿宋" w:cs="宋体"/>
          <w:szCs w:val="32"/>
          <w:lang w:val="zh-CN"/>
        </w:rPr>
        <w:t>年</w:t>
      </w:r>
      <w:r>
        <w:rPr>
          <w:rFonts w:hint="eastAsia" w:ascii="仿宋_GB2312" w:hAnsi="仿宋" w:cs="宋体"/>
          <w:szCs w:val="32"/>
        </w:rPr>
        <w:t>5</w:t>
      </w:r>
      <w:r>
        <w:rPr>
          <w:rFonts w:hint="eastAsia" w:ascii="仿宋_GB2312" w:hAnsi="仿宋" w:cs="宋体"/>
          <w:szCs w:val="32"/>
          <w:lang w:val="zh-CN"/>
        </w:rPr>
        <w:t>月</w:t>
      </w:r>
      <w:r>
        <w:rPr>
          <w:rFonts w:hint="eastAsia" w:ascii="仿宋_GB2312" w:hAnsi="仿宋" w:cs="宋体"/>
          <w:szCs w:val="32"/>
        </w:rPr>
        <w:t>26</w:t>
      </w:r>
      <w:r>
        <w:rPr>
          <w:rFonts w:hint="eastAsia" w:ascii="仿宋_GB2312" w:hAnsi="仿宋" w:cs="宋体"/>
          <w:szCs w:val="32"/>
          <w:lang w:val="zh-CN"/>
        </w:rPr>
        <w:t>日起至203</w:t>
      </w:r>
      <w:r>
        <w:rPr>
          <w:rFonts w:hint="eastAsia" w:ascii="仿宋_GB2312" w:hAnsi="仿宋" w:cs="宋体"/>
          <w:szCs w:val="32"/>
        </w:rPr>
        <w:t>2</w:t>
      </w:r>
      <w:r>
        <w:rPr>
          <w:rFonts w:hint="eastAsia" w:ascii="仿宋_GB2312" w:hAnsi="仿宋" w:cs="宋体"/>
          <w:szCs w:val="32"/>
          <w:lang w:val="zh-CN"/>
        </w:rPr>
        <w:t>年</w:t>
      </w:r>
      <w:r>
        <w:rPr>
          <w:rFonts w:hint="eastAsia" w:ascii="仿宋_GB2312" w:hAnsi="仿宋" w:cs="宋体"/>
          <w:szCs w:val="32"/>
        </w:rPr>
        <w:t>5</w:t>
      </w:r>
      <w:r>
        <w:rPr>
          <w:rFonts w:hint="eastAsia" w:ascii="仿宋_GB2312" w:hAnsi="仿宋" w:cs="宋体"/>
          <w:szCs w:val="32"/>
          <w:lang w:val="zh-CN"/>
        </w:rPr>
        <w:t>月</w:t>
      </w:r>
      <w:r>
        <w:rPr>
          <w:rFonts w:hint="eastAsia" w:ascii="仿宋_GB2312" w:hAnsi="仿宋" w:cs="宋体"/>
          <w:szCs w:val="32"/>
        </w:rPr>
        <w:t>25</w:t>
      </w:r>
      <w:r>
        <w:rPr>
          <w:rFonts w:hint="eastAsia" w:ascii="仿宋_GB2312" w:hAnsi="仿宋" w:cs="宋体"/>
          <w:szCs w:val="32"/>
          <w:lang w:val="zh-CN"/>
        </w:rPr>
        <w:t>日止。20</w:t>
      </w:r>
      <w:r>
        <w:rPr>
          <w:rFonts w:hint="eastAsia" w:ascii="仿宋_GB2312" w:hAnsi="仿宋" w:cs="宋体"/>
          <w:szCs w:val="32"/>
        </w:rPr>
        <w:t>19</w:t>
      </w:r>
      <w:r>
        <w:rPr>
          <w:rFonts w:hint="eastAsia" w:ascii="仿宋_GB2312" w:hAnsi="仿宋" w:cs="宋体"/>
          <w:szCs w:val="32"/>
          <w:lang w:val="zh-CN"/>
        </w:rPr>
        <w:t>年</w:t>
      </w:r>
      <w:r>
        <w:rPr>
          <w:rFonts w:hint="eastAsia" w:ascii="仿宋_GB2312" w:hAnsi="仿宋" w:cs="宋体"/>
          <w:szCs w:val="32"/>
        </w:rPr>
        <w:t>9</w:t>
      </w:r>
      <w:r>
        <w:rPr>
          <w:rFonts w:hint="eastAsia" w:ascii="仿宋_GB2312" w:hAnsi="仿宋" w:cs="宋体"/>
          <w:szCs w:val="32"/>
          <w:lang w:val="zh-CN"/>
        </w:rPr>
        <w:t>月</w:t>
      </w:r>
      <w:r>
        <w:rPr>
          <w:rFonts w:hint="eastAsia" w:ascii="仿宋_GB2312" w:hAnsi="仿宋" w:cs="宋体"/>
          <w:szCs w:val="32"/>
        </w:rPr>
        <w:t>9</w:t>
      </w:r>
      <w:r>
        <w:rPr>
          <w:rFonts w:hint="eastAsia" w:ascii="仿宋_GB2312" w:hAnsi="仿宋" w:cs="宋体"/>
          <w:szCs w:val="32"/>
          <w:lang w:val="zh-CN"/>
        </w:rPr>
        <w:t>日交付福建省女子监狱执行刑罚。</w:t>
      </w:r>
      <w:r>
        <w:rPr>
          <w:rFonts w:hint="eastAsia" w:ascii="仿宋_GB2312" w:hAnsi="仿宋" w:cs="宋体"/>
          <w:szCs w:val="32"/>
        </w:rPr>
        <w:t>2023年8月22日，福建省福州市中级人民法院作出（2023）闽01刑更3386号刑事裁定，对其减刑五个月，2023年8月28日送达。现刑期至2031年12月25日。属普管级罪犯。</w:t>
      </w:r>
    </w:p>
    <w:p>
      <w:pPr>
        <w:spacing w:line="460" w:lineRule="exact"/>
        <w:ind w:firstLine="640" w:firstLineChars="200"/>
        <w:rPr>
          <w:rFonts w:ascii="仿宋_GB2312" w:hAnsi="仿宋" w:cs="宋体"/>
          <w:szCs w:val="32"/>
          <w:lang w:val="zh-CN"/>
        </w:rPr>
      </w:pPr>
      <w:r>
        <w:rPr>
          <w:rFonts w:hint="eastAsia" w:ascii="仿宋_GB2312" w:hAnsi="仿宋" w:cs="宋体"/>
          <w:szCs w:val="32"/>
          <w:lang w:val="zh-CN"/>
        </w:rPr>
        <w:t>该犯自上次减刑以来确有悔改表现，具体事实如下：</w:t>
      </w:r>
    </w:p>
    <w:p>
      <w:pPr>
        <w:spacing w:line="46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pPr>
        <w:spacing w:line="460" w:lineRule="exact"/>
        <w:ind w:firstLine="640" w:firstLineChars="200"/>
        <w:rPr>
          <w:rFonts w:ascii="仿宋_GB2312" w:hAnsi="仿宋" w:cs="宋体"/>
          <w:szCs w:val="32"/>
          <w:lang w:val="zh-CN"/>
        </w:rPr>
      </w:pPr>
      <w:r>
        <w:rPr>
          <w:rFonts w:hint="eastAsia" w:ascii="仿宋_GB2312" w:hAnsi="仿宋" w:cs="宋体"/>
          <w:szCs w:val="32"/>
          <w:lang w:val="zh-CN"/>
        </w:rPr>
        <w:t>遵守监规:虽有违规情形，但经民警教育，能遵守法律法规及监规纪律，接受教育改造。</w:t>
      </w:r>
    </w:p>
    <w:p>
      <w:pPr>
        <w:spacing w:line="46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pPr>
        <w:spacing w:line="46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pPr>
        <w:spacing w:line="460" w:lineRule="exact"/>
        <w:ind w:firstLine="640" w:firstLineChars="200"/>
        <w:rPr>
          <w:rFonts w:ascii="仿宋_GB2312" w:hAnsi="仿宋" w:cs="宋体"/>
          <w:szCs w:val="32"/>
          <w:lang w:val="zh-CN"/>
        </w:rPr>
      </w:pPr>
      <w:r>
        <w:rPr>
          <w:rFonts w:hint="eastAsia" w:ascii="仿宋_GB2312" w:hAnsi="仿宋" w:cs="宋体"/>
          <w:szCs w:val="32"/>
          <w:lang w:val="zh-CN"/>
        </w:rPr>
        <w:t>奖惩情况:该犯上次评定表扬剩余考核分</w:t>
      </w:r>
      <w:r>
        <w:rPr>
          <w:rFonts w:hint="eastAsia" w:ascii="仿宋_GB2312" w:hAnsi="仿宋" w:cs="宋体"/>
          <w:szCs w:val="32"/>
        </w:rPr>
        <w:t>243.4</w:t>
      </w:r>
      <w:r>
        <w:rPr>
          <w:rFonts w:hint="eastAsia" w:ascii="仿宋_GB2312" w:hAnsi="仿宋" w:cs="宋体"/>
          <w:szCs w:val="32"/>
          <w:lang w:val="zh-CN"/>
        </w:rPr>
        <w:t>分，本轮考核期202</w:t>
      </w:r>
      <w:r>
        <w:rPr>
          <w:rFonts w:hint="eastAsia" w:ascii="仿宋_GB2312" w:hAnsi="仿宋" w:cs="宋体"/>
          <w:szCs w:val="32"/>
        </w:rPr>
        <w:t>3</w:t>
      </w:r>
      <w:r>
        <w:rPr>
          <w:rFonts w:hint="eastAsia" w:ascii="仿宋_GB2312" w:hAnsi="仿宋" w:cs="宋体"/>
          <w:szCs w:val="32"/>
          <w:lang w:val="zh-CN"/>
        </w:rPr>
        <w:t>年</w:t>
      </w:r>
      <w:r>
        <w:rPr>
          <w:rFonts w:hint="eastAsia" w:ascii="仿宋_GB2312" w:hAnsi="仿宋" w:cs="宋体"/>
          <w:szCs w:val="32"/>
        </w:rPr>
        <w:t>5</w:t>
      </w:r>
      <w:r>
        <w:rPr>
          <w:rFonts w:hint="eastAsia" w:ascii="仿宋_GB2312" w:hAnsi="仿宋" w:cs="宋体"/>
          <w:szCs w:val="32"/>
          <w:lang w:val="zh-CN"/>
        </w:rPr>
        <w:t>月至2026年</w:t>
      </w:r>
      <w:r>
        <w:rPr>
          <w:rFonts w:hint="eastAsia" w:ascii="仿宋_GB2312" w:hAnsi="仿宋" w:cs="宋体"/>
          <w:szCs w:val="32"/>
        </w:rPr>
        <w:t>3</w:t>
      </w:r>
      <w:r>
        <w:rPr>
          <w:rFonts w:hint="eastAsia" w:ascii="仿宋_GB2312" w:hAnsi="仿宋" w:cs="宋体"/>
          <w:szCs w:val="32"/>
          <w:lang w:val="zh-CN"/>
        </w:rPr>
        <w:t>月累计获考核分</w:t>
      </w:r>
      <w:r>
        <w:rPr>
          <w:rFonts w:hint="eastAsia" w:ascii="仿宋_GB2312" w:hAnsi="仿宋" w:cs="宋体"/>
          <w:szCs w:val="32"/>
        </w:rPr>
        <w:t>3700</w:t>
      </w:r>
      <w:r>
        <w:rPr>
          <w:rFonts w:hint="eastAsia" w:ascii="仿宋_GB2312" w:hAnsi="仿宋" w:cs="宋体"/>
          <w:szCs w:val="32"/>
          <w:lang w:val="zh-CN"/>
        </w:rPr>
        <w:t>分，合计获考核分</w:t>
      </w:r>
      <w:r>
        <w:rPr>
          <w:rFonts w:hint="eastAsia" w:ascii="仿宋_GB2312" w:hAnsi="仿宋" w:cs="宋体"/>
          <w:szCs w:val="32"/>
        </w:rPr>
        <w:t>3943.4</w:t>
      </w:r>
      <w:r>
        <w:rPr>
          <w:rFonts w:hint="eastAsia" w:ascii="仿宋_GB2312" w:hAnsi="仿宋" w:cs="宋体"/>
          <w:szCs w:val="32"/>
          <w:lang w:val="zh-CN"/>
        </w:rPr>
        <w:t>分，表扬</w:t>
      </w:r>
      <w:r>
        <w:rPr>
          <w:rFonts w:hint="eastAsia" w:ascii="仿宋_GB2312" w:hAnsi="仿宋" w:cs="宋体"/>
          <w:szCs w:val="32"/>
        </w:rPr>
        <w:t>4</w:t>
      </w:r>
      <w:r>
        <w:rPr>
          <w:rFonts w:hint="eastAsia" w:ascii="仿宋_GB2312" w:hAnsi="仿宋" w:cs="宋体"/>
          <w:szCs w:val="32"/>
          <w:lang w:val="zh-CN"/>
        </w:rPr>
        <w:t>次，物质奖励</w:t>
      </w:r>
      <w:r>
        <w:rPr>
          <w:rFonts w:hint="eastAsia" w:ascii="仿宋_GB2312" w:hAnsi="仿宋" w:cs="宋体"/>
          <w:szCs w:val="32"/>
        </w:rPr>
        <w:t>2次</w:t>
      </w:r>
      <w:r>
        <w:rPr>
          <w:rFonts w:hint="eastAsia" w:ascii="仿宋_GB2312" w:hAnsi="仿宋" w:cs="宋体"/>
          <w:szCs w:val="32"/>
          <w:lang w:val="zh-CN"/>
        </w:rPr>
        <w:t>；间隔期202</w:t>
      </w:r>
      <w:r>
        <w:rPr>
          <w:rFonts w:hint="eastAsia" w:ascii="仿宋_GB2312" w:hAnsi="仿宋" w:cs="宋体"/>
          <w:szCs w:val="32"/>
        </w:rPr>
        <w:t>3</w:t>
      </w:r>
      <w:r>
        <w:rPr>
          <w:rFonts w:hint="eastAsia" w:ascii="仿宋_GB2312" w:hAnsi="仿宋" w:cs="宋体"/>
          <w:szCs w:val="32"/>
          <w:lang w:val="zh-CN"/>
        </w:rPr>
        <w:t>年</w:t>
      </w:r>
      <w:r>
        <w:rPr>
          <w:rFonts w:hint="eastAsia" w:ascii="仿宋_GB2312" w:hAnsi="仿宋" w:cs="宋体"/>
          <w:szCs w:val="32"/>
        </w:rPr>
        <w:t>8</w:t>
      </w:r>
      <w:r>
        <w:rPr>
          <w:rFonts w:hint="eastAsia" w:ascii="仿宋_GB2312" w:hAnsi="仿宋" w:cs="宋体"/>
          <w:szCs w:val="32"/>
          <w:lang w:val="zh-CN"/>
        </w:rPr>
        <w:t>月</w:t>
      </w:r>
      <w:r>
        <w:rPr>
          <w:rFonts w:hint="eastAsia" w:ascii="仿宋_GB2312" w:hAnsi="仿宋" w:cs="宋体"/>
          <w:szCs w:val="32"/>
        </w:rPr>
        <w:t>28</w:t>
      </w:r>
      <w:r>
        <w:rPr>
          <w:rFonts w:hint="eastAsia" w:ascii="仿宋_GB2312" w:hAnsi="仿宋" w:cs="宋体"/>
          <w:szCs w:val="32"/>
          <w:lang w:val="zh-CN"/>
        </w:rPr>
        <w:t>日至2026年</w:t>
      </w:r>
      <w:r>
        <w:rPr>
          <w:rFonts w:hint="eastAsia" w:ascii="仿宋_GB2312" w:hAnsi="仿宋" w:cs="宋体"/>
          <w:szCs w:val="32"/>
        </w:rPr>
        <w:t>3</w:t>
      </w:r>
      <w:r>
        <w:rPr>
          <w:rFonts w:hint="eastAsia" w:ascii="仿宋_GB2312" w:hAnsi="仿宋" w:cs="宋体"/>
          <w:szCs w:val="32"/>
          <w:lang w:val="zh-CN"/>
        </w:rPr>
        <w:t>月，获考核分</w:t>
      </w:r>
      <w:r>
        <w:rPr>
          <w:rFonts w:hint="eastAsia" w:ascii="仿宋_GB2312" w:hAnsi="仿宋" w:cs="宋体"/>
          <w:szCs w:val="32"/>
        </w:rPr>
        <w:t>3302</w:t>
      </w:r>
      <w:r>
        <w:rPr>
          <w:rFonts w:hint="eastAsia" w:ascii="仿宋_GB2312" w:hAnsi="仿宋" w:cs="宋体"/>
          <w:szCs w:val="32"/>
          <w:lang w:val="zh-CN"/>
        </w:rPr>
        <w:t>分。考核期内违规</w:t>
      </w:r>
      <w:r>
        <w:rPr>
          <w:rFonts w:hint="eastAsia" w:ascii="仿宋_GB2312" w:hAnsi="仿宋" w:cs="宋体"/>
          <w:szCs w:val="32"/>
        </w:rPr>
        <w:t>5次，累计扣考核分9分</w:t>
      </w:r>
      <w:r>
        <w:rPr>
          <w:rFonts w:hint="eastAsia" w:ascii="仿宋_GB2312" w:hAnsi="仿宋" w:cs="宋体"/>
          <w:szCs w:val="32"/>
          <w:lang w:val="zh-CN"/>
        </w:rPr>
        <w:t>。</w:t>
      </w:r>
    </w:p>
    <w:p>
      <w:pPr>
        <w:spacing w:line="460" w:lineRule="exact"/>
        <w:ind w:firstLine="640" w:firstLineChars="200"/>
        <w:rPr>
          <w:rFonts w:ascii="仿宋_GB2312" w:hAnsi="仿宋" w:cs="宋体"/>
          <w:szCs w:val="32"/>
          <w:lang w:val="zh-CN"/>
        </w:rPr>
      </w:pPr>
      <w:r>
        <w:rPr>
          <w:rFonts w:hint="eastAsia" w:ascii="仿宋_GB2312" w:hAnsi="仿宋" w:cs="宋体"/>
          <w:szCs w:val="32"/>
          <w:lang w:val="zh-CN"/>
        </w:rPr>
        <w:t>该犯原判财产性判项未履行。该犯考核期月均消费人民币</w:t>
      </w:r>
      <w:r>
        <w:rPr>
          <w:rFonts w:hint="eastAsia" w:ascii="仿宋_GB2312" w:hAnsi="仿宋" w:cs="宋体"/>
          <w:szCs w:val="32"/>
        </w:rPr>
        <w:t>279.82</w:t>
      </w:r>
      <w:r>
        <w:rPr>
          <w:rFonts w:hint="eastAsia" w:ascii="仿宋_GB2312" w:hAnsi="仿宋" w:cs="宋体"/>
          <w:szCs w:val="32"/>
          <w:lang w:val="zh-CN"/>
        </w:rPr>
        <w:t>元，账户可用余额人民币</w:t>
      </w:r>
      <w:r>
        <w:rPr>
          <w:rFonts w:hint="eastAsia" w:ascii="仿宋_GB2312" w:hAnsi="仿宋" w:cs="宋体"/>
          <w:szCs w:val="32"/>
        </w:rPr>
        <w:t>614.59</w:t>
      </w:r>
      <w:r>
        <w:rPr>
          <w:rFonts w:hint="eastAsia" w:ascii="仿宋_GB2312" w:hAnsi="仿宋" w:cs="宋体"/>
          <w:szCs w:val="32"/>
          <w:lang w:val="zh-CN"/>
        </w:rPr>
        <w:t>元（</w:t>
      </w:r>
      <w:r>
        <w:rPr>
          <w:rFonts w:hint="eastAsia" w:ascii="仿宋_GB2312" w:hAnsi="仿宋" w:cs="宋体"/>
          <w:szCs w:val="32"/>
        </w:rPr>
        <w:t>该犯申请代缴的2200元已从法院退回，于2026年4月15日退至该犯狱内账户</w:t>
      </w:r>
      <w:r>
        <w:rPr>
          <w:rFonts w:hint="eastAsia" w:ascii="仿宋_GB2312" w:hAnsi="仿宋" w:cs="宋体"/>
          <w:szCs w:val="32"/>
          <w:lang w:val="zh-CN"/>
        </w:rPr>
        <w:t>）。福建省宁德市中级人民法院于202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w:t>
      </w:r>
      <w:r>
        <w:rPr>
          <w:rFonts w:hint="eastAsia" w:ascii="仿宋_GB2312" w:hAnsi="仿宋" w:cs="宋体"/>
          <w:szCs w:val="32"/>
        </w:rPr>
        <w:t>10</w:t>
      </w:r>
      <w:r>
        <w:rPr>
          <w:rFonts w:hint="eastAsia" w:ascii="仿宋_GB2312" w:hAnsi="仿宋" w:cs="宋体"/>
          <w:szCs w:val="32"/>
          <w:lang w:val="zh-CN"/>
        </w:rPr>
        <w:t>日财产性判项复函载明：被执行人林洁在本院无缴款记录；本案于</w:t>
      </w:r>
      <w:r>
        <w:rPr>
          <w:rFonts w:hint="eastAsia" w:ascii="仿宋_GB2312" w:hAnsi="仿宋" w:cs="宋体"/>
          <w:szCs w:val="32"/>
        </w:rPr>
        <w:t>2023年10月11日以终结本次执行程序结案</w:t>
      </w:r>
      <w:r>
        <w:rPr>
          <w:rFonts w:hint="eastAsia" w:ascii="仿宋_GB2312" w:hAnsi="仿宋" w:cs="宋体"/>
          <w:szCs w:val="32"/>
          <w:lang w:val="zh-CN"/>
        </w:rPr>
        <w:t>。执行过程中，未发现被执行人林洁存在以下情况：拒不交代赃款、赃物去向情节；隐瞒、藏匿、转移财产情节；妨害财产性判项执行情节；拒不申报或者虚假申报财产情况情形等。经法院系统核实，未发现被执行人有其他可供执行财产。</w:t>
      </w:r>
    </w:p>
    <w:p>
      <w:pPr>
        <w:spacing w:line="460" w:lineRule="exact"/>
        <w:ind w:firstLine="640" w:firstLineChars="200"/>
        <w:rPr>
          <w:rFonts w:ascii="仿宋_GB2312" w:hAnsi="仿宋" w:cs="宋体"/>
          <w:szCs w:val="32"/>
          <w:lang w:val="zh-CN"/>
        </w:rPr>
      </w:pPr>
      <w:r>
        <w:rPr>
          <w:rFonts w:hint="eastAsia" w:ascii="仿宋_GB2312" w:hAnsi="仿宋" w:cs="宋体"/>
          <w:szCs w:val="32"/>
          <w:lang w:val="zh-CN"/>
        </w:rPr>
        <w:t>该犯财产性判项义务履行金额未达到其个人应履行总额30%，因此提请减刑幅度扣减三个月。</w:t>
      </w:r>
    </w:p>
    <w:p>
      <w:pPr>
        <w:spacing w:line="460" w:lineRule="exact"/>
        <w:ind w:firstLine="640" w:firstLineChars="200"/>
        <w:rPr>
          <w:rFonts w:ascii="仿宋_GB2312" w:hAnsi="仿宋" w:cs="宋体"/>
          <w:szCs w:val="32"/>
          <w:lang w:val="zh-CN"/>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6</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7</w:t>
      </w:r>
      <w:r>
        <w:rPr>
          <w:rFonts w:hint="eastAsia" w:ascii="仿宋_GB2312"/>
          <w:szCs w:val="32"/>
        </w:rPr>
        <w:t>月</w:t>
      </w:r>
      <w:r>
        <w:rPr>
          <w:rFonts w:ascii="仿宋_GB2312"/>
          <w:szCs w:val="32"/>
        </w:rPr>
        <w:t>3</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仿宋" w:cs="宋体"/>
          <w:szCs w:val="32"/>
          <w:lang w:val="zh-CN"/>
        </w:rPr>
        <w:t>。</w:t>
      </w:r>
    </w:p>
    <w:p>
      <w:pPr>
        <w:spacing w:line="46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林洁予以减刑四个月。特提请你院审理裁定。</w:t>
      </w:r>
    </w:p>
    <w:p>
      <w:pPr>
        <w:spacing w:line="460" w:lineRule="exact"/>
        <w:ind w:firstLine="640" w:firstLineChars="200"/>
        <w:rPr>
          <w:rFonts w:ascii="仿宋_GB2312" w:hAnsi="仿宋" w:cs="宋体"/>
          <w:szCs w:val="32"/>
          <w:lang w:val="zh-CN"/>
        </w:rPr>
      </w:pPr>
      <w:r>
        <w:rPr>
          <w:rFonts w:hint="eastAsia" w:ascii="仿宋_GB2312" w:hAnsi="仿宋" w:cs="宋体"/>
          <w:szCs w:val="32"/>
          <w:lang w:val="zh-CN"/>
        </w:rPr>
        <w:t>此致</w:t>
      </w:r>
    </w:p>
    <w:p>
      <w:pPr>
        <w:spacing w:line="460" w:lineRule="exact"/>
        <w:ind w:right="-48" w:rightChars="-15"/>
        <w:rPr>
          <w:rFonts w:ascii="Times New Roman" w:hAnsi="Times New Roman"/>
          <w:szCs w:val="32"/>
        </w:rPr>
      </w:pPr>
      <w:r>
        <w:rPr>
          <w:rFonts w:hint="eastAsia" w:ascii="Times New Roman" w:hAnsi="Times New Roman"/>
          <w:szCs w:val="32"/>
        </w:rPr>
        <w:t>福建省福州市中级人民法院</w:t>
      </w:r>
    </w:p>
    <w:p>
      <w:pPr>
        <w:spacing w:line="460" w:lineRule="exact"/>
        <w:ind w:firstLine="640" w:firstLineChars="200"/>
        <w:rPr>
          <w:rFonts w:ascii="Times New Roman" w:hAnsi="Times New Roman" w:cs="仿宋_GB2312"/>
          <w:szCs w:val="32"/>
        </w:rPr>
      </w:pPr>
      <w:r>
        <w:rPr>
          <w:rFonts w:hint="eastAsia" w:ascii="Times New Roman" w:hAnsi="Times New Roman" w:cs="仿宋_GB2312"/>
          <w:szCs w:val="32"/>
        </w:rPr>
        <w:t>附件：⒈罪犯林洁卷宗贰册</w:t>
      </w:r>
    </w:p>
    <w:p>
      <w:pPr>
        <w:spacing w:line="46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pPr>
        <w:pStyle w:val="4"/>
        <w:tabs>
          <w:tab w:val="left" w:pos="8927"/>
        </w:tabs>
        <w:spacing w:line="460" w:lineRule="exact"/>
        <w:ind w:right="93" w:rightChars="29" w:firstLine="614" w:firstLineChars="192"/>
        <w:jc w:val="right"/>
        <w:rPr>
          <w:rFonts w:ascii="仿宋_GB2312" w:hAnsi="仿宋_GB2312" w:cs="仿宋_GB2312"/>
          <w:szCs w:val="32"/>
        </w:rPr>
      </w:pPr>
      <w:r>
        <w:rPr>
          <w:rFonts w:hint="eastAsia" w:ascii="仿宋_GB2312" w:hAnsi="仿宋_GB2312" w:cs="仿宋_GB2312"/>
          <w:szCs w:val="32"/>
        </w:rPr>
        <w:t>福建省女子监狱</w:t>
      </w:r>
    </w:p>
    <w:p>
      <w:pPr>
        <w:spacing w:line="460" w:lineRule="exact"/>
        <w:ind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年七月六日</w:t>
      </w:r>
    </w:p>
    <w:p>
      <w:pPr>
        <w:spacing w:line="460" w:lineRule="exact"/>
        <w:ind w:firstLine="640" w:firstLineChars="200"/>
        <w:jc w:val="right"/>
        <w:rPr>
          <w:rFonts w:ascii="仿宋_GB2312" w:hAnsi="Times New Roman"/>
          <w:szCs w:val="32"/>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spacing w:line="460" w:lineRule="exact"/>
        <w:jc w:val="right"/>
        <w:rPr>
          <w:rFonts w:ascii="楷体_GB2312" w:hAnsi="楷体_GB2312" w:eastAsia="楷体_GB2312" w:cs="楷体_GB2312"/>
          <w:color w:val="000000"/>
          <w:szCs w:val="32"/>
        </w:rPr>
      </w:pPr>
      <w:r>
        <w:rPr>
          <w:rFonts w:hint="eastAsia" w:ascii="楷体_GB2312" w:hAnsi="楷体_GB2312" w:eastAsia="楷体_GB2312" w:cs="楷体_GB2312"/>
          <w:color w:val="000000"/>
          <w:szCs w:val="32"/>
        </w:rPr>
        <w:t>〔</w:t>
      </w:r>
      <w:r>
        <w:rPr>
          <w:rFonts w:hint="eastAsia" w:ascii="楷体_GB2312" w:hAnsi="Times New Roman" w:eastAsia="楷体_GB2312" w:cs="楷体_GB2312"/>
          <w:szCs w:val="32"/>
        </w:rPr>
        <w:t>2026</w:t>
      </w:r>
      <w:r>
        <w:rPr>
          <w:rFonts w:hint="eastAsia" w:ascii="楷体_GB2312" w:hAnsi="楷体_GB2312" w:eastAsia="楷体_GB2312" w:cs="楷体_GB2312"/>
          <w:color w:val="000000"/>
          <w:szCs w:val="32"/>
        </w:rPr>
        <w:t>〕闽女监狱减字379号</w:t>
      </w:r>
    </w:p>
    <w:p>
      <w:pPr>
        <w:spacing w:line="480" w:lineRule="exact"/>
        <w:jc w:val="right"/>
        <w:rPr>
          <w:rFonts w:ascii="楷体_GB2312" w:hAnsi="楷体_GB2312" w:eastAsia="楷体_GB2312" w:cs="楷体_GB2312"/>
          <w:color w:val="000000"/>
          <w:szCs w:val="32"/>
        </w:rPr>
      </w:pPr>
    </w:p>
    <w:p>
      <w:pPr>
        <w:spacing w:line="560" w:lineRule="exact"/>
        <w:ind w:firstLine="640" w:firstLineChars="200"/>
        <w:rPr>
          <w:rFonts w:ascii="仿宋_GB2312" w:hAnsi="Times New Roman"/>
          <w:szCs w:val="32"/>
        </w:rPr>
      </w:pPr>
      <w:r>
        <w:rPr>
          <w:rFonts w:hint="eastAsia" w:ascii="仿宋_GB2312" w:hAnsi="Times New Roman"/>
          <w:szCs w:val="32"/>
        </w:rPr>
        <w:t>罪犯詹晓丹，女，2000年1月25日出生，汉族，初中文化，捕前无业。</w:t>
      </w:r>
    </w:p>
    <w:p>
      <w:pPr>
        <w:spacing w:line="560" w:lineRule="exact"/>
        <w:ind w:firstLine="640" w:firstLineChars="200"/>
        <w:rPr>
          <w:rFonts w:ascii="仿宋_GB2312" w:hAnsi="Times New Roman"/>
          <w:szCs w:val="32"/>
        </w:rPr>
      </w:pPr>
      <w:r>
        <w:rPr>
          <w:rFonts w:hint="eastAsia" w:ascii="仿宋_GB2312" w:hAnsi="Times New Roman"/>
          <w:szCs w:val="32"/>
        </w:rPr>
        <w:t>福建省泉州市洛江区人民法院于2022年12月26日作出（2022）闽0504刑初144号刑事判决，以被告人詹晓丹犯组织、利用邪教组织破坏法律实施罪，判处有期徒刑七年六个月，并处罚金人民币8000元。宣判后，同案其他被告人不服，提出上诉。福建省泉州市中级人民法院于2023年8月30日作出（2023）闽05刑终360号刑事裁定，驳回上诉，维持原判。刑期自2021年11月25日起至2029年5月24日止。2024年2月20日交付福建省女子监狱执行刑罚。属普管级罪犯。</w:t>
      </w:r>
    </w:p>
    <w:p>
      <w:pPr>
        <w:spacing w:line="560" w:lineRule="exact"/>
        <w:ind w:firstLine="640" w:firstLineChars="200"/>
        <w:rPr>
          <w:rFonts w:ascii="仿宋_GB2312" w:hAnsi="仿宋_GB2312" w:cs="仿宋_GB2312"/>
          <w:szCs w:val="32"/>
        </w:rPr>
      </w:pPr>
      <w:r>
        <w:rPr>
          <w:rFonts w:hint="eastAsia" w:ascii="仿宋_GB2312" w:hAnsi="仿宋_GB2312" w:cs="仿宋_GB2312"/>
          <w:szCs w:val="32"/>
        </w:rPr>
        <w:t>该犯自入监以来确有悔改表现，具体事实如下：</w:t>
      </w:r>
    </w:p>
    <w:p>
      <w:pPr>
        <w:spacing w:line="560"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spacing w:line="560" w:lineRule="exact"/>
        <w:ind w:firstLine="640" w:firstLineChars="200"/>
        <w:rPr>
          <w:rFonts w:ascii="仿宋_GB2312" w:hAnsi="仿宋_GB2312" w:cs="仿宋_GB2312"/>
          <w:szCs w:val="32"/>
        </w:rPr>
      </w:pPr>
      <w:r>
        <w:rPr>
          <w:rFonts w:hint="eastAsia" w:ascii="仿宋_GB2312" w:hAnsi="仿宋_GB2312" w:cs="仿宋_GB2312"/>
          <w:szCs w:val="32"/>
        </w:rPr>
        <w:t>遵守监规：偶有违规情形，但经民警教育，能遵守法律法规及监规纪律，接受教育改造。</w:t>
      </w:r>
    </w:p>
    <w:p>
      <w:pPr>
        <w:spacing w:line="560"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spacing w:line="560"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pPr>
        <w:spacing w:line="560" w:lineRule="exact"/>
        <w:ind w:firstLine="640" w:firstLineChars="200"/>
        <w:rPr>
          <w:rFonts w:ascii="仿宋_GB2312" w:hAnsi="仿宋_GB2312" w:cs="仿宋_GB2312"/>
          <w:szCs w:val="32"/>
        </w:rPr>
      </w:pPr>
      <w:r>
        <w:rPr>
          <w:rFonts w:hint="eastAsia" w:ascii="仿宋_GB2312" w:hAnsi="仿宋_GB2312" w:cs="仿宋_GB2312"/>
          <w:szCs w:val="32"/>
        </w:rPr>
        <w:t>奖惩情况：该犯考核期2024年2月20日至2026年3月累计获考核分1910.5分，表扬1次，物质奖励1次，不予奖励1次；考核期内违规2次，累计扣考核分2分。</w:t>
      </w:r>
    </w:p>
    <w:p>
      <w:pPr>
        <w:spacing w:line="560" w:lineRule="exact"/>
        <w:ind w:firstLine="640" w:firstLineChars="200"/>
        <w:rPr>
          <w:rFonts w:ascii="仿宋_GB2312" w:hAnsi="仿宋_GB2312" w:cs="仿宋_GB2312"/>
          <w:color w:val="000000"/>
          <w:szCs w:val="32"/>
        </w:rPr>
      </w:pPr>
      <w:r>
        <w:rPr>
          <w:rFonts w:hint="eastAsia" w:ascii="仿宋_GB2312" w:hAnsi="仿宋_GB2312" w:cs="仿宋_GB2312"/>
          <w:szCs w:val="32"/>
        </w:rPr>
        <w:t>该犯原判财产性判项已履行人民币8000元。其中本次提请向福建省泉州市洛江区人民法院缴纳罚金人民币8000元。福建省泉州市洛江区人民法院于2026年3月10日财产性判项复函载明：截止2026年3月10日，被执行人詹晓丹已自觉履行生效法律文书所确定的全部义务，本案已执行完毕结案。</w:t>
      </w:r>
    </w:p>
    <w:p>
      <w:pPr>
        <w:autoSpaceDE w:val="0"/>
        <w:autoSpaceDN w:val="0"/>
        <w:adjustRightInd w:val="0"/>
        <w:spacing w:line="56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本案于</w:t>
      </w:r>
      <w:r>
        <w:rPr>
          <w:rFonts w:hint="eastAsia" w:ascii="仿宋_GB2312" w:hAnsi="仿宋_GB2312" w:cs="仿宋_GB2312"/>
          <w:color w:val="000000"/>
          <w:szCs w:val="32"/>
        </w:rPr>
        <w:t>2026年6月29日至2026年7月3日在狱内公示未收到不同意见。</w:t>
      </w:r>
    </w:p>
    <w:p>
      <w:pPr>
        <w:autoSpaceDE w:val="0"/>
        <w:autoSpaceDN w:val="0"/>
        <w:adjustRightInd w:val="0"/>
        <w:spacing w:line="56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因此，依照《中华人民共和国刑法》第七十八条、第七十九条、《中华人民共和国刑事诉讼法》第二百七十三条第二款、《中华人民共和国监狱法》第二十九条的规定，建议对罪犯詹晓丹予以减刑四个月。特提请你院审理裁定。</w:t>
      </w:r>
    </w:p>
    <w:p>
      <w:pPr>
        <w:pStyle w:val="4"/>
        <w:spacing w:line="48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pPr>
        <w:spacing w:line="48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⒈罪犯詹晓丹卷宗贰册</w:t>
      </w:r>
    </w:p>
    <w:p>
      <w:pPr>
        <w:autoSpaceDE w:val="0"/>
        <w:autoSpaceDN w:val="0"/>
        <w:adjustRightInd w:val="0"/>
        <w:spacing w:line="48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pPr>
        <w:autoSpaceDE w:val="0"/>
        <w:autoSpaceDN w:val="0"/>
        <w:adjustRightInd w:val="0"/>
        <w:spacing w:line="480" w:lineRule="exact"/>
        <w:ind w:firstLine="600"/>
        <w:rPr>
          <w:rFonts w:ascii="仿宋_GB2312" w:hAnsi="仿宋_GB2312" w:cs="仿宋_GB2312"/>
          <w:color w:val="000000"/>
          <w:szCs w:val="32"/>
          <w:lang w:val="zh-CN"/>
        </w:rPr>
      </w:pPr>
    </w:p>
    <w:p>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pPr>
        <w:autoSpaceDE w:val="0"/>
        <w:autoSpaceDN w:val="0"/>
        <w:adjustRightInd w:val="0"/>
        <w:spacing w:line="480" w:lineRule="exact"/>
        <w:ind w:firstLine="5760" w:firstLineChars="1800"/>
        <w:rPr>
          <w:rFonts w:ascii="仿宋_GB2312" w:hAnsi="Times New Roman"/>
          <w:szCs w:val="32"/>
        </w:rPr>
      </w:pPr>
      <w:r>
        <w:rPr>
          <w:rFonts w:hint="eastAsia" w:ascii="仿宋_GB2312" w:hAnsi="仿宋_GB2312" w:cs="仿宋_GB2312"/>
          <w:iCs/>
          <w:color w:val="000000"/>
          <w:kern w:val="2"/>
          <w:szCs w:val="32"/>
          <w:lang w:val="zh-CN"/>
        </w:rPr>
        <w:t>二</w:t>
      </w:r>
      <w:r>
        <w:rPr>
          <w:rFonts w:hint="eastAsia" w:ascii="微软雅黑" w:hAnsi="微软雅黑" w:eastAsia="微软雅黑" w:cs="微软雅黑"/>
          <w:iCs/>
          <w:color w:val="000000"/>
          <w:kern w:val="2"/>
          <w:szCs w:val="32"/>
          <w:lang w:val="zh-CN"/>
        </w:rPr>
        <w:t>〇</w:t>
      </w:r>
      <w:r>
        <w:rPr>
          <w:rFonts w:hint="eastAsia" w:ascii="仿宋_GB2312" w:hAnsi="仿宋_GB2312" w:cs="仿宋_GB2312"/>
          <w:iCs/>
          <w:color w:val="000000"/>
          <w:kern w:val="2"/>
          <w:szCs w:val="32"/>
          <w:lang w:val="zh-CN"/>
        </w:rPr>
        <w:t>二六年七月六日</w:t>
      </w:r>
    </w:p>
    <w:p>
      <w:pPr>
        <w:autoSpaceDE w:val="0"/>
        <w:autoSpaceDN w:val="0"/>
        <w:adjustRightInd w:val="0"/>
        <w:spacing w:line="480" w:lineRule="exact"/>
        <w:ind w:firstLine="5760" w:firstLineChars="1800"/>
        <w:rPr>
          <w:rFonts w:ascii="仿宋_GB2312" w:hAnsi="Times New Roman"/>
          <w:szCs w:val="32"/>
        </w:rPr>
      </w:pPr>
    </w:p>
    <w:p>
      <w:pPr>
        <w:autoSpaceDE w:val="0"/>
        <w:autoSpaceDN w:val="0"/>
        <w:adjustRightInd w:val="0"/>
        <w:spacing w:line="480" w:lineRule="exact"/>
        <w:ind w:firstLine="5760" w:firstLineChars="1800"/>
        <w:rPr>
          <w:rFonts w:ascii="仿宋_GB2312" w:hAnsi="Times New Roman"/>
          <w:szCs w:val="32"/>
        </w:rPr>
      </w:pPr>
    </w:p>
    <w:p>
      <w:pPr>
        <w:autoSpaceDE w:val="0"/>
        <w:autoSpaceDN w:val="0"/>
        <w:adjustRightInd w:val="0"/>
        <w:spacing w:line="480" w:lineRule="exact"/>
        <w:ind w:firstLine="5760" w:firstLineChars="1800"/>
        <w:rPr>
          <w:rFonts w:ascii="仿宋_GB2312" w:hAnsi="Times New Roman"/>
          <w:szCs w:val="32"/>
        </w:rPr>
      </w:pPr>
    </w:p>
    <w:p>
      <w:pPr>
        <w:autoSpaceDE w:val="0"/>
        <w:autoSpaceDN w:val="0"/>
        <w:adjustRightInd w:val="0"/>
        <w:spacing w:line="480" w:lineRule="exact"/>
        <w:ind w:firstLine="5760" w:firstLineChars="1800"/>
        <w:rPr>
          <w:rFonts w:ascii="仿宋_GB2312" w:hAnsi="Times New Roman"/>
          <w:szCs w:val="32"/>
        </w:rPr>
      </w:pPr>
    </w:p>
    <w:p>
      <w:pPr>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cs="楷体_GB2312"/>
          <w:szCs w:val="32"/>
        </w:rPr>
        <w:t>26〕闽女监狱减字第380号</w:t>
      </w:r>
    </w:p>
    <w:p>
      <w:pPr>
        <w:spacing w:line="460" w:lineRule="exact"/>
        <w:jc w:val="right"/>
        <w:rPr>
          <w:rFonts w:ascii="仿宋_GB2312" w:hAnsi="Times New Roman"/>
          <w:b/>
          <w:bCs/>
          <w:szCs w:val="32"/>
        </w:rPr>
      </w:pPr>
    </w:p>
    <w:p>
      <w:pPr>
        <w:spacing w:line="520" w:lineRule="exact"/>
        <w:ind w:firstLine="640" w:firstLineChars="200"/>
        <w:rPr>
          <w:rFonts w:ascii="仿宋_GB2312" w:hAnsi="Times New Roman"/>
          <w:szCs w:val="32"/>
        </w:rPr>
      </w:pPr>
      <w:r>
        <w:rPr>
          <w:rFonts w:hint="eastAsia" w:ascii="仿宋_GB2312" w:hAnsi="Times New Roman"/>
          <w:szCs w:val="32"/>
        </w:rPr>
        <w:t>罪犯巫春珠，女，1959年3月16日出生，汉族，文盲，捕前系农民。系老年犯。</w:t>
      </w:r>
    </w:p>
    <w:p>
      <w:pPr>
        <w:spacing w:line="520" w:lineRule="exact"/>
        <w:ind w:firstLine="640" w:firstLineChars="200"/>
        <w:rPr>
          <w:rFonts w:ascii="仿宋_GB2312" w:hAnsi="Times New Roman"/>
          <w:szCs w:val="32"/>
        </w:rPr>
      </w:pPr>
      <w:r>
        <w:rPr>
          <w:rFonts w:hint="eastAsia" w:ascii="仿宋_GB2312" w:hAnsi="Times New Roman"/>
          <w:szCs w:val="32"/>
        </w:rPr>
        <w:t>福建省宁化县人民法院于2017年9月25日作出（2017）闽0424刑初56号刑事判决，以被告人巫春珠犯拐卖儿童罪，判处有期徒刑十二年，并处罚金人民币50000元，追缴到案的违法所得款人民币48000元，予以没收，上缴国库。宣判后，同案其他被告人不服，提出上诉。福建省三明市中级人民法院于2018年1月17日作出（2017）闽04刑终289号刑事裁定，撤销原判决，发回原审法院重新审判。福建省宁化县人民法院于2018年8月27日作出（2018）闽0424刑初21号刑事判决，以被告人巫春珠犯拐卖儿童罪，判处有期徒刑十一年，并处罚金人民币50000元，扣押在案的赃款人民币62100元，予以没收，上缴国库。刑期自2016年11月25日起至2027年11月24日止。2018年9月26日交付福建省女子监狱执行刑罚。2023年4月19日，福建省福州市中级人民法院作出（2023）闽01刑更1384号刑事裁定，对其减刑八个月，2023年4月20日送达。现刑期至2027年3月24日止。属普管级罪犯。</w:t>
      </w:r>
    </w:p>
    <w:p>
      <w:pPr>
        <w:spacing w:line="520" w:lineRule="exact"/>
        <w:ind w:firstLine="640" w:firstLineChars="200"/>
        <w:rPr>
          <w:rFonts w:ascii="仿宋_GB2312" w:hAnsi="仿宋_GB2312" w:cs="仿宋_GB2312"/>
          <w:szCs w:val="32"/>
        </w:rPr>
      </w:pPr>
      <w:r>
        <w:rPr>
          <w:rFonts w:hint="eastAsia" w:ascii="仿宋_GB2312" w:hAnsi="仿宋_GB2312" w:cs="仿宋_GB2312"/>
          <w:szCs w:val="32"/>
        </w:rPr>
        <w:t>该犯自上次减刑以来确有悔改表现，具体事实如下：</w:t>
      </w:r>
    </w:p>
    <w:p>
      <w:pPr>
        <w:spacing w:line="520"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认罪悔罪：能服从法院判决，由于文化程度低由本人口述，他犯代写认罪悔罪书。。</w:t>
      </w:r>
    </w:p>
    <w:p>
      <w:pPr>
        <w:spacing w:line="520" w:lineRule="exact"/>
        <w:ind w:firstLine="640" w:firstLineChars="200"/>
        <w:rPr>
          <w:rFonts w:ascii="仿宋_GB2312" w:hAnsi="仿宋_GB2312" w:cs="仿宋_GB2312"/>
          <w:szCs w:val="32"/>
        </w:rPr>
      </w:pPr>
      <w:r>
        <w:rPr>
          <w:rFonts w:hint="eastAsia" w:ascii="仿宋_GB2312" w:hAnsi="仿宋_GB2312" w:cs="仿宋_GB2312"/>
          <w:szCs w:val="32"/>
        </w:rPr>
        <w:t>遵守监规：虽有违规情形，但经民警教育，能遵守法律法规及监规纪律，接受教育改造。</w:t>
      </w:r>
    </w:p>
    <w:p>
      <w:pPr>
        <w:spacing w:line="520"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spacing w:line="520"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pPr>
        <w:spacing w:line="520" w:lineRule="exact"/>
        <w:ind w:firstLine="640" w:firstLineChars="200"/>
        <w:rPr>
          <w:rFonts w:ascii="仿宋_GB2312" w:hAnsi="仿宋_GB2312" w:cs="仿宋_GB2312"/>
          <w:szCs w:val="32"/>
        </w:rPr>
      </w:pPr>
      <w:r>
        <w:rPr>
          <w:rFonts w:hint="eastAsia" w:ascii="仿宋_GB2312" w:hAnsi="仿宋_GB2312" w:cs="仿宋_GB2312"/>
          <w:szCs w:val="32"/>
        </w:rPr>
        <w:t>奖惩情况：该犯上次评定表扬剩余考核分234分，本轮考核期2022年12月至2026年3月累计获考核分3971分，合计获得考核分4205分，表扬3次，物质奖励4次；间隔期2023年4月20日至2026年3月获考核分3445分。考核期内违规5次，累计扣考核分13分。</w:t>
      </w:r>
    </w:p>
    <w:p>
      <w:pPr>
        <w:spacing w:line="520" w:lineRule="exact"/>
        <w:ind w:firstLine="640" w:firstLineChars="200"/>
        <w:rPr>
          <w:rFonts w:ascii="仿宋_GB2312" w:hAnsi="仿宋_GB2312" w:cs="仿宋_GB2312"/>
          <w:szCs w:val="32"/>
        </w:rPr>
      </w:pPr>
      <w:r>
        <w:rPr>
          <w:rFonts w:hint="eastAsia" w:ascii="仿宋_GB2312" w:hAnsi="仿宋_GB2312" w:cs="仿宋_GB2312"/>
          <w:szCs w:val="32"/>
        </w:rPr>
        <w:t>该犯原判财产性判项已履行完毕。</w:t>
      </w:r>
    </w:p>
    <w:p>
      <w:pPr>
        <w:spacing w:line="56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本案于</w:t>
      </w:r>
      <w:r>
        <w:rPr>
          <w:rFonts w:hint="eastAsia" w:ascii="仿宋_GB2312"/>
          <w:szCs w:val="32"/>
        </w:rPr>
        <w:t>2026年6月29日至2026年7月3日</w:t>
      </w:r>
      <w:r>
        <w:rPr>
          <w:rFonts w:hint="eastAsia" w:ascii="仿宋_GB2312" w:hAnsi="仿宋_GB2312" w:cs="仿宋_GB2312"/>
          <w:szCs w:val="32"/>
        </w:rPr>
        <w:t>在狱内公示未收到不同意见。</w:t>
      </w:r>
    </w:p>
    <w:p>
      <w:pPr>
        <w:autoSpaceDE w:val="0"/>
        <w:autoSpaceDN w:val="0"/>
        <w:adjustRightInd w:val="0"/>
        <w:spacing w:line="56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因此，依照《中华人民共和国刑法》第七十八条、第七十九条、《中华人民共和国刑事诉讼法》第二百七十三条第二款、《中华人民共和国监狱法》第二十九条的规定，建议对罪犯巫春珠予以减刑六个月。特提请你院审理裁定。</w:t>
      </w:r>
    </w:p>
    <w:p>
      <w:pPr>
        <w:pStyle w:val="4"/>
        <w:spacing w:line="56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pPr>
        <w:spacing w:line="56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pPr>
        <w:autoSpaceDE w:val="0"/>
        <w:autoSpaceDN w:val="0"/>
        <w:adjustRightInd w:val="0"/>
        <w:spacing w:line="56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⒈罪犯巫春珠卷宗贰册</w:t>
      </w:r>
    </w:p>
    <w:p>
      <w:pPr>
        <w:autoSpaceDE w:val="0"/>
        <w:autoSpaceDN w:val="0"/>
        <w:adjustRightInd w:val="0"/>
        <w:spacing w:line="56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pPr>
        <w:spacing w:line="560" w:lineRule="exact"/>
        <w:ind w:right="368" w:rightChars="115" w:firstLine="640" w:firstLineChars="200"/>
        <w:jc w:val="right"/>
        <w:rPr>
          <w:rFonts w:ascii="仿宋_GB2312" w:cs="仿宋_GB2312"/>
          <w:szCs w:val="32"/>
        </w:rPr>
      </w:pPr>
      <w:r>
        <w:rPr>
          <w:rFonts w:hint="eastAsia" w:ascii="仿宋_GB2312" w:cs="仿宋_GB2312"/>
          <w:szCs w:val="32"/>
        </w:rPr>
        <w:t>福建省女子监狱</w:t>
      </w:r>
    </w:p>
    <w:p>
      <w:pPr>
        <w:autoSpaceDE w:val="0"/>
        <w:autoSpaceDN w:val="0"/>
        <w:adjustRightInd w:val="0"/>
        <w:spacing w:line="560" w:lineRule="exact"/>
        <w:jc w:val="right"/>
        <w:rPr>
          <w:rFonts w:ascii="仿宋_GB2312"/>
        </w:rPr>
      </w:pPr>
      <w:r>
        <w:rPr>
          <w:rFonts w:hint="eastAsia" w:ascii="仿宋_GB2312" w:hAnsi="Times New Roman"/>
          <w:szCs w:val="32"/>
        </w:rPr>
        <w:t>二</w:t>
      </w:r>
      <w:r>
        <w:rPr>
          <w:rFonts w:hint="eastAsia" w:ascii="微软雅黑" w:hAnsi="微软雅黑" w:eastAsia="微软雅黑" w:cs="微软雅黑"/>
          <w:szCs w:val="32"/>
        </w:rPr>
        <w:t>〇</w:t>
      </w:r>
      <w:r>
        <w:rPr>
          <w:rFonts w:hint="eastAsia" w:ascii="仿宋_GB2312" w:hAnsi="仿宋_GB2312" w:cs="仿宋_GB2312"/>
          <w:szCs w:val="32"/>
        </w:rPr>
        <w:t>二六年七月六日</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spacing w:line="460" w:lineRule="exact"/>
        <w:jc w:val="right"/>
        <w:rPr>
          <w:rFonts w:ascii="楷体_GB2312" w:hAnsi="楷体_GB2312" w:eastAsia="楷体_GB2312" w:cs="楷体_GB2312"/>
          <w:color w:val="000000"/>
          <w:szCs w:val="32"/>
        </w:rPr>
      </w:pPr>
      <w:r>
        <w:rPr>
          <w:rFonts w:hint="eastAsia" w:ascii="楷体_GB2312" w:hAnsi="楷体_GB2312" w:eastAsia="楷体_GB2312" w:cs="楷体_GB2312"/>
          <w:color w:val="000000"/>
          <w:szCs w:val="32"/>
        </w:rPr>
        <w:t>〔</w:t>
      </w:r>
      <w:r>
        <w:rPr>
          <w:rFonts w:hint="eastAsia" w:ascii="楷体_GB2312" w:hAnsi="Times New Roman" w:eastAsia="楷体_GB2312" w:cs="楷体_GB2312"/>
          <w:szCs w:val="32"/>
        </w:rPr>
        <w:t>2026</w:t>
      </w:r>
      <w:r>
        <w:rPr>
          <w:rFonts w:hint="eastAsia" w:ascii="楷体_GB2312" w:hAnsi="楷体_GB2312" w:eastAsia="楷体_GB2312" w:cs="楷体_GB2312"/>
          <w:color w:val="000000"/>
          <w:szCs w:val="32"/>
        </w:rPr>
        <w:t>〕闽女监狱减字381号</w:t>
      </w:r>
    </w:p>
    <w:p>
      <w:pPr>
        <w:spacing w:line="480" w:lineRule="exact"/>
        <w:jc w:val="right"/>
        <w:rPr>
          <w:rFonts w:ascii="楷体_GB2312" w:hAnsi="楷体_GB2312" w:eastAsia="楷体_GB2312" w:cs="楷体_GB2312"/>
          <w:color w:val="000000"/>
          <w:szCs w:val="32"/>
        </w:rPr>
      </w:pPr>
    </w:p>
    <w:p>
      <w:pPr>
        <w:spacing w:line="480" w:lineRule="exact"/>
        <w:ind w:firstLine="640" w:firstLineChars="200"/>
        <w:rPr>
          <w:rFonts w:ascii="仿宋_GB2312" w:hAnsi="Times New Roman"/>
          <w:szCs w:val="32"/>
        </w:rPr>
      </w:pPr>
      <w:r>
        <w:rPr>
          <w:rFonts w:hint="eastAsia" w:ascii="仿宋_GB2312" w:hAnsi="Times New Roman"/>
          <w:szCs w:val="32"/>
        </w:rPr>
        <w:t>罪犯朱嘉琦，女，1986年12月25日出生，汉族，大学文化，捕前系公司法定代表人。</w:t>
      </w:r>
    </w:p>
    <w:p>
      <w:pPr>
        <w:spacing w:line="480" w:lineRule="exact"/>
        <w:ind w:firstLine="640" w:firstLineChars="200"/>
        <w:rPr>
          <w:rFonts w:ascii="仿宋_GB2312" w:hAnsi="Times New Roman"/>
          <w:szCs w:val="32"/>
        </w:rPr>
      </w:pPr>
      <w:r>
        <w:rPr>
          <w:rFonts w:hint="eastAsia" w:ascii="仿宋_GB2312" w:hAnsi="Times New Roman"/>
          <w:szCs w:val="32"/>
        </w:rPr>
        <w:t xml:space="preserve"> 福建省三明市梅列区人民法院于2021年5月18日作出（2021）闽0402刑初71号刑事判决，以被告人朱嘉琦犯合同诈骗罪，判处有期徒刑十二年，并处罚金人民币300000元。被告人朱嘉琦已退出的人民币420000元，发还被害单位。责令被告人朱嘉琦继续退赔人民币20807520元。刑期自2020年11月5日起至2032年11月4日止。2021年8月18日交付福建省女子监狱执行刑罚。2025年4月16日，福建省福州市中级人民法院作出（2025）闽01刑更918号刑事裁定，对其不予减刑，2025年4月17日送达。属普管级罪犯。</w:t>
      </w:r>
    </w:p>
    <w:p>
      <w:pPr>
        <w:spacing w:line="480" w:lineRule="exact"/>
        <w:ind w:firstLine="640" w:firstLineChars="200"/>
        <w:rPr>
          <w:rFonts w:ascii="仿宋_GB2312" w:hAnsi="仿宋_GB2312" w:cs="仿宋_GB2312"/>
          <w:szCs w:val="32"/>
        </w:rPr>
      </w:pPr>
      <w:r>
        <w:rPr>
          <w:rFonts w:hint="eastAsia" w:ascii="仿宋_GB2312" w:hAnsi="仿宋_GB2312" w:cs="仿宋_GB2312"/>
          <w:szCs w:val="32"/>
        </w:rPr>
        <w:t>该犯自入监以来确有悔改表现，具体事实如下：</w:t>
      </w:r>
    </w:p>
    <w:p>
      <w:pPr>
        <w:spacing w:line="480"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spacing w:line="480" w:lineRule="exact"/>
        <w:ind w:firstLine="640" w:firstLineChars="200"/>
        <w:rPr>
          <w:rFonts w:ascii="仿宋_GB2312" w:hAnsi="仿宋_GB2312" w:cs="仿宋_GB2312"/>
          <w:szCs w:val="32"/>
        </w:rPr>
      </w:pPr>
      <w:r>
        <w:rPr>
          <w:rFonts w:hint="eastAsia" w:ascii="仿宋_GB2312" w:hAnsi="仿宋_GB2312" w:cs="仿宋_GB2312"/>
          <w:szCs w:val="32"/>
        </w:rPr>
        <w:t>遵守监规：偶有违规情形，但经民警教育，能遵守法律法规及监规纪律，接受教育改造。</w:t>
      </w:r>
    </w:p>
    <w:p>
      <w:pPr>
        <w:spacing w:line="480"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spacing w:line="480"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pPr>
        <w:spacing w:line="480" w:lineRule="exact"/>
        <w:ind w:firstLine="640" w:firstLineChars="200"/>
        <w:rPr>
          <w:rFonts w:ascii="仿宋_GB2312" w:hAnsi="仿宋_GB2312" w:cs="仿宋_GB2312"/>
          <w:szCs w:val="32"/>
        </w:rPr>
      </w:pPr>
      <w:r>
        <w:rPr>
          <w:rFonts w:hint="eastAsia" w:ascii="仿宋_GB2312" w:hAnsi="仿宋_GB2312" w:cs="仿宋_GB2312"/>
          <w:szCs w:val="32"/>
        </w:rPr>
        <w:t>奖惩情况：该犯考核期2021年8月18日至2026年3月累计获考核分5526.8分，表扬6次，物质奖励3次；考核期内违规4次，累计扣考核分7分。</w:t>
      </w:r>
    </w:p>
    <w:p>
      <w:pPr>
        <w:spacing w:line="480" w:lineRule="exact"/>
        <w:ind w:firstLine="640" w:firstLineChars="200"/>
        <w:rPr>
          <w:rFonts w:ascii="仿宋_GB2312" w:hAnsi="仿宋_GB2312" w:cs="仿宋_GB2312"/>
          <w:szCs w:val="32"/>
        </w:rPr>
      </w:pPr>
      <w:r>
        <w:rPr>
          <w:rFonts w:hint="eastAsia" w:ascii="仿宋_GB2312" w:hAnsi="仿宋_GB2312" w:cs="仿宋_GB2312"/>
          <w:szCs w:val="32"/>
        </w:rPr>
        <w:t>该犯原判财产性判项已履行人民币169703元。其中本次提请向福建省三明市梅列区人民法院缴纳退赔款人民币169703元。该犯考核期月均消费人民币274.32元，账户可用余额人民币1483.73元。（2026年4月23日该犯使用狱内账户余额人民币700元缴纳退赔款）。福建省三明市三元区人民法院（原三明市梅列区人民法院）于2026年3月19日财产性判项复函载明：目前罚金部分执行到位为0元，退赔违法所得执行到位为人民币169003元。未发现拒不交代赃款、赃物去向、隐瞒、藏匿、转移财产及妨害财产刑判项执行情节；朱嘉琦于2026年3月向本院申报财产；经本院查控系统查询未发现有其他可供执行财产。</w:t>
      </w:r>
    </w:p>
    <w:p>
      <w:pPr>
        <w:spacing w:line="480" w:lineRule="exact"/>
        <w:ind w:firstLine="640" w:firstLineChars="200"/>
        <w:rPr>
          <w:rFonts w:ascii="仿宋_GB2312" w:hAnsi="仿宋_GB2312" w:cs="仿宋_GB2312"/>
          <w:szCs w:val="32"/>
        </w:rPr>
      </w:pPr>
      <w:r>
        <w:rPr>
          <w:rFonts w:hint="eastAsia" w:ascii="仿宋_GB2312" w:hAnsi="仿宋_GB2312" w:cs="仿宋_GB2312"/>
          <w:szCs w:val="32"/>
        </w:rPr>
        <w:t xml:space="preserve"> 该犯财产性判项义务履行金额未达到其个人应履行总额的30%，属于从严掌握减刑对象，因此提请减刑幅度扣减三个月。</w:t>
      </w:r>
    </w:p>
    <w:p>
      <w:pPr>
        <w:autoSpaceDE w:val="0"/>
        <w:autoSpaceDN w:val="0"/>
        <w:adjustRightInd w:val="0"/>
        <w:spacing w:line="48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本案于</w:t>
      </w:r>
      <w:r>
        <w:rPr>
          <w:rFonts w:hint="eastAsia" w:ascii="仿宋_GB2312" w:hAnsi="仿宋_GB2312" w:cs="仿宋_GB2312"/>
          <w:color w:val="000000"/>
          <w:szCs w:val="32"/>
        </w:rPr>
        <w:t>2026年6月29日至2026年7月3日在狱内公示未收到不同意见。</w:t>
      </w:r>
    </w:p>
    <w:p>
      <w:pPr>
        <w:autoSpaceDE w:val="0"/>
        <w:autoSpaceDN w:val="0"/>
        <w:adjustRightInd w:val="0"/>
        <w:spacing w:line="48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因此，依照《中华人民共和国刑法》第七十八条、第七十九条、《中华人民共和国刑事诉讼法》第二百七十三条第二款、《中华人民共和国监狱法》第二十九条的规定，建议对罪犯朱嘉琦予以减刑六个月。特提请你院审理裁定。</w:t>
      </w:r>
    </w:p>
    <w:p>
      <w:pPr>
        <w:pStyle w:val="4"/>
        <w:spacing w:line="48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pPr>
        <w:spacing w:line="48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⒈罪犯朱嘉琦卷宗贰册</w:t>
      </w:r>
    </w:p>
    <w:p>
      <w:pPr>
        <w:autoSpaceDE w:val="0"/>
        <w:autoSpaceDN w:val="0"/>
        <w:adjustRightInd w:val="0"/>
        <w:spacing w:line="48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pPr>
        <w:autoSpaceDE w:val="0"/>
        <w:autoSpaceDN w:val="0"/>
        <w:adjustRightInd w:val="0"/>
        <w:spacing w:line="480" w:lineRule="exact"/>
        <w:ind w:firstLine="600"/>
        <w:rPr>
          <w:rFonts w:ascii="仿宋_GB2312" w:hAnsi="仿宋_GB2312" w:cs="仿宋_GB2312"/>
          <w:color w:val="000000"/>
          <w:szCs w:val="32"/>
          <w:lang w:val="zh-CN"/>
        </w:rPr>
      </w:pPr>
    </w:p>
    <w:p>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pPr>
        <w:autoSpaceDE w:val="0"/>
        <w:autoSpaceDN w:val="0"/>
        <w:adjustRightInd w:val="0"/>
        <w:spacing w:line="480" w:lineRule="exact"/>
        <w:ind w:firstLine="5760" w:firstLineChars="1800"/>
        <w:rPr>
          <w:rFonts w:ascii="方正小标宋简体" w:hAnsi="方正小标宋简体" w:eastAsia="方正小标宋简体" w:cs="方正小标宋简体"/>
          <w:sz w:val="44"/>
          <w:szCs w:val="44"/>
        </w:rPr>
      </w:pPr>
      <w:r>
        <w:rPr>
          <w:rFonts w:hint="eastAsia" w:ascii="仿宋_GB2312" w:hAnsi="仿宋_GB2312" w:cs="仿宋_GB2312"/>
          <w:iCs/>
          <w:color w:val="000000"/>
          <w:kern w:val="2"/>
          <w:szCs w:val="32"/>
          <w:lang w:val="zh-CN"/>
        </w:rPr>
        <w:t>二</w:t>
      </w:r>
      <w:r>
        <w:rPr>
          <w:rFonts w:hint="eastAsia" w:ascii="微软雅黑" w:hAnsi="微软雅黑" w:eastAsia="微软雅黑" w:cs="微软雅黑"/>
          <w:iCs/>
          <w:color w:val="000000"/>
          <w:kern w:val="2"/>
          <w:szCs w:val="32"/>
          <w:lang w:val="zh-CN"/>
        </w:rPr>
        <w:t>〇</w:t>
      </w:r>
      <w:r>
        <w:rPr>
          <w:rFonts w:hint="eastAsia" w:ascii="仿宋_GB2312" w:hAnsi="仿宋_GB2312" w:cs="仿宋_GB2312"/>
          <w:iCs/>
          <w:color w:val="000000"/>
          <w:kern w:val="2"/>
          <w:szCs w:val="32"/>
          <w:lang w:val="zh-CN"/>
        </w:rPr>
        <w:t>二六年七月六日</w:t>
      </w:r>
    </w:p>
    <w:p>
      <w:pPr>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cs="楷体_GB2312"/>
          <w:szCs w:val="32"/>
        </w:rPr>
        <w:t>26〕闽女监狱减字第382号</w:t>
      </w:r>
    </w:p>
    <w:p>
      <w:pPr>
        <w:spacing w:line="460" w:lineRule="exact"/>
        <w:jc w:val="right"/>
        <w:rPr>
          <w:rFonts w:ascii="仿宋_GB2312" w:hAnsi="Times New Roman"/>
          <w:b/>
          <w:bCs/>
          <w:szCs w:val="32"/>
        </w:rPr>
      </w:pPr>
    </w:p>
    <w:p>
      <w:pPr>
        <w:spacing w:line="460" w:lineRule="exact"/>
        <w:ind w:firstLine="640" w:firstLineChars="200"/>
        <w:rPr>
          <w:rFonts w:ascii="仿宋_GB2312" w:hAnsi="Times New Roman"/>
          <w:szCs w:val="32"/>
        </w:rPr>
      </w:pPr>
      <w:r>
        <w:rPr>
          <w:rFonts w:hint="eastAsia" w:ascii="仿宋_GB2312" w:hAnsi="Times New Roman"/>
          <w:szCs w:val="32"/>
        </w:rPr>
        <w:t>罪犯康冰琳，女，1988年6月13日出生，汉族，大学文化。</w:t>
      </w:r>
    </w:p>
    <w:p>
      <w:pPr>
        <w:spacing w:line="460" w:lineRule="exact"/>
        <w:ind w:firstLine="640" w:firstLineChars="200"/>
        <w:rPr>
          <w:rFonts w:ascii="仿宋_GB2312" w:hAnsi="Times New Roman"/>
          <w:szCs w:val="32"/>
        </w:rPr>
      </w:pPr>
      <w:r>
        <w:rPr>
          <w:rFonts w:hint="eastAsia" w:ascii="仿宋_GB2312" w:hAnsi="Times New Roman"/>
          <w:szCs w:val="32"/>
        </w:rPr>
        <w:t>福建省龙岩市新罗区人民法院于2020年10月28日作出（2020）闽0802刑初104号刑事判决，以被告人康冰琳犯诈骗罪，判处有期徒刑十一年四个月，并处罚金人民币350000元，继续追缴被告人康冰琳赃款人民币2878462.5元，分别返还四被害人。刑期自2019年5月14日起至2030年9月13日。2020年11月19日交付福建省女子监狱执行刑罚。2023年12月20日，福建省福州市中级人民法院作出（2023）闽01刑更5319号刑事裁定，对其减刑三个月，2023年12月21日送达。现刑期至2030年6月13日止。属普管级罪犯。</w:t>
      </w:r>
    </w:p>
    <w:p>
      <w:pPr>
        <w:spacing w:line="460" w:lineRule="exact"/>
        <w:ind w:firstLine="640" w:firstLineChars="200"/>
        <w:rPr>
          <w:rFonts w:ascii="仿宋_GB2312" w:hAnsi="仿宋_GB2312" w:cs="仿宋_GB2312"/>
          <w:szCs w:val="32"/>
        </w:rPr>
      </w:pPr>
      <w:r>
        <w:rPr>
          <w:rFonts w:hint="eastAsia" w:ascii="仿宋_GB2312" w:hAnsi="仿宋_GB2312" w:cs="仿宋_GB2312"/>
          <w:szCs w:val="32"/>
        </w:rPr>
        <w:t>该犯自上次减刑以来确有悔改表现，具体事实如下：</w:t>
      </w:r>
    </w:p>
    <w:p>
      <w:pPr>
        <w:spacing w:line="460"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spacing w:line="460" w:lineRule="exact"/>
        <w:ind w:firstLine="640" w:firstLineChars="200"/>
        <w:rPr>
          <w:rFonts w:ascii="仿宋_GB2312" w:hAnsi="仿宋_GB2312" w:cs="仿宋_GB2312"/>
          <w:szCs w:val="32"/>
        </w:rPr>
      </w:pPr>
      <w:r>
        <w:rPr>
          <w:rFonts w:hint="eastAsia" w:ascii="仿宋_GB2312" w:hAnsi="仿宋_GB2312" w:cs="仿宋_GB2312"/>
          <w:szCs w:val="32"/>
        </w:rPr>
        <w:t>遵守监规：偶有违规情形，但经民警教育，能遵守法律法规及监规纪律，接受教育改造。</w:t>
      </w:r>
    </w:p>
    <w:p>
      <w:pPr>
        <w:spacing w:line="460"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spacing w:line="460"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pPr>
        <w:spacing w:line="460" w:lineRule="exact"/>
        <w:ind w:firstLine="640" w:firstLineChars="200"/>
        <w:rPr>
          <w:rFonts w:ascii="仿宋_GB2312" w:hAnsi="仿宋_GB2312" w:cs="仿宋_GB2312"/>
          <w:szCs w:val="32"/>
        </w:rPr>
      </w:pPr>
      <w:r>
        <w:rPr>
          <w:rFonts w:hint="eastAsia" w:ascii="仿宋_GB2312" w:hAnsi="仿宋_GB2312" w:cs="仿宋_GB2312"/>
          <w:szCs w:val="32"/>
        </w:rPr>
        <w:t>奖惩情况：该犯上次评定表扬剩余考核分230.5分，本轮考核期2023年9月至2026年3月累计获考核分3221.4分，合计获得考核分3451.9分，表扬4次，物质奖励1次；间隔期2023年12月21日至2026年3月获考核分2782.4分。考核期内违规4次，累计扣考核分6分。</w:t>
      </w:r>
    </w:p>
    <w:p>
      <w:pPr>
        <w:spacing w:line="460" w:lineRule="exact"/>
        <w:ind w:firstLine="640" w:firstLineChars="200"/>
        <w:rPr>
          <w:rFonts w:ascii="仿宋_GB2312" w:hAnsi="仿宋_GB2312" w:cs="仿宋_GB2312"/>
          <w:szCs w:val="32"/>
        </w:rPr>
      </w:pPr>
      <w:r>
        <w:rPr>
          <w:rFonts w:hint="eastAsia" w:ascii="仿宋_GB2312" w:hAnsi="仿宋_GB2312" w:cs="仿宋_GB2312"/>
          <w:szCs w:val="32"/>
        </w:rPr>
        <w:t>该犯原判财产性判项已履行人民币1500元。其中本次提请向福建省龙岩市新罗区人民法院缴纳退赔款人民币1500元。该犯考核期月均消费人民币232.80元，账户可用余额人民币174.50元。福建省龙岩市新罗区人民法院于2026年3月24日财产性判项复函载明：经查，除被执行人履行人民币1500元，其余款项尚未执行到位；执行中未发现存在拒不交代赃款、赃物去向的情节；执行中未发现存在隐瞒、藏匿、转移财产的情节；执行中未发现存在妨害财产性判项执行的情节；经法院向银行、房管、车管、工商、证券、公积金管理等相关部门查询，未发现被执行人有其他可供执行的财产。执行中，被执行人已于2026年3月20日向本院申报财产。</w:t>
      </w:r>
    </w:p>
    <w:p>
      <w:pPr>
        <w:spacing w:line="460" w:lineRule="exact"/>
        <w:ind w:firstLine="640" w:firstLineChars="200"/>
        <w:rPr>
          <w:rFonts w:ascii="仿宋_GB2312" w:hAnsi="仿宋_GB2312" w:cs="仿宋_GB2312"/>
          <w:szCs w:val="32"/>
        </w:rPr>
      </w:pPr>
      <w:r>
        <w:rPr>
          <w:rFonts w:hint="eastAsia" w:ascii="仿宋_GB2312" w:hAnsi="仿宋_GB2312" w:cs="仿宋_GB2312"/>
          <w:szCs w:val="32"/>
        </w:rPr>
        <w:t>该犯财产性判项义务履行金额未达到其个人应履行总额的30%，因此提请减刑幅度扣减三个月。</w:t>
      </w:r>
    </w:p>
    <w:p>
      <w:pPr>
        <w:spacing w:line="46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本案于</w:t>
      </w:r>
      <w:r>
        <w:rPr>
          <w:rFonts w:hint="eastAsia" w:ascii="仿宋_GB2312"/>
          <w:szCs w:val="32"/>
        </w:rPr>
        <w:t>2026年6月29日至2026年7月3日</w:t>
      </w:r>
      <w:r>
        <w:rPr>
          <w:rFonts w:hint="eastAsia" w:ascii="仿宋_GB2312" w:hAnsi="仿宋_GB2312" w:cs="仿宋_GB2312"/>
          <w:szCs w:val="32"/>
        </w:rPr>
        <w:t>在狱内公示未收到不同意见。</w:t>
      </w:r>
    </w:p>
    <w:p>
      <w:pPr>
        <w:autoSpaceDE w:val="0"/>
        <w:autoSpaceDN w:val="0"/>
        <w:adjustRightInd w:val="0"/>
        <w:spacing w:line="46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因此，依照《中华人民共和国刑法》第七十八条、第七十九条、《中华人民共和国刑事诉讼法》第二百七十三条第二款、《中华人民共和国监狱法》第二十九条的规定，建议对罪犯康冰琳予以减刑四个月。特提请你院审理裁定。</w:t>
      </w:r>
    </w:p>
    <w:p>
      <w:pPr>
        <w:pStyle w:val="4"/>
        <w:spacing w:line="46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pPr>
        <w:spacing w:line="56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pPr>
        <w:autoSpaceDE w:val="0"/>
        <w:autoSpaceDN w:val="0"/>
        <w:adjustRightInd w:val="0"/>
        <w:spacing w:line="56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⒈罪犯康冰琳卷宗贰册</w:t>
      </w:r>
    </w:p>
    <w:p>
      <w:pPr>
        <w:autoSpaceDE w:val="0"/>
        <w:autoSpaceDN w:val="0"/>
        <w:adjustRightInd w:val="0"/>
        <w:spacing w:line="56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pPr>
        <w:spacing w:line="560" w:lineRule="exact"/>
        <w:ind w:right="368" w:rightChars="115" w:firstLine="640" w:firstLineChars="200"/>
        <w:jc w:val="right"/>
        <w:rPr>
          <w:rFonts w:ascii="仿宋_GB2312" w:cs="仿宋_GB2312"/>
          <w:szCs w:val="32"/>
        </w:rPr>
      </w:pPr>
    </w:p>
    <w:p>
      <w:pPr>
        <w:spacing w:line="560" w:lineRule="exact"/>
        <w:ind w:right="368" w:rightChars="115" w:firstLine="640" w:firstLineChars="200"/>
        <w:jc w:val="right"/>
        <w:rPr>
          <w:rFonts w:ascii="仿宋_GB2312" w:cs="仿宋_GB2312"/>
          <w:szCs w:val="32"/>
        </w:rPr>
      </w:pPr>
      <w:r>
        <w:rPr>
          <w:rFonts w:hint="eastAsia" w:ascii="仿宋_GB2312" w:cs="仿宋_GB2312"/>
          <w:szCs w:val="32"/>
        </w:rPr>
        <w:t>福建省女子监狱</w:t>
      </w:r>
    </w:p>
    <w:p>
      <w:pPr>
        <w:autoSpaceDE w:val="0"/>
        <w:autoSpaceDN w:val="0"/>
        <w:adjustRightInd w:val="0"/>
        <w:spacing w:line="560" w:lineRule="exact"/>
        <w:jc w:val="right"/>
        <w:rPr>
          <w:rFonts w:ascii="仿宋_GB2312"/>
          <w:szCs w:val="32"/>
        </w:rPr>
      </w:pPr>
      <w:r>
        <w:rPr>
          <w:rFonts w:hint="eastAsia" w:ascii="仿宋_GB2312" w:hAnsi="Times New Roman"/>
          <w:szCs w:val="32"/>
        </w:rPr>
        <w:t>二</w:t>
      </w:r>
      <w:r>
        <w:rPr>
          <w:rFonts w:hint="eastAsia" w:ascii="微软雅黑" w:hAnsi="微软雅黑" w:eastAsia="微软雅黑" w:cs="微软雅黑"/>
          <w:szCs w:val="32"/>
        </w:rPr>
        <w:t>〇</w:t>
      </w:r>
      <w:r>
        <w:rPr>
          <w:rFonts w:hint="eastAsia" w:ascii="仿宋_GB2312" w:hAnsi="仿宋_GB2312" w:cs="仿宋_GB2312"/>
          <w:szCs w:val="32"/>
        </w:rPr>
        <w:t>二六年七月六日</w:t>
      </w:r>
    </w:p>
    <w:p>
      <w:pPr>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〔2026〕闽女监狱减字383号</w:t>
      </w:r>
    </w:p>
    <w:p>
      <w:pPr>
        <w:spacing w:line="480" w:lineRule="exact"/>
        <w:jc w:val="right"/>
        <w:rPr>
          <w:rFonts w:ascii="仿宋_GB2312" w:hAnsi="楷体_GB2312" w:cs="楷体_GB2312"/>
          <w:color w:val="000000"/>
          <w:szCs w:val="32"/>
        </w:rPr>
      </w:pPr>
    </w:p>
    <w:p>
      <w:pPr>
        <w:spacing w:line="480" w:lineRule="exact"/>
        <w:ind w:firstLine="640" w:firstLineChars="200"/>
        <w:rPr>
          <w:rFonts w:ascii="仿宋_GB2312" w:hAnsi="Times New Roman"/>
          <w:szCs w:val="32"/>
        </w:rPr>
      </w:pPr>
      <w:r>
        <w:rPr>
          <w:rFonts w:hint="eastAsia" w:ascii="仿宋_GB2312" w:hAnsi="Times New Roman"/>
          <w:szCs w:val="32"/>
        </w:rPr>
        <w:t>罪犯王琳，女，1963年8月7日出生，汉族，初中文化。</w:t>
      </w:r>
    </w:p>
    <w:p>
      <w:pPr>
        <w:spacing w:line="480" w:lineRule="exact"/>
        <w:ind w:firstLine="640" w:firstLineChars="200"/>
        <w:rPr>
          <w:rFonts w:ascii="仿宋_GB2312" w:hAnsi="Times New Roman"/>
          <w:szCs w:val="32"/>
        </w:rPr>
      </w:pPr>
      <w:r>
        <w:rPr>
          <w:rFonts w:hint="eastAsia" w:ascii="仿宋_GB2312" w:hAnsi="Times New Roman"/>
          <w:szCs w:val="32"/>
        </w:rPr>
        <w:t>福建省安溪县人民法院于2018年9月17日作出（2018）闽0524刑初602号刑事判决，以被告人王琳犯拐卖儿童罪，判处有期徒刑十五年。并处罚金人民币50000元。追缴被告人王琳的违法所得人民币75750元，上缴国库。刑期自2017年9月27日起至2032年9月26日止。2018年10月9日交付福建省女子监狱执行刑罚。2023年8月29日，福建省福州市中级人民法院作出（2023）闽01刑更3336号刑事裁定，对其减刑五个月，2023年8月30日送达。现刑期至2032年4月26日止。属普管级罪犯。</w:t>
      </w:r>
    </w:p>
    <w:p>
      <w:pPr>
        <w:spacing w:line="480" w:lineRule="exact"/>
        <w:ind w:firstLine="640" w:firstLineChars="200"/>
        <w:rPr>
          <w:rFonts w:ascii="仿宋_GB2312" w:hAnsi="仿宋_GB2312" w:cs="仿宋_GB2312"/>
          <w:szCs w:val="32"/>
        </w:rPr>
      </w:pPr>
      <w:r>
        <w:rPr>
          <w:rFonts w:hint="eastAsia" w:ascii="仿宋_GB2312" w:hAnsi="仿宋_GB2312" w:cs="仿宋_GB2312"/>
          <w:szCs w:val="32"/>
        </w:rPr>
        <w:t>该犯自上次减刑以来确有悔改表现，具体事实如下：</w:t>
      </w:r>
    </w:p>
    <w:p>
      <w:pPr>
        <w:spacing w:line="480"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spacing w:line="480"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pPr>
        <w:spacing w:line="480"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spacing w:line="480"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pPr>
        <w:spacing w:line="480" w:lineRule="exact"/>
        <w:ind w:firstLine="640" w:firstLineChars="200"/>
        <w:rPr>
          <w:rFonts w:ascii="仿宋_GB2312" w:hAnsi="仿宋_GB2312" w:cs="仿宋_GB2312"/>
          <w:szCs w:val="32"/>
        </w:rPr>
      </w:pPr>
      <w:r>
        <w:rPr>
          <w:rFonts w:hint="eastAsia" w:ascii="仿宋_GB2312" w:hAnsi="仿宋_GB2312" w:cs="仿宋_GB2312"/>
          <w:szCs w:val="32"/>
        </w:rPr>
        <w:t>奖惩情况：该犯上次评定表扬剩余考核分585.5分，本轮考核期2023年5月至2026年3月累计获考核分3524分，合计获得考核分4109.5分，表扬5次，物质奖励1次；间隔期2023年8月30日至2026年3月获考核分3094分。考核期内无违规扣分。</w:t>
      </w:r>
    </w:p>
    <w:p>
      <w:pPr>
        <w:spacing w:line="480" w:lineRule="exact"/>
        <w:ind w:firstLine="640" w:firstLineChars="200"/>
        <w:rPr>
          <w:rFonts w:ascii="仿宋_GB2312" w:hAnsi="仿宋_GB2312" w:cs="仿宋_GB2312"/>
          <w:szCs w:val="32"/>
        </w:rPr>
      </w:pPr>
      <w:r>
        <w:rPr>
          <w:rFonts w:hint="eastAsia" w:ascii="仿宋_GB2312" w:hAnsi="仿宋_GB2312" w:cs="仿宋_GB2312"/>
          <w:szCs w:val="32"/>
        </w:rPr>
        <w:t>该犯原判财产性判项已履行人民币1400元。其中本次提请向福建省安溪县人民法院缴纳违法所得人民币1400元。该犯考核期月均消费人民币190.24元，账户可用余额人民币912.92元。福建省安溪县人民法院于2026年4月10日财产性判项复函载明：经查，被执行人王琳于2026年3月5日向本院缴纳款项人民币1400元，已作为违法所得上缴国库。执行过程中暂查无被执行人王琳有可供执行的财产；暂未发现存在拒不交代赃款、赃物去向情节；暂未发现存在隐瞒、藏匿、转移财产情节；暂未发现存在妨害财产性判项执行情节；暂未发现存在拒不申报或者虚假申报财产情况情形。</w:t>
      </w:r>
    </w:p>
    <w:p>
      <w:pPr>
        <w:autoSpaceDE w:val="0"/>
        <w:autoSpaceDN w:val="0"/>
        <w:adjustRightInd w:val="0"/>
        <w:spacing w:line="480" w:lineRule="exact"/>
        <w:ind w:firstLine="600"/>
        <w:rPr>
          <w:rFonts w:ascii="仿宋_GB2312" w:hAnsi="仿宋_GB2312" w:cs="仿宋_GB2312"/>
          <w:szCs w:val="32"/>
        </w:rPr>
      </w:pPr>
      <w:r>
        <w:rPr>
          <w:rFonts w:hint="eastAsia" w:ascii="仿宋_GB2312" w:hAnsi="仿宋_GB2312" w:cs="仿宋_GB2312"/>
          <w:szCs w:val="32"/>
        </w:rPr>
        <w:t>该犯财产性判项义务履行金额未达到其个人应履行总额的30%，因此提请减刑幅度扣减三个月。</w:t>
      </w:r>
    </w:p>
    <w:p>
      <w:pPr>
        <w:autoSpaceDE w:val="0"/>
        <w:autoSpaceDN w:val="0"/>
        <w:adjustRightInd w:val="0"/>
        <w:spacing w:line="48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本案于</w:t>
      </w:r>
      <w:r>
        <w:rPr>
          <w:rFonts w:hint="eastAsia" w:ascii="仿宋_GB2312" w:hAnsi="仿宋_GB2312" w:cs="仿宋_GB2312"/>
          <w:color w:val="000000"/>
          <w:szCs w:val="32"/>
        </w:rPr>
        <w:t>2026年6月29日至2026年7月3日在狱内公示未收到不同意见。</w:t>
      </w:r>
    </w:p>
    <w:p>
      <w:pPr>
        <w:autoSpaceDE w:val="0"/>
        <w:autoSpaceDN w:val="0"/>
        <w:adjustRightInd w:val="0"/>
        <w:spacing w:line="48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因此，依照《中华人民共和国刑法》第七十八条、第七十九条、《中华人民共和国刑事诉讼法》第二百七十三条第二款、《中华人民共和国监狱法》第二十九条的规定，建议对罪犯王琳予以减刑五个月。特提请你院审理裁定。</w:t>
      </w:r>
    </w:p>
    <w:p>
      <w:pPr>
        <w:pStyle w:val="4"/>
        <w:spacing w:line="48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pPr>
        <w:spacing w:line="48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⒈罪犯王琳卷宗贰册</w:t>
      </w:r>
    </w:p>
    <w:p>
      <w:pPr>
        <w:autoSpaceDE w:val="0"/>
        <w:autoSpaceDN w:val="0"/>
        <w:adjustRightInd w:val="0"/>
        <w:spacing w:line="48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pPr>
        <w:autoSpaceDE w:val="0"/>
        <w:autoSpaceDN w:val="0"/>
        <w:adjustRightInd w:val="0"/>
        <w:spacing w:line="480" w:lineRule="exact"/>
        <w:ind w:firstLine="600"/>
        <w:rPr>
          <w:rFonts w:ascii="仿宋_GB2312" w:hAnsi="仿宋_GB2312" w:cs="仿宋_GB2312"/>
          <w:color w:val="000000"/>
          <w:szCs w:val="32"/>
          <w:lang w:val="zh-CN"/>
        </w:rPr>
      </w:pPr>
    </w:p>
    <w:p>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pPr>
        <w:autoSpaceDE w:val="0"/>
        <w:autoSpaceDN w:val="0"/>
        <w:adjustRightInd w:val="0"/>
        <w:spacing w:line="480" w:lineRule="exact"/>
        <w:ind w:firstLine="5760" w:firstLineChars="1800"/>
        <w:rPr>
          <w:rFonts w:ascii="方正小标宋简体" w:hAnsi="方正小标宋简体" w:eastAsia="方正小标宋简体" w:cs="方正小标宋简体"/>
          <w:sz w:val="44"/>
          <w:szCs w:val="44"/>
        </w:rPr>
      </w:pPr>
      <w:r>
        <w:rPr>
          <w:rFonts w:hint="eastAsia" w:ascii="仿宋_GB2312" w:hAnsi="仿宋_GB2312" w:cs="仿宋_GB2312"/>
          <w:iCs/>
          <w:color w:val="000000"/>
          <w:kern w:val="2"/>
          <w:szCs w:val="32"/>
          <w:lang w:val="zh-CN"/>
        </w:rPr>
        <w:t>二〇二六年七月六日</w:t>
      </w:r>
    </w:p>
    <w:p>
      <w:pPr>
        <w:rPr>
          <w:rFonts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cs="楷体_GB2312"/>
          <w:szCs w:val="32"/>
        </w:rPr>
        <w:t>26〕闽女监狱减字第347号</w:t>
      </w:r>
    </w:p>
    <w:p>
      <w:pPr>
        <w:spacing w:line="460" w:lineRule="exact"/>
        <w:jc w:val="right"/>
        <w:rPr>
          <w:rFonts w:ascii="仿宋_GB2312" w:hAnsi="Times New Roman"/>
          <w:b/>
          <w:bCs/>
          <w:szCs w:val="32"/>
        </w:rPr>
      </w:pPr>
    </w:p>
    <w:p>
      <w:pPr>
        <w:spacing w:line="500" w:lineRule="exact"/>
        <w:ind w:firstLine="640" w:firstLineChars="200"/>
        <w:rPr>
          <w:rFonts w:ascii="仿宋_GB2312"/>
          <w:szCs w:val="32"/>
          <w:lang w:val="zh-CN"/>
        </w:rPr>
      </w:pPr>
      <w:r>
        <w:rPr>
          <w:rFonts w:hint="eastAsia" w:ascii="仿宋_GB2312"/>
          <w:szCs w:val="32"/>
          <w:lang w:val="zh-CN"/>
        </w:rPr>
        <w:t>罪犯蔡好样，女，1973年9月6日出生，汉族，文盲。捕前系经商。</w:t>
      </w:r>
    </w:p>
    <w:p>
      <w:pPr>
        <w:spacing w:line="500" w:lineRule="exact"/>
        <w:ind w:firstLine="640" w:firstLineChars="200"/>
        <w:rPr>
          <w:rFonts w:ascii="仿宋_GB2312"/>
          <w:szCs w:val="32"/>
          <w:lang w:val="zh-CN"/>
        </w:rPr>
      </w:pPr>
      <w:r>
        <w:rPr>
          <w:rFonts w:hint="eastAsia" w:ascii="仿宋_GB2312"/>
          <w:szCs w:val="32"/>
          <w:lang w:val="zh-CN"/>
        </w:rPr>
        <w:t>福建省晋江市人民法院于2024年8月21日作出(2024)闽0582刑初1073号刑事判决，以被告人蔡好样犯掩饰、隐瞒犯罪所得罪，判处有期徒刑二年八个月，并处罚金人民币100000元。刑期自2024年6月26日至2027年1月20日。2024年11月18日交付福建省女子监狱执行刑罚，属普管级罪犯。</w:t>
      </w:r>
    </w:p>
    <w:p>
      <w:pPr>
        <w:spacing w:line="500" w:lineRule="exact"/>
        <w:ind w:firstLine="640" w:firstLineChars="200"/>
        <w:rPr>
          <w:rFonts w:ascii="仿宋_GB2312"/>
          <w:szCs w:val="32"/>
          <w:lang w:val="zh-CN"/>
        </w:rPr>
      </w:pPr>
      <w:r>
        <w:rPr>
          <w:rFonts w:hint="eastAsia" w:ascii="仿宋_GB2312"/>
          <w:szCs w:val="32"/>
          <w:lang w:val="zh-CN"/>
        </w:rPr>
        <w:t>该犯自入监以来确有悔改表现，具体事实如下：</w:t>
      </w:r>
    </w:p>
    <w:p>
      <w:pPr>
        <w:spacing w:line="500" w:lineRule="exact"/>
        <w:ind w:firstLine="640" w:firstLineChars="200"/>
        <w:rPr>
          <w:rFonts w:ascii="仿宋_GB2312"/>
          <w:szCs w:val="32"/>
          <w:lang w:val="zh-CN"/>
        </w:rPr>
      </w:pPr>
      <w:r>
        <w:rPr>
          <w:rFonts w:hint="eastAsia" w:ascii="仿宋_GB2312"/>
          <w:szCs w:val="32"/>
          <w:lang w:val="zh-CN"/>
        </w:rPr>
        <w:t>认罪悔罪：能服从法院判决，自书认罪悔罪书。</w:t>
      </w:r>
    </w:p>
    <w:p>
      <w:pPr>
        <w:spacing w:line="500" w:lineRule="exact"/>
        <w:ind w:firstLine="640" w:firstLineChars="200"/>
        <w:rPr>
          <w:rFonts w:ascii="仿宋_GB2312"/>
          <w:szCs w:val="32"/>
          <w:lang w:val="zh-CN"/>
        </w:rPr>
      </w:pPr>
      <w:r>
        <w:rPr>
          <w:rFonts w:hint="eastAsia" w:ascii="仿宋_GB2312"/>
          <w:szCs w:val="32"/>
          <w:lang w:val="zh-CN"/>
        </w:rPr>
        <w:t>遵守监规：能遵守法律法规及监规纪律，接受教育改造。</w:t>
      </w:r>
    </w:p>
    <w:p>
      <w:pPr>
        <w:spacing w:line="500" w:lineRule="exact"/>
        <w:ind w:firstLine="640" w:firstLineChars="200"/>
        <w:rPr>
          <w:rFonts w:ascii="仿宋_GB2312"/>
          <w:szCs w:val="32"/>
          <w:lang w:val="zh-CN"/>
        </w:rPr>
      </w:pPr>
      <w:r>
        <w:rPr>
          <w:rFonts w:hint="eastAsia" w:ascii="仿宋_GB2312"/>
          <w:szCs w:val="32"/>
          <w:lang w:val="zh-CN"/>
        </w:rPr>
        <w:t>学习情况：能参加思想、文化、职业技术教育。</w:t>
      </w:r>
    </w:p>
    <w:p>
      <w:pPr>
        <w:spacing w:line="500" w:lineRule="exact"/>
        <w:ind w:firstLine="640" w:firstLineChars="200"/>
        <w:rPr>
          <w:rFonts w:ascii="仿宋_GB2312"/>
          <w:szCs w:val="32"/>
          <w:lang w:val="zh-CN"/>
        </w:rPr>
      </w:pPr>
      <w:r>
        <w:rPr>
          <w:rFonts w:hint="eastAsia" w:ascii="仿宋_GB2312"/>
          <w:szCs w:val="32"/>
          <w:lang w:val="zh-CN"/>
        </w:rPr>
        <w:t>劳动改造：能参加劳动，努力完成劳动任务。</w:t>
      </w:r>
    </w:p>
    <w:p>
      <w:pPr>
        <w:spacing w:line="500" w:lineRule="exact"/>
        <w:ind w:firstLine="640" w:firstLineChars="200"/>
        <w:rPr>
          <w:rFonts w:ascii="仿宋_GB2312"/>
          <w:szCs w:val="32"/>
          <w:lang w:val="zh-CN"/>
        </w:rPr>
      </w:pPr>
      <w:r>
        <w:rPr>
          <w:rFonts w:hint="eastAsia" w:ascii="仿宋_GB2312"/>
          <w:szCs w:val="32"/>
          <w:lang w:val="zh-CN"/>
        </w:rPr>
        <w:t>奖惩情况：该犯考核期2024年11月18日至2026年3月累计获考核分1465分，表扬2次；无违规扣分。</w:t>
      </w:r>
    </w:p>
    <w:p>
      <w:pPr>
        <w:spacing w:line="460" w:lineRule="exact"/>
        <w:ind w:firstLine="640" w:firstLineChars="200"/>
        <w:rPr>
          <w:rFonts w:ascii="仿宋_GB2312" w:hAnsi="仿宋_GB2312" w:cs="仿宋_GB2312"/>
          <w:iCs/>
          <w:color w:val="000000"/>
          <w:kern w:val="2"/>
          <w:szCs w:val="32"/>
          <w:lang w:val="zh-CN"/>
        </w:rPr>
      </w:pPr>
      <w:r>
        <w:rPr>
          <w:rFonts w:hint="eastAsia" w:ascii="仿宋_GB2312"/>
          <w:szCs w:val="32"/>
          <w:lang w:val="zh-CN"/>
        </w:rPr>
        <w:t>该犯原判财产性判项已履行罚金人民币100000元。福建省晋江市人民法院于2026年1月5日财产性判项载明：被执行人蔡好样已缴纳全部罚金，本案已结案。</w:t>
      </w:r>
    </w:p>
    <w:p>
      <w:pPr>
        <w:spacing w:line="46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本案于</w:t>
      </w:r>
      <w:r>
        <w:rPr>
          <w:rFonts w:hint="eastAsia" w:ascii="仿宋_GB2312"/>
          <w:szCs w:val="32"/>
        </w:rPr>
        <w:t>2026年6月29日至2026年7月3日</w:t>
      </w:r>
      <w:r>
        <w:rPr>
          <w:rFonts w:hint="eastAsia" w:ascii="仿宋_GB2312" w:hAnsi="仿宋_GB2312" w:cs="仿宋_GB2312"/>
          <w:szCs w:val="32"/>
        </w:rPr>
        <w:t>在狱内公示未收到不同意见。</w:t>
      </w:r>
    </w:p>
    <w:p>
      <w:pPr>
        <w:autoSpaceDE w:val="0"/>
        <w:autoSpaceDN w:val="0"/>
        <w:adjustRightInd w:val="0"/>
        <w:spacing w:line="46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因此，依照《中华人民共和国刑法》第七十八条、第七十九条、《中华人民共和国刑事诉讼法》第二百七十三条第二款、《中华人民共和国监狱法》第二十九条的规定，建议对罪犯蔡好样予以减刑五个月。特提请你院审理裁定。</w:t>
      </w:r>
    </w:p>
    <w:p>
      <w:pPr>
        <w:pStyle w:val="4"/>
        <w:spacing w:line="46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pPr>
        <w:spacing w:line="46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pPr>
        <w:autoSpaceDE w:val="0"/>
        <w:autoSpaceDN w:val="0"/>
        <w:adjustRightInd w:val="0"/>
        <w:spacing w:line="46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⒈罪犯蔡好样卷宗贰册</w:t>
      </w:r>
    </w:p>
    <w:p>
      <w:pPr>
        <w:autoSpaceDE w:val="0"/>
        <w:autoSpaceDN w:val="0"/>
        <w:adjustRightInd w:val="0"/>
        <w:spacing w:line="46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pPr>
        <w:autoSpaceDE w:val="0"/>
        <w:autoSpaceDN w:val="0"/>
        <w:adjustRightInd w:val="0"/>
        <w:spacing w:line="480" w:lineRule="exact"/>
        <w:ind w:firstLine="600"/>
        <w:rPr>
          <w:rFonts w:ascii="仿宋_GB2312" w:hAnsi="仿宋_GB2312" w:cs="仿宋_GB2312"/>
          <w:color w:val="000000"/>
          <w:szCs w:val="32"/>
          <w:lang w:val="zh-CN"/>
        </w:rPr>
      </w:pPr>
    </w:p>
    <w:p>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pPr>
        <w:autoSpaceDE w:val="0"/>
        <w:autoSpaceDN w:val="0"/>
        <w:adjustRightInd w:val="0"/>
        <w:spacing w:line="480" w:lineRule="exact"/>
        <w:ind w:firstLine="5760" w:firstLineChars="1800"/>
        <w:rPr>
          <w:rFonts w:ascii="方正小标宋简体" w:hAnsi="方正小标宋简体" w:eastAsia="方正小标宋简体" w:cs="方正小标宋简体"/>
          <w:sz w:val="44"/>
          <w:szCs w:val="44"/>
        </w:rPr>
      </w:pPr>
      <w:r>
        <w:rPr>
          <w:rFonts w:hint="eastAsia" w:ascii="仿宋_GB2312" w:hAnsi="仿宋_GB2312" w:cs="仿宋_GB2312"/>
          <w:iCs/>
          <w:color w:val="000000"/>
          <w:kern w:val="2"/>
          <w:szCs w:val="32"/>
          <w:lang w:val="zh-CN"/>
        </w:rPr>
        <w:t>二〇二六年七月六日</w:t>
      </w:r>
    </w:p>
    <w:p>
      <w:pPr>
        <w:spacing w:line="500" w:lineRule="exact"/>
        <w:ind w:firstLine="640" w:firstLineChars="200"/>
        <w:jc w:val="right"/>
      </w:pP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spacing w:line="460" w:lineRule="exact"/>
        <w:jc w:val="right"/>
        <w:rPr>
          <w:rFonts w:ascii="楷体_GB2312" w:hAnsi="楷体_GB2312" w:eastAsia="楷体_GB2312" w:cs="楷体_GB2312"/>
          <w:color w:val="000000"/>
          <w:szCs w:val="32"/>
        </w:rPr>
      </w:pPr>
      <w:r>
        <w:rPr>
          <w:rFonts w:hint="eastAsia" w:ascii="楷体_GB2312" w:hAnsi="楷体_GB2312" w:eastAsia="楷体_GB2312" w:cs="楷体_GB2312"/>
          <w:color w:val="000000"/>
          <w:szCs w:val="32"/>
        </w:rPr>
        <w:t>〔</w:t>
      </w:r>
      <w:r>
        <w:rPr>
          <w:rFonts w:hint="eastAsia" w:ascii="楷体_GB2312" w:hAnsi="Times New Roman" w:eastAsia="楷体_GB2312" w:cs="楷体_GB2312"/>
          <w:szCs w:val="32"/>
        </w:rPr>
        <w:t>2026</w:t>
      </w:r>
      <w:r>
        <w:rPr>
          <w:rFonts w:hint="eastAsia" w:ascii="楷体_GB2312" w:hAnsi="楷体_GB2312" w:eastAsia="楷体_GB2312" w:cs="楷体_GB2312"/>
          <w:color w:val="000000"/>
          <w:szCs w:val="32"/>
        </w:rPr>
        <w:t>〕闽女监狱减字384号</w:t>
      </w:r>
    </w:p>
    <w:p>
      <w:pPr>
        <w:spacing w:line="480" w:lineRule="exact"/>
        <w:jc w:val="right"/>
        <w:rPr>
          <w:rFonts w:ascii="楷体_GB2312" w:hAnsi="楷体_GB2312" w:eastAsia="楷体_GB2312" w:cs="楷体_GB2312"/>
          <w:color w:val="000000"/>
          <w:szCs w:val="32"/>
        </w:rPr>
      </w:pPr>
    </w:p>
    <w:p>
      <w:pPr>
        <w:spacing w:line="500" w:lineRule="exact"/>
        <w:ind w:firstLine="640" w:firstLineChars="200"/>
        <w:rPr>
          <w:rFonts w:ascii="仿宋_GB2312"/>
          <w:szCs w:val="32"/>
          <w:lang w:val="zh-CN"/>
        </w:rPr>
      </w:pPr>
      <w:r>
        <w:rPr>
          <w:rFonts w:hint="eastAsia" w:ascii="仿宋_GB2312"/>
          <w:szCs w:val="32"/>
          <w:lang w:val="zh-CN"/>
        </w:rPr>
        <w:t>罪犯王梅凤，女，1963年11月2日出生，汉族，大专文化，捕前无业。</w:t>
      </w:r>
    </w:p>
    <w:p>
      <w:pPr>
        <w:spacing w:line="500" w:lineRule="exact"/>
        <w:ind w:firstLine="640" w:firstLineChars="200"/>
        <w:rPr>
          <w:rFonts w:ascii="仿宋_GB2312"/>
          <w:szCs w:val="32"/>
          <w:lang w:val="zh-CN"/>
        </w:rPr>
      </w:pPr>
      <w:r>
        <w:rPr>
          <w:rFonts w:hint="eastAsia" w:ascii="仿宋_GB2312"/>
          <w:szCs w:val="32"/>
          <w:lang w:val="zh-CN"/>
        </w:rPr>
        <w:t>福建省福州市晋安区人民法院于2023年5月9日作出（2023）闽0111刑初113号刑事判决，以被告人王梅凤犯诈骗罪，判处有期徒刑四年，并处罚金人民币50000元。宣判后，被告人不服，提出上诉。福建省福州市中级人民法院于2023年6月14日作出（2023）闽01刑终478号刑事裁定，驳回上诉，维持原判。刑期自2023年5月9日起至2027年4月2日止。2023年8月18日交付福建省女子监狱执行刑罚。属普管级罪犯。</w:t>
      </w:r>
    </w:p>
    <w:p>
      <w:pPr>
        <w:spacing w:line="500" w:lineRule="exact"/>
        <w:ind w:firstLine="640" w:firstLineChars="200"/>
        <w:rPr>
          <w:rFonts w:ascii="仿宋_GB2312"/>
          <w:szCs w:val="32"/>
          <w:lang w:val="zh-CN"/>
        </w:rPr>
      </w:pPr>
      <w:r>
        <w:rPr>
          <w:rFonts w:hint="eastAsia" w:ascii="仿宋_GB2312"/>
          <w:szCs w:val="32"/>
          <w:lang w:val="zh-CN"/>
        </w:rPr>
        <w:t>该犯自入监以来确有悔改表现，具体事实如下：</w:t>
      </w:r>
    </w:p>
    <w:p>
      <w:pPr>
        <w:spacing w:line="500" w:lineRule="exact"/>
        <w:ind w:firstLine="640" w:firstLineChars="200"/>
        <w:rPr>
          <w:rFonts w:ascii="仿宋_GB2312"/>
          <w:szCs w:val="32"/>
          <w:lang w:val="zh-CN"/>
        </w:rPr>
      </w:pPr>
      <w:r>
        <w:rPr>
          <w:rFonts w:hint="eastAsia" w:ascii="仿宋_GB2312"/>
          <w:szCs w:val="32"/>
          <w:lang w:val="zh-CN"/>
        </w:rPr>
        <w:t>认罪悔罪：能服从法院判决，自书认罪悔罪书。</w:t>
      </w:r>
    </w:p>
    <w:p>
      <w:pPr>
        <w:spacing w:line="500" w:lineRule="exact"/>
        <w:ind w:firstLine="640" w:firstLineChars="200"/>
        <w:rPr>
          <w:rFonts w:ascii="仿宋_GB2312"/>
          <w:szCs w:val="32"/>
          <w:lang w:val="zh-CN"/>
        </w:rPr>
      </w:pPr>
      <w:r>
        <w:rPr>
          <w:rFonts w:hint="eastAsia" w:ascii="仿宋_GB2312"/>
          <w:szCs w:val="32"/>
          <w:lang w:val="zh-CN"/>
        </w:rPr>
        <w:t>遵守监规：偶有违规情形，但经民警教育，能遵守法律法规及监规纪律，接受教育改造。</w:t>
      </w:r>
    </w:p>
    <w:p>
      <w:pPr>
        <w:spacing w:line="500" w:lineRule="exact"/>
        <w:ind w:firstLine="640" w:firstLineChars="200"/>
        <w:rPr>
          <w:rFonts w:ascii="仿宋_GB2312"/>
          <w:szCs w:val="32"/>
          <w:lang w:val="zh-CN"/>
        </w:rPr>
      </w:pPr>
      <w:r>
        <w:rPr>
          <w:rFonts w:hint="eastAsia" w:ascii="仿宋_GB2312"/>
          <w:szCs w:val="32"/>
          <w:lang w:val="zh-CN"/>
        </w:rPr>
        <w:t>学习情况：能参加思想、文化、职业技术教育。</w:t>
      </w:r>
    </w:p>
    <w:p>
      <w:pPr>
        <w:spacing w:line="500" w:lineRule="exact"/>
        <w:ind w:firstLine="640" w:firstLineChars="200"/>
        <w:rPr>
          <w:rFonts w:ascii="仿宋_GB2312"/>
          <w:szCs w:val="32"/>
          <w:lang w:val="zh-CN"/>
        </w:rPr>
      </w:pPr>
      <w:r>
        <w:rPr>
          <w:rFonts w:hint="eastAsia" w:ascii="仿宋_GB2312"/>
          <w:szCs w:val="32"/>
          <w:lang w:val="zh-CN"/>
        </w:rPr>
        <w:t>劳动改造：能参加劳动，努力完成劳动任务。</w:t>
      </w:r>
    </w:p>
    <w:p>
      <w:pPr>
        <w:spacing w:line="500" w:lineRule="exact"/>
        <w:ind w:firstLine="640" w:firstLineChars="200"/>
        <w:rPr>
          <w:rFonts w:ascii="仿宋_GB2312"/>
          <w:szCs w:val="32"/>
          <w:lang w:val="zh-CN"/>
        </w:rPr>
      </w:pPr>
      <w:r>
        <w:rPr>
          <w:rFonts w:hint="eastAsia" w:ascii="仿宋_GB2312"/>
          <w:szCs w:val="32"/>
          <w:lang w:val="zh-CN"/>
        </w:rPr>
        <w:t>奖惩情况：该犯考核期2023年8月18日至2026年3月累计获考核分2830分，表扬1次，物质奖励3次；违规3次，累计扣考核分7分。</w:t>
      </w:r>
    </w:p>
    <w:p>
      <w:pPr>
        <w:spacing w:line="500" w:lineRule="exact"/>
        <w:ind w:firstLine="640" w:firstLineChars="200"/>
        <w:rPr>
          <w:rFonts w:ascii="仿宋_GB2312"/>
          <w:szCs w:val="32"/>
          <w:lang w:val="zh-CN"/>
        </w:rPr>
      </w:pPr>
      <w:r>
        <w:rPr>
          <w:rFonts w:hint="eastAsia" w:ascii="仿宋_GB2312"/>
          <w:szCs w:val="32"/>
          <w:lang w:val="zh-CN"/>
        </w:rPr>
        <w:t>该犯原判财产性判项已履行人民币50000元。其中本次提请向福建省福州市晋安区人民法院缴纳罚金人民币50000元。福建省福州市晋安区人民法院于2024年7月15日复函载明：被执行人王梅凤刑事案件执行一案，本院（2023）闽0111刑初113号刑事判决书已发生法律效力，判决被执行人王梅凤缴纳罚金人民币五万元。本案于2024年6月移交执行，在执行过程中，被执行人家属已代其向本院缴纳50000元。现本院（2024）闽0111执2049号执行案件罚金部分执行完毕。</w:t>
      </w:r>
    </w:p>
    <w:p>
      <w:pPr>
        <w:autoSpaceDE w:val="0"/>
        <w:autoSpaceDN w:val="0"/>
        <w:adjustRightInd w:val="0"/>
        <w:spacing w:line="56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本案于</w:t>
      </w:r>
      <w:r>
        <w:rPr>
          <w:rFonts w:hint="eastAsia" w:ascii="仿宋_GB2312" w:hAnsi="仿宋_GB2312" w:cs="仿宋_GB2312"/>
          <w:color w:val="000000"/>
          <w:szCs w:val="32"/>
        </w:rPr>
        <w:t>2026年6月29日至2026年7月3日在狱内公示未收到不同意见。</w:t>
      </w:r>
    </w:p>
    <w:p>
      <w:pPr>
        <w:autoSpaceDE w:val="0"/>
        <w:autoSpaceDN w:val="0"/>
        <w:adjustRightInd w:val="0"/>
        <w:spacing w:line="56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因此，依照《中华人民共和国刑法》第七十八条、第七十九条、《中华人民共和国刑事诉讼法》第二百七十三条第二款、《中华人民共和国监狱法》第二十九条的规定，建议对罪犯王梅凤予以减刑四个月。特提请你院审理裁定。</w:t>
      </w:r>
    </w:p>
    <w:p>
      <w:pPr>
        <w:pStyle w:val="4"/>
        <w:spacing w:line="48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pPr>
        <w:spacing w:line="48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⒈罪犯王梅凤卷宗贰册</w:t>
      </w:r>
    </w:p>
    <w:p>
      <w:pPr>
        <w:autoSpaceDE w:val="0"/>
        <w:autoSpaceDN w:val="0"/>
        <w:adjustRightInd w:val="0"/>
        <w:spacing w:line="48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pPr>
        <w:autoSpaceDE w:val="0"/>
        <w:autoSpaceDN w:val="0"/>
        <w:adjustRightInd w:val="0"/>
        <w:spacing w:line="480" w:lineRule="exact"/>
        <w:ind w:firstLine="600"/>
        <w:rPr>
          <w:rFonts w:ascii="仿宋_GB2312" w:hAnsi="仿宋_GB2312" w:cs="仿宋_GB2312"/>
          <w:color w:val="000000"/>
          <w:szCs w:val="32"/>
          <w:lang w:val="zh-CN"/>
        </w:rPr>
      </w:pPr>
    </w:p>
    <w:p>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pPr>
        <w:autoSpaceDE w:val="0"/>
        <w:autoSpaceDN w:val="0"/>
        <w:adjustRightInd w:val="0"/>
        <w:spacing w:line="480" w:lineRule="exact"/>
        <w:ind w:firstLine="5760" w:firstLineChars="1800"/>
        <w:rPr>
          <w:rFonts w:ascii="方正小标宋简体" w:hAnsi="方正小标宋简体" w:eastAsia="方正小标宋简体" w:cs="方正小标宋简体"/>
          <w:sz w:val="44"/>
          <w:szCs w:val="44"/>
        </w:rPr>
      </w:pPr>
      <w:r>
        <w:rPr>
          <w:rFonts w:hint="eastAsia" w:ascii="仿宋_GB2312" w:hAnsi="仿宋_GB2312" w:cs="仿宋_GB2312"/>
          <w:iCs/>
          <w:color w:val="000000"/>
          <w:kern w:val="2"/>
          <w:szCs w:val="32"/>
          <w:lang w:val="zh-CN"/>
        </w:rPr>
        <w:t>二〇二六年七月六日</w:t>
      </w:r>
    </w:p>
    <w:p>
      <w:pPr>
        <w:jc w:val="center"/>
        <w:rPr>
          <w:rFonts w:ascii="方正小标宋简体" w:hAnsi="方正小标宋简体" w:eastAsia="方正小标宋简体" w:cs="方正小标宋简体"/>
          <w:sz w:val="44"/>
          <w:szCs w:val="44"/>
        </w:rPr>
      </w:pPr>
    </w:p>
    <w:p>
      <w:pPr>
        <w:rPr>
          <w:rFonts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cs="楷体_GB2312"/>
          <w:szCs w:val="32"/>
        </w:rPr>
        <w:t>26〕闽女监狱减字第385号</w:t>
      </w:r>
    </w:p>
    <w:p>
      <w:pPr>
        <w:spacing w:line="460" w:lineRule="exact"/>
        <w:jc w:val="right"/>
        <w:rPr>
          <w:rFonts w:ascii="仿宋_GB2312" w:hAnsi="Times New Roman"/>
          <w:b/>
          <w:bCs/>
          <w:szCs w:val="32"/>
        </w:rPr>
      </w:pPr>
    </w:p>
    <w:p>
      <w:pPr>
        <w:spacing w:line="500" w:lineRule="exact"/>
        <w:ind w:firstLine="640" w:firstLineChars="200"/>
        <w:rPr>
          <w:rFonts w:ascii="仿宋_GB2312"/>
          <w:szCs w:val="32"/>
          <w:lang w:val="zh-CN"/>
        </w:rPr>
      </w:pPr>
      <w:r>
        <w:rPr>
          <w:rFonts w:hint="eastAsia" w:ascii="仿宋_GB2312"/>
          <w:szCs w:val="32"/>
          <w:lang w:val="zh-CN"/>
        </w:rPr>
        <w:t>罪犯张桂玉，女，1979年10月13日出生，汉族，初中文化，捕前系务工人员。</w:t>
      </w:r>
    </w:p>
    <w:p>
      <w:pPr>
        <w:spacing w:line="500" w:lineRule="exact"/>
        <w:ind w:firstLine="640" w:firstLineChars="200"/>
        <w:rPr>
          <w:rFonts w:ascii="仿宋_GB2312"/>
          <w:szCs w:val="32"/>
          <w:lang w:val="zh-CN"/>
        </w:rPr>
      </w:pPr>
      <w:r>
        <w:rPr>
          <w:rFonts w:hint="eastAsia" w:ascii="仿宋_GB2312"/>
          <w:szCs w:val="32"/>
          <w:lang w:val="zh-CN"/>
        </w:rPr>
        <w:t>福建省南靖县人民法院于2023年11月27日作出(2023)闽0627刑初264号刑事判决，以被告人张桂玉犯诈骗罪，判处有期徒刑三年六个月，并处罚金人民币150000元。被告人张桂玉违法所得人民币464150元予以追缴（南靖县公安局已向张桂玉足额暂扣）。宣判后，被告人不服，提出上诉。福建省漳州市中级人民法院于2024年4月1日作出（2024）闽06刑终3号刑事裁定，驳回上诉，维持原判。刑期自2023年11月27日起至2027年5月26日止。2024年6月19日交付福建省女子监狱执行刑罚，属普管级罪犯。</w:t>
      </w:r>
    </w:p>
    <w:p>
      <w:pPr>
        <w:spacing w:line="500" w:lineRule="exact"/>
        <w:ind w:firstLine="640" w:firstLineChars="200"/>
        <w:rPr>
          <w:rFonts w:ascii="仿宋_GB2312"/>
          <w:szCs w:val="32"/>
          <w:lang w:val="zh-CN"/>
        </w:rPr>
      </w:pPr>
      <w:r>
        <w:rPr>
          <w:rFonts w:hint="eastAsia" w:ascii="仿宋_GB2312"/>
          <w:szCs w:val="32"/>
          <w:lang w:val="zh-CN"/>
        </w:rPr>
        <w:t>该犯自入监以来确有悔改表现，具体事实如下：</w:t>
      </w:r>
    </w:p>
    <w:p>
      <w:pPr>
        <w:spacing w:line="500" w:lineRule="exact"/>
        <w:ind w:firstLine="640" w:firstLineChars="200"/>
        <w:rPr>
          <w:rFonts w:ascii="仿宋_GB2312"/>
          <w:szCs w:val="32"/>
          <w:lang w:val="zh-CN"/>
        </w:rPr>
      </w:pPr>
      <w:r>
        <w:rPr>
          <w:rFonts w:hint="eastAsia" w:ascii="仿宋_GB2312"/>
          <w:szCs w:val="32"/>
          <w:lang w:val="zh-CN"/>
        </w:rPr>
        <w:t>认罪悔罪：能服从法院判决，自书认罪悔罪书。</w:t>
      </w:r>
    </w:p>
    <w:p>
      <w:pPr>
        <w:spacing w:line="500" w:lineRule="exact"/>
        <w:ind w:firstLine="640" w:firstLineChars="200"/>
        <w:rPr>
          <w:rFonts w:ascii="仿宋_GB2312"/>
          <w:szCs w:val="32"/>
          <w:lang w:val="zh-CN"/>
        </w:rPr>
      </w:pPr>
      <w:r>
        <w:rPr>
          <w:rFonts w:hint="eastAsia" w:ascii="仿宋_GB2312"/>
          <w:szCs w:val="32"/>
          <w:lang w:val="zh-CN"/>
        </w:rPr>
        <w:t>遵守监规：能遵守法律法规及监规纪律，接受教育改造。</w:t>
      </w:r>
    </w:p>
    <w:p>
      <w:pPr>
        <w:spacing w:line="500" w:lineRule="exact"/>
        <w:ind w:firstLine="640" w:firstLineChars="200"/>
        <w:rPr>
          <w:rFonts w:ascii="仿宋_GB2312"/>
          <w:szCs w:val="32"/>
          <w:lang w:val="zh-CN"/>
        </w:rPr>
      </w:pPr>
      <w:r>
        <w:rPr>
          <w:rFonts w:hint="eastAsia" w:ascii="仿宋_GB2312"/>
          <w:szCs w:val="32"/>
          <w:lang w:val="zh-CN"/>
        </w:rPr>
        <w:t>学习情况：能参加思想、文化、职业技术教育。</w:t>
      </w:r>
    </w:p>
    <w:p>
      <w:pPr>
        <w:spacing w:line="500" w:lineRule="exact"/>
        <w:ind w:firstLine="640" w:firstLineChars="200"/>
        <w:rPr>
          <w:rFonts w:ascii="仿宋_GB2312"/>
          <w:szCs w:val="32"/>
          <w:lang w:val="zh-CN"/>
        </w:rPr>
      </w:pPr>
      <w:r>
        <w:rPr>
          <w:rFonts w:hint="eastAsia" w:ascii="仿宋_GB2312"/>
          <w:szCs w:val="32"/>
          <w:lang w:val="zh-CN"/>
        </w:rPr>
        <w:t>劳动改造：能参加劳动，努力完成劳动任务。</w:t>
      </w:r>
    </w:p>
    <w:p>
      <w:pPr>
        <w:spacing w:line="500" w:lineRule="exact"/>
        <w:ind w:firstLine="640" w:firstLineChars="200"/>
        <w:rPr>
          <w:rFonts w:ascii="仿宋_GB2312"/>
          <w:szCs w:val="32"/>
          <w:lang w:val="zh-CN"/>
        </w:rPr>
      </w:pPr>
      <w:r>
        <w:rPr>
          <w:rFonts w:hint="eastAsia" w:ascii="仿宋_GB2312"/>
          <w:szCs w:val="32"/>
          <w:lang w:val="zh-CN"/>
        </w:rPr>
        <w:t>奖惩情况：该犯考核期2024年6月19日至2026年3月累计获考核分1959.5分，表扬3次；无违规扣分。</w:t>
      </w:r>
    </w:p>
    <w:p>
      <w:pPr>
        <w:spacing w:line="500" w:lineRule="exact"/>
        <w:ind w:firstLine="640" w:firstLineChars="200"/>
        <w:rPr>
          <w:rFonts w:ascii="仿宋_GB2312"/>
          <w:szCs w:val="32"/>
          <w:lang w:val="zh-CN"/>
        </w:rPr>
      </w:pPr>
      <w:r>
        <w:rPr>
          <w:rFonts w:hint="eastAsia" w:ascii="仿宋_GB2312"/>
          <w:szCs w:val="32"/>
          <w:lang w:val="zh-CN"/>
        </w:rPr>
        <w:t>该犯原判财产性判项已履行人民币150000元。其中本次提请向福建省南靖县市人民法院缴纳罚金人民币150000元。福建省南靖县人民法院于2026年4月17日结案证明载明：张桂玉应缴罚金、违法所得已全部缴结。</w:t>
      </w:r>
    </w:p>
    <w:p>
      <w:pPr>
        <w:spacing w:line="46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本案于</w:t>
      </w:r>
      <w:r>
        <w:rPr>
          <w:rFonts w:hint="eastAsia" w:ascii="仿宋_GB2312"/>
          <w:szCs w:val="32"/>
        </w:rPr>
        <w:t>2026年6月29日至2026年7月3日</w:t>
      </w:r>
      <w:r>
        <w:rPr>
          <w:rFonts w:hint="eastAsia" w:ascii="仿宋_GB2312" w:hAnsi="仿宋_GB2312" w:cs="仿宋_GB2312"/>
          <w:szCs w:val="32"/>
        </w:rPr>
        <w:t>在狱内公示未收到不同意见。</w:t>
      </w:r>
    </w:p>
    <w:p>
      <w:pPr>
        <w:autoSpaceDE w:val="0"/>
        <w:autoSpaceDN w:val="0"/>
        <w:adjustRightInd w:val="0"/>
        <w:spacing w:line="46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因此，依照《中华人民共和国刑法》第七十八条、第七十九条、《中华人民共和国刑事诉讼法》第二百七十三条第二款、《中华人民共和国监狱法》第二十九条的规定，建议对罪犯张桂玉予以减刑六个月。特提请你院审理裁定。</w:t>
      </w:r>
    </w:p>
    <w:p>
      <w:pPr>
        <w:pStyle w:val="4"/>
        <w:spacing w:line="46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pPr>
        <w:spacing w:line="46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pPr>
        <w:autoSpaceDE w:val="0"/>
        <w:autoSpaceDN w:val="0"/>
        <w:adjustRightInd w:val="0"/>
        <w:spacing w:line="46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⒈罪犯张桂玉卷宗贰册</w:t>
      </w:r>
    </w:p>
    <w:p>
      <w:pPr>
        <w:autoSpaceDE w:val="0"/>
        <w:autoSpaceDN w:val="0"/>
        <w:adjustRightInd w:val="0"/>
        <w:spacing w:line="46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pPr>
        <w:spacing w:line="560" w:lineRule="exact"/>
        <w:ind w:right="368" w:rightChars="115" w:firstLine="640" w:firstLineChars="200"/>
        <w:jc w:val="right"/>
        <w:rPr>
          <w:rFonts w:ascii="仿宋_GB2312" w:cs="仿宋_GB2312"/>
          <w:szCs w:val="32"/>
        </w:rPr>
      </w:pPr>
      <w:r>
        <w:rPr>
          <w:rFonts w:hint="eastAsia" w:ascii="仿宋_GB2312" w:cs="仿宋_GB2312"/>
          <w:szCs w:val="32"/>
        </w:rPr>
        <w:t>福建省女子监狱</w:t>
      </w:r>
    </w:p>
    <w:p>
      <w:pPr>
        <w:autoSpaceDE w:val="0"/>
        <w:autoSpaceDN w:val="0"/>
        <w:adjustRightInd w:val="0"/>
        <w:spacing w:line="560" w:lineRule="exact"/>
        <w:jc w:val="right"/>
      </w:pPr>
      <w:r>
        <w:rPr>
          <w:rFonts w:hint="eastAsia" w:ascii="仿宋_GB2312" w:hAnsi="Times New Roman"/>
          <w:szCs w:val="32"/>
        </w:rPr>
        <w:t>二〇二六年七月六日</w:t>
      </w: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spacing w:line="340" w:lineRule="exact"/>
        <w:jc w:val="right"/>
        <w:rPr>
          <w:rFonts w:ascii="楷体_GB2312" w:hAnsi="楷体_GB2312" w:eastAsia="楷体_GB2312" w:cs="楷体_GB2312"/>
          <w:color w:val="000000"/>
          <w:szCs w:val="32"/>
        </w:rPr>
      </w:pPr>
      <w:r>
        <w:rPr>
          <w:rFonts w:hint="eastAsia" w:ascii="楷体_GB2312" w:hAnsi="楷体_GB2312" w:eastAsia="楷体_GB2312" w:cs="楷体_GB2312"/>
          <w:color w:val="000000"/>
          <w:szCs w:val="32"/>
        </w:rPr>
        <w:t>〔</w:t>
      </w:r>
      <w:r>
        <w:rPr>
          <w:rFonts w:hint="eastAsia" w:ascii="楷体_GB2312" w:hAnsi="Times New Roman" w:eastAsia="楷体_GB2312" w:cs="楷体_GB2312"/>
          <w:szCs w:val="32"/>
        </w:rPr>
        <w:t>2026</w:t>
      </w:r>
      <w:r>
        <w:rPr>
          <w:rFonts w:hint="eastAsia" w:ascii="楷体_GB2312" w:hAnsi="楷体_GB2312" w:eastAsia="楷体_GB2312" w:cs="楷体_GB2312"/>
          <w:color w:val="000000"/>
          <w:szCs w:val="32"/>
        </w:rPr>
        <w:t>〕闽女监狱减字386号</w:t>
      </w:r>
    </w:p>
    <w:p>
      <w:pPr>
        <w:spacing w:line="340" w:lineRule="exact"/>
        <w:jc w:val="right"/>
        <w:rPr>
          <w:rFonts w:ascii="楷体_GB2312" w:hAnsi="楷体_GB2312" w:eastAsia="楷体_GB2312" w:cs="楷体_GB2312"/>
          <w:color w:val="000000"/>
          <w:szCs w:val="32"/>
        </w:rPr>
      </w:pPr>
    </w:p>
    <w:p>
      <w:pPr>
        <w:spacing w:line="500" w:lineRule="exact"/>
        <w:ind w:firstLine="640" w:firstLineChars="200"/>
        <w:rPr>
          <w:rFonts w:ascii="仿宋_GB2312"/>
          <w:szCs w:val="32"/>
          <w:lang w:val="zh-CN"/>
        </w:rPr>
      </w:pPr>
      <w:r>
        <w:rPr>
          <w:rFonts w:hint="eastAsia" w:ascii="仿宋_GB2312"/>
          <w:szCs w:val="32"/>
          <w:lang w:val="zh-CN"/>
        </w:rPr>
        <w:t>罪犯李萍，女，1991年10月17日出生，苗族，初中文化，捕前无业。</w:t>
      </w:r>
    </w:p>
    <w:p>
      <w:pPr>
        <w:spacing w:line="500" w:lineRule="exact"/>
        <w:ind w:firstLine="640" w:firstLineChars="200"/>
        <w:rPr>
          <w:rFonts w:ascii="仿宋_GB2312"/>
          <w:szCs w:val="32"/>
          <w:lang w:val="zh-CN"/>
        </w:rPr>
      </w:pPr>
      <w:r>
        <w:rPr>
          <w:rFonts w:hint="eastAsia" w:ascii="仿宋_GB2312"/>
          <w:szCs w:val="32"/>
          <w:lang w:val="zh-CN"/>
        </w:rPr>
        <w:t>福建省闽侯县人民法院于2021年5月6日作出（2021）闽0121刑初第128号刑事判决，以被告人李萍犯组织卖淫罪，判处有期徒刑六年三个月，并处罚金人民币40000元（罚金已缴纳）。被告人李萍退出的违法所得人民币17400元，予以没收，上缴国库。刑期自2021年8月26日起至2027年8月31日止。2021年11月19日交付福建省女子监狱执行刑罚。2023年12月20日，福建省福州市中级人民法院作出（2023）闽01刑更5330号刑事裁定，对其减刑五个月，2023年12月21日送达。现刑期至2027年3月31日止。属普管级罪犯。</w:t>
      </w:r>
    </w:p>
    <w:p>
      <w:pPr>
        <w:spacing w:line="500" w:lineRule="exact"/>
        <w:ind w:firstLine="640" w:firstLineChars="200"/>
        <w:rPr>
          <w:rFonts w:ascii="仿宋_GB2312"/>
          <w:szCs w:val="32"/>
          <w:lang w:val="zh-CN"/>
        </w:rPr>
      </w:pPr>
      <w:r>
        <w:rPr>
          <w:rFonts w:hint="eastAsia" w:ascii="仿宋_GB2312"/>
          <w:szCs w:val="32"/>
          <w:lang w:val="zh-CN"/>
        </w:rPr>
        <w:t>该犯自上次减刑以来确有悔改表现，具体事实如下：</w:t>
      </w:r>
    </w:p>
    <w:p>
      <w:pPr>
        <w:spacing w:line="500" w:lineRule="exact"/>
        <w:ind w:firstLine="640" w:firstLineChars="200"/>
        <w:rPr>
          <w:rFonts w:ascii="仿宋_GB2312"/>
          <w:szCs w:val="32"/>
          <w:lang w:val="zh-CN"/>
        </w:rPr>
      </w:pPr>
      <w:r>
        <w:rPr>
          <w:rFonts w:hint="eastAsia" w:ascii="仿宋_GB2312"/>
          <w:szCs w:val="32"/>
          <w:lang w:val="zh-CN"/>
        </w:rPr>
        <w:t>认罪悔罪：能服从法院判决，自书认罪悔罪书。</w:t>
      </w:r>
    </w:p>
    <w:p>
      <w:pPr>
        <w:spacing w:line="500" w:lineRule="exact"/>
        <w:ind w:firstLine="640" w:firstLineChars="200"/>
        <w:rPr>
          <w:rFonts w:ascii="仿宋_GB2312"/>
          <w:szCs w:val="32"/>
          <w:lang w:val="zh-CN"/>
        </w:rPr>
      </w:pPr>
      <w:r>
        <w:rPr>
          <w:rFonts w:hint="eastAsia" w:ascii="仿宋_GB2312"/>
          <w:szCs w:val="32"/>
          <w:lang w:val="zh-CN"/>
        </w:rPr>
        <w:t>遵守监规：偶有违规情形，但经民警教育，能遵守法律法规及监规纪律，接受教育改造。</w:t>
      </w:r>
    </w:p>
    <w:p>
      <w:pPr>
        <w:spacing w:line="500" w:lineRule="exact"/>
        <w:ind w:firstLine="640" w:firstLineChars="200"/>
        <w:rPr>
          <w:rFonts w:ascii="仿宋_GB2312"/>
          <w:szCs w:val="32"/>
          <w:lang w:val="zh-CN"/>
        </w:rPr>
      </w:pPr>
      <w:r>
        <w:rPr>
          <w:rFonts w:hint="eastAsia" w:ascii="仿宋_GB2312"/>
          <w:szCs w:val="32"/>
          <w:lang w:val="zh-CN"/>
        </w:rPr>
        <w:t>学习情况：能参加思想、文化、职业技术教育。</w:t>
      </w:r>
    </w:p>
    <w:p>
      <w:pPr>
        <w:spacing w:line="500" w:lineRule="exact"/>
        <w:ind w:firstLine="640" w:firstLineChars="200"/>
        <w:rPr>
          <w:rFonts w:ascii="仿宋_GB2312"/>
          <w:szCs w:val="32"/>
          <w:lang w:val="zh-CN"/>
        </w:rPr>
      </w:pPr>
      <w:r>
        <w:rPr>
          <w:rFonts w:hint="eastAsia" w:ascii="仿宋_GB2312"/>
          <w:szCs w:val="32"/>
          <w:lang w:val="zh-CN"/>
        </w:rPr>
        <w:t>劳动改造：能参加劳动，努力完成劳动任务。</w:t>
      </w:r>
    </w:p>
    <w:p>
      <w:pPr>
        <w:spacing w:line="500" w:lineRule="exact"/>
        <w:ind w:firstLine="640" w:firstLineChars="200"/>
        <w:rPr>
          <w:rFonts w:ascii="仿宋_GB2312"/>
          <w:szCs w:val="32"/>
          <w:lang w:val="zh-CN"/>
        </w:rPr>
      </w:pPr>
      <w:r>
        <w:rPr>
          <w:rFonts w:hint="eastAsia" w:ascii="仿宋_GB2312"/>
          <w:szCs w:val="32"/>
          <w:lang w:val="zh-CN"/>
        </w:rPr>
        <w:t>奖惩情况：该犯上次评定表扬剩余考核分317.9分，本轮考核期2023年9月至2026年3月累计获考核分3334.8分，合计获得考核分3652.7分，表扬3次，物质奖励3次；间隔期2023年12月21日至2026年3月，获考核分2787.1分。考核期内违规4次，累计扣考核分10分。</w:t>
      </w:r>
    </w:p>
    <w:p>
      <w:pPr>
        <w:spacing w:line="500" w:lineRule="exact"/>
        <w:ind w:firstLine="640" w:firstLineChars="200"/>
        <w:rPr>
          <w:rFonts w:ascii="仿宋_GB2312"/>
          <w:szCs w:val="32"/>
          <w:lang w:val="zh-CN"/>
        </w:rPr>
      </w:pPr>
      <w:r>
        <w:rPr>
          <w:rFonts w:hint="eastAsia" w:ascii="仿宋_GB2312"/>
          <w:szCs w:val="32"/>
          <w:lang w:val="zh-CN"/>
        </w:rPr>
        <w:t>该犯原判财产性判项已执行完毕。</w:t>
      </w:r>
    </w:p>
    <w:p>
      <w:pPr>
        <w:autoSpaceDE w:val="0"/>
        <w:autoSpaceDN w:val="0"/>
        <w:adjustRightInd w:val="0"/>
        <w:spacing w:line="50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本案于</w:t>
      </w:r>
      <w:r>
        <w:rPr>
          <w:rFonts w:hint="eastAsia" w:ascii="仿宋_GB2312" w:hAnsi="仿宋_GB2312" w:cs="仿宋_GB2312"/>
          <w:color w:val="000000"/>
          <w:szCs w:val="32"/>
        </w:rPr>
        <w:t>2026年6月29日至2026年7月3日在狱内公示未收到不同意见。</w:t>
      </w:r>
    </w:p>
    <w:p>
      <w:pPr>
        <w:autoSpaceDE w:val="0"/>
        <w:autoSpaceDN w:val="0"/>
        <w:adjustRightInd w:val="0"/>
        <w:spacing w:line="50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因此，依照《中华人民共和国刑法》第七十八条、第七十九条、《中华人民共和国刑事诉讼法》第二百七十三条第二款、《中华人民共和国监狱法》第二十九条的规定，建议对罪犯李萍予以减刑</w:t>
      </w:r>
      <w:r>
        <w:rPr>
          <w:rFonts w:hint="eastAsia" w:ascii="仿宋_GB2312"/>
          <w:szCs w:val="32"/>
        </w:rPr>
        <w:t>六个月</w:t>
      </w:r>
      <w:r>
        <w:rPr>
          <w:rFonts w:hint="eastAsia" w:ascii="仿宋_GB2312" w:hAnsi="仿宋_GB2312" w:cs="仿宋_GB2312"/>
          <w:color w:val="000000"/>
          <w:szCs w:val="32"/>
          <w:lang w:val="zh-CN"/>
        </w:rPr>
        <w:t>。特提请你院审理裁定。</w:t>
      </w:r>
    </w:p>
    <w:p>
      <w:pPr>
        <w:pStyle w:val="4"/>
        <w:spacing w:line="50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pPr>
        <w:spacing w:line="50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pPr>
        <w:autoSpaceDE w:val="0"/>
        <w:autoSpaceDN w:val="0"/>
        <w:adjustRightInd w:val="0"/>
        <w:spacing w:line="50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⒈罪犯李萍卷宗贰册</w:t>
      </w:r>
    </w:p>
    <w:p>
      <w:pPr>
        <w:autoSpaceDE w:val="0"/>
        <w:autoSpaceDN w:val="0"/>
        <w:adjustRightInd w:val="0"/>
        <w:spacing w:line="50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pPr>
        <w:autoSpaceDE w:val="0"/>
        <w:autoSpaceDN w:val="0"/>
        <w:adjustRightInd w:val="0"/>
        <w:spacing w:line="500" w:lineRule="exact"/>
        <w:ind w:firstLine="601"/>
        <w:rPr>
          <w:rFonts w:ascii="仿宋_GB2312" w:hAnsi="仿宋_GB2312" w:cs="仿宋_GB2312"/>
          <w:color w:val="000000"/>
          <w:szCs w:val="32"/>
          <w:lang w:val="zh-CN"/>
        </w:rPr>
      </w:pPr>
    </w:p>
    <w:p>
      <w:pPr>
        <w:autoSpaceDE w:val="0"/>
        <w:autoSpaceDN w:val="0"/>
        <w:adjustRightInd w:val="0"/>
        <w:spacing w:line="500" w:lineRule="exact"/>
        <w:ind w:firstLine="601"/>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pPr>
        <w:autoSpaceDE w:val="0"/>
        <w:autoSpaceDN w:val="0"/>
        <w:adjustRightInd w:val="0"/>
        <w:spacing w:line="500" w:lineRule="exact"/>
        <w:ind w:firstLine="5760" w:firstLineChars="1800"/>
        <w:rPr>
          <w:rFonts w:ascii="方正小标宋简体" w:hAnsi="方正小标宋简体" w:eastAsia="方正小标宋简体" w:cs="方正小标宋简体"/>
          <w:sz w:val="44"/>
          <w:szCs w:val="44"/>
        </w:rPr>
      </w:pPr>
      <w:r>
        <w:rPr>
          <w:rFonts w:hint="eastAsia" w:ascii="仿宋_GB2312" w:hAnsi="仿宋_GB2312" w:cs="仿宋_GB2312"/>
          <w:iCs/>
          <w:color w:val="000000"/>
          <w:kern w:val="2"/>
          <w:szCs w:val="32"/>
          <w:lang w:val="zh-CN"/>
        </w:rPr>
        <w:t>二〇二六年七月六日</w:t>
      </w: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cs="楷体_GB2312"/>
          <w:szCs w:val="32"/>
        </w:rPr>
        <w:t>26〕闽女监狱减字第387号</w:t>
      </w:r>
    </w:p>
    <w:p>
      <w:pPr>
        <w:spacing w:line="480" w:lineRule="exact"/>
        <w:jc w:val="right"/>
        <w:rPr>
          <w:rFonts w:ascii="仿宋_GB2312" w:hAnsi="Times New Roman"/>
          <w:b/>
          <w:bCs/>
          <w:szCs w:val="32"/>
        </w:rPr>
      </w:pPr>
    </w:p>
    <w:p>
      <w:pPr>
        <w:spacing w:line="480" w:lineRule="exact"/>
        <w:ind w:firstLine="640" w:firstLineChars="200"/>
        <w:rPr>
          <w:rFonts w:ascii="仿宋_GB2312"/>
          <w:szCs w:val="32"/>
          <w:lang w:val="zh-CN"/>
        </w:rPr>
      </w:pPr>
      <w:r>
        <w:rPr>
          <w:rFonts w:hint="eastAsia" w:ascii="仿宋_GB2312"/>
          <w:szCs w:val="32"/>
          <w:lang w:val="zh-CN"/>
        </w:rPr>
        <w:t>罪犯郭梅兰，女，1983年9月13日出生，回族，初中文化，捕前系经商。</w:t>
      </w:r>
    </w:p>
    <w:p>
      <w:pPr>
        <w:spacing w:line="480" w:lineRule="exact"/>
        <w:ind w:firstLine="640" w:firstLineChars="200"/>
        <w:rPr>
          <w:rFonts w:ascii="仿宋_GB2312"/>
          <w:szCs w:val="32"/>
          <w:lang w:val="zh-CN"/>
        </w:rPr>
      </w:pPr>
      <w:r>
        <w:rPr>
          <w:rFonts w:hint="eastAsia" w:ascii="仿宋_GB2312"/>
          <w:szCs w:val="32"/>
          <w:lang w:val="zh-CN"/>
        </w:rPr>
        <w:t>福建省泉州市泉港区人民法院于2019年9月24日作出（2019）闽0505刑初164号刑事判决，以被告人郭梅兰犯诈骗罪，判处有期徒刑十三年，并处罚金人民币500000元，责令被告人郭梅兰退赔二十被害人人民币2568844元。刑期自2018年9月24日起至2031年9月23日止。2019年11月12日交付福建省女子监狱执行刑罚。2023年8月22日，福建省福州市中级人民法院作出（2023）闽01刑更3408号刑事裁定，对其减刑五个月，2023年8月28日送达。现刑期至2031年4月23日止。属普管级罪犯。。</w:t>
      </w:r>
    </w:p>
    <w:p>
      <w:pPr>
        <w:spacing w:line="480" w:lineRule="exact"/>
        <w:ind w:firstLine="640" w:firstLineChars="200"/>
        <w:rPr>
          <w:rFonts w:ascii="仿宋_GB2312"/>
          <w:szCs w:val="32"/>
          <w:lang w:val="zh-CN"/>
        </w:rPr>
      </w:pPr>
      <w:r>
        <w:rPr>
          <w:rFonts w:hint="eastAsia" w:ascii="仿宋_GB2312"/>
          <w:szCs w:val="32"/>
          <w:lang w:val="zh-CN"/>
        </w:rPr>
        <w:t>该犯自上次减刑以来确有悔改表现，具体事实如下：</w:t>
      </w:r>
    </w:p>
    <w:p>
      <w:pPr>
        <w:spacing w:line="480" w:lineRule="exact"/>
        <w:ind w:firstLine="640" w:firstLineChars="200"/>
        <w:rPr>
          <w:rFonts w:ascii="仿宋_GB2312"/>
          <w:szCs w:val="32"/>
          <w:lang w:val="zh-CN"/>
        </w:rPr>
      </w:pPr>
      <w:r>
        <w:rPr>
          <w:rFonts w:hint="eastAsia" w:ascii="仿宋_GB2312"/>
          <w:szCs w:val="32"/>
          <w:lang w:val="zh-CN"/>
        </w:rPr>
        <w:t>认罪悔罪：能服从法院判决，自书认罪悔罪书。</w:t>
      </w:r>
    </w:p>
    <w:p>
      <w:pPr>
        <w:spacing w:line="480" w:lineRule="exact"/>
        <w:ind w:firstLine="640" w:firstLineChars="200"/>
        <w:rPr>
          <w:rFonts w:ascii="仿宋_GB2312"/>
          <w:szCs w:val="32"/>
          <w:lang w:val="zh-CN"/>
        </w:rPr>
      </w:pPr>
      <w:r>
        <w:rPr>
          <w:rFonts w:hint="eastAsia" w:ascii="仿宋_GB2312"/>
          <w:szCs w:val="32"/>
          <w:lang w:val="zh-CN"/>
        </w:rPr>
        <w:t>遵守监规：能遵守法律法规及监规纪律，接受教育改造。</w:t>
      </w:r>
    </w:p>
    <w:p>
      <w:pPr>
        <w:spacing w:line="480" w:lineRule="exact"/>
        <w:ind w:firstLine="640" w:firstLineChars="200"/>
        <w:rPr>
          <w:rFonts w:ascii="仿宋_GB2312"/>
          <w:szCs w:val="32"/>
          <w:lang w:val="zh-CN"/>
        </w:rPr>
      </w:pPr>
      <w:r>
        <w:rPr>
          <w:rFonts w:hint="eastAsia" w:ascii="仿宋_GB2312"/>
          <w:szCs w:val="32"/>
          <w:lang w:val="zh-CN"/>
        </w:rPr>
        <w:t>学习情况：能参加思想、文化、职业技术教育。</w:t>
      </w:r>
    </w:p>
    <w:p>
      <w:pPr>
        <w:spacing w:line="480" w:lineRule="exact"/>
        <w:ind w:firstLine="640" w:firstLineChars="200"/>
        <w:rPr>
          <w:rFonts w:ascii="仿宋_GB2312"/>
          <w:szCs w:val="32"/>
          <w:lang w:val="zh-CN"/>
        </w:rPr>
      </w:pPr>
      <w:r>
        <w:rPr>
          <w:rFonts w:hint="eastAsia" w:ascii="仿宋_GB2312"/>
          <w:szCs w:val="32"/>
          <w:lang w:val="zh-CN"/>
        </w:rPr>
        <w:t>劳动改造：能参加劳动，努力完成劳动任务。</w:t>
      </w:r>
    </w:p>
    <w:p>
      <w:pPr>
        <w:spacing w:line="480" w:lineRule="exact"/>
        <w:ind w:firstLine="640" w:firstLineChars="200"/>
        <w:rPr>
          <w:rFonts w:ascii="仿宋_GB2312"/>
          <w:szCs w:val="32"/>
          <w:lang w:val="zh-CN"/>
        </w:rPr>
      </w:pPr>
      <w:r>
        <w:rPr>
          <w:rFonts w:hint="eastAsia" w:ascii="仿宋_GB2312"/>
          <w:szCs w:val="32"/>
          <w:lang w:val="zh-CN"/>
        </w:rPr>
        <w:t>奖惩情况：该犯上次评定表扬剩余考核分456.1分，本轮考核期2023年5月至2026年3月累计获考核分3826.9分，合计获得考核分4283分，表扬6次，物质奖励1次；间隔期2023年8月28日至2026年3月，获考核分3337.8分。考核期内无违规扣分。</w:t>
      </w:r>
    </w:p>
    <w:p>
      <w:pPr>
        <w:spacing w:line="480" w:lineRule="exact"/>
        <w:ind w:firstLine="640" w:firstLineChars="200"/>
        <w:rPr>
          <w:rFonts w:ascii="仿宋_GB2312"/>
          <w:szCs w:val="32"/>
          <w:lang w:val="zh-CN"/>
        </w:rPr>
      </w:pPr>
      <w:r>
        <w:rPr>
          <w:rFonts w:hint="eastAsia" w:ascii="仿宋_GB2312"/>
          <w:szCs w:val="32"/>
          <w:lang w:val="zh-CN"/>
        </w:rPr>
        <w:t>该犯原判财产性判项已履行人民币12000元；其中本次提请向福建省泉州市泉港区人民法院缴纳退赔款人民币10000元。该犯考核期月均消费人民币263.95元，账户可用余额人民币152.53元。福建省泉州市泉港区人民法院于2026年4月24日财产性判项复函载明：本案执行阶段，本院已执行到被执行人郭梅兰款项人民币12000元，现查无被执行人郭梅兰名下其他可供执行的财产。被执行人郭梅兰尚未履行包括：罚金人民币498000元及退赔被害人款项人民币2558844元。目前未发现存在拒不交代赃款、赃物去向的情形。目前未发现存在隐瞒、藏匿、转移财产的情形。目前未发现存在妨害财产性判项执行的情形。2026年4月24日，通过服刑单位向本院申报财产，现未发现存在虚假申报财产的情形。经法院查控系统核实没有可供执行的财产。</w:t>
      </w:r>
    </w:p>
    <w:p>
      <w:pPr>
        <w:spacing w:line="480" w:lineRule="exact"/>
        <w:ind w:firstLine="640" w:firstLineChars="200"/>
        <w:rPr>
          <w:rFonts w:ascii="仿宋_GB2312"/>
          <w:szCs w:val="32"/>
          <w:lang w:val="zh-CN"/>
        </w:rPr>
      </w:pPr>
      <w:r>
        <w:rPr>
          <w:rFonts w:hint="eastAsia" w:ascii="仿宋_GB2312"/>
          <w:szCs w:val="32"/>
          <w:lang w:val="zh-CN"/>
        </w:rPr>
        <w:t>该犯财产性判项义务履行金额未达到其个人应履行总额30%，因此提请减刑幅度扣减三个月。</w:t>
      </w:r>
    </w:p>
    <w:p>
      <w:pPr>
        <w:spacing w:line="48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本案于</w:t>
      </w:r>
      <w:r>
        <w:rPr>
          <w:rFonts w:hint="eastAsia" w:ascii="仿宋_GB2312"/>
          <w:szCs w:val="32"/>
        </w:rPr>
        <w:t>2026年6月29日至2026年7月3日</w:t>
      </w:r>
      <w:r>
        <w:rPr>
          <w:rFonts w:hint="eastAsia" w:ascii="仿宋_GB2312" w:hAnsi="仿宋_GB2312" w:cs="仿宋_GB2312"/>
          <w:szCs w:val="32"/>
        </w:rPr>
        <w:t>在狱内公示未收到不同意见。</w:t>
      </w:r>
    </w:p>
    <w:p>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因此，依照《中华人民共和国刑法》第七十八条、第七十九条、《中华人民共和国刑事诉讼法》第二百七十三条第二款、《中华人民共和国监狱法》第二十九条的规定，建议对罪犯郭梅兰予以减刑六个月。特提请你院审理裁定。</w:t>
      </w:r>
    </w:p>
    <w:p>
      <w:pPr>
        <w:pStyle w:val="4"/>
        <w:spacing w:line="48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pPr>
        <w:spacing w:line="48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⒈罪犯郭梅兰卷宗贰册</w:t>
      </w:r>
    </w:p>
    <w:p>
      <w:pPr>
        <w:autoSpaceDE w:val="0"/>
        <w:autoSpaceDN w:val="0"/>
        <w:adjustRightInd w:val="0"/>
        <w:spacing w:line="48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pPr>
        <w:autoSpaceDE w:val="0"/>
        <w:autoSpaceDN w:val="0"/>
        <w:adjustRightInd w:val="0"/>
        <w:spacing w:line="480" w:lineRule="exact"/>
        <w:ind w:firstLine="601"/>
        <w:rPr>
          <w:rFonts w:ascii="仿宋_GB2312" w:hAnsi="仿宋_GB2312" w:cs="仿宋_GB2312"/>
          <w:color w:val="000000"/>
          <w:szCs w:val="32"/>
          <w:lang w:val="zh-CN"/>
        </w:rPr>
      </w:pPr>
    </w:p>
    <w:p>
      <w:pPr>
        <w:autoSpaceDE w:val="0"/>
        <w:autoSpaceDN w:val="0"/>
        <w:adjustRightInd w:val="0"/>
        <w:spacing w:line="480" w:lineRule="exact"/>
        <w:ind w:firstLine="601"/>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pPr>
        <w:autoSpaceDE w:val="0"/>
        <w:autoSpaceDN w:val="0"/>
        <w:adjustRightInd w:val="0"/>
        <w:spacing w:line="480" w:lineRule="exact"/>
        <w:ind w:firstLine="5760" w:firstLineChars="1800"/>
        <w:rPr>
          <w:rFonts w:ascii="方正小标宋简体" w:hAnsi="方正小标宋简体" w:eastAsia="方正小标宋简体" w:cs="方正小标宋简体"/>
          <w:sz w:val="44"/>
          <w:szCs w:val="44"/>
        </w:rPr>
      </w:pPr>
      <w:r>
        <w:rPr>
          <w:rFonts w:hint="eastAsia" w:ascii="仿宋_GB2312" w:hAnsi="仿宋_GB2312" w:cs="仿宋_GB2312"/>
          <w:iCs/>
          <w:color w:val="000000"/>
          <w:kern w:val="2"/>
          <w:szCs w:val="32"/>
          <w:lang w:val="zh-CN"/>
        </w:rPr>
        <w:t>二〇二六年七月六日</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spacing w:line="460" w:lineRule="exact"/>
        <w:jc w:val="right"/>
        <w:rPr>
          <w:rFonts w:ascii="楷体_GB2312" w:hAnsi="楷体_GB2312" w:eastAsia="楷体_GB2312" w:cs="楷体_GB2312"/>
          <w:color w:val="000000"/>
          <w:szCs w:val="32"/>
        </w:rPr>
      </w:pPr>
      <w:r>
        <w:rPr>
          <w:rFonts w:hint="eastAsia" w:ascii="楷体_GB2312" w:hAnsi="楷体_GB2312" w:eastAsia="楷体_GB2312" w:cs="楷体_GB2312"/>
          <w:color w:val="000000"/>
          <w:szCs w:val="32"/>
        </w:rPr>
        <w:t>〔</w:t>
      </w:r>
      <w:r>
        <w:rPr>
          <w:rFonts w:hint="eastAsia" w:ascii="楷体_GB2312" w:hAnsi="Times New Roman" w:eastAsia="楷体_GB2312" w:cs="楷体_GB2312"/>
          <w:szCs w:val="32"/>
        </w:rPr>
        <w:t>2026</w:t>
      </w:r>
      <w:r>
        <w:rPr>
          <w:rFonts w:hint="eastAsia" w:ascii="楷体_GB2312" w:hAnsi="楷体_GB2312" w:eastAsia="楷体_GB2312" w:cs="楷体_GB2312"/>
          <w:color w:val="000000"/>
          <w:szCs w:val="32"/>
        </w:rPr>
        <w:t>〕闽女监狱减字388号</w:t>
      </w:r>
    </w:p>
    <w:p>
      <w:pPr>
        <w:spacing w:line="500" w:lineRule="exact"/>
        <w:jc w:val="right"/>
        <w:rPr>
          <w:rFonts w:ascii="楷体_GB2312" w:hAnsi="楷体_GB2312" w:eastAsia="楷体_GB2312" w:cs="楷体_GB2312"/>
          <w:color w:val="000000"/>
          <w:szCs w:val="32"/>
        </w:rPr>
      </w:pPr>
    </w:p>
    <w:p>
      <w:pPr>
        <w:spacing w:line="500" w:lineRule="exact"/>
        <w:ind w:firstLine="640" w:firstLineChars="200"/>
        <w:rPr>
          <w:rFonts w:ascii="仿宋_GB2312"/>
          <w:szCs w:val="32"/>
          <w:lang w:val="zh-CN"/>
        </w:rPr>
      </w:pPr>
      <w:r>
        <w:rPr>
          <w:rFonts w:hint="eastAsia" w:ascii="仿宋_GB2312"/>
          <w:szCs w:val="32"/>
          <w:lang w:val="zh-CN"/>
        </w:rPr>
        <w:t>罪犯严建钦，女，1986年8月25日出生，汉族，初中文化。捕前务农。</w:t>
      </w:r>
    </w:p>
    <w:p>
      <w:pPr>
        <w:spacing w:line="500" w:lineRule="exact"/>
        <w:ind w:firstLine="640" w:firstLineChars="200"/>
        <w:rPr>
          <w:rFonts w:ascii="仿宋_GB2312"/>
          <w:szCs w:val="32"/>
          <w:lang w:val="zh-CN"/>
        </w:rPr>
      </w:pPr>
      <w:r>
        <w:rPr>
          <w:rFonts w:hint="eastAsia" w:ascii="仿宋_GB2312"/>
          <w:szCs w:val="32"/>
          <w:lang w:val="zh-CN"/>
        </w:rPr>
        <w:t>福建省仙游县人民法院于2021年2月4日作出（2021）闽0322刑初43号刑事判决，以被告人严建钦犯诈骗罪，判处有期徒刑十年五个月，并处罚金人民币85000元。责令被告人严建钦退赔给五被害人共计人民币1308500元。刑期自2020年5月14日起至2030年10月13日止。2021年3月18日交付福建省女子监狱执行刑罚。属普管级罪犯。</w:t>
      </w:r>
    </w:p>
    <w:p>
      <w:pPr>
        <w:spacing w:line="500" w:lineRule="exact"/>
        <w:ind w:firstLine="640" w:firstLineChars="200"/>
        <w:rPr>
          <w:rFonts w:ascii="仿宋_GB2312"/>
          <w:szCs w:val="32"/>
          <w:lang w:val="zh-CN"/>
        </w:rPr>
      </w:pPr>
      <w:r>
        <w:rPr>
          <w:rFonts w:hint="eastAsia" w:ascii="仿宋_GB2312"/>
          <w:szCs w:val="32"/>
          <w:lang w:val="zh-CN"/>
        </w:rPr>
        <w:t>该犯自入监以来确有悔改表现，具体事实如下：</w:t>
      </w:r>
    </w:p>
    <w:p>
      <w:pPr>
        <w:spacing w:line="500" w:lineRule="exact"/>
        <w:ind w:firstLine="640" w:firstLineChars="200"/>
        <w:rPr>
          <w:rFonts w:ascii="仿宋_GB2312"/>
          <w:szCs w:val="32"/>
          <w:lang w:val="zh-CN"/>
        </w:rPr>
      </w:pPr>
      <w:r>
        <w:rPr>
          <w:rFonts w:hint="eastAsia" w:ascii="仿宋_GB2312"/>
          <w:szCs w:val="32"/>
          <w:lang w:val="zh-CN"/>
        </w:rPr>
        <w:t>认罪悔罪：能服从法院判决，由于文化程度低由本人口述，他犯代写认罪悔罪书。</w:t>
      </w:r>
    </w:p>
    <w:p>
      <w:pPr>
        <w:spacing w:line="500" w:lineRule="exact"/>
        <w:ind w:firstLine="640" w:firstLineChars="200"/>
        <w:rPr>
          <w:rFonts w:ascii="仿宋_GB2312"/>
          <w:szCs w:val="32"/>
          <w:lang w:val="zh-CN"/>
        </w:rPr>
      </w:pPr>
      <w:r>
        <w:rPr>
          <w:rFonts w:hint="eastAsia" w:ascii="仿宋_GB2312"/>
          <w:szCs w:val="32"/>
          <w:lang w:val="zh-CN"/>
        </w:rPr>
        <w:t>遵守监规：偶有违规情形，但经民警教育，能遵守法律法规及监规纪律，接受教育改造。</w:t>
      </w:r>
    </w:p>
    <w:p>
      <w:pPr>
        <w:spacing w:line="500" w:lineRule="exact"/>
        <w:ind w:firstLine="640" w:firstLineChars="200"/>
        <w:rPr>
          <w:rFonts w:ascii="仿宋_GB2312"/>
          <w:szCs w:val="32"/>
          <w:lang w:val="zh-CN"/>
        </w:rPr>
      </w:pPr>
      <w:r>
        <w:rPr>
          <w:rFonts w:hint="eastAsia" w:ascii="仿宋_GB2312"/>
          <w:szCs w:val="32"/>
          <w:lang w:val="zh-CN"/>
        </w:rPr>
        <w:t>学习情况：能参加思想、文化、职业技术教育。</w:t>
      </w:r>
    </w:p>
    <w:p>
      <w:pPr>
        <w:spacing w:line="500" w:lineRule="exact"/>
        <w:ind w:firstLine="640" w:firstLineChars="200"/>
        <w:rPr>
          <w:rFonts w:ascii="仿宋_GB2312"/>
          <w:szCs w:val="32"/>
          <w:lang w:val="zh-CN"/>
        </w:rPr>
      </w:pPr>
      <w:r>
        <w:rPr>
          <w:rFonts w:hint="eastAsia" w:ascii="仿宋_GB2312"/>
          <w:szCs w:val="32"/>
          <w:lang w:val="zh-CN"/>
        </w:rPr>
        <w:t>劳动改造：能参加劳动，努力完成劳动任务。</w:t>
      </w:r>
    </w:p>
    <w:p>
      <w:pPr>
        <w:spacing w:line="500" w:lineRule="exact"/>
        <w:ind w:firstLine="640" w:firstLineChars="200"/>
        <w:rPr>
          <w:rFonts w:ascii="仿宋_GB2312"/>
          <w:szCs w:val="32"/>
          <w:lang w:val="zh-CN"/>
        </w:rPr>
      </w:pPr>
      <w:r>
        <w:rPr>
          <w:rFonts w:hint="eastAsia" w:ascii="仿宋_GB2312"/>
          <w:szCs w:val="32"/>
          <w:lang w:val="zh-CN"/>
        </w:rPr>
        <w:t xml:space="preserve"> 奖惩情况：该犯考核期2021年3月18日至2026年3月累计获考核分5743分，表扬5次，物质奖励4次；违规2次，累计扣考核分2分。</w:t>
      </w:r>
    </w:p>
    <w:p>
      <w:pPr>
        <w:spacing w:line="500" w:lineRule="exact"/>
        <w:ind w:firstLine="640" w:firstLineChars="200"/>
        <w:rPr>
          <w:rFonts w:ascii="仿宋_GB2312"/>
          <w:szCs w:val="32"/>
          <w:lang w:val="zh-CN"/>
        </w:rPr>
      </w:pPr>
      <w:r>
        <w:rPr>
          <w:rFonts w:hint="eastAsia" w:ascii="仿宋_GB2312"/>
          <w:szCs w:val="32"/>
          <w:lang w:val="zh-CN"/>
        </w:rPr>
        <w:t>该犯原判财产性判项已履行人民币1000元，其中本次提请向福建省仙游县人民法院缴纳退赔款人民币1000元。该犯考核期月均消费人民币251.73元，账户可用余额人民币1512.01元（2026年4月23日用狱内账户代缴退赔款人民币1000元）。福建省仙游县人民法院于2025年12月31日财产性判项复函载明：被执行人严建钦罚金履行情况：全部未履行；退赔履行情况：全部未履行。经查，被执行人严建钦名下暂无有可供执行的财产。执行过程中暂未发现被执行人严建钦存在拒不交代赃款、赃物去向情节；暂未发现存在隐瞒、藏匿、转移财产情节；暂未发现存在妨害财产性判项执行情节；暂未发现存在拒不申报或者虚假申报财产情况情形。</w:t>
      </w:r>
    </w:p>
    <w:p>
      <w:pPr>
        <w:spacing w:line="500" w:lineRule="exact"/>
        <w:ind w:firstLine="640" w:firstLineChars="200"/>
        <w:rPr>
          <w:rFonts w:ascii="仿宋_GB2312"/>
          <w:szCs w:val="32"/>
          <w:lang w:val="zh-CN"/>
        </w:rPr>
      </w:pPr>
      <w:r>
        <w:rPr>
          <w:rFonts w:hint="eastAsia" w:ascii="仿宋_GB2312"/>
          <w:szCs w:val="32"/>
          <w:lang w:val="zh-CN"/>
        </w:rPr>
        <w:t>该犯财产性判项义务履行金额未达到其个人应履行总额30%，因此提请减刑幅度扣减三个月。</w:t>
      </w:r>
    </w:p>
    <w:p>
      <w:pPr>
        <w:autoSpaceDE w:val="0"/>
        <w:autoSpaceDN w:val="0"/>
        <w:adjustRightInd w:val="0"/>
        <w:spacing w:line="50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本案于</w:t>
      </w:r>
      <w:r>
        <w:rPr>
          <w:rFonts w:hint="eastAsia" w:ascii="仿宋_GB2312" w:hAnsi="仿宋_GB2312" w:cs="仿宋_GB2312"/>
          <w:color w:val="000000"/>
          <w:szCs w:val="32"/>
        </w:rPr>
        <w:t>2026年6月29日至2026年7月3日在狱内公示未收到不同意见。</w:t>
      </w:r>
    </w:p>
    <w:p>
      <w:pPr>
        <w:autoSpaceDE w:val="0"/>
        <w:autoSpaceDN w:val="0"/>
        <w:adjustRightInd w:val="0"/>
        <w:spacing w:line="50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因此，依照《中华人民共和国刑法》第七十八条、第七十九条、《中华人民共和国刑事诉讼法》第二百七十三条第二款、《中华人民共和国监狱法》第二十九条的规定，建议对罪犯严建钦予以减刑五个月。特提请你院审理裁定。</w:t>
      </w:r>
    </w:p>
    <w:p>
      <w:pPr>
        <w:pStyle w:val="4"/>
        <w:spacing w:line="50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pPr>
        <w:spacing w:line="50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pPr>
        <w:autoSpaceDE w:val="0"/>
        <w:autoSpaceDN w:val="0"/>
        <w:adjustRightInd w:val="0"/>
        <w:spacing w:line="50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⒈罪犯严建钦卷宗贰册</w:t>
      </w:r>
    </w:p>
    <w:p>
      <w:pPr>
        <w:autoSpaceDE w:val="0"/>
        <w:autoSpaceDN w:val="0"/>
        <w:adjustRightInd w:val="0"/>
        <w:spacing w:line="50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pPr>
        <w:autoSpaceDE w:val="0"/>
        <w:autoSpaceDN w:val="0"/>
        <w:adjustRightInd w:val="0"/>
        <w:spacing w:line="500" w:lineRule="exact"/>
        <w:ind w:firstLine="600"/>
        <w:rPr>
          <w:rFonts w:ascii="仿宋_GB2312" w:hAnsi="仿宋_GB2312" w:cs="仿宋_GB2312"/>
          <w:color w:val="000000"/>
          <w:szCs w:val="32"/>
          <w:lang w:val="zh-CN"/>
        </w:rPr>
      </w:pPr>
    </w:p>
    <w:p>
      <w:pPr>
        <w:autoSpaceDE w:val="0"/>
        <w:autoSpaceDN w:val="0"/>
        <w:adjustRightInd w:val="0"/>
        <w:spacing w:line="50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pPr>
        <w:autoSpaceDE w:val="0"/>
        <w:autoSpaceDN w:val="0"/>
        <w:adjustRightInd w:val="0"/>
        <w:spacing w:line="500" w:lineRule="exact"/>
        <w:ind w:firstLine="5760" w:firstLineChars="1800"/>
        <w:rPr>
          <w:rFonts w:ascii="方正小标宋简体" w:hAnsi="方正小标宋简体" w:eastAsia="方正小标宋简体" w:cs="方正小标宋简体"/>
          <w:sz w:val="44"/>
          <w:szCs w:val="44"/>
        </w:rPr>
      </w:pPr>
      <w:r>
        <w:rPr>
          <w:rFonts w:hint="eastAsia" w:ascii="仿宋_GB2312" w:hAnsi="仿宋_GB2312" w:cs="仿宋_GB2312"/>
          <w:iCs/>
          <w:color w:val="000000"/>
          <w:kern w:val="2"/>
          <w:szCs w:val="32"/>
          <w:lang w:val="zh-CN"/>
        </w:rPr>
        <w:t>二〇二六年七月六日</w:t>
      </w:r>
    </w:p>
    <w:p>
      <w:pPr>
        <w:spacing w:line="500" w:lineRule="exact"/>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cs="楷体_GB2312"/>
          <w:szCs w:val="32"/>
        </w:rPr>
        <w:t>26〕闽女监狱减字第348号</w:t>
      </w:r>
    </w:p>
    <w:p>
      <w:pPr>
        <w:spacing w:line="460" w:lineRule="exact"/>
        <w:jc w:val="right"/>
        <w:rPr>
          <w:rFonts w:ascii="仿宋_GB2312" w:hAnsi="Times New Roman"/>
          <w:b/>
          <w:bCs/>
          <w:szCs w:val="32"/>
        </w:rPr>
      </w:pPr>
    </w:p>
    <w:p>
      <w:pPr>
        <w:spacing w:line="540" w:lineRule="exact"/>
        <w:ind w:firstLine="640" w:firstLineChars="200"/>
        <w:rPr>
          <w:rFonts w:ascii="仿宋_GB2312"/>
          <w:szCs w:val="32"/>
          <w:lang w:val="zh-CN"/>
        </w:rPr>
      </w:pPr>
      <w:r>
        <w:rPr>
          <w:rFonts w:hint="eastAsia" w:ascii="仿宋_GB2312"/>
          <w:szCs w:val="32"/>
          <w:lang w:val="zh-CN"/>
        </w:rPr>
        <w:t>罪犯黄少燕，女，1971年11月29日出生，汉族，小学文化，捕前无业。</w:t>
      </w:r>
    </w:p>
    <w:p>
      <w:pPr>
        <w:spacing w:line="540" w:lineRule="exact"/>
        <w:ind w:firstLine="640" w:firstLineChars="200"/>
        <w:rPr>
          <w:rFonts w:ascii="仿宋_GB2312"/>
          <w:szCs w:val="32"/>
          <w:lang w:val="zh-CN"/>
        </w:rPr>
      </w:pPr>
      <w:r>
        <w:rPr>
          <w:rFonts w:hint="eastAsia" w:ascii="仿宋_GB2312"/>
          <w:szCs w:val="32"/>
          <w:lang w:val="zh-CN"/>
        </w:rPr>
        <w:t>福建省惠安县人民法院于2023年12月22日作出(2023)闽0521刑初580号刑事判决，以被告人黄少燕犯诈骗罪，判处有期徒刑三年六个月，并处罚金人民币30000元。刑期自2023年5月21日起至2026年11月20日止。2024年4月19日交付福建省女子监狱执行刑罚。属普管级罪犯。</w:t>
      </w:r>
    </w:p>
    <w:p>
      <w:pPr>
        <w:spacing w:line="540" w:lineRule="exact"/>
        <w:ind w:firstLine="640" w:firstLineChars="200"/>
        <w:rPr>
          <w:rFonts w:ascii="仿宋_GB2312"/>
          <w:szCs w:val="32"/>
          <w:lang w:val="zh-CN"/>
        </w:rPr>
      </w:pPr>
      <w:r>
        <w:rPr>
          <w:rFonts w:hint="eastAsia" w:ascii="仿宋_GB2312"/>
          <w:szCs w:val="32"/>
          <w:lang w:val="zh-CN"/>
        </w:rPr>
        <w:t>该犯自入监以来确有悔改表现，具体事实如下：</w:t>
      </w:r>
    </w:p>
    <w:p>
      <w:pPr>
        <w:spacing w:line="540" w:lineRule="exact"/>
        <w:ind w:firstLine="640" w:firstLineChars="200"/>
        <w:rPr>
          <w:rFonts w:ascii="仿宋_GB2312"/>
          <w:szCs w:val="32"/>
          <w:lang w:val="zh-CN"/>
        </w:rPr>
      </w:pPr>
      <w:r>
        <w:rPr>
          <w:rFonts w:hint="eastAsia" w:ascii="仿宋_GB2312"/>
          <w:szCs w:val="32"/>
          <w:lang w:val="zh-CN"/>
        </w:rPr>
        <w:t>认罪悔罪：由于文化程度低由本人口述，他犯代写认罪悔罪书。</w:t>
      </w:r>
    </w:p>
    <w:p>
      <w:pPr>
        <w:spacing w:line="540" w:lineRule="exact"/>
        <w:ind w:firstLine="640" w:firstLineChars="200"/>
        <w:rPr>
          <w:rFonts w:ascii="仿宋_GB2312"/>
          <w:szCs w:val="32"/>
          <w:lang w:val="zh-CN"/>
        </w:rPr>
      </w:pPr>
      <w:r>
        <w:rPr>
          <w:rFonts w:hint="eastAsia" w:ascii="仿宋_GB2312"/>
          <w:szCs w:val="32"/>
          <w:lang w:val="zh-CN"/>
        </w:rPr>
        <w:t>遵守监规：偶有违规情形，但经民警教育，能遵守法律法规及监规纪律，接受教育改造。</w:t>
      </w:r>
    </w:p>
    <w:p>
      <w:pPr>
        <w:spacing w:line="540" w:lineRule="exact"/>
        <w:ind w:firstLine="640" w:firstLineChars="200"/>
        <w:rPr>
          <w:rFonts w:ascii="仿宋_GB2312"/>
          <w:szCs w:val="32"/>
          <w:lang w:val="zh-CN"/>
        </w:rPr>
      </w:pPr>
      <w:r>
        <w:rPr>
          <w:rFonts w:hint="eastAsia" w:ascii="仿宋_GB2312"/>
          <w:szCs w:val="32"/>
          <w:lang w:val="zh-CN"/>
        </w:rPr>
        <w:t>学习情况：能参加思想、文化、职业技术教育。</w:t>
      </w:r>
    </w:p>
    <w:p>
      <w:pPr>
        <w:spacing w:line="540" w:lineRule="exact"/>
        <w:ind w:firstLine="640" w:firstLineChars="200"/>
        <w:rPr>
          <w:rFonts w:ascii="仿宋_GB2312"/>
          <w:szCs w:val="32"/>
          <w:lang w:val="zh-CN"/>
        </w:rPr>
      </w:pPr>
      <w:r>
        <w:rPr>
          <w:rFonts w:hint="eastAsia" w:ascii="仿宋_GB2312"/>
          <w:szCs w:val="32"/>
          <w:lang w:val="zh-CN"/>
        </w:rPr>
        <w:t>劳动改造：能参加劳动，努力完成劳动任务。</w:t>
      </w:r>
    </w:p>
    <w:p>
      <w:pPr>
        <w:spacing w:line="540" w:lineRule="exact"/>
        <w:ind w:firstLine="640" w:firstLineChars="200"/>
        <w:rPr>
          <w:rFonts w:ascii="仿宋_GB2312"/>
          <w:szCs w:val="32"/>
          <w:lang w:val="zh-CN"/>
        </w:rPr>
      </w:pPr>
      <w:r>
        <w:rPr>
          <w:rFonts w:hint="eastAsia" w:ascii="仿宋_GB2312"/>
          <w:szCs w:val="32"/>
          <w:lang w:val="zh-CN"/>
        </w:rPr>
        <w:t>奖惩情况：该犯考核期2024年4月19日至2026年3月累计获考核分2114分，表扬2次，物质奖励1次；违规3次，累计扣考核分3分。</w:t>
      </w:r>
    </w:p>
    <w:p>
      <w:pPr>
        <w:spacing w:line="540" w:lineRule="exact"/>
        <w:ind w:firstLine="640" w:firstLineChars="200"/>
        <w:rPr>
          <w:rFonts w:ascii="仿宋_GB2312"/>
          <w:szCs w:val="32"/>
          <w:lang w:val="zh-CN"/>
        </w:rPr>
      </w:pPr>
      <w:r>
        <w:rPr>
          <w:rFonts w:hint="eastAsia" w:ascii="仿宋_GB2312"/>
          <w:szCs w:val="32"/>
          <w:lang w:val="zh-CN"/>
        </w:rPr>
        <w:t>该犯原判财产性判项已履行人民币9400元。其中本次提请向福建省惠安县人民法院缴纳罚金人民币9400元。该犯考核期月均消费人民币203.86元，账户可用余额人民币922.29元。福建省惠安县人民法院于2026年1月28日财产性判项复函载明：判处罚金人民币30000元，已执行到位人民币9400元。未发现存在拒不交代赃款、赃物去向情节；未发现存在隐匿、藏匿、转移财产情节；未发现存在妨害财产性判项执行情节；未发现存在拒不申报或者虚假申报财产情况情节；经法院查控系统核实，未发现被执行人有可供执行财产。</w:t>
      </w:r>
    </w:p>
    <w:p>
      <w:pPr>
        <w:spacing w:line="540" w:lineRule="exact"/>
        <w:ind w:firstLine="640" w:firstLineChars="200"/>
        <w:rPr>
          <w:rFonts w:ascii="仿宋_GB2312"/>
          <w:szCs w:val="32"/>
          <w:lang w:val="zh-CN"/>
        </w:rPr>
      </w:pPr>
      <w:r>
        <w:rPr>
          <w:rFonts w:hint="eastAsia" w:ascii="仿宋_GB2312"/>
          <w:szCs w:val="32"/>
          <w:lang w:val="zh-CN"/>
        </w:rPr>
        <w:t>该犯财产性判项义务履行金额未达到其个人应履行总额50%，因此提请减刑幅度扣减二个月。</w:t>
      </w:r>
    </w:p>
    <w:p>
      <w:pPr>
        <w:spacing w:line="54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本案于</w:t>
      </w:r>
      <w:r>
        <w:rPr>
          <w:rFonts w:hint="eastAsia" w:ascii="仿宋_GB2312"/>
          <w:szCs w:val="32"/>
        </w:rPr>
        <w:t>2026年6月29日至2026年7月3日</w:t>
      </w:r>
      <w:r>
        <w:rPr>
          <w:rFonts w:hint="eastAsia" w:ascii="仿宋_GB2312" w:hAnsi="仿宋_GB2312" w:cs="仿宋_GB2312"/>
          <w:szCs w:val="32"/>
        </w:rPr>
        <w:t>在狱内公示未收到不同意见。</w:t>
      </w:r>
    </w:p>
    <w:p>
      <w:pPr>
        <w:autoSpaceDE w:val="0"/>
        <w:autoSpaceDN w:val="0"/>
        <w:adjustRightInd w:val="0"/>
        <w:spacing w:line="54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因此，依照《中华人民共和国刑法》第七十八条、第七十九条、《中华人民共和国刑事诉讼法》第二百七十三条第二款、《中华人民共和国监狱法》第二十九条的规定，建议对罪犯黄少燕予以减刑</w:t>
      </w:r>
      <w:r>
        <w:rPr>
          <w:rFonts w:hint="eastAsia" w:ascii="仿宋_GB2312"/>
          <w:szCs w:val="32"/>
        </w:rPr>
        <w:t>三个月。</w:t>
      </w:r>
      <w:r>
        <w:rPr>
          <w:rFonts w:hint="eastAsia" w:ascii="仿宋_GB2312" w:hAnsi="仿宋_GB2312" w:cs="仿宋_GB2312"/>
          <w:iCs/>
          <w:color w:val="000000"/>
          <w:kern w:val="2"/>
          <w:szCs w:val="32"/>
          <w:lang w:val="zh-CN"/>
        </w:rPr>
        <w:t>特提请你院审理裁定。</w:t>
      </w:r>
    </w:p>
    <w:p>
      <w:pPr>
        <w:pStyle w:val="4"/>
        <w:spacing w:line="54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pPr>
        <w:spacing w:line="54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pPr>
        <w:autoSpaceDE w:val="0"/>
        <w:autoSpaceDN w:val="0"/>
        <w:adjustRightInd w:val="0"/>
        <w:spacing w:line="54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⒈罪犯黄少燕卷宗贰册</w:t>
      </w:r>
    </w:p>
    <w:p>
      <w:pPr>
        <w:autoSpaceDE w:val="0"/>
        <w:autoSpaceDN w:val="0"/>
        <w:adjustRightInd w:val="0"/>
        <w:spacing w:line="54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pPr>
        <w:autoSpaceDE w:val="0"/>
        <w:autoSpaceDN w:val="0"/>
        <w:adjustRightInd w:val="0"/>
        <w:spacing w:line="540" w:lineRule="exact"/>
        <w:ind w:firstLine="600"/>
        <w:rPr>
          <w:rFonts w:ascii="仿宋_GB2312" w:hAnsi="仿宋_GB2312" w:cs="仿宋_GB2312"/>
          <w:color w:val="000000"/>
          <w:szCs w:val="32"/>
          <w:lang w:val="zh-CN"/>
        </w:rPr>
      </w:pPr>
    </w:p>
    <w:p>
      <w:pPr>
        <w:autoSpaceDE w:val="0"/>
        <w:autoSpaceDN w:val="0"/>
        <w:adjustRightInd w:val="0"/>
        <w:spacing w:line="54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pPr>
        <w:autoSpaceDE w:val="0"/>
        <w:autoSpaceDN w:val="0"/>
        <w:adjustRightInd w:val="0"/>
        <w:spacing w:line="540" w:lineRule="exact"/>
        <w:ind w:firstLine="5760" w:firstLineChars="1800"/>
        <w:rPr>
          <w:rFonts w:ascii="方正小标宋简体" w:hAnsi="方正小标宋简体" w:eastAsia="方正小标宋简体" w:cs="方正小标宋简体"/>
          <w:sz w:val="44"/>
          <w:szCs w:val="44"/>
        </w:rPr>
      </w:pPr>
      <w:r>
        <w:rPr>
          <w:rFonts w:hint="eastAsia" w:ascii="仿宋_GB2312" w:hAnsi="仿宋_GB2312" w:cs="仿宋_GB2312"/>
          <w:iCs/>
          <w:color w:val="000000"/>
          <w:kern w:val="2"/>
          <w:szCs w:val="32"/>
          <w:lang w:val="zh-CN"/>
        </w:rPr>
        <w:t>二〇二六年七月六日</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cs="楷体_GB2312"/>
          <w:szCs w:val="32"/>
        </w:rPr>
        <w:t>26〕闽女监狱减字第389号</w:t>
      </w:r>
    </w:p>
    <w:p>
      <w:pPr>
        <w:spacing w:line="460" w:lineRule="exact"/>
        <w:jc w:val="right"/>
        <w:rPr>
          <w:rFonts w:ascii="仿宋_GB2312" w:hAnsi="Times New Roman"/>
          <w:b/>
          <w:bCs/>
          <w:szCs w:val="32"/>
        </w:rPr>
      </w:pPr>
    </w:p>
    <w:p>
      <w:pPr>
        <w:spacing w:line="560" w:lineRule="exact"/>
        <w:ind w:firstLine="640" w:firstLineChars="200"/>
        <w:rPr>
          <w:rFonts w:ascii="仿宋_GB2312"/>
          <w:szCs w:val="32"/>
          <w:lang w:val="zh-CN"/>
        </w:rPr>
      </w:pPr>
      <w:r>
        <w:rPr>
          <w:rFonts w:hint="eastAsia" w:ascii="仿宋_GB2312"/>
          <w:szCs w:val="32"/>
          <w:lang w:val="zh-CN"/>
        </w:rPr>
        <w:t>罪犯李梅，女，2001年4月5日出生，汉族，初中文化，捕前无业。</w:t>
      </w:r>
    </w:p>
    <w:p>
      <w:pPr>
        <w:spacing w:line="560" w:lineRule="exact"/>
        <w:ind w:firstLine="640" w:firstLineChars="200"/>
        <w:rPr>
          <w:rFonts w:ascii="仿宋_GB2312"/>
          <w:szCs w:val="32"/>
          <w:lang w:val="zh-CN"/>
        </w:rPr>
      </w:pPr>
      <w:r>
        <w:rPr>
          <w:rFonts w:hint="eastAsia" w:ascii="仿宋_GB2312"/>
          <w:szCs w:val="32"/>
          <w:lang w:val="zh-CN"/>
        </w:rPr>
        <w:t>福建省泉州市洛江区人民法院于2022年12月26日作出(2022)闽0504刑初144号刑事判决，以被告人李梅犯组织、利用邪教组织破坏法律实施罪，判处有期徒刑七年六个月，并处罚金人民币8000元。宣判后，同案其他被告人不服，提出上诉。福建省泉州市中级人民法院于2023年8月30日作出(2023)闽05刑终360号刑事裁定，驳回上诉，维持原判。刑期自2021年11月25日起至2029年5月24日止。2024年2月20日交付福建省女子监狱执行刑罚。属普管级罪犯。</w:t>
      </w:r>
    </w:p>
    <w:p>
      <w:pPr>
        <w:spacing w:line="560" w:lineRule="exact"/>
        <w:ind w:firstLine="640" w:firstLineChars="200"/>
        <w:rPr>
          <w:rFonts w:ascii="仿宋_GB2312"/>
          <w:szCs w:val="32"/>
          <w:lang w:val="zh-CN"/>
        </w:rPr>
      </w:pPr>
      <w:r>
        <w:rPr>
          <w:rFonts w:hint="eastAsia" w:ascii="仿宋_GB2312"/>
          <w:szCs w:val="32"/>
          <w:lang w:val="zh-CN"/>
        </w:rPr>
        <w:t>该犯自入监以来确有悔改表现，具体事实如下：</w:t>
      </w:r>
    </w:p>
    <w:p>
      <w:pPr>
        <w:spacing w:line="560" w:lineRule="exact"/>
        <w:ind w:firstLine="640" w:firstLineChars="200"/>
        <w:rPr>
          <w:rFonts w:ascii="仿宋_GB2312"/>
          <w:szCs w:val="32"/>
          <w:lang w:val="zh-CN"/>
        </w:rPr>
      </w:pPr>
      <w:r>
        <w:rPr>
          <w:rFonts w:hint="eastAsia" w:ascii="仿宋_GB2312"/>
          <w:szCs w:val="32"/>
          <w:lang w:val="zh-CN"/>
        </w:rPr>
        <w:t>认罪悔罪：能服从法院判决，自书认罪悔罪书。</w:t>
      </w:r>
    </w:p>
    <w:p>
      <w:pPr>
        <w:spacing w:line="560" w:lineRule="exact"/>
        <w:ind w:firstLine="640" w:firstLineChars="200"/>
        <w:rPr>
          <w:rFonts w:ascii="仿宋_GB2312"/>
          <w:szCs w:val="32"/>
          <w:lang w:val="zh-CN"/>
        </w:rPr>
      </w:pPr>
      <w:r>
        <w:rPr>
          <w:rFonts w:hint="eastAsia" w:ascii="仿宋_GB2312"/>
          <w:szCs w:val="32"/>
          <w:lang w:val="zh-CN"/>
        </w:rPr>
        <w:t>遵守监规：能遵守法律法规及监规纪律，接受教育改造。</w:t>
      </w:r>
    </w:p>
    <w:p>
      <w:pPr>
        <w:spacing w:line="560" w:lineRule="exact"/>
        <w:ind w:firstLine="640" w:firstLineChars="200"/>
        <w:rPr>
          <w:rFonts w:ascii="仿宋_GB2312"/>
          <w:szCs w:val="32"/>
          <w:lang w:val="zh-CN"/>
        </w:rPr>
      </w:pPr>
      <w:r>
        <w:rPr>
          <w:rFonts w:hint="eastAsia" w:ascii="仿宋_GB2312"/>
          <w:szCs w:val="32"/>
          <w:lang w:val="zh-CN"/>
        </w:rPr>
        <w:t>学习情况：能参加思想、文化、职业技术教育。</w:t>
      </w:r>
    </w:p>
    <w:p>
      <w:pPr>
        <w:spacing w:line="560" w:lineRule="exact"/>
        <w:ind w:firstLine="640" w:firstLineChars="200"/>
        <w:rPr>
          <w:rFonts w:ascii="仿宋_GB2312"/>
          <w:szCs w:val="32"/>
          <w:lang w:val="zh-CN"/>
        </w:rPr>
      </w:pPr>
      <w:r>
        <w:rPr>
          <w:rFonts w:hint="eastAsia" w:ascii="仿宋_GB2312"/>
          <w:szCs w:val="32"/>
          <w:lang w:val="zh-CN"/>
        </w:rPr>
        <w:t>劳动改造：能参加劳动，努力完成劳动任务。</w:t>
      </w:r>
    </w:p>
    <w:p>
      <w:pPr>
        <w:spacing w:line="560" w:lineRule="exact"/>
        <w:ind w:firstLine="640" w:firstLineChars="200"/>
        <w:rPr>
          <w:rFonts w:ascii="仿宋_GB2312"/>
          <w:szCs w:val="32"/>
          <w:lang w:val="zh-CN"/>
        </w:rPr>
      </w:pPr>
      <w:r>
        <w:rPr>
          <w:rFonts w:hint="eastAsia" w:ascii="仿宋_GB2312"/>
          <w:szCs w:val="32"/>
          <w:lang w:val="zh-CN"/>
        </w:rPr>
        <w:t>奖惩情况：该犯考核期2024年2月20日至2026年3月累计获考核分1980.5分，表扬1次，物质奖励1次，不予奖励1次；无违规扣分。</w:t>
      </w:r>
    </w:p>
    <w:p>
      <w:pPr>
        <w:spacing w:line="560" w:lineRule="exact"/>
        <w:ind w:firstLine="640" w:firstLineChars="200"/>
        <w:rPr>
          <w:rFonts w:ascii="仿宋_GB2312"/>
          <w:szCs w:val="32"/>
          <w:lang w:val="zh-CN"/>
        </w:rPr>
      </w:pPr>
      <w:r>
        <w:rPr>
          <w:rFonts w:hint="eastAsia" w:ascii="仿宋_GB2312"/>
          <w:szCs w:val="32"/>
          <w:lang w:val="zh-CN"/>
        </w:rPr>
        <w:t>该犯原判财产性判项已履行人民币8000元。其中本次提请向福建省泉州市洛江区人民法院缴纳罚金人民币8000元。福建省泉州市洛江区人民法院于2026年3月31日财产性判项复函载明：被告人李梅应缴纳罚金人民币8000元。截止2026年3月31日，被执行人李梅已自觉履行生效法律文书所确定的全部义务，本案已执行完毕结案。</w:t>
      </w:r>
    </w:p>
    <w:p>
      <w:pPr>
        <w:spacing w:line="46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本案于</w:t>
      </w:r>
      <w:r>
        <w:rPr>
          <w:rFonts w:hint="eastAsia" w:ascii="仿宋_GB2312"/>
          <w:szCs w:val="32"/>
        </w:rPr>
        <w:t>2026年6月29日至2026年7月3日</w:t>
      </w:r>
      <w:r>
        <w:rPr>
          <w:rFonts w:hint="eastAsia" w:ascii="仿宋_GB2312" w:hAnsi="仿宋_GB2312" w:cs="仿宋_GB2312"/>
          <w:szCs w:val="32"/>
        </w:rPr>
        <w:t>在狱内公示未收到不同意见。</w:t>
      </w:r>
    </w:p>
    <w:p>
      <w:pPr>
        <w:autoSpaceDE w:val="0"/>
        <w:autoSpaceDN w:val="0"/>
        <w:adjustRightInd w:val="0"/>
        <w:spacing w:line="46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因此，依照《中华人民共和国刑法》第七十八条、第七十九条、《中华人民共和国刑事诉讼法》第二百七十三条第二款、《中华人民共和国监狱法》第二十九条的规定，建议对罪犯李梅予以减刑四个月。特提请你院审理裁定。</w:t>
      </w:r>
    </w:p>
    <w:p>
      <w:pPr>
        <w:pStyle w:val="4"/>
        <w:spacing w:line="46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pPr>
        <w:spacing w:line="46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pPr>
        <w:autoSpaceDE w:val="0"/>
        <w:autoSpaceDN w:val="0"/>
        <w:adjustRightInd w:val="0"/>
        <w:spacing w:line="46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⒈罪犯李梅卷宗贰册</w:t>
      </w:r>
    </w:p>
    <w:p>
      <w:pPr>
        <w:autoSpaceDE w:val="0"/>
        <w:autoSpaceDN w:val="0"/>
        <w:adjustRightInd w:val="0"/>
        <w:spacing w:line="46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pPr>
        <w:spacing w:line="560" w:lineRule="exact"/>
        <w:ind w:right="368" w:rightChars="115" w:firstLine="640" w:firstLineChars="200"/>
        <w:jc w:val="right"/>
        <w:rPr>
          <w:rFonts w:ascii="仿宋_GB2312" w:cs="仿宋_GB2312"/>
          <w:szCs w:val="32"/>
        </w:rPr>
      </w:pPr>
      <w:r>
        <w:rPr>
          <w:rFonts w:hint="eastAsia" w:ascii="仿宋_GB2312" w:cs="仿宋_GB2312"/>
          <w:szCs w:val="32"/>
        </w:rPr>
        <w:t>福建省女子监狱</w:t>
      </w:r>
    </w:p>
    <w:p>
      <w:pPr>
        <w:autoSpaceDE w:val="0"/>
        <w:autoSpaceDN w:val="0"/>
        <w:adjustRightInd w:val="0"/>
        <w:spacing w:line="560" w:lineRule="exact"/>
        <w:jc w:val="right"/>
      </w:pPr>
      <w:r>
        <w:rPr>
          <w:rFonts w:hint="eastAsia" w:ascii="仿宋_GB2312" w:hAnsi="Times New Roman"/>
          <w:szCs w:val="32"/>
        </w:rPr>
        <w:t>二〇二六年七月六日</w:t>
      </w: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spacing w:line="340" w:lineRule="exact"/>
        <w:jc w:val="right"/>
        <w:rPr>
          <w:rFonts w:ascii="楷体_GB2312" w:hAnsi="楷体_GB2312" w:eastAsia="楷体_GB2312" w:cs="楷体_GB2312"/>
          <w:color w:val="000000"/>
          <w:szCs w:val="32"/>
        </w:rPr>
      </w:pPr>
      <w:r>
        <w:rPr>
          <w:rFonts w:hint="eastAsia" w:ascii="楷体_GB2312" w:hAnsi="楷体_GB2312" w:eastAsia="楷体_GB2312" w:cs="楷体_GB2312"/>
          <w:color w:val="000000"/>
          <w:szCs w:val="32"/>
        </w:rPr>
        <w:t>〔</w:t>
      </w:r>
      <w:r>
        <w:rPr>
          <w:rFonts w:hint="eastAsia" w:ascii="楷体_GB2312" w:hAnsi="Times New Roman" w:eastAsia="楷体_GB2312" w:cs="楷体_GB2312"/>
          <w:szCs w:val="32"/>
        </w:rPr>
        <w:t>2026</w:t>
      </w:r>
      <w:r>
        <w:rPr>
          <w:rFonts w:hint="eastAsia" w:ascii="楷体_GB2312" w:hAnsi="楷体_GB2312" w:eastAsia="楷体_GB2312" w:cs="楷体_GB2312"/>
          <w:color w:val="000000"/>
          <w:szCs w:val="32"/>
        </w:rPr>
        <w:t>〕闽女监狱减字390号</w:t>
      </w:r>
    </w:p>
    <w:p>
      <w:pPr>
        <w:spacing w:line="340" w:lineRule="exact"/>
        <w:jc w:val="right"/>
        <w:rPr>
          <w:rFonts w:ascii="楷体_GB2312" w:hAnsi="楷体_GB2312" w:eastAsia="楷体_GB2312" w:cs="楷体_GB2312"/>
          <w:color w:val="000000"/>
          <w:szCs w:val="32"/>
        </w:rPr>
      </w:pPr>
    </w:p>
    <w:p>
      <w:pPr>
        <w:spacing w:line="500" w:lineRule="exact"/>
        <w:ind w:firstLine="640" w:firstLineChars="200"/>
        <w:rPr>
          <w:rFonts w:ascii="仿宋_GB2312"/>
          <w:szCs w:val="32"/>
          <w:lang w:val="zh-CN"/>
        </w:rPr>
      </w:pPr>
      <w:r>
        <w:rPr>
          <w:rFonts w:hint="eastAsia" w:ascii="仿宋_GB2312"/>
          <w:szCs w:val="32"/>
          <w:lang w:val="zh-CN"/>
        </w:rPr>
        <w:t>罪犯潘榆，女，1980年12月15日出生，汉族，大学本科文化，捕前无业。</w:t>
      </w:r>
    </w:p>
    <w:p>
      <w:pPr>
        <w:spacing w:line="500" w:lineRule="exact"/>
        <w:ind w:firstLine="640" w:firstLineChars="200"/>
        <w:rPr>
          <w:rFonts w:ascii="仿宋_GB2312"/>
          <w:szCs w:val="32"/>
          <w:lang w:val="zh-CN"/>
        </w:rPr>
      </w:pPr>
      <w:r>
        <w:rPr>
          <w:rFonts w:hint="eastAsia" w:ascii="仿宋_GB2312"/>
          <w:szCs w:val="32"/>
          <w:lang w:val="zh-CN"/>
        </w:rPr>
        <w:t>福建省福州市台江区人民法院于2020年12月29日作出(2020)闽0103刑初142号刑事判决，以被告人潘榆犯诈骗罪，判处有期徒刑十年四个月，并处罚金人民币50000元，责令被告人潘榆退出违法所得人民币1587714元，予以返还被害人。刑期自2019年11月21日起至2030年3月20日止。2021年3月19日交付福建省女子监狱执行刑罚。2024年2月22日，福建省福州市中级人民法院作出（2024）闽01刑更752号刑事裁定，对其减刑二个月，2024年2月22日送达。现刑期至2030年1月20日止。属普管级罪犯。</w:t>
      </w:r>
    </w:p>
    <w:p>
      <w:pPr>
        <w:spacing w:line="500" w:lineRule="exact"/>
        <w:ind w:firstLine="640" w:firstLineChars="200"/>
        <w:rPr>
          <w:rFonts w:ascii="仿宋_GB2312"/>
          <w:szCs w:val="32"/>
          <w:lang w:val="zh-CN"/>
        </w:rPr>
      </w:pPr>
      <w:r>
        <w:rPr>
          <w:rFonts w:hint="eastAsia" w:ascii="仿宋_GB2312"/>
          <w:szCs w:val="32"/>
          <w:lang w:val="zh-CN"/>
        </w:rPr>
        <w:t>该犯自上次减刑以来确有悔改表现，具体事实如下：</w:t>
      </w:r>
    </w:p>
    <w:p>
      <w:pPr>
        <w:spacing w:line="500" w:lineRule="exact"/>
        <w:ind w:firstLine="640" w:firstLineChars="200"/>
        <w:rPr>
          <w:rFonts w:ascii="仿宋_GB2312"/>
          <w:szCs w:val="32"/>
          <w:lang w:val="zh-CN"/>
        </w:rPr>
      </w:pPr>
      <w:r>
        <w:rPr>
          <w:rFonts w:hint="eastAsia" w:ascii="仿宋_GB2312"/>
          <w:szCs w:val="32"/>
          <w:lang w:val="zh-CN"/>
        </w:rPr>
        <w:t>认罪悔罪：能服从法院判决，自书认罪悔罪书。</w:t>
      </w:r>
    </w:p>
    <w:p>
      <w:pPr>
        <w:spacing w:line="500" w:lineRule="exact"/>
        <w:ind w:firstLine="640" w:firstLineChars="200"/>
        <w:rPr>
          <w:rFonts w:ascii="仿宋_GB2312"/>
          <w:szCs w:val="32"/>
          <w:lang w:val="zh-CN"/>
        </w:rPr>
      </w:pPr>
      <w:r>
        <w:rPr>
          <w:rFonts w:hint="eastAsia" w:ascii="仿宋_GB2312"/>
          <w:szCs w:val="32"/>
          <w:lang w:val="zh-CN"/>
        </w:rPr>
        <w:t>遵守监规：能遵守法律法规及监规纪律，接受教育改造。</w:t>
      </w:r>
    </w:p>
    <w:p>
      <w:pPr>
        <w:spacing w:line="500" w:lineRule="exact"/>
        <w:ind w:firstLine="640" w:firstLineChars="200"/>
        <w:rPr>
          <w:rFonts w:ascii="仿宋_GB2312"/>
          <w:szCs w:val="32"/>
          <w:lang w:val="zh-CN"/>
        </w:rPr>
      </w:pPr>
      <w:r>
        <w:rPr>
          <w:rFonts w:hint="eastAsia" w:ascii="仿宋_GB2312"/>
          <w:szCs w:val="32"/>
          <w:lang w:val="zh-CN"/>
        </w:rPr>
        <w:t>学习情况：能参加思想、文化、职业技术教育。</w:t>
      </w:r>
    </w:p>
    <w:p>
      <w:pPr>
        <w:spacing w:line="500" w:lineRule="exact"/>
        <w:ind w:firstLine="640" w:firstLineChars="200"/>
        <w:rPr>
          <w:rFonts w:ascii="仿宋_GB2312"/>
          <w:szCs w:val="32"/>
          <w:lang w:val="zh-CN"/>
        </w:rPr>
      </w:pPr>
      <w:r>
        <w:rPr>
          <w:rFonts w:hint="eastAsia" w:ascii="仿宋_GB2312"/>
          <w:szCs w:val="32"/>
          <w:lang w:val="zh-CN"/>
        </w:rPr>
        <w:t>劳动改造：能参加劳动，努力完成劳动任务。</w:t>
      </w:r>
    </w:p>
    <w:p>
      <w:pPr>
        <w:spacing w:line="500" w:lineRule="exact"/>
        <w:ind w:firstLine="640" w:firstLineChars="200"/>
        <w:rPr>
          <w:rFonts w:ascii="仿宋_GB2312"/>
          <w:szCs w:val="32"/>
          <w:lang w:val="zh-CN"/>
        </w:rPr>
      </w:pPr>
      <w:r>
        <w:rPr>
          <w:rFonts w:hint="eastAsia" w:ascii="仿宋_GB2312"/>
          <w:szCs w:val="32"/>
          <w:lang w:val="zh-CN"/>
        </w:rPr>
        <w:t>奖惩情况：该犯上次评定表扬剩余考核分174.1分，本轮考核期2023年11月至2026年3月累计获考核分3105.8分，合计获得考核分3279.9分，表扬5次；间隔期2024年2月22日至2026年3月，获考核分2658.7分。考核期内无违规扣分。</w:t>
      </w:r>
    </w:p>
    <w:p>
      <w:pPr>
        <w:spacing w:line="500" w:lineRule="exact"/>
        <w:ind w:firstLine="640" w:firstLineChars="200"/>
        <w:rPr>
          <w:rFonts w:ascii="仿宋_GB2312"/>
          <w:szCs w:val="32"/>
          <w:lang w:val="zh-CN"/>
        </w:rPr>
      </w:pPr>
      <w:r>
        <w:rPr>
          <w:rFonts w:hint="eastAsia" w:ascii="仿宋_GB2312"/>
          <w:szCs w:val="32"/>
          <w:lang w:val="zh-CN"/>
        </w:rPr>
        <w:t>该犯原判财产性判项已履行人民币1000元。其中本次提请向福建省福州市台江区人民法院缴纳人民币1000元。该犯考核期月均消费人民币288.21元，账户可用余额人民币491.41元。福建省福州市台江区人民法院于2026年3月31日财产性判项复函载明：被执行人潘榆名下虽有房产，但本案中无处置权，暂无法处置。被执行人潘榆名下也无其他可供执行的财产。2025年12月23日，本院收到福建省女子监狱犯人食堂汇转的款项人民币1000元，用于退赔被害人。我院执行过程中，未发现潘榆有拒不交待赃款、赃物去向的情形；未发现执行人潘榆有隐瞒、藏匿、转移财产情形；未发现执行人潘榆有妨碍财产性判项执行情形；未发现被执行人潘榆有拒不申报或者虚假申报财产情况情形。</w:t>
      </w:r>
    </w:p>
    <w:p>
      <w:pPr>
        <w:spacing w:line="500" w:lineRule="exact"/>
        <w:ind w:firstLine="640" w:firstLineChars="200"/>
        <w:rPr>
          <w:rFonts w:ascii="仿宋_GB2312"/>
          <w:szCs w:val="32"/>
          <w:lang w:val="zh-CN"/>
        </w:rPr>
      </w:pPr>
      <w:r>
        <w:rPr>
          <w:rFonts w:hint="eastAsia" w:ascii="仿宋_GB2312"/>
          <w:szCs w:val="32"/>
          <w:lang w:val="zh-CN"/>
        </w:rPr>
        <w:t>该犯财产性判项义务履行金额未达到其个人应履行总额30%，因此提请减刑幅度扣减三个月。</w:t>
      </w:r>
    </w:p>
    <w:p>
      <w:pPr>
        <w:autoSpaceDE w:val="0"/>
        <w:autoSpaceDN w:val="0"/>
        <w:adjustRightInd w:val="0"/>
        <w:spacing w:line="50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本案于</w:t>
      </w:r>
      <w:r>
        <w:rPr>
          <w:rFonts w:hint="eastAsia" w:ascii="仿宋_GB2312" w:hAnsi="仿宋_GB2312" w:cs="仿宋_GB2312"/>
          <w:color w:val="000000"/>
          <w:szCs w:val="32"/>
        </w:rPr>
        <w:t>2026年6月29日至2026年7月3日在狱内公示未收到不同意见。</w:t>
      </w:r>
    </w:p>
    <w:p>
      <w:pPr>
        <w:autoSpaceDE w:val="0"/>
        <w:autoSpaceDN w:val="0"/>
        <w:adjustRightInd w:val="0"/>
        <w:spacing w:line="50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因此，依照《中华人民共和国刑法》第七十八条、第七十九条、《中华人民共和国刑事诉讼法》第二百七十三条第二款、《中华人民共和国监狱法》第二十九条的规定，建议对罪犯潘榆予以减刑</w:t>
      </w:r>
      <w:r>
        <w:rPr>
          <w:rFonts w:hint="eastAsia" w:ascii="仿宋_GB2312"/>
          <w:szCs w:val="32"/>
        </w:rPr>
        <w:t>五个月</w:t>
      </w:r>
      <w:r>
        <w:rPr>
          <w:rFonts w:hint="eastAsia" w:ascii="仿宋_GB2312" w:hAnsi="仿宋_GB2312" w:cs="仿宋_GB2312"/>
          <w:color w:val="000000"/>
          <w:szCs w:val="32"/>
          <w:lang w:val="zh-CN"/>
        </w:rPr>
        <w:t>。特提请你院审理裁定。</w:t>
      </w:r>
    </w:p>
    <w:p>
      <w:pPr>
        <w:pStyle w:val="4"/>
        <w:spacing w:line="50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pPr>
        <w:spacing w:line="50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pPr>
        <w:autoSpaceDE w:val="0"/>
        <w:autoSpaceDN w:val="0"/>
        <w:adjustRightInd w:val="0"/>
        <w:spacing w:line="50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⒈罪犯潘榆卷宗贰册</w:t>
      </w:r>
    </w:p>
    <w:p>
      <w:pPr>
        <w:autoSpaceDE w:val="0"/>
        <w:autoSpaceDN w:val="0"/>
        <w:adjustRightInd w:val="0"/>
        <w:spacing w:line="50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pPr>
        <w:autoSpaceDE w:val="0"/>
        <w:autoSpaceDN w:val="0"/>
        <w:adjustRightInd w:val="0"/>
        <w:spacing w:line="500" w:lineRule="exact"/>
        <w:ind w:firstLine="601"/>
        <w:rPr>
          <w:rFonts w:ascii="仿宋_GB2312" w:hAnsi="仿宋_GB2312" w:cs="仿宋_GB2312"/>
          <w:color w:val="000000"/>
          <w:szCs w:val="32"/>
          <w:lang w:val="zh-CN"/>
        </w:rPr>
      </w:pPr>
    </w:p>
    <w:p>
      <w:pPr>
        <w:autoSpaceDE w:val="0"/>
        <w:autoSpaceDN w:val="0"/>
        <w:adjustRightInd w:val="0"/>
        <w:spacing w:line="500" w:lineRule="exact"/>
        <w:ind w:firstLine="601"/>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pPr>
        <w:autoSpaceDE w:val="0"/>
        <w:autoSpaceDN w:val="0"/>
        <w:adjustRightInd w:val="0"/>
        <w:spacing w:line="500" w:lineRule="exact"/>
        <w:ind w:firstLine="5760" w:firstLineChars="1800"/>
        <w:rPr>
          <w:rFonts w:ascii="方正小标宋简体" w:hAnsi="方正小标宋简体" w:eastAsia="方正小标宋简体" w:cs="方正小标宋简体"/>
          <w:sz w:val="44"/>
          <w:szCs w:val="44"/>
        </w:rPr>
      </w:pPr>
      <w:r>
        <w:rPr>
          <w:rFonts w:hint="eastAsia" w:ascii="仿宋_GB2312" w:hAnsi="仿宋_GB2312" w:cs="仿宋_GB2312"/>
          <w:iCs/>
          <w:color w:val="000000"/>
          <w:kern w:val="2"/>
          <w:szCs w:val="32"/>
          <w:lang w:val="zh-CN"/>
        </w:rPr>
        <w:t>二〇二六年七月六日</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cs="楷体_GB2312"/>
          <w:szCs w:val="32"/>
        </w:rPr>
        <w:t>26〕闽女监狱减字第391号</w:t>
      </w:r>
    </w:p>
    <w:p>
      <w:pPr>
        <w:spacing w:line="480" w:lineRule="exact"/>
        <w:jc w:val="right"/>
        <w:rPr>
          <w:rFonts w:ascii="仿宋_GB2312" w:hAnsi="Times New Roman"/>
          <w:b/>
          <w:bCs/>
          <w:szCs w:val="32"/>
        </w:rPr>
      </w:pPr>
    </w:p>
    <w:p>
      <w:pPr>
        <w:spacing w:line="560" w:lineRule="exact"/>
        <w:ind w:firstLine="640" w:firstLineChars="200"/>
        <w:rPr>
          <w:rFonts w:ascii="仿宋_GB2312"/>
          <w:szCs w:val="32"/>
          <w:lang w:val="zh-CN"/>
        </w:rPr>
      </w:pPr>
      <w:r>
        <w:rPr>
          <w:rFonts w:hint="eastAsia" w:ascii="仿宋_GB2312"/>
          <w:szCs w:val="32"/>
          <w:lang w:val="zh-CN"/>
        </w:rPr>
        <w:t>罪犯刘丽亚，女，1975年1月12日出生，汉族，高中文化，捕前无固定职业。</w:t>
      </w:r>
    </w:p>
    <w:p>
      <w:pPr>
        <w:spacing w:line="560" w:lineRule="exact"/>
        <w:ind w:firstLine="640" w:firstLineChars="200"/>
        <w:rPr>
          <w:rFonts w:ascii="仿宋_GB2312"/>
          <w:szCs w:val="32"/>
          <w:lang w:val="zh-CN"/>
        </w:rPr>
      </w:pPr>
      <w:r>
        <w:rPr>
          <w:rFonts w:hint="eastAsia" w:ascii="仿宋_GB2312"/>
          <w:szCs w:val="32"/>
          <w:lang w:val="zh-CN"/>
        </w:rPr>
        <w:t>福建省闽侯县人民法院于2021年9月24日作出(2021)闽0121刑初167号刑事判决，以被告人刘丽亚犯诈骗罪，判处有期徒刑十三年，并处罚金人民币50000元，追缴被告人刘丽亚的违法所得人民币110442元，上缴国库，依法予以没收。宣判后，被告人不服，提出上诉。福建省福州市中级人民法院于2021年12月21日作出(2021)闽01刑终1223号刑事判决，撤销福建省闽侯县人民法院(2021)闽0121刑初167号刑事判决中的第一、十三项，即被告人刘丽亚定罪量刑及追缴违法所得部分的判决，以上诉人刘丽亚犯诈骗罪，判处有期徒刑十年，并处罚金人民币40000元。刑期自2020年11月17日起至2030年11月10日止。2022年2月21日交付福建省女子监狱执行刑罚。2024年8月26日，福建省福州市中级人民法院作出（2024）闽01刑更2357号刑事裁定，对其减刑六个月，2024年8月29日送达。现刑期至2030年5月10日止。属普管级罪犯。</w:t>
      </w:r>
    </w:p>
    <w:p>
      <w:pPr>
        <w:spacing w:line="560" w:lineRule="exact"/>
        <w:ind w:firstLine="640" w:firstLineChars="200"/>
        <w:rPr>
          <w:rFonts w:ascii="仿宋_GB2312"/>
          <w:szCs w:val="32"/>
          <w:lang w:val="zh-CN"/>
        </w:rPr>
      </w:pPr>
      <w:r>
        <w:rPr>
          <w:rFonts w:hint="eastAsia" w:ascii="仿宋_GB2312"/>
          <w:szCs w:val="32"/>
          <w:lang w:val="zh-CN"/>
        </w:rPr>
        <w:t>该犯自上次减刑以来确有悔改表现，具体事实如下：</w:t>
      </w:r>
    </w:p>
    <w:p>
      <w:pPr>
        <w:spacing w:line="560" w:lineRule="exact"/>
        <w:ind w:firstLine="640" w:firstLineChars="200"/>
        <w:rPr>
          <w:rFonts w:ascii="仿宋_GB2312"/>
          <w:szCs w:val="32"/>
          <w:lang w:val="zh-CN"/>
        </w:rPr>
      </w:pPr>
      <w:r>
        <w:rPr>
          <w:rFonts w:hint="eastAsia" w:ascii="仿宋_GB2312"/>
          <w:szCs w:val="32"/>
          <w:lang w:val="zh-CN"/>
        </w:rPr>
        <w:t>认罪悔罪：能服从法院判决，自书认罪悔罪书。</w:t>
      </w:r>
    </w:p>
    <w:p>
      <w:pPr>
        <w:spacing w:line="560" w:lineRule="exact"/>
        <w:ind w:firstLine="640" w:firstLineChars="200"/>
        <w:rPr>
          <w:rFonts w:ascii="仿宋_GB2312"/>
          <w:szCs w:val="32"/>
          <w:lang w:val="zh-CN"/>
        </w:rPr>
      </w:pPr>
      <w:r>
        <w:rPr>
          <w:rFonts w:hint="eastAsia" w:ascii="仿宋_GB2312"/>
          <w:szCs w:val="32"/>
          <w:lang w:val="zh-CN"/>
        </w:rPr>
        <w:t>遵守监规：能遵守法律法规及监规纪律，接受教育改造。</w:t>
      </w:r>
    </w:p>
    <w:p>
      <w:pPr>
        <w:spacing w:line="560" w:lineRule="exact"/>
        <w:ind w:firstLine="640" w:firstLineChars="200"/>
        <w:rPr>
          <w:rFonts w:ascii="仿宋_GB2312"/>
          <w:szCs w:val="32"/>
          <w:lang w:val="zh-CN"/>
        </w:rPr>
      </w:pPr>
      <w:r>
        <w:rPr>
          <w:rFonts w:hint="eastAsia" w:ascii="仿宋_GB2312"/>
          <w:szCs w:val="32"/>
          <w:lang w:val="zh-CN"/>
        </w:rPr>
        <w:t>学习情况：能参加思想、文化、职业技术教育。</w:t>
      </w:r>
    </w:p>
    <w:p>
      <w:pPr>
        <w:spacing w:line="560" w:lineRule="exact"/>
        <w:ind w:firstLine="640" w:firstLineChars="200"/>
        <w:rPr>
          <w:rFonts w:ascii="仿宋_GB2312"/>
          <w:szCs w:val="32"/>
          <w:lang w:val="zh-CN"/>
        </w:rPr>
      </w:pPr>
      <w:r>
        <w:rPr>
          <w:rFonts w:hint="eastAsia" w:ascii="仿宋_GB2312"/>
          <w:szCs w:val="32"/>
          <w:lang w:val="zh-CN"/>
        </w:rPr>
        <w:t>劳动改造：能参加劳动，努力完成劳动任务。</w:t>
      </w:r>
    </w:p>
    <w:p>
      <w:pPr>
        <w:spacing w:line="560" w:lineRule="exact"/>
        <w:ind w:firstLine="640" w:firstLineChars="200"/>
        <w:rPr>
          <w:rFonts w:ascii="仿宋_GB2312"/>
          <w:szCs w:val="32"/>
          <w:lang w:val="zh-CN"/>
        </w:rPr>
      </w:pPr>
      <w:r>
        <w:rPr>
          <w:rFonts w:hint="eastAsia" w:ascii="仿宋_GB2312"/>
          <w:szCs w:val="32"/>
          <w:lang w:val="zh-CN"/>
        </w:rPr>
        <w:t>奖惩情况：该犯上次评定表扬剩余考核分293分，本轮考核期2024年5月至2026年3月累计获考核分2306分，合计获得考核分2599分，表扬4次；间隔期2024年8月29日至2026年3月，获考核分1900分。考核期内无违规扣分。</w:t>
      </w:r>
    </w:p>
    <w:p>
      <w:pPr>
        <w:spacing w:line="560" w:lineRule="exact"/>
        <w:ind w:firstLine="640" w:firstLineChars="200"/>
        <w:rPr>
          <w:rFonts w:ascii="仿宋_GB2312"/>
          <w:szCs w:val="32"/>
          <w:lang w:val="zh-CN"/>
        </w:rPr>
      </w:pPr>
      <w:r>
        <w:rPr>
          <w:rFonts w:hint="eastAsia" w:ascii="仿宋_GB2312"/>
          <w:szCs w:val="32"/>
          <w:lang w:val="zh-CN"/>
        </w:rPr>
        <w:t>该犯原判财产性判项已履行完毕。</w:t>
      </w:r>
    </w:p>
    <w:p>
      <w:pPr>
        <w:spacing w:line="48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本案于</w:t>
      </w:r>
      <w:r>
        <w:rPr>
          <w:rFonts w:hint="eastAsia" w:ascii="仿宋_GB2312"/>
          <w:szCs w:val="32"/>
        </w:rPr>
        <w:t>2026年6月29日至2026年7月3日</w:t>
      </w:r>
      <w:r>
        <w:rPr>
          <w:rFonts w:hint="eastAsia" w:ascii="仿宋_GB2312" w:hAnsi="仿宋_GB2312" w:cs="仿宋_GB2312"/>
          <w:szCs w:val="32"/>
        </w:rPr>
        <w:t>在狱内公示未收到不同意见。</w:t>
      </w:r>
    </w:p>
    <w:p>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因此，依照《中华人民共和国刑法》第七十八条、第七十九条、《中华人民共和国刑事诉讼法》第二百七十三条第二款、《中华人民共和国监狱法》第二十九条的规定，建议对罪犯刘丽亚予以减刑七个月。特提请你院审理裁定。</w:t>
      </w:r>
    </w:p>
    <w:p>
      <w:pPr>
        <w:pStyle w:val="4"/>
        <w:spacing w:line="48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pPr>
        <w:spacing w:line="48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⒈罪犯刘丽亚卷宗贰册</w:t>
      </w:r>
    </w:p>
    <w:p>
      <w:pPr>
        <w:autoSpaceDE w:val="0"/>
        <w:autoSpaceDN w:val="0"/>
        <w:adjustRightInd w:val="0"/>
        <w:spacing w:line="48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pPr>
        <w:autoSpaceDE w:val="0"/>
        <w:autoSpaceDN w:val="0"/>
        <w:adjustRightInd w:val="0"/>
        <w:spacing w:line="480" w:lineRule="exact"/>
        <w:ind w:firstLine="601"/>
        <w:rPr>
          <w:rFonts w:ascii="仿宋_GB2312" w:hAnsi="仿宋_GB2312" w:cs="仿宋_GB2312"/>
          <w:color w:val="000000"/>
          <w:szCs w:val="32"/>
          <w:lang w:val="zh-CN"/>
        </w:rPr>
      </w:pPr>
    </w:p>
    <w:p>
      <w:pPr>
        <w:autoSpaceDE w:val="0"/>
        <w:autoSpaceDN w:val="0"/>
        <w:adjustRightInd w:val="0"/>
        <w:spacing w:line="480" w:lineRule="exact"/>
        <w:ind w:firstLine="601"/>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pPr>
        <w:autoSpaceDE w:val="0"/>
        <w:autoSpaceDN w:val="0"/>
        <w:adjustRightInd w:val="0"/>
        <w:spacing w:line="480" w:lineRule="exact"/>
        <w:ind w:firstLine="5760" w:firstLineChars="1800"/>
        <w:rPr>
          <w:rFonts w:ascii="方正小标宋简体" w:hAnsi="方正小标宋简体" w:eastAsia="方正小标宋简体" w:cs="方正小标宋简体"/>
          <w:sz w:val="44"/>
          <w:szCs w:val="44"/>
        </w:rPr>
      </w:pPr>
      <w:r>
        <w:rPr>
          <w:rFonts w:hint="eastAsia" w:ascii="仿宋_GB2312" w:hAnsi="仿宋_GB2312" w:cs="仿宋_GB2312"/>
          <w:iCs/>
          <w:color w:val="000000"/>
          <w:kern w:val="2"/>
          <w:szCs w:val="32"/>
          <w:lang w:val="zh-CN"/>
        </w:rPr>
        <w:t>二〇二六年七月六日</w:t>
      </w:r>
    </w:p>
    <w:p>
      <w:pPr>
        <w:jc w:val="center"/>
        <w:rPr>
          <w:rFonts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spacing w:line="460" w:lineRule="exact"/>
        <w:jc w:val="right"/>
        <w:rPr>
          <w:rFonts w:ascii="楷体_GB2312" w:hAnsi="楷体_GB2312" w:eastAsia="楷体_GB2312" w:cs="楷体_GB2312"/>
          <w:color w:val="000000"/>
          <w:szCs w:val="32"/>
        </w:rPr>
      </w:pPr>
      <w:r>
        <w:rPr>
          <w:rFonts w:hint="eastAsia" w:ascii="楷体_GB2312" w:hAnsi="楷体_GB2312" w:eastAsia="楷体_GB2312" w:cs="楷体_GB2312"/>
          <w:color w:val="000000"/>
          <w:szCs w:val="32"/>
        </w:rPr>
        <w:t>〔</w:t>
      </w:r>
      <w:r>
        <w:rPr>
          <w:rFonts w:hint="eastAsia" w:ascii="楷体_GB2312" w:hAnsi="Times New Roman" w:eastAsia="楷体_GB2312" w:cs="楷体_GB2312"/>
          <w:szCs w:val="32"/>
        </w:rPr>
        <w:t>2026</w:t>
      </w:r>
      <w:r>
        <w:rPr>
          <w:rFonts w:hint="eastAsia" w:ascii="楷体_GB2312" w:hAnsi="楷体_GB2312" w:eastAsia="楷体_GB2312" w:cs="楷体_GB2312"/>
          <w:color w:val="000000"/>
          <w:szCs w:val="32"/>
        </w:rPr>
        <w:t>〕闽女监狱减字392号</w:t>
      </w:r>
    </w:p>
    <w:p>
      <w:pPr>
        <w:spacing w:line="450" w:lineRule="exact"/>
        <w:jc w:val="right"/>
        <w:rPr>
          <w:rFonts w:ascii="楷体_GB2312" w:hAnsi="楷体_GB2312" w:eastAsia="楷体_GB2312" w:cs="楷体_GB2312"/>
          <w:color w:val="000000"/>
          <w:szCs w:val="32"/>
        </w:rPr>
      </w:pPr>
    </w:p>
    <w:p>
      <w:pPr>
        <w:spacing w:line="450" w:lineRule="exact"/>
        <w:ind w:firstLine="640" w:firstLineChars="200"/>
        <w:rPr>
          <w:rFonts w:ascii="仿宋_GB2312"/>
          <w:szCs w:val="32"/>
          <w:lang w:val="zh-CN"/>
        </w:rPr>
      </w:pPr>
      <w:r>
        <w:rPr>
          <w:rFonts w:hint="eastAsia" w:ascii="仿宋_GB2312"/>
          <w:szCs w:val="32"/>
          <w:lang w:val="zh-CN"/>
        </w:rPr>
        <w:t>罪犯詹玉婷，女，1998年9月9日出生，汉族，高中文化，捕前无业。</w:t>
      </w:r>
    </w:p>
    <w:p>
      <w:pPr>
        <w:spacing w:line="450" w:lineRule="exact"/>
        <w:ind w:firstLine="640" w:firstLineChars="200"/>
        <w:rPr>
          <w:rFonts w:ascii="仿宋_GB2312"/>
          <w:szCs w:val="32"/>
          <w:lang w:val="zh-CN"/>
        </w:rPr>
      </w:pPr>
      <w:r>
        <w:rPr>
          <w:rFonts w:hint="eastAsia" w:ascii="仿宋_GB2312"/>
          <w:szCs w:val="32"/>
          <w:lang w:val="zh-CN"/>
        </w:rPr>
        <w:t>福建省尤溪县人民法院于2019年6月25日作出(2019)闽0426刑初179号刑事判决，以被告人詹玉婷犯诈骗罪，判处有期徒刑十一年，并处罚金人民币100000元，责令被告人詹玉婷继续退赔七名被害人共计人民币2637717元。宣判后，被告人不服，提出上诉。福建省三明市中级人民法院于2019年10月28日作出(2019)闽04刑终261号刑事判决，维持福建省尤溪县人民法院(2019)闽0426刑初179号刑事判决第一项，即被告人詹玉婷犯诈骗罪，判处有期徒刑十一年，并处罚金人民币100000元，撤销福建省尤溪县人民法院(2019)闽0406刑初179号刑事判决第二项，即责令被告人詹玉婷的退赔部分判决，责令上诉人詹玉婷继续退赔七名被害人共计人民币2581723元。刑期自2018年8月22日起至2029年8月21日止。2019年11月12日交付福建省女子监狱执行刑罚。2023年8月18日，福建省福州市中级人民法院作出（2023）闽01刑更3425号刑事裁定，对其减刑六个月，2023年8月18日送达。现刑期至2029年2月21日止。属普管级罪犯。</w:t>
      </w:r>
    </w:p>
    <w:p>
      <w:pPr>
        <w:spacing w:line="450" w:lineRule="exact"/>
        <w:ind w:firstLine="640" w:firstLineChars="200"/>
        <w:rPr>
          <w:rFonts w:ascii="仿宋_GB2312"/>
          <w:szCs w:val="32"/>
          <w:lang w:val="zh-CN"/>
        </w:rPr>
      </w:pPr>
      <w:r>
        <w:rPr>
          <w:rFonts w:hint="eastAsia" w:ascii="仿宋_GB2312"/>
          <w:szCs w:val="32"/>
          <w:lang w:val="zh-CN"/>
        </w:rPr>
        <w:t>该犯自上次减刑以来确有悔改表现，具体事实如下：</w:t>
      </w:r>
    </w:p>
    <w:p>
      <w:pPr>
        <w:spacing w:line="450" w:lineRule="exact"/>
        <w:ind w:firstLine="640" w:firstLineChars="200"/>
        <w:rPr>
          <w:rFonts w:ascii="仿宋_GB2312"/>
          <w:szCs w:val="32"/>
          <w:lang w:val="zh-CN"/>
        </w:rPr>
      </w:pPr>
      <w:r>
        <w:rPr>
          <w:rFonts w:hint="eastAsia" w:ascii="仿宋_GB2312"/>
          <w:szCs w:val="32"/>
          <w:lang w:val="zh-CN"/>
        </w:rPr>
        <w:t>认罪悔罪：能服从法院判决，自书认罪悔罪书。</w:t>
      </w:r>
    </w:p>
    <w:p>
      <w:pPr>
        <w:spacing w:line="450" w:lineRule="exact"/>
        <w:ind w:firstLine="640" w:firstLineChars="200"/>
        <w:rPr>
          <w:rFonts w:ascii="仿宋_GB2312"/>
          <w:szCs w:val="32"/>
          <w:lang w:val="zh-CN"/>
        </w:rPr>
      </w:pPr>
      <w:r>
        <w:rPr>
          <w:rFonts w:hint="eastAsia" w:ascii="仿宋_GB2312"/>
          <w:szCs w:val="32"/>
          <w:lang w:val="zh-CN"/>
        </w:rPr>
        <w:t>遵守监规：能遵守法律法规及监规纪律，接受教育改造。</w:t>
      </w:r>
    </w:p>
    <w:p>
      <w:pPr>
        <w:spacing w:line="450" w:lineRule="exact"/>
        <w:ind w:firstLine="640" w:firstLineChars="200"/>
        <w:rPr>
          <w:rFonts w:ascii="仿宋_GB2312"/>
          <w:szCs w:val="32"/>
          <w:lang w:val="zh-CN"/>
        </w:rPr>
      </w:pPr>
      <w:r>
        <w:rPr>
          <w:rFonts w:hint="eastAsia" w:ascii="仿宋_GB2312"/>
          <w:szCs w:val="32"/>
          <w:lang w:val="zh-CN"/>
        </w:rPr>
        <w:t>学习情况：能参加思想、文化、职业技术教育。</w:t>
      </w:r>
    </w:p>
    <w:p>
      <w:pPr>
        <w:spacing w:line="450" w:lineRule="exact"/>
        <w:ind w:firstLine="640" w:firstLineChars="200"/>
        <w:rPr>
          <w:rFonts w:ascii="仿宋_GB2312"/>
          <w:szCs w:val="32"/>
          <w:lang w:val="zh-CN"/>
        </w:rPr>
      </w:pPr>
      <w:r>
        <w:rPr>
          <w:rFonts w:hint="eastAsia" w:ascii="仿宋_GB2312"/>
          <w:szCs w:val="32"/>
          <w:lang w:val="zh-CN"/>
        </w:rPr>
        <w:t>劳动改造：能参加劳动，努力完成劳动任务。</w:t>
      </w:r>
    </w:p>
    <w:p>
      <w:pPr>
        <w:spacing w:line="450" w:lineRule="exact"/>
        <w:ind w:firstLine="640" w:firstLineChars="200"/>
        <w:rPr>
          <w:rFonts w:ascii="仿宋_GB2312"/>
          <w:szCs w:val="32"/>
          <w:lang w:val="zh-CN"/>
        </w:rPr>
      </w:pPr>
      <w:r>
        <w:rPr>
          <w:rFonts w:hint="eastAsia" w:ascii="仿宋_GB2312"/>
          <w:szCs w:val="32"/>
          <w:lang w:val="zh-CN"/>
        </w:rPr>
        <w:t>奖惩情况：该犯上次评定表扬剩余考核分202分，本轮考核期2023年5月至2026年3月累计获考核分3613分，合计获得考核分3815分，表扬6次；间隔期2023年8月18日至2026年3月，获考核分3243分。考核期内无违规扣分。</w:t>
      </w:r>
    </w:p>
    <w:p>
      <w:pPr>
        <w:spacing w:line="450" w:lineRule="exact"/>
        <w:ind w:firstLine="640" w:firstLineChars="200"/>
        <w:rPr>
          <w:rFonts w:ascii="仿宋_GB2312"/>
          <w:szCs w:val="32"/>
          <w:lang w:val="zh-CN"/>
        </w:rPr>
      </w:pPr>
      <w:r>
        <w:rPr>
          <w:rFonts w:hint="eastAsia" w:ascii="仿宋_GB2312"/>
          <w:szCs w:val="32"/>
          <w:lang w:val="zh-CN"/>
        </w:rPr>
        <w:t>该犯原判财产性判项已履行人民币38000元。其中本次提请向福建省尤溪县人民法院缴纳罚金人民币8000元，退赔款人民币2000元。该犯考核期月均消费人民币281.59元，账户可用余额人民币785.84元。福建省尤溪县人民法院于2025年12月18日财产性判项复函载明：经核查，判决后截至2025年12月18日，罪犯詹玉婷已向本院缴纳罚金人民币36000元，退赔被害人经济损失人民币2000元。另，未发现詹玉婷存在拒不交待赃款、赃物去向情节；未发现存在隐瞒、藏匿、转移财产情节；其已向本院申报财产状况；未发现其他妨害财产性判项执行情节；经法院查控系统核实，未发现其他可供执行财产。</w:t>
      </w:r>
    </w:p>
    <w:p>
      <w:pPr>
        <w:autoSpaceDE w:val="0"/>
        <w:autoSpaceDN w:val="0"/>
        <w:adjustRightInd w:val="0"/>
        <w:spacing w:line="450" w:lineRule="exact"/>
        <w:ind w:firstLine="600"/>
        <w:rPr>
          <w:rFonts w:ascii="仿宋_GB2312"/>
          <w:szCs w:val="32"/>
          <w:lang w:val="zh-CN"/>
        </w:rPr>
      </w:pPr>
      <w:r>
        <w:rPr>
          <w:rFonts w:hint="eastAsia" w:ascii="仿宋_GB2312"/>
          <w:szCs w:val="32"/>
          <w:lang w:val="zh-CN"/>
        </w:rPr>
        <w:t>该犯财产性判项义务履行金额未达到其个人应履行总额30%，因此提请减刑幅度扣减三个月。</w:t>
      </w:r>
    </w:p>
    <w:p>
      <w:pPr>
        <w:autoSpaceDE w:val="0"/>
        <w:autoSpaceDN w:val="0"/>
        <w:adjustRightInd w:val="0"/>
        <w:spacing w:line="45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本案于</w:t>
      </w:r>
      <w:r>
        <w:rPr>
          <w:rFonts w:hint="eastAsia" w:ascii="仿宋_GB2312" w:hAnsi="仿宋_GB2312" w:cs="仿宋_GB2312"/>
          <w:color w:val="000000"/>
          <w:szCs w:val="32"/>
        </w:rPr>
        <w:t>2026年6月29日至2026年7月3日在狱内公示未收到不同意见。</w:t>
      </w:r>
    </w:p>
    <w:p>
      <w:pPr>
        <w:autoSpaceDE w:val="0"/>
        <w:autoSpaceDN w:val="0"/>
        <w:adjustRightInd w:val="0"/>
        <w:spacing w:line="45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因此，依照《中华人民共和国刑法》第七十八条、第七十九条、《中华人民共和国刑事诉讼法》第二百七十三条第二款、《中华人民共和国监狱法》第二十九条的规定，建议对罪犯詹玉婷予以减刑六个月。特提请你院审理裁定。</w:t>
      </w:r>
    </w:p>
    <w:p>
      <w:pPr>
        <w:pStyle w:val="4"/>
        <w:spacing w:line="45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pPr>
        <w:spacing w:line="45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pPr>
        <w:autoSpaceDE w:val="0"/>
        <w:autoSpaceDN w:val="0"/>
        <w:adjustRightInd w:val="0"/>
        <w:spacing w:line="45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⒈罪犯詹玉婷卷宗贰册</w:t>
      </w:r>
    </w:p>
    <w:p>
      <w:pPr>
        <w:autoSpaceDE w:val="0"/>
        <w:autoSpaceDN w:val="0"/>
        <w:adjustRightInd w:val="0"/>
        <w:spacing w:line="45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pPr>
        <w:autoSpaceDE w:val="0"/>
        <w:autoSpaceDN w:val="0"/>
        <w:adjustRightInd w:val="0"/>
        <w:spacing w:line="450" w:lineRule="exact"/>
        <w:ind w:firstLine="600"/>
        <w:rPr>
          <w:rFonts w:ascii="仿宋_GB2312" w:hAnsi="仿宋_GB2312" w:cs="仿宋_GB2312"/>
          <w:color w:val="000000"/>
          <w:szCs w:val="32"/>
          <w:lang w:val="zh-CN"/>
        </w:rPr>
      </w:pPr>
    </w:p>
    <w:p>
      <w:pPr>
        <w:autoSpaceDE w:val="0"/>
        <w:autoSpaceDN w:val="0"/>
        <w:adjustRightInd w:val="0"/>
        <w:spacing w:line="45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pPr>
        <w:autoSpaceDE w:val="0"/>
        <w:autoSpaceDN w:val="0"/>
        <w:adjustRightInd w:val="0"/>
        <w:spacing w:line="450" w:lineRule="exact"/>
        <w:ind w:firstLine="5760" w:firstLineChars="1800"/>
      </w:pPr>
      <w:r>
        <w:rPr>
          <w:rFonts w:hint="eastAsia" w:ascii="仿宋_GB2312" w:hAnsi="仿宋_GB2312" w:cs="仿宋_GB2312"/>
          <w:iCs/>
          <w:color w:val="000000"/>
          <w:kern w:val="2"/>
          <w:szCs w:val="32"/>
          <w:lang w:val="zh-CN"/>
        </w:rPr>
        <w:t>二〇二六年七月六日</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请</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减</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刑 建</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议</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书</w:t>
      </w:r>
    </w:p>
    <w:p>
      <w:pPr>
        <w:wordWrap w:val="0"/>
        <w:jc w:val="right"/>
        <w:rPr>
          <w:rFonts w:ascii="仿宋_GB2312" w:hAnsi="Times New Roman"/>
          <w:b/>
          <w:bCs/>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w:t>
      </w:r>
      <w:r>
        <w:rPr>
          <w:rFonts w:hint="eastAsia" w:ascii="Times New Roman" w:hAnsi="Times New Roman" w:eastAsia="楷体_GB2312"/>
          <w:szCs w:val="32"/>
        </w:rPr>
        <w:t>349</w:t>
      </w:r>
      <w:r>
        <w:rPr>
          <w:rFonts w:hint="eastAsia" w:ascii="Times New Roman" w:hAnsi="Times New Roman" w:eastAsia="楷体_GB2312" w:cs="楷体_GB2312"/>
          <w:szCs w:val="32"/>
        </w:rPr>
        <w:t>号</w:t>
      </w:r>
    </w:p>
    <w:p>
      <w:pPr>
        <w:pStyle w:val="20"/>
        <w:spacing w:line="430" w:lineRule="exact"/>
        <w:ind w:left="640" w:right="-48" w:rightChars="-15" w:firstLine="0" w:firstLineChars="0"/>
        <w:rPr>
          <w:rFonts w:ascii="仿宋_GB2312"/>
          <w:b/>
          <w:bCs/>
          <w:sz w:val="28"/>
        </w:rPr>
      </w:pPr>
    </w:p>
    <w:p>
      <w:pPr>
        <w:spacing w:line="410" w:lineRule="exact"/>
        <w:ind w:firstLine="640" w:firstLineChars="200"/>
        <w:rPr>
          <w:rFonts w:ascii="仿宋_GB2312"/>
          <w:szCs w:val="32"/>
        </w:rPr>
      </w:pPr>
      <w:r>
        <w:rPr>
          <w:rFonts w:hint="eastAsia" w:ascii="仿宋_GB2312"/>
          <w:szCs w:val="32"/>
        </w:rPr>
        <w:t>罪犯郑馀珍</w:t>
      </w:r>
      <w:r>
        <w:rPr>
          <w:rFonts w:ascii="仿宋_GB2312"/>
          <w:szCs w:val="32"/>
        </w:rPr>
        <w:fldChar w:fldCharType="begin"/>
      </w:r>
      <w:r>
        <w:rPr>
          <w:rFonts w:ascii="仿宋_GB2312"/>
          <w:szCs w:val="32"/>
        </w:rPr>
        <w:instrText xml:space="preserve"> AUTOTEXTLIST  \* MERGEFORMAT </w:instrText>
      </w:r>
      <w:r>
        <w:rPr>
          <w:rFonts w:ascii="仿宋_GB2312"/>
          <w:szCs w:val="32"/>
        </w:rPr>
        <w:fldChar w:fldCharType="end"/>
      </w:r>
      <w:r>
        <w:rPr>
          <w:rFonts w:hint="eastAsia" w:ascii="仿宋_GB2312"/>
          <w:szCs w:val="32"/>
        </w:rPr>
        <w:t>，女，1986年10月27日出生，汉族，大专文化，捕前无固定职业。</w:t>
      </w:r>
    </w:p>
    <w:p>
      <w:pPr>
        <w:spacing w:line="410" w:lineRule="exact"/>
        <w:ind w:firstLine="640" w:firstLineChars="200"/>
        <w:rPr>
          <w:rFonts w:ascii="仿宋_GB2312" w:cs="仿宋_GB2312"/>
          <w:szCs w:val="32"/>
        </w:rPr>
      </w:pPr>
      <w:r>
        <w:rPr>
          <w:rFonts w:hint="eastAsia" w:ascii="仿宋_GB2312"/>
          <w:szCs w:val="32"/>
        </w:rPr>
        <w:t>福建省建瓯市人民法院于2019年12月6日作出（2019）闽0783刑初24号刑事判决，以被告人郑馀珍犯诈骗罪，判处有期徒刑十年，并处罚金人民币200000元，责令五被告人按照其所涉犯罪金额与相关责任人共同退赔，返还各被害人；查封、扣押、冻结在案的财产，属于被告人名下的银行存款、证券公司现金，全部用于退赔；房产、股票、汽车和其他存款、现金等财产，厘清权属后，属于赃款或赃款购置的财产以及属于被告人个人的财产依法予以变现用于退赔，超出部分予以没收或充抵罚金。</w:t>
      </w:r>
      <w:r>
        <w:rPr>
          <w:rFonts w:ascii="仿宋_GB2312"/>
          <w:szCs w:val="32"/>
        </w:rPr>
        <w:t>宣判后，被告人不服，提出上诉。福建省</w:t>
      </w:r>
      <w:r>
        <w:rPr>
          <w:rFonts w:hint="eastAsia" w:ascii="仿宋_GB2312"/>
          <w:szCs w:val="32"/>
        </w:rPr>
        <w:t>南平市</w:t>
      </w:r>
      <w:r>
        <w:rPr>
          <w:rFonts w:ascii="仿宋_GB2312"/>
          <w:szCs w:val="32"/>
        </w:rPr>
        <w:t>中级人民法院于20</w:t>
      </w:r>
      <w:r>
        <w:rPr>
          <w:rFonts w:hint="eastAsia" w:ascii="仿宋_GB2312"/>
          <w:szCs w:val="32"/>
        </w:rPr>
        <w:t>20</w:t>
      </w:r>
      <w:r>
        <w:rPr>
          <w:rFonts w:ascii="仿宋_GB2312"/>
          <w:szCs w:val="32"/>
        </w:rPr>
        <w:t>年</w:t>
      </w:r>
      <w:r>
        <w:rPr>
          <w:rFonts w:hint="eastAsia" w:ascii="仿宋_GB2312"/>
          <w:szCs w:val="32"/>
        </w:rPr>
        <w:t>8</w:t>
      </w:r>
      <w:r>
        <w:rPr>
          <w:rFonts w:ascii="仿宋_GB2312"/>
          <w:szCs w:val="32"/>
        </w:rPr>
        <w:t>月</w:t>
      </w:r>
      <w:r>
        <w:rPr>
          <w:rFonts w:hint="eastAsia" w:ascii="仿宋_GB2312"/>
          <w:szCs w:val="32"/>
        </w:rPr>
        <w:t>24日</w:t>
      </w:r>
      <w:r>
        <w:rPr>
          <w:rFonts w:ascii="仿宋_GB2312"/>
          <w:szCs w:val="32"/>
        </w:rPr>
        <w:t>作出（</w:t>
      </w:r>
      <w:r>
        <w:rPr>
          <w:rFonts w:hint="eastAsia" w:ascii="仿宋_GB2312"/>
          <w:szCs w:val="32"/>
        </w:rPr>
        <w:t>2020</w:t>
      </w:r>
      <w:r>
        <w:rPr>
          <w:rFonts w:ascii="仿宋_GB2312"/>
          <w:szCs w:val="32"/>
        </w:rPr>
        <w:t>）闽0</w:t>
      </w:r>
      <w:r>
        <w:rPr>
          <w:rFonts w:hint="eastAsia" w:ascii="仿宋_GB2312"/>
          <w:szCs w:val="32"/>
        </w:rPr>
        <w:t>7</w:t>
      </w:r>
      <w:r>
        <w:rPr>
          <w:rFonts w:ascii="仿宋_GB2312"/>
          <w:szCs w:val="32"/>
        </w:rPr>
        <w:t>刑终</w:t>
      </w:r>
      <w:r>
        <w:rPr>
          <w:rFonts w:hint="eastAsia" w:ascii="仿宋_GB2312"/>
          <w:szCs w:val="32"/>
        </w:rPr>
        <w:t>12</w:t>
      </w:r>
      <w:r>
        <w:rPr>
          <w:rFonts w:ascii="仿宋_GB2312"/>
          <w:szCs w:val="32"/>
        </w:rPr>
        <w:t>号</w:t>
      </w:r>
      <w:r>
        <w:rPr>
          <w:rFonts w:hint="eastAsia" w:ascii="仿宋_GB2312"/>
          <w:szCs w:val="32"/>
        </w:rPr>
        <w:t>刑事判决</w:t>
      </w:r>
      <w:r>
        <w:rPr>
          <w:rFonts w:ascii="仿宋_GB2312"/>
          <w:szCs w:val="32"/>
        </w:rPr>
        <w:t>，</w:t>
      </w:r>
      <w:r>
        <w:rPr>
          <w:rFonts w:hint="eastAsia" w:ascii="仿宋_GB2312"/>
          <w:szCs w:val="32"/>
        </w:rPr>
        <w:t>撤销福建省建瓯市人民法院（2019）闽0783刑初24号刑事判决中对郑馀珍的定罪量刑部分；上诉人郑馀珍犯诈骗罪，判处有期徒刑九年，并处罚金人民币200000元</w:t>
      </w:r>
      <w:r>
        <w:rPr>
          <w:rFonts w:ascii="仿宋_GB2312"/>
          <w:szCs w:val="32"/>
        </w:rPr>
        <w:t>。</w:t>
      </w:r>
      <w:r>
        <w:rPr>
          <w:rFonts w:hint="eastAsia" w:ascii="仿宋_GB2312"/>
          <w:szCs w:val="32"/>
        </w:rPr>
        <w:t>刑期自2018年1月9日起至2027年1月8日止。2020年9月18日交付福建省女子监狱执行刑罚。2023年10月27日，福建省福州市中级人民法院作出（2023）闽01刑更4228号刑事裁定，对其减去有期徒刑四</w:t>
      </w:r>
      <w:r>
        <w:rPr>
          <w:rFonts w:hint="eastAsia" w:ascii="仿宋_GB2312" w:hAnsi="仿宋_GB2312" w:cs="仿宋_GB2312"/>
          <w:szCs w:val="32"/>
        </w:rPr>
        <w:t>个月</w:t>
      </w:r>
      <w:r>
        <w:rPr>
          <w:rFonts w:hint="eastAsia" w:ascii="仿宋_GB2312" w:hAnsi="仿宋_GB2312" w:cs="仿宋_GB2312"/>
          <w:b/>
          <w:szCs w:val="32"/>
        </w:rPr>
        <w:t>，</w:t>
      </w:r>
      <w:r>
        <w:rPr>
          <w:rFonts w:hint="eastAsia" w:ascii="仿宋_GB2312" w:hAnsi="仿宋_GB2312" w:cs="仿宋_GB2312"/>
          <w:szCs w:val="32"/>
        </w:rPr>
        <w:t>2023年10月31日送达。</w:t>
      </w:r>
      <w:r>
        <w:rPr>
          <w:rFonts w:hint="eastAsia" w:ascii="仿宋_GB2312"/>
          <w:szCs w:val="32"/>
        </w:rPr>
        <w:t>现刑期至2026年9月8日止。属普管级罪犯。</w:t>
      </w:r>
    </w:p>
    <w:p>
      <w:pPr>
        <w:spacing w:line="410" w:lineRule="exact"/>
        <w:ind w:firstLine="640" w:firstLineChars="200"/>
        <w:rPr>
          <w:rFonts w:ascii="仿宋_GB2312" w:cs="仿宋_GB2312"/>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上次减刑</w:t>
      </w:r>
      <w:r>
        <w:rPr>
          <w:rFonts w:hint="eastAsia" w:ascii="仿宋_GB2312" w:hAnsi="宋体"/>
          <w:iCs/>
          <w:kern w:val="0"/>
          <w:szCs w:val="32"/>
          <w:lang w:val="zh-CN"/>
        </w:rPr>
        <w:t>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ascii="仿宋_GB2312" w:cs="仿宋_GB2312"/>
          <w:szCs w:val="32"/>
        </w:rPr>
        <w:t xml:space="preserve"> </w:t>
      </w:r>
    </w:p>
    <w:p>
      <w:pPr>
        <w:spacing w:line="410" w:lineRule="exact"/>
        <w:ind w:firstLine="640" w:firstLineChars="200"/>
        <w:rPr>
          <w:rFonts w:ascii="仿宋_GB2312"/>
          <w:szCs w:val="32"/>
        </w:rPr>
      </w:pPr>
      <w:r>
        <w:rPr>
          <w:rFonts w:hint="eastAsia" w:ascii="仿宋_GB2312"/>
          <w:szCs w:val="32"/>
        </w:rPr>
        <w:t>认罪悔罪：能服从法院判决，自书认罪悔罪书。</w:t>
      </w:r>
    </w:p>
    <w:p>
      <w:pPr>
        <w:spacing w:line="410" w:lineRule="exact"/>
        <w:ind w:firstLine="640" w:firstLineChars="200"/>
        <w:rPr>
          <w:rFonts w:ascii="仿宋_GB2312"/>
          <w:szCs w:val="32"/>
        </w:rPr>
      </w:pPr>
      <w:r>
        <w:rPr>
          <w:rFonts w:hint="eastAsia" w:ascii="仿宋_GB2312"/>
          <w:szCs w:val="32"/>
        </w:rPr>
        <w:t>遵守监规：偶有违规情形，但经民警教育，</w:t>
      </w:r>
      <w:r>
        <w:rPr>
          <w:rFonts w:hint="eastAsia" w:ascii="仿宋_GB2312" w:hAnsi="仿宋"/>
          <w:iCs/>
          <w:color w:val="000000"/>
          <w:kern w:val="2"/>
          <w:szCs w:val="32"/>
          <w:lang w:val="zh-CN"/>
        </w:rPr>
        <w:t>能遵守法律法规及监规纪律，接受教育改造</w:t>
      </w:r>
      <w:r>
        <w:rPr>
          <w:rFonts w:hint="eastAsia" w:ascii="仿宋_GB2312"/>
          <w:color w:val="000000"/>
          <w:szCs w:val="32"/>
        </w:rPr>
        <w:t>。</w:t>
      </w:r>
    </w:p>
    <w:p>
      <w:pPr>
        <w:spacing w:line="410" w:lineRule="exact"/>
        <w:ind w:firstLine="640" w:firstLineChars="200"/>
        <w:rPr>
          <w:rFonts w:ascii="仿宋_GB2312"/>
          <w:szCs w:val="32"/>
        </w:rPr>
      </w:pPr>
      <w:r>
        <w:rPr>
          <w:rFonts w:hint="eastAsia" w:ascii="仿宋_GB2312"/>
          <w:szCs w:val="32"/>
        </w:rPr>
        <w:t>学习情况：能参加思想、文化、职业技术教育。</w:t>
      </w:r>
    </w:p>
    <w:p>
      <w:pPr>
        <w:spacing w:line="410" w:lineRule="exact"/>
        <w:ind w:firstLine="640" w:firstLineChars="200"/>
        <w:rPr>
          <w:rFonts w:ascii="仿宋_GB2312" w:hAnsi="仿宋" w:cs="宋体"/>
          <w:szCs w:val="32"/>
          <w:lang w:val="zh-CN"/>
        </w:rPr>
      </w:pPr>
      <w:r>
        <w:rPr>
          <w:rFonts w:hint="eastAsia" w:ascii="仿宋_GB2312"/>
          <w:szCs w:val="32"/>
        </w:rPr>
        <w:t>劳动改</w:t>
      </w:r>
      <w:r>
        <w:rPr>
          <w:rFonts w:hint="eastAsia" w:ascii="仿宋_GB2312" w:hAnsi="仿宋" w:cs="宋体"/>
          <w:szCs w:val="32"/>
          <w:lang w:val="zh-CN"/>
        </w:rPr>
        <w:t>造：能参加劳动，努力完成</w:t>
      </w:r>
      <w:r>
        <w:rPr>
          <w:rFonts w:hint="eastAsia" w:ascii="仿宋_GB2312" w:hAnsi="仿宋" w:cs="宋体"/>
          <w:szCs w:val="32"/>
        </w:rPr>
        <w:t>劳动</w:t>
      </w:r>
      <w:r>
        <w:rPr>
          <w:rFonts w:hint="eastAsia" w:ascii="仿宋_GB2312" w:hAnsi="仿宋" w:cs="宋体"/>
          <w:szCs w:val="32"/>
          <w:lang w:val="zh-CN"/>
        </w:rPr>
        <w:t>任务。</w:t>
      </w:r>
    </w:p>
    <w:p>
      <w:pPr>
        <w:spacing w:line="410" w:lineRule="exact"/>
        <w:ind w:firstLine="640" w:firstLineChars="200"/>
        <w:rPr>
          <w:rFonts w:ascii="仿宋_GB2312"/>
          <w:szCs w:val="32"/>
        </w:rPr>
      </w:pPr>
      <w:r>
        <w:rPr>
          <w:rFonts w:hint="eastAsia" w:ascii="仿宋_GB2312" w:hAnsi="仿宋_GB2312" w:cs="仿宋_GB2312"/>
          <w:bCs/>
          <w:szCs w:val="32"/>
          <w:lang w:val="zh-CN"/>
        </w:rPr>
        <w:t>奖惩情</w:t>
      </w:r>
      <w:r>
        <w:rPr>
          <w:rFonts w:hint="eastAsia" w:ascii="仿宋_GB2312" w:hAnsi="仿宋_GB2312" w:cs="仿宋_GB2312"/>
          <w:bCs/>
          <w:color w:val="000000"/>
          <w:szCs w:val="32"/>
          <w:lang w:val="zh-CN"/>
        </w:rPr>
        <w:t>况：</w:t>
      </w:r>
      <w:r>
        <w:rPr>
          <w:rFonts w:hint="eastAsia" w:ascii="仿宋_GB2312"/>
          <w:szCs w:val="32"/>
        </w:rPr>
        <w:t>该犯上次评定表扬剩余考核分103.5分，本轮考核期2023年7月至2026年3月累计获考核分3430分，合计获得考核分3533.5分，表扬5次；间隔期2023年10月31日至2026年3月，获考核分3006分。考核期内违规2次，累计扣考核分2分。</w:t>
      </w:r>
    </w:p>
    <w:p>
      <w:pPr>
        <w:spacing w:line="410" w:lineRule="exact"/>
        <w:ind w:firstLine="640" w:firstLineChars="200"/>
        <w:rPr>
          <w:rFonts w:ascii="仿宋_GB2312"/>
          <w:szCs w:val="32"/>
        </w:rPr>
      </w:pPr>
      <w:r>
        <w:rPr>
          <w:rFonts w:hint="eastAsia" w:ascii="仿宋_GB2312"/>
          <w:szCs w:val="32"/>
        </w:rPr>
        <w:t>该犯原</w:t>
      </w:r>
      <w:r>
        <w:rPr>
          <w:rFonts w:hint="eastAsia" w:ascii="仿宋_GB2312" w:hAnsi="Times New Roman"/>
          <w:szCs w:val="32"/>
        </w:rPr>
        <w:t>判财产性判项已缴纳人民币17830.01元。其中本次提请向福建省建瓯市人民法院缴纳人民币12830.01元。该犯考核期月均消费人民币283.97元，账户可用余额人民币567.67元。福建省建瓯市人民法院于2026年4月23日复函载明：执行过程中，冻结并划拨郑馀珍银行账户存款2830.01元，2026年3月26日，郑馀珍家属代缴10000元，合计执行到位12830.01元。经法院查控系统核实，未发现被执行人有其他可供执行财产。执行过程中，暂未发现被执行人存在拒不交代赃款、赃物去向情节；暂未发现被执行人存在隐瞒、藏匿、转移财产情节；暂未发现被执行人存在妨害财产性判项执行情节</w:t>
      </w:r>
      <w:r>
        <w:rPr>
          <w:rFonts w:hint="eastAsia" w:ascii="仿宋_GB2312" w:hAnsi="仿宋_GB2312" w:cs="仿宋_GB2312"/>
          <w:bCs/>
          <w:color w:val="000000"/>
          <w:szCs w:val="32"/>
        </w:rPr>
        <w:t>；暂未发现被执行人存在拒不申报或虚假申报财产情况的情节</w:t>
      </w:r>
      <w:r>
        <w:rPr>
          <w:rFonts w:hint="eastAsia" w:ascii="仿宋_GB2312"/>
          <w:szCs w:val="32"/>
        </w:rPr>
        <w:t>。</w:t>
      </w:r>
    </w:p>
    <w:p>
      <w:pPr>
        <w:spacing w:line="410" w:lineRule="exact"/>
        <w:ind w:firstLine="640" w:firstLineChars="200"/>
        <w:rPr>
          <w:rFonts w:ascii="仿宋_GB2312"/>
          <w:szCs w:val="32"/>
        </w:rPr>
      </w:pPr>
      <w:r>
        <w:rPr>
          <w:color w:val="000000"/>
          <w:szCs w:val="32"/>
        </w:rPr>
        <w:t>该犯财产性判项义务履行金额未达到其个人应履</w:t>
      </w:r>
      <w:r>
        <w:rPr>
          <w:szCs w:val="32"/>
        </w:rPr>
        <w:t>行总额</w:t>
      </w:r>
      <w:r>
        <w:rPr>
          <w:rFonts w:hint="eastAsia" w:ascii="仿宋_GB2312"/>
          <w:szCs w:val="32"/>
        </w:rPr>
        <w:t>30%</w:t>
      </w:r>
      <w:r>
        <w:rPr>
          <w:szCs w:val="32"/>
        </w:rPr>
        <w:t>，因此提请减刑幅度扣减三个月。</w:t>
      </w:r>
    </w:p>
    <w:p>
      <w:pPr>
        <w:spacing w:line="410" w:lineRule="exact"/>
        <w:ind w:firstLine="640" w:firstLineChars="200"/>
        <w:rPr>
          <w:rFonts w:ascii="仿宋_GB2312"/>
          <w:szCs w:val="32"/>
        </w:rPr>
      </w:pPr>
      <w:r>
        <w:rPr>
          <w:rFonts w:hint="eastAsia" w:ascii="仿宋_GB2312"/>
          <w:szCs w:val="32"/>
        </w:rPr>
        <w:t>本案于2026年6月29日至2026年7月3日在狱内公示未收到不同意见。</w:t>
      </w:r>
    </w:p>
    <w:p>
      <w:pPr>
        <w:spacing w:line="410" w:lineRule="exact"/>
        <w:ind w:firstLine="640" w:firstLineChars="200"/>
        <w:rPr>
          <w:rFonts w:ascii="仿宋_GB2312"/>
          <w:szCs w:val="32"/>
        </w:rPr>
      </w:pPr>
      <w:r>
        <w:rPr>
          <w:rFonts w:hint="eastAsia" w:ascii="仿宋_GB2312"/>
          <w:szCs w:val="32"/>
        </w:rPr>
        <w:t>因此，依照《中华人民共和国刑法》第七十八条、第七十九条、《中华人民共和国刑事诉讼法》第二百七十三条第二款、《中华人民共和国监狱法》第二十九条的规定，建议对罪犯郑馀珍予以减刑二个月。特提请你院审理裁定。</w:t>
      </w:r>
    </w:p>
    <w:p>
      <w:pPr>
        <w:spacing w:line="410" w:lineRule="exact"/>
        <w:ind w:firstLine="640" w:firstLineChars="200"/>
        <w:rPr>
          <w:rFonts w:ascii="仿宋_GB2312"/>
          <w:szCs w:val="32"/>
        </w:rPr>
      </w:pPr>
      <w:r>
        <w:rPr>
          <w:rFonts w:hint="eastAsia" w:ascii="仿宋_GB2312"/>
          <w:szCs w:val="32"/>
        </w:rPr>
        <w:t>此致</w:t>
      </w:r>
    </w:p>
    <w:p>
      <w:pPr>
        <w:spacing w:line="410" w:lineRule="exact"/>
        <w:ind w:firstLine="640" w:firstLineChars="200"/>
        <w:rPr>
          <w:rFonts w:ascii="仿宋_GB2312"/>
          <w:szCs w:val="32"/>
        </w:rPr>
      </w:pPr>
      <w:r>
        <w:rPr>
          <w:rFonts w:hint="eastAsia" w:ascii="仿宋_GB2312"/>
          <w:szCs w:val="32"/>
        </w:rPr>
        <w:t>福建省福州市中级人民法院</w:t>
      </w:r>
    </w:p>
    <w:p>
      <w:pPr>
        <w:spacing w:line="410" w:lineRule="exact"/>
        <w:ind w:firstLine="640" w:firstLineChars="200"/>
        <w:rPr>
          <w:rFonts w:ascii="仿宋_GB2312"/>
          <w:szCs w:val="32"/>
        </w:rPr>
      </w:pPr>
      <w:r>
        <w:rPr>
          <w:rFonts w:hint="eastAsia" w:ascii="仿宋_GB2312"/>
          <w:szCs w:val="32"/>
        </w:rPr>
        <w:t>附件：⒈罪犯郑馀珍卷宗贰册</w:t>
      </w:r>
    </w:p>
    <w:p>
      <w:pPr>
        <w:spacing w:line="410" w:lineRule="exact"/>
        <w:ind w:firstLine="1600" w:firstLineChars="500"/>
        <w:rPr>
          <w:rFonts w:ascii="仿宋_GB2312" w:cs="仿宋_GB2312"/>
          <w:szCs w:val="32"/>
        </w:rPr>
      </w:pPr>
      <w:r>
        <w:rPr>
          <w:rFonts w:hint="eastAsia" w:ascii="仿宋_GB2312"/>
          <w:szCs w:val="32"/>
        </w:rPr>
        <w:t>⒉减刑建议书伍份</w:t>
      </w:r>
    </w:p>
    <w:p>
      <w:pPr>
        <w:spacing w:line="410" w:lineRule="exact"/>
        <w:ind w:firstLine="640" w:firstLineChars="200"/>
        <w:jc w:val="center"/>
        <w:rPr>
          <w:rFonts w:ascii="仿宋_GB2312" w:cs="仿宋_GB2312"/>
          <w:szCs w:val="32"/>
        </w:rPr>
      </w:pPr>
      <w:r>
        <w:rPr>
          <w:rFonts w:hint="eastAsia" w:ascii="仿宋_GB2312" w:cs="仿宋_GB2312"/>
          <w:szCs w:val="32"/>
        </w:rPr>
        <w:t xml:space="preserve">                                   福建省女子监狱</w:t>
      </w:r>
    </w:p>
    <w:p>
      <w:pPr>
        <w:spacing w:line="410" w:lineRule="exact"/>
        <w:ind w:firstLine="640" w:firstLineChars="200"/>
        <w:jc w:val="right"/>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年七月六日</w:t>
      </w:r>
      <w:r>
        <w:rPr>
          <w:rFonts w:hint="eastAsia" w:ascii="仿宋_GB2312" w:cs="仿宋_GB2312"/>
          <w:szCs w:val="32"/>
        </w:rPr>
        <w:t xml:space="preserve">                                   </w:t>
      </w:r>
    </w:p>
    <w:p>
      <w:pPr>
        <w:spacing w:line="640" w:lineRule="exact"/>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spacing w:line="600" w:lineRule="exact"/>
        <w:ind w:firstLine="640" w:firstLineChars="20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〕闽女监狱减字第393号</w:t>
      </w:r>
    </w:p>
    <w:p>
      <w:pPr>
        <w:spacing w:line="600" w:lineRule="exact"/>
        <w:ind w:firstLine="640" w:firstLineChars="200"/>
        <w:jc w:val="right"/>
        <w:rPr>
          <w:rFonts w:hint="eastAsia" w:ascii="Times New Roman" w:hAnsi="Times New Roman" w:eastAsia="楷体_GB2312" w:cs="楷体_GB2312"/>
          <w:szCs w:val="32"/>
        </w:rPr>
      </w:pPr>
    </w:p>
    <w:p>
      <w:pPr>
        <w:spacing w:line="600" w:lineRule="exact"/>
        <w:ind w:firstLine="640" w:firstLineChars="200"/>
        <w:rPr>
          <w:rFonts w:ascii="仿宋_GB2312" w:hAnsi="仿宋" w:cs="宋体"/>
          <w:szCs w:val="32"/>
        </w:rPr>
      </w:pPr>
      <w:r>
        <w:rPr>
          <w:rFonts w:hint="eastAsia" w:ascii="仿宋_GB2312" w:hAnsi="仿宋" w:cs="宋体"/>
          <w:szCs w:val="32"/>
        </w:rPr>
        <w:t>罪犯杨美凤</w:t>
      </w:r>
      <w:r>
        <w:rPr>
          <w:rFonts w:hint="eastAsia" w:ascii="仿宋_GB2312" w:hAnsi="仿宋" w:cs="宋体"/>
          <w:szCs w:val="32"/>
        </w:rPr>
        <w:fldChar w:fldCharType="begin"/>
      </w:r>
      <w:r>
        <w:rPr>
          <w:rFonts w:hint="eastAsia" w:ascii="仿宋_GB2312" w:hAnsi="仿宋" w:cs="宋体"/>
          <w:szCs w:val="32"/>
        </w:rPr>
        <w:instrText xml:space="preserve"> AUTOTEXTLIST  \* MERGEFORMAT </w:instrText>
      </w:r>
      <w:r>
        <w:rPr>
          <w:rFonts w:hint="eastAsia" w:ascii="仿宋_GB2312" w:hAnsi="仿宋" w:cs="宋体"/>
          <w:szCs w:val="32"/>
        </w:rPr>
        <w:fldChar w:fldCharType="end"/>
      </w:r>
      <w:r>
        <w:rPr>
          <w:rFonts w:hint="eastAsia" w:ascii="仿宋_GB2312" w:hAnsi="仿宋" w:cs="宋体"/>
          <w:szCs w:val="32"/>
        </w:rPr>
        <w:t>，女，1985年1月25日出生，汉族，文盲，捕前无固定职业。</w:t>
      </w:r>
    </w:p>
    <w:p>
      <w:pPr>
        <w:spacing w:line="600" w:lineRule="exact"/>
        <w:ind w:firstLine="640" w:firstLineChars="200"/>
        <w:rPr>
          <w:rFonts w:ascii="仿宋_GB2312" w:hAnsi="仿宋" w:cs="宋体"/>
          <w:szCs w:val="32"/>
        </w:rPr>
      </w:pPr>
      <w:r>
        <w:rPr>
          <w:rFonts w:hint="eastAsia" w:ascii="仿宋_GB2312" w:hAnsi="仿宋" w:cs="宋体"/>
          <w:szCs w:val="32"/>
        </w:rPr>
        <w:t>福建省平和县人民法院于2022年2月24日作出（2021）闽0628刑初426号刑事判决，以被告人杨美凤犯组织卖淫罪，判处有期徒刑六年，并处罚金人民币60000元。被告人杨美凤的违法所得合计人民币6935元，予以追缴，上缴国库。宣判后，被告人不服，提出上诉。福建省漳州市中级人民法院于2022年6月27日作出（2022）闽06刑终274号刑事裁定，驳回上诉，维持原判。刑期自2021年8月12日起至2027年8月11日止。2022年11月30日交付福建省女子监狱执行刑罚。2025年1月24日，福建省福州市中级人民法院作出(2025)闽01刑更290号刑事裁定，对其减刑三个月，2025年1月24日送达。现刑期至2027年5月11日止。属普管级罪犯。</w:t>
      </w:r>
    </w:p>
    <w:p>
      <w:pPr>
        <w:spacing w:line="600" w:lineRule="exact"/>
        <w:ind w:firstLine="640" w:firstLineChars="200"/>
        <w:rPr>
          <w:rFonts w:ascii="仿宋_GB2312" w:hAnsi="仿宋" w:cs="宋体"/>
          <w:szCs w:val="32"/>
        </w:rPr>
      </w:pPr>
      <w:r>
        <w:rPr>
          <w:rFonts w:hint="eastAsia" w:ascii="仿宋_GB2312" w:hAnsi="仿宋" w:cs="宋体"/>
          <w:szCs w:val="32"/>
        </w:rPr>
        <w:t xml:space="preserve">该犯自上次减刑以来确有悔改表现，具体事实如下： </w:t>
      </w:r>
    </w:p>
    <w:p>
      <w:pPr>
        <w:spacing w:line="600" w:lineRule="exact"/>
        <w:ind w:firstLine="640" w:firstLineChars="200"/>
        <w:rPr>
          <w:rFonts w:ascii="仿宋_GB2312" w:hAnsi="仿宋" w:cs="宋体"/>
          <w:szCs w:val="32"/>
        </w:rPr>
      </w:pPr>
      <w:r>
        <w:rPr>
          <w:rFonts w:hint="eastAsia" w:ascii="仿宋_GB2312" w:hAnsi="仿宋" w:cs="宋体"/>
          <w:szCs w:val="32"/>
        </w:rPr>
        <w:t>认罪悔罪：能服从法院判决，自书认罪悔罪书。</w:t>
      </w:r>
    </w:p>
    <w:p>
      <w:pPr>
        <w:spacing w:line="600" w:lineRule="exact"/>
        <w:ind w:firstLine="640" w:firstLineChars="200"/>
        <w:rPr>
          <w:rFonts w:ascii="仿宋_GB2312" w:hAnsi="仿宋" w:cs="宋体"/>
          <w:szCs w:val="32"/>
        </w:rPr>
      </w:pPr>
      <w:r>
        <w:rPr>
          <w:rFonts w:hint="eastAsia" w:ascii="仿宋_GB2312" w:hAnsi="仿宋" w:cs="宋体"/>
          <w:szCs w:val="32"/>
        </w:rPr>
        <w:t>遵守监规：偶有违规情形，但经民警教育，能遵守法律法规及监规纪律，接受教育改造。</w:t>
      </w:r>
    </w:p>
    <w:p>
      <w:pPr>
        <w:spacing w:line="600" w:lineRule="exact"/>
        <w:ind w:firstLine="640" w:firstLineChars="200"/>
        <w:rPr>
          <w:rFonts w:ascii="仿宋_GB2312" w:hAnsi="仿宋" w:cs="宋体"/>
          <w:szCs w:val="32"/>
        </w:rPr>
      </w:pPr>
      <w:r>
        <w:rPr>
          <w:rFonts w:hint="eastAsia" w:ascii="仿宋_GB2312" w:hAnsi="仿宋" w:cs="宋体"/>
          <w:szCs w:val="32"/>
        </w:rPr>
        <w:t>学习情况：能参加思想、文化、职业技术教育。</w:t>
      </w:r>
    </w:p>
    <w:p>
      <w:pPr>
        <w:spacing w:line="600" w:lineRule="exact"/>
        <w:ind w:firstLine="640" w:firstLineChars="200"/>
        <w:rPr>
          <w:rFonts w:ascii="仿宋_GB2312" w:hAnsi="仿宋" w:cs="宋体"/>
          <w:szCs w:val="32"/>
        </w:rPr>
      </w:pPr>
      <w:r>
        <w:rPr>
          <w:rFonts w:hint="eastAsia" w:ascii="仿宋_GB2312" w:hAnsi="仿宋" w:cs="宋体"/>
          <w:szCs w:val="32"/>
        </w:rPr>
        <w:t>劳动改造：能参加劳动，努力完成劳动任务。</w:t>
      </w:r>
    </w:p>
    <w:p>
      <w:pPr>
        <w:spacing w:line="600" w:lineRule="exact"/>
        <w:ind w:firstLine="640" w:firstLineChars="200"/>
        <w:rPr>
          <w:rFonts w:ascii="仿宋_GB2312" w:hAnsi="仿宋" w:cs="宋体"/>
          <w:szCs w:val="32"/>
        </w:rPr>
      </w:pPr>
      <w:r>
        <w:rPr>
          <w:rFonts w:hint="eastAsia" w:ascii="仿宋_GB2312" w:hAnsi="仿宋" w:cs="宋体"/>
          <w:szCs w:val="32"/>
        </w:rPr>
        <w:t>奖惩情况：该犯上次评定表扬剩余考核分178.5分，本轮考核期2024年10月至2026年3月累计获考核分1797分，合计获得考核分1975.5分，表扬2次，物质奖励1次；间隔期2025年1月24日至2026年3月，获考核分1397分。考核期内违规1次，累计扣考核分3分。</w:t>
      </w:r>
    </w:p>
    <w:p>
      <w:pPr>
        <w:spacing w:line="600" w:lineRule="exact"/>
        <w:ind w:firstLine="640" w:firstLineChars="200"/>
        <w:rPr>
          <w:rFonts w:ascii="仿宋_GB2312" w:hAnsi="仿宋" w:cs="宋体"/>
          <w:szCs w:val="32"/>
        </w:rPr>
      </w:pPr>
      <w:r>
        <w:rPr>
          <w:rFonts w:hint="eastAsia" w:ascii="仿宋_GB2312" w:hAnsi="仿宋" w:cs="宋体"/>
          <w:szCs w:val="32"/>
        </w:rPr>
        <w:t>该犯原判财产性判项已执行完毕。</w:t>
      </w:r>
    </w:p>
    <w:p>
      <w:pPr>
        <w:spacing w:line="600" w:lineRule="exact"/>
        <w:ind w:firstLine="640" w:firstLineChars="200"/>
        <w:rPr>
          <w:rFonts w:ascii="仿宋_GB2312" w:hAnsi="仿宋" w:cs="宋体"/>
          <w:szCs w:val="32"/>
        </w:rPr>
      </w:pPr>
      <w:r>
        <w:rPr>
          <w:rFonts w:hint="eastAsia" w:ascii="仿宋_GB2312" w:hAnsi="仿宋" w:cs="宋体"/>
          <w:szCs w:val="32"/>
        </w:rPr>
        <w:t>本案于2026年6月29日至2026年7月3日在狱内公示未收到不同意见。</w:t>
      </w:r>
    </w:p>
    <w:p>
      <w:pPr>
        <w:spacing w:line="600" w:lineRule="exact"/>
        <w:ind w:firstLine="640" w:firstLineChars="200"/>
        <w:rPr>
          <w:rFonts w:ascii="仿宋_GB2312" w:hAnsi="仿宋" w:cs="宋体"/>
          <w:szCs w:val="32"/>
        </w:rPr>
      </w:pPr>
      <w:r>
        <w:rPr>
          <w:rFonts w:hint="eastAsia" w:ascii="仿宋_GB2312" w:hAnsi="仿宋" w:cs="宋体"/>
          <w:szCs w:val="32"/>
        </w:rPr>
        <w:t>因此，依照《中华人民共和国刑法》第七十八条、第七十九条、《中华人民共和国刑事诉讼法》第二百七十三条第二款、《中华人民共和国监狱法》第二十九条的规定，建议对罪犯杨美凤予以减刑五个月。特提请你院审理裁定。</w:t>
      </w:r>
    </w:p>
    <w:p>
      <w:pPr>
        <w:spacing w:line="600" w:lineRule="exact"/>
        <w:ind w:firstLine="640" w:firstLineChars="200"/>
        <w:rPr>
          <w:rFonts w:ascii="仿宋_GB2312" w:hAnsi="仿宋" w:cs="宋体"/>
          <w:szCs w:val="32"/>
        </w:rPr>
      </w:pPr>
      <w:r>
        <w:rPr>
          <w:rFonts w:hint="eastAsia" w:ascii="仿宋_GB2312" w:hAnsi="仿宋" w:cs="宋体"/>
          <w:szCs w:val="32"/>
        </w:rPr>
        <w:t>此致</w:t>
      </w:r>
    </w:p>
    <w:p>
      <w:pPr>
        <w:spacing w:line="600" w:lineRule="exact"/>
        <w:rPr>
          <w:rFonts w:ascii="仿宋_GB2312" w:hAnsi="仿宋" w:cs="宋体"/>
          <w:szCs w:val="32"/>
        </w:rPr>
      </w:pPr>
      <w:r>
        <w:rPr>
          <w:rFonts w:hint="eastAsia" w:ascii="仿宋_GB2312" w:hAnsi="仿宋" w:cs="宋体"/>
          <w:szCs w:val="32"/>
        </w:rPr>
        <w:t>福建省福州市中级人民法院</w:t>
      </w:r>
    </w:p>
    <w:p>
      <w:pPr>
        <w:spacing w:line="600" w:lineRule="exact"/>
        <w:ind w:firstLine="640" w:firstLineChars="200"/>
        <w:rPr>
          <w:rFonts w:ascii="仿宋_GB2312" w:hAnsi="仿宋" w:cs="宋体"/>
          <w:szCs w:val="32"/>
        </w:rPr>
      </w:pPr>
      <w:r>
        <w:rPr>
          <w:rFonts w:hint="eastAsia" w:ascii="仿宋_GB2312" w:hAnsi="仿宋" w:cs="宋体"/>
          <w:szCs w:val="32"/>
        </w:rPr>
        <w:t>附件：⒈罪犯杨美凤卷宗贰册</w:t>
      </w:r>
    </w:p>
    <w:p>
      <w:pPr>
        <w:spacing w:line="600" w:lineRule="exact"/>
        <w:ind w:firstLine="1600" w:firstLineChars="500"/>
        <w:rPr>
          <w:rFonts w:ascii="仿宋_GB2312" w:hAnsi="仿宋" w:cs="宋体"/>
          <w:szCs w:val="32"/>
        </w:rPr>
      </w:pPr>
      <w:r>
        <w:rPr>
          <w:rFonts w:hint="eastAsia" w:ascii="仿宋_GB2312" w:hAnsi="仿宋" w:cs="宋体"/>
          <w:szCs w:val="32"/>
        </w:rPr>
        <w:t>⒉减刑建议书伍份</w:t>
      </w:r>
    </w:p>
    <w:p>
      <w:pPr>
        <w:pStyle w:val="4"/>
        <w:spacing w:line="460" w:lineRule="exact"/>
        <w:ind w:right="-48" w:rightChars="-15"/>
        <w:jc w:val="center"/>
        <w:rPr>
          <w:rFonts w:ascii="仿宋_GB2312" w:hAnsi="仿宋" w:cs="宋体"/>
          <w:szCs w:val="32"/>
        </w:rPr>
      </w:pPr>
      <w:r>
        <w:rPr>
          <w:rFonts w:hint="eastAsia" w:ascii="仿宋_GB2312" w:hAnsi="仿宋" w:cs="宋体"/>
          <w:szCs w:val="32"/>
        </w:rPr>
        <w:t xml:space="preserve">                                  </w:t>
      </w:r>
      <w:r>
        <w:rPr>
          <w:rFonts w:ascii="仿宋_GB2312" w:hAnsi="仿宋" w:cs="宋体"/>
          <w:szCs w:val="32"/>
        </w:rPr>
        <w:t xml:space="preserve">     </w:t>
      </w:r>
      <w:r>
        <w:rPr>
          <w:rFonts w:hint="eastAsia" w:ascii="仿宋_GB2312" w:hAnsi="仿宋" w:cs="宋体"/>
          <w:szCs w:val="32"/>
        </w:rPr>
        <w:t>福建省女子监狱</w:t>
      </w:r>
    </w:p>
    <w:p>
      <w:pPr>
        <w:pStyle w:val="4"/>
        <w:spacing w:line="460" w:lineRule="exact"/>
        <w:ind w:right="-48" w:rightChars="-15"/>
        <w:jc w:val="right"/>
        <w:rPr>
          <w:rFonts w:ascii="仿宋_GB2312" w:hAnsi="仿宋" w:cs="宋体"/>
          <w:szCs w:val="32"/>
        </w:rPr>
      </w:pPr>
      <w:r>
        <w:rPr>
          <w:rFonts w:hint="eastAsia" w:ascii="仿宋_GB2312" w:hAnsi="仿宋" w:cs="宋体"/>
          <w:szCs w:val="32"/>
        </w:rPr>
        <w:t>二〇二六年七月六日</w:t>
      </w:r>
    </w:p>
    <w:p>
      <w:pPr>
        <w:spacing w:line="640" w:lineRule="exact"/>
        <w:jc w:val="center"/>
        <w:rPr>
          <w:rFonts w:ascii="方正小标宋简体" w:hAnsi="方正小标宋简体" w:eastAsia="方正小标宋简体" w:cs="方正小标宋简体"/>
          <w:sz w:val="44"/>
          <w:szCs w:val="44"/>
          <w:highlight w:val="yellow"/>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Times New Roman" w:hAnsi="Times New Roman" w:eastAsia="楷体_GB2312" w:cs="楷体_GB2312"/>
          <w:szCs w:val="32"/>
        </w:rPr>
      </w:pPr>
      <w:r>
        <w:rPr>
          <w:rFonts w:hint="eastAsia" w:ascii="方正小标宋简体" w:hAnsi="方正小标宋简体" w:eastAsia="方正小标宋简体" w:cs="方正小标宋简体"/>
          <w:sz w:val="44"/>
          <w:szCs w:val="44"/>
        </w:rPr>
        <w:t>提</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请</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减</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刑</w:t>
      </w:r>
      <w:r>
        <w:rPr>
          <w:rFonts w:ascii="方正小标宋简体" w:hAnsi="方正小标宋简体" w:eastAsia="方正小标宋简体" w:cs="方正小标宋简体"/>
          <w:color w:val="FF0000"/>
          <w:sz w:val="44"/>
          <w:szCs w:val="44"/>
        </w:rPr>
        <w:t xml:space="preserve"> </w:t>
      </w:r>
      <w:r>
        <w:rPr>
          <w:rFonts w:hint="eastAsia" w:ascii="方正小标宋简体" w:hAnsi="方正小标宋简体" w:eastAsia="方正小标宋简体" w:cs="方正小标宋简体"/>
          <w:sz w:val="44"/>
          <w:szCs w:val="44"/>
        </w:rPr>
        <w:t>建</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议</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书</w:t>
      </w:r>
    </w:p>
    <w:p>
      <w:pPr>
        <w:jc w:val="right"/>
        <w:rPr>
          <w:rFonts w:ascii="仿宋_GB2312" w:hAnsi="Times New Roman"/>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szCs w:val="32"/>
        </w:rPr>
        <w:t>26</w:t>
      </w:r>
      <w:r>
        <w:rPr>
          <w:rFonts w:hint="eastAsia" w:ascii="Times New Roman" w:hAnsi="Times New Roman" w:eastAsia="楷体_GB2312" w:cs="楷体_GB2312"/>
          <w:szCs w:val="32"/>
        </w:rPr>
        <w:t>〕闽女监狱减字第</w:t>
      </w:r>
      <w:r>
        <w:rPr>
          <w:rFonts w:hint="eastAsia" w:ascii="Times New Roman" w:hAnsi="Times New Roman" w:eastAsia="楷体_GB2312"/>
          <w:szCs w:val="32"/>
        </w:rPr>
        <w:t>394</w:t>
      </w:r>
      <w:r>
        <w:rPr>
          <w:rFonts w:hint="eastAsia" w:ascii="Times New Roman" w:hAnsi="Times New Roman" w:eastAsia="楷体_GB2312" w:cs="楷体_GB2312"/>
          <w:szCs w:val="32"/>
        </w:rPr>
        <w:t>号</w:t>
      </w:r>
    </w:p>
    <w:p>
      <w:pPr>
        <w:spacing w:line="440" w:lineRule="exact"/>
        <w:ind w:firstLine="640" w:firstLineChars="200"/>
        <w:rPr>
          <w:rFonts w:ascii="仿宋_GB2312" w:hAnsi="Times New Roman"/>
          <w:szCs w:val="32"/>
        </w:rPr>
      </w:pPr>
      <w:r>
        <w:rPr>
          <w:rFonts w:hint="eastAsia" w:ascii="仿宋_GB2312" w:hAnsi="Times New Roman"/>
          <w:szCs w:val="32"/>
        </w:rPr>
        <w:t>罪犯陈亚英，女，1951年6月21日出生，汉族，文盲，捕前系农民，系老年犯。</w:t>
      </w:r>
    </w:p>
    <w:p>
      <w:pPr>
        <w:spacing w:line="440" w:lineRule="exact"/>
        <w:ind w:firstLine="640" w:firstLineChars="200"/>
        <w:rPr>
          <w:rFonts w:ascii="仿宋_GB2312" w:hAnsi="Times New Roman"/>
          <w:szCs w:val="32"/>
        </w:rPr>
      </w:pPr>
      <w:r>
        <w:rPr>
          <w:rFonts w:hint="eastAsia" w:ascii="仿宋_GB2312" w:hAnsi="Times New Roman"/>
          <w:szCs w:val="32"/>
        </w:rPr>
        <w:t>福建省莆田市中级人民法院于2007年11月20日作出（2007)莆刑初字第48号刑事判决，以被告人陈亚英犯故意杀人罪，判处死刑，缓期二年执行，剥夺政治权利终身。福建省高级人民法院于2007年12月24日作出（2007)闽刑复字第71号刑事裁定，核准福建省莆田市中级人民法院（2007)莆刑初字第48号以故意杀人罪判处被告人陈亚英死刑，缓期二年执行，剥夺政治权利终身的刑事判决。死缓考验期2008年1月3日至2010年1月2日。2008年1月15日交付福建省女子监狱执行刑罚。2010年4月29日，福建省高级人民法院以（2010)闽刑执字第183号刑事裁定，对其减为无期徒刑，剥夺政治权利终身不变。2013年11月26日，福建省高级人民法院以（2013)闽刑执字第1011号刑事裁定，对其减为有期徒刑二十年，剥夺政治权利改为九年。2016年3月4日，福建省福州市中级人民法院以（2016)闽01刑更855号刑事裁定，对其减刑一年六个月，剥夺政治权利九年不变。2018年10月19日，福建省福州市中级人民法院以(2018)闽01刑更4986号刑事裁定，对其减刑八个月，剥夺政治权利九年不变。2021年4月26日，福建省福州市中级人民法院以（2021)闽01刑更1479号刑事裁定，对其减刑七个月，剥夺政治权利九年不变。2023年12月20日，福建省福州市中级人民法院作出（2023）闽01刑更5225号刑事裁定，对其减刑四个月，剥夺政治权利九年不变，2023年12月21日送达。现刑期至2030年10月25日止。属普管级罪犯。</w:t>
      </w:r>
    </w:p>
    <w:p>
      <w:pPr>
        <w:spacing w:line="440" w:lineRule="exact"/>
        <w:ind w:firstLine="640" w:firstLineChars="200"/>
        <w:rPr>
          <w:rFonts w:ascii="仿宋_GB2312" w:hAnsi="仿宋_GB2312" w:cs="仿宋_GB2312"/>
          <w:szCs w:val="32"/>
        </w:rPr>
      </w:pPr>
      <w:r>
        <w:rPr>
          <w:rFonts w:hint="eastAsia" w:ascii="仿宋_GB2312" w:hAnsi="仿宋_GB2312" w:cs="仿宋_GB2312"/>
          <w:szCs w:val="32"/>
        </w:rPr>
        <w:t>该犯自上次减刑以来确有悔改表现，具体事实如下：</w:t>
      </w:r>
    </w:p>
    <w:p>
      <w:pPr>
        <w:spacing w:line="440"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认罪悔罪：能服从法院判决，由于文化程度低由本人口述，他犯代写认罪悔罪书。</w:t>
      </w:r>
    </w:p>
    <w:p>
      <w:pPr>
        <w:spacing w:line="440" w:lineRule="exact"/>
        <w:ind w:firstLine="640" w:firstLineChars="200"/>
        <w:rPr>
          <w:rFonts w:ascii="仿宋_GB2312" w:hAnsi="仿宋_GB2312" w:cs="仿宋_GB2312"/>
          <w:szCs w:val="32"/>
        </w:rPr>
      </w:pPr>
      <w:r>
        <w:rPr>
          <w:rFonts w:hint="eastAsia" w:ascii="仿宋_GB2312" w:hAnsi="仿宋_GB2312" w:cs="仿宋_GB2312"/>
          <w:szCs w:val="32"/>
        </w:rPr>
        <w:t>遵守监规：偶有违规情形，但经民警教育，能遵守法律法规及监规纪律，接受教育改造。</w:t>
      </w:r>
    </w:p>
    <w:p>
      <w:pPr>
        <w:spacing w:line="440"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spacing w:line="440"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pPr>
        <w:spacing w:line="440" w:lineRule="exact"/>
        <w:ind w:firstLine="640" w:firstLineChars="200"/>
        <w:rPr>
          <w:rFonts w:ascii="仿宋_GB2312" w:hAnsi="仿宋_GB2312" w:cs="仿宋_GB2312"/>
          <w:szCs w:val="32"/>
        </w:rPr>
      </w:pPr>
      <w:r>
        <w:rPr>
          <w:rFonts w:hint="eastAsia" w:ascii="仿宋_GB2312" w:hAnsi="仿宋_GB2312" w:cs="仿宋_GB2312"/>
          <w:szCs w:val="32"/>
        </w:rPr>
        <w:t>奖惩情况：该犯上次评定表扬剩余考核分169分，本轮考核期2023年9月至2026年3月累计获考核分2821分，合计获得考核分2990分，表扬1次,物质奖励3次。间隔期2024年12月21日至2026年3月，获得考核分2505分。考核期内违规1次，累计扣考核分3分。</w:t>
      </w:r>
    </w:p>
    <w:p>
      <w:pPr>
        <w:spacing w:line="440" w:lineRule="exact"/>
        <w:ind w:firstLine="640" w:firstLineChars="200"/>
        <w:rPr>
          <w:rFonts w:ascii="仿宋_GB2312" w:hAnsi="仿宋_GB2312" w:cs="仿宋_GB2312"/>
          <w:szCs w:val="32"/>
        </w:rPr>
      </w:pPr>
      <w:r>
        <w:rPr>
          <w:rFonts w:hint="eastAsia" w:ascii="仿宋_GB2312" w:hAnsi="仿宋_GB2312" w:cs="仿宋_GB2312"/>
          <w:szCs w:val="32"/>
        </w:rPr>
        <w:t>该犯系因犯故意杀人罪被判处死刑缓期二年执行的罪犯，属于从严掌握减刑对象，因此提请减刑幅度扣减一个月。</w:t>
      </w:r>
    </w:p>
    <w:p>
      <w:pPr>
        <w:spacing w:line="440" w:lineRule="exact"/>
        <w:ind w:firstLine="640" w:firstLineChars="200"/>
        <w:rPr>
          <w:rFonts w:ascii="仿宋_GB2312" w:hAnsi="仿宋_GB2312" w:cs="仿宋_GB2312"/>
          <w:szCs w:val="32"/>
          <w:lang w:val="zh-CN"/>
        </w:rPr>
      </w:pPr>
      <w:r>
        <w:rPr>
          <w:rFonts w:hint="eastAsia" w:ascii="仿宋_GB2312" w:hAnsi="仿宋_GB2312" w:cs="仿宋_GB2312"/>
          <w:szCs w:val="32"/>
        </w:rPr>
        <w:t>本案于2026年6月29日至2026年7月3日在狱内公示未收到不同意见。</w:t>
      </w:r>
    </w:p>
    <w:p>
      <w:pPr>
        <w:pStyle w:val="4"/>
        <w:spacing w:line="440" w:lineRule="exact"/>
        <w:ind w:right="-48" w:rightChars="-15" w:firstLine="614" w:firstLineChars="192"/>
        <w:rPr>
          <w:rFonts w:ascii="Times New Roman" w:hAnsi="Times New Roman"/>
          <w:szCs w:val="32"/>
        </w:rPr>
      </w:pPr>
      <w:r>
        <w:rPr>
          <w:rFonts w:hint="eastAsia" w:ascii="Times New Roman" w:hAnsi="Times New Roman"/>
          <w:szCs w:val="32"/>
        </w:rPr>
        <w:t xml:space="preserve">因此，依照《中华人民共和国刑法》第七十八条、第七十九条，《中华人民共和国刑事诉讼法》第二百七十三条第二款和《中华人民共和国监狱法》第二十九条的规定，建议对罪犯陈亚英予以减刑三个月，剥夺政治权利九年不变。特提请你院审理裁定。     </w:t>
      </w:r>
    </w:p>
    <w:p>
      <w:pPr>
        <w:pStyle w:val="4"/>
        <w:spacing w:line="440" w:lineRule="exact"/>
        <w:ind w:right="-48" w:rightChars="-15" w:firstLine="614" w:firstLineChars="192"/>
        <w:rPr>
          <w:rFonts w:ascii="Times New Roman" w:hAnsi="Times New Roman"/>
          <w:szCs w:val="32"/>
        </w:rPr>
      </w:pPr>
      <w:r>
        <w:rPr>
          <w:rFonts w:hint="eastAsia" w:ascii="Times New Roman" w:hAnsi="Times New Roman"/>
          <w:szCs w:val="32"/>
        </w:rPr>
        <w:t>此致</w:t>
      </w:r>
      <w:bookmarkStart w:id="1" w:name="_GoBack"/>
      <w:bookmarkEnd w:id="1"/>
    </w:p>
    <w:p>
      <w:pPr>
        <w:spacing w:line="440" w:lineRule="exact"/>
        <w:ind w:right="-48" w:rightChars="-15"/>
        <w:rPr>
          <w:rFonts w:ascii="Times New Roman" w:hAnsi="Times New Roman"/>
          <w:szCs w:val="32"/>
        </w:rPr>
      </w:pPr>
      <w:r>
        <w:rPr>
          <w:rFonts w:hint="eastAsia" w:ascii="Times New Roman" w:hAnsi="Times New Roman"/>
          <w:szCs w:val="32"/>
        </w:rPr>
        <w:t>福建省福州市中级人民法院</w:t>
      </w:r>
    </w:p>
    <w:p>
      <w:pPr>
        <w:spacing w:line="440" w:lineRule="exact"/>
        <w:ind w:firstLine="640" w:firstLineChars="200"/>
        <w:rPr>
          <w:rFonts w:ascii="Times New Roman" w:hAnsi="Times New Roman" w:cs="仿宋_GB2312"/>
          <w:szCs w:val="32"/>
        </w:rPr>
      </w:pPr>
      <w:r>
        <w:rPr>
          <w:rFonts w:hint="eastAsia" w:ascii="Times New Roman" w:hAnsi="Times New Roman" w:cs="仿宋_GB2312"/>
          <w:szCs w:val="32"/>
        </w:rPr>
        <w:t>附件：⒈罪犯陈亚英卷宗贰册</w:t>
      </w:r>
    </w:p>
    <w:p>
      <w:pPr>
        <w:spacing w:line="44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pPr>
        <w:spacing w:line="440" w:lineRule="exact"/>
        <w:ind w:right="-48" w:rightChars="-15"/>
        <w:jc w:val="right"/>
        <w:rPr>
          <w:rFonts w:ascii="Times New Roman" w:hAnsi="Times New Roman"/>
          <w:szCs w:val="32"/>
        </w:rPr>
      </w:pPr>
      <w:r>
        <w:rPr>
          <w:rFonts w:hint="eastAsia" w:ascii="Times New Roman" w:hAnsi="Times New Roman"/>
          <w:szCs w:val="32"/>
        </w:rPr>
        <w:t>福建省女子监狱</w:t>
      </w:r>
    </w:p>
    <w:p>
      <w:pPr>
        <w:pStyle w:val="4"/>
        <w:spacing w:line="440" w:lineRule="exact"/>
        <w:ind w:right="-48" w:rightChars="-15"/>
        <w:jc w:val="right"/>
        <w:rPr>
          <w:rFonts w:ascii="Times New Roman" w:hAnsi="Times New Roman"/>
          <w:szCs w:val="32"/>
        </w:rPr>
      </w:pPr>
      <w:r>
        <w:rPr>
          <w:rFonts w:hint="eastAsia" w:ascii="Times New Roman" w:hAnsi="Times New Roman"/>
          <w:szCs w:val="32"/>
        </w:rPr>
        <w:t>二〇二六年七月六日</w:t>
      </w:r>
    </w:p>
    <w:p>
      <w:pPr>
        <w:pStyle w:val="4"/>
        <w:spacing w:line="440" w:lineRule="exact"/>
        <w:ind w:right="-48" w:rightChars="-15"/>
        <w:jc w:val="right"/>
        <w:rPr>
          <w:rFonts w:ascii="Times New Roman" w:hAnsi="Times New Roman"/>
          <w:szCs w:val="32"/>
        </w:rPr>
      </w:pPr>
    </w:p>
    <w:p>
      <w:pPr>
        <w:spacing w:line="640" w:lineRule="exact"/>
        <w:rPr>
          <w:rFonts w:hint="eastAsia" w:ascii="方正小标宋简体" w:hAnsi="方正小标宋简体" w:eastAsia="方正小标宋简体" w:cs="方正小标宋简体"/>
          <w:sz w:val="44"/>
          <w:szCs w:val="44"/>
          <w:highlight w:val="yellow"/>
        </w:rPr>
      </w:pPr>
    </w:p>
    <w:sectPr>
      <w:pgSz w:w="11907" w:h="16840"/>
      <w:pgMar w:top="1871" w:right="1304" w:bottom="1871" w:left="1588" w:header="1588" w:footer="1588" w:gutter="0"/>
      <w:cols w:space="720" w:num="1"/>
      <w:docGrid w:type="lines" w:linePitch="595" w:charSpace="-6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00"/>
    <w:family w:val="modern"/>
    <w:pitch w:val="default"/>
    <w:sig w:usb0="00000001" w:usb1="080E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大标宋简体">
    <w:altName w:val="微软雅黑"/>
    <w:panose1 w:val="00000000000000000000"/>
    <w:charset w:val="00"/>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00"/>
    <w:family w:val="modern"/>
    <w:pitch w:val="default"/>
    <w:sig w:usb0="00000001" w:usb1="080E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page" w:x="2042" w:y="1"/>
      <w:rPr>
        <w:rStyle w:val="14"/>
      </w:rPr>
    </w:pPr>
    <w:r>
      <w:rPr>
        <w:rStyle w:val="14"/>
      </w:rPr>
      <w:fldChar w:fldCharType="begin"/>
    </w:r>
    <w:r>
      <w:rPr>
        <w:rStyle w:val="14"/>
      </w:rPr>
      <w:instrText xml:space="preserve">PAGE  </w:instrText>
    </w:r>
    <w:r>
      <w:rPr>
        <w:rStyle w:val="14"/>
      </w:rPr>
      <w:fldChar w:fldCharType="separate"/>
    </w:r>
    <w:r>
      <w:rPr>
        <w:rStyle w:val="14"/>
      </w:rPr>
      <w:t>1</w:t>
    </w:r>
    <w:r>
      <w:rPr>
        <w:rStyle w:val="14"/>
      </w:rPr>
      <w:fldChar w:fldCharType="end"/>
    </w:r>
  </w:p>
  <w:p>
    <w:pPr>
      <w:pStyle w:val="9"/>
    </w:pPr>
  </w:p>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1BD"/>
    <w:rsid w:val="00003830"/>
    <w:rsid w:val="00003A22"/>
    <w:rsid w:val="0001112A"/>
    <w:rsid w:val="00020911"/>
    <w:rsid w:val="0002427C"/>
    <w:rsid w:val="00060459"/>
    <w:rsid w:val="00061B93"/>
    <w:rsid w:val="0006680D"/>
    <w:rsid w:val="00076883"/>
    <w:rsid w:val="0008102F"/>
    <w:rsid w:val="000A1733"/>
    <w:rsid w:val="000A6AA2"/>
    <w:rsid w:val="000B3E29"/>
    <w:rsid w:val="000B5F48"/>
    <w:rsid w:val="000C5D01"/>
    <w:rsid w:val="000D172F"/>
    <w:rsid w:val="000D58BF"/>
    <w:rsid w:val="001040A7"/>
    <w:rsid w:val="001172D6"/>
    <w:rsid w:val="0014284E"/>
    <w:rsid w:val="00146781"/>
    <w:rsid w:val="00154E35"/>
    <w:rsid w:val="00167791"/>
    <w:rsid w:val="00191C2D"/>
    <w:rsid w:val="00193C01"/>
    <w:rsid w:val="001A00A8"/>
    <w:rsid w:val="001A4295"/>
    <w:rsid w:val="001A4D52"/>
    <w:rsid w:val="001C0C32"/>
    <w:rsid w:val="001C1637"/>
    <w:rsid w:val="001D1C95"/>
    <w:rsid w:val="001E7B9D"/>
    <w:rsid w:val="001F2512"/>
    <w:rsid w:val="001F700D"/>
    <w:rsid w:val="00220117"/>
    <w:rsid w:val="002236D1"/>
    <w:rsid w:val="00272A58"/>
    <w:rsid w:val="00284C60"/>
    <w:rsid w:val="002A6E7C"/>
    <w:rsid w:val="002A7B65"/>
    <w:rsid w:val="002C00E5"/>
    <w:rsid w:val="002F475D"/>
    <w:rsid w:val="00316E47"/>
    <w:rsid w:val="003178E1"/>
    <w:rsid w:val="00321476"/>
    <w:rsid w:val="00330D49"/>
    <w:rsid w:val="00344584"/>
    <w:rsid w:val="003845D4"/>
    <w:rsid w:val="003A0776"/>
    <w:rsid w:val="003A2FAF"/>
    <w:rsid w:val="003A443B"/>
    <w:rsid w:val="003A6242"/>
    <w:rsid w:val="003D1938"/>
    <w:rsid w:val="003D4213"/>
    <w:rsid w:val="003E6014"/>
    <w:rsid w:val="003F015D"/>
    <w:rsid w:val="003F7579"/>
    <w:rsid w:val="0041340B"/>
    <w:rsid w:val="004761BD"/>
    <w:rsid w:val="00484344"/>
    <w:rsid w:val="004B6350"/>
    <w:rsid w:val="004C041A"/>
    <w:rsid w:val="004C275E"/>
    <w:rsid w:val="004D52A1"/>
    <w:rsid w:val="004E41D1"/>
    <w:rsid w:val="004E4FFA"/>
    <w:rsid w:val="005509E6"/>
    <w:rsid w:val="00566DEE"/>
    <w:rsid w:val="00587F81"/>
    <w:rsid w:val="0059788B"/>
    <w:rsid w:val="005A03F3"/>
    <w:rsid w:val="005C27F3"/>
    <w:rsid w:val="0064417E"/>
    <w:rsid w:val="0064422E"/>
    <w:rsid w:val="0065283A"/>
    <w:rsid w:val="00674329"/>
    <w:rsid w:val="006818D7"/>
    <w:rsid w:val="006926F4"/>
    <w:rsid w:val="006B5E73"/>
    <w:rsid w:val="006C21E2"/>
    <w:rsid w:val="006D2FC3"/>
    <w:rsid w:val="007060F8"/>
    <w:rsid w:val="00710084"/>
    <w:rsid w:val="00721B0C"/>
    <w:rsid w:val="00741B25"/>
    <w:rsid w:val="00745FC6"/>
    <w:rsid w:val="00751785"/>
    <w:rsid w:val="00771CA3"/>
    <w:rsid w:val="007B1CD7"/>
    <w:rsid w:val="007D00C1"/>
    <w:rsid w:val="007F4E1F"/>
    <w:rsid w:val="00806D97"/>
    <w:rsid w:val="00826ADC"/>
    <w:rsid w:val="00830B51"/>
    <w:rsid w:val="00832F81"/>
    <w:rsid w:val="0083568E"/>
    <w:rsid w:val="00843831"/>
    <w:rsid w:val="00851EDD"/>
    <w:rsid w:val="00852966"/>
    <w:rsid w:val="00853B0F"/>
    <w:rsid w:val="00853C0C"/>
    <w:rsid w:val="0085501A"/>
    <w:rsid w:val="008600D6"/>
    <w:rsid w:val="0086257F"/>
    <w:rsid w:val="008646FB"/>
    <w:rsid w:val="008774F4"/>
    <w:rsid w:val="00890E2D"/>
    <w:rsid w:val="00896BE6"/>
    <w:rsid w:val="008D1109"/>
    <w:rsid w:val="008E4DF0"/>
    <w:rsid w:val="00923DE8"/>
    <w:rsid w:val="009367BE"/>
    <w:rsid w:val="0095258E"/>
    <w:rsid w:val="00954D51"/>
    <w:rsid w:val="00973DD1"/>
    <w:rsid w:val="00986963"/>
    <w:rsid w:val="00990265"/>
    <w:rsid w:val="009A482E"/>
    <w:rsid w:val="009B2D1E"/>
    <w:rsid w:val="009C4E52"/>
    <w:rsid w:val="009C7CD7"/>
    <w:rsid w:val="009D7881"/>
    <w:rsid w:val="009E12C2"/>
    <w:rsid w:val="00A328BB"/>
    <w:rsid w:val="00A41C97"/>
    <w:rsid w:val="00A45637"/>
    <w:rsid w:val="00AA6D66"/>
    <w:rsid w:val="00AB1869"/>
    <w:rsid w:val="00AC0FD0"/>
    <w:rsid w:val="00B1390F"/>
    <w:rsid w:val="00B4305A"/>
    <w:rsid w:val="00B52688"/>
    <w:rsid w:val="00B7733B"/>
    <w:rsid w:val="00B85674"/>
    <w:rsid w:val="00BA6AAA"/>
    <w:rsid w:val="00BB24F0"/>
    <w:rsid w:val="00BC007C"/>
    <w:rsid w:val="00BD4635"/>
    <w:rsid w:val="00BF3753"/>
    <w:rsid w:val="00BF64B3"/>
    <w:rsid w:val="00C03B9A"/>
    <w:rsid w:val="00C144DF"/>
    <w:rsid w:val="00C25D31"/>
    <w:rsid w:val="00C5251E"/>
    <w:rsid w:val="00C6492B"/>
    <w:rsid w:val="00C66467"/>
    <w:rsid w:val="00CE0D16"/>
    <w:rsid w:val="00D02D21"/>
    <w:rsid w:val="00D142D9"/>
    <w:rsid w:val="00D1696C"/>
    <w:rsid w:val="00D24725"/>
    <w:rsid w:val="00D82C64"/>
    <w:rsid w:val="00D9078B"/>
    <w:rsid w:val="00D976CE"/>
    <w:rsid w:val="00DA563C"/>
    <w:rsid w:val="00DA68B9"/>
    <w:rsid w:val="00DD5AC1"/>
    <w:rsid w:val="00DD62F2"/>
    <w:rsid w:val="00DE0C6E"/>
    <w:rsid w:val="00E004EB"/>
    <w:rsid w:val="00E009C3"/>
    <w:rsid w:val="00E13E2B"/>
    <w:rsid w:val="00E17F5A"/>
    <w:rsid w:val="00E235E3"/>
    <w:rsid w:val="00E3174B"/>
    <w:rsid w:val="00E65BC3"/>
    <w:rsid w:val="00E71CC5"/>
    <w:rsid w:val="00E91611"/>
    <w:rsid w:val="00ED588A"/>
    <w:rsid w:val="00F13A39"/>
    <w:rsid w:val="00F13B91"/>
    <w:rsid w:val="00F559EE"/>
    <w:rsid w:val="00F721D1"/>
    <w:rsid w:val="00F87625"/>
    <w:rsid w:val="00F94013"/>
    <w:rsid w:val="00FA0E66"/>
    <w:rsid w:val="00FA18AB"/>
    <w:rsid w:val="00FC4EB1"/>
    <w:rsid w:val="00FF049F"/>
    <w:rsid w:val="00FF0ACA"/>
    <w:rsid w:val="00FF66CD"/>
    <w:rsid w:val="3FCFE84B"/>
    <w:rsid w:val="6BBEBE6D"/>
    <w:rsid w:val="7771E995"/>
    <w:rsid w:val="FD9B8C9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0" w:name="Closing"/>
    <w:lsdException w:uiPriority="99" w:name="Signature"/>
    <w:lsdException w:uiPriority="1" w:semiHidden="0"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qFormat="1" w:unhideWhenUsed="0"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qFormat="1" w:unhideWhenUsed="0" w:uiPriority="1" w:semiHidden="0"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rFonts w:eastAsia="仿宋_GB2312"/>
      <w:kern w:val="32"/>
      <w:sz w:val="32"/>
      <w:lang w:val="en-US" w:eastAsia="zh-CN" w:bidi="ar-SA"/>
    </w:rPr>
  </w:style>
  <w:style w:type="character" w:default="1" w:styleId="13">
    <w:name w:val="Default Paragraph Font"/>
    <w:unhideWhenUsed/>
    <w:uiPriority w:val="1"/>
  </w:style>
  <w:style w:type="table" w:default="1" w:styleId="12">
    <w:name w:val="Normal Table"/>
    <w:semiHidden/>
    <w:unhideWhenUsed/>
    <w:qFormat/>
    <w:uiPriority w:val="99"/>
    <w:tblPr>
      <w:tblStyle w:val="12"/>
      <w:tblCellMar>
        <w:top w:w="0" w:type="dxa"/>
        <w:left w:w="108" w:type="dxa"/>
        <w:bottom w:w="0" w:type="dxa"/>
        <w:right w:w="108" w:type="dxa"/>
      </w:tblCellMar>
    </w:tblPr>
    <w:trPr>
      <w:wBefore w:w="0" w:type="dxa"/>
    </w:trPr>
  </w:style>
  <w:style w:type="paragraph" w:styleId="2">
    <w:name w:val="Normal Indent"/>
    <w:basedOn w:val="1"/>
    <w:qFormat/>
    <w:uiPriority w:val="99"/>
    <w:pPr>
      <w:ind w:firstLine="624"/>
    </w:pPr>
  </w:style>
  <w:style w:type="paragraph" w:styleId="3">
    <w:name w:val="annotation text"/>
    <w:basedOn w:val="1"/>
    <w:link w:val="39"/>
    <w:qFormat/>
    <w:uiPriority w:val="0"/>
    <w:pPr>
      <w:jc w:val="left"/>
    </w:pPr>
  </w:style>
  <w:style w:type="paragraph" w:styleId="4">
    <w:name w:val="Salutation"/>
    <w:basedOn w:val="1"/>
    <w:next w:val="1"/>
    <w:link w:val="19"/>
    <w:qFormat/>
    <w:uiPriority w:val="99"/>
  </w:style>
  <w:style w:type="paragraph" w:styleId="5">
    <w:name w:val="Closing"/>
    <w:basedOn w:val="1"/>
    <w:link w:val="33"/>
    <w:semiHidden/>
    <w:unhideWhenUsed/>
    <w:qFormat/>
    <w:uiPriority w:val="0"/>
    <w:pPr>
      <w:ind w:left="100" w:leftChars="2100"/>
    </w:pPr>
    <w:rPr>
      <w:rFonts w:ascii="仿宋_GB2312" w:cs="仿宋_GB2312"/>
      <w:szCs w:val="32"/>
    </w:rPr>
  </w:style>
  <w:style w:type="paragraph" w:styleId="6">
    <w:name w:val="Body Text Indent"/>
    <w:basedOn w:val="1"/>
    <w:link w:val="21"/>
    <w:qFormat/>
    <w:uiPriority w:val="99"/>
    <w:pPr>
      <w:autoSpaceDE w:val="0"/>
      <w:autoSpaceDN w:val="0"/>
      <w:adjustRightInd w:val="0"/>
      <w:spacing w:line="600" w:lineRule="exact"/>
      <w:ind w:firstLine="600"/>
    </w:pPr>
    <w:rPr>
      <w:rFonts w:ascii="宋体" w:hAnsi="宋体" w:eastAsia="宋体"/>
      <w:iCs/>
      <w:color w:val="000000"/>
      <w:kern w:val="2"/>
      <w:sz w:val="30"/>
      <w:szCs w:val="30"/>
      <w:lang w:val="zh-CN"/>
    </w:rPr>
  </w:style>
  <w:style w:type="paragraph" w:styleId="7">
    <w:name w:val="Date"/>
    <w:basedOn w:val="1"/>
    <w:next w:val="1"/>
    <w:link w:val="28"/>
    <w:semiHidden/>
    <w:qFormat/>
    <w:uiPriority w:val="0"/>
    <w:pPr>
      <w:ind w:left="100" w:leftChars="2500"/>
    </w:pPr>
  </w:style>
  <w:style w:type="paragraph" w:styleId="8">
    <w:name w:val="Balloon Text"/>
    <w:basedOn w:val="1"/>
    <w:link w:val="29"/>
    <w:unhideWhenUsed/>
    <w:qFormat/>
    <w:uiPriority w:val="99"/>
    <w:rPr>
      <w:sz w:val="18"/>
      <w:szCs w:val="18"/>
    </w:rPr>
  </w:style>
  <w:style w:type="paragraph" w:styleId="9">
    <w:name w:val="footer"/>
    <w:basedOn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suppressAutoHyphens/>
    </w:pPr>
    <w:rPr>
      <w:rFonts w:eastAsia="宋体"/>
      <w:kern w:val="2"/>
      <w:sz w:val="24"/>
      <w:szCs w:val="24"/>
    </w:rPr>
  </w:style>
  <w:style w:type="character" w:styleId="14">
    <w:name w:val="page number"/>
    <w:qFormat/>
    <w:uiPriority w:val="99"/>
    <w:rPr>
      <w:rFonts w:cs="Times New Roman"/>
    </w:rPr>
  </w:style>
  <w:style w:type="character" w:styleId="15">
    <w:name w:val="Emphasis"/>
    <w:qFormat/>
    <w:uiPriority w:val="20"/>
    <w:rPr>
      <w:i/>
    </w:rPr>
  </w:style>
  <w:style w:type="character" w:styleId="16">
    <w:name w:val="Hyperlink"/>
    <w:unhideWhenUsed/>
    <w:qFormat/>
    <w:uiPriority w:val="99"/>
    <w:rPr>
      <w:rFonts w:ascii="Times New Roman" w:hAnsi="Times New Roman" w:eastAsia="宋体" w:cs="Times New Roman"/>
      <w:color w:val="0000FF"/>
      <w:u w:val="single"/>
      <w:lang w:val="en-US" w:eastAsia="zh-CN" w:bidi="ar-SA"/>
    </w:rPr>
  </w:style>
  <w:style w:type="character" w:customStyle="1" w:styleId="17">
    <w:name w:val="页眉 字符"/>
    <w:link w:val="10"/>
    <w:qFormat/>
    <w:uiPriority w:val="99"/>
    <w:rPr>
      <w:sz w:val="18"/>
      <w:szCs w:val="18"/>
    </w:rPr>
  </w:style>
  <w:style w:type="character" w:customStyle="1" w:styleId="18">
    <w:name w:val="页脚 字符"/>
    <w:link w:val="9"/>
    <w:qFormat/>
    <w:uiPriority w:val="99"/>
    <w:rPr>
      <w:sz w:val="18"/>
      <w:szCs w:val="18"/>
    </w:rPr>
  </w:style>
  <w:style w:type="character" w:customStyle="1" w:styleId="19">
    <w:name w:val="称呼 字符"/>
    <w:link w:val="4"/>
    <w:qFormat/>
    <w:uiPriority w:val="99"/>
    <w:rPr>
      <w:rFonts w:ascii="Calibri" w:hAnsi="Calibri" w:eastAsia="仿宋_GB2312" w:cs="Times New Roman"/>
      <w:kern w:val="32"/>
      <w:sz w:val="32"/>
      <w:szCs w:val="20"/>
    </w:rPr>
  </w:style>
  <w:style w:type="paragraph" w:customStyle="1" w:styleId="20">
    <w:name w:val="列表段落1"/>
    <w:basedOn w:val="1"/>
    <w:qFormat/>
    <w:uiPriority w:val="99"/>
    <w:pPr>
      <w:ind w:firstLine="420" w:firstLineChars="200"/>
    </w:pPr>
    <w:rPr>
      <w:rFonts w:ascii="Times New Roman" w:hAnsi="Times New Roman"/>
    </w:rPr>
  </w:style>
  <w:style w:type="character" w:customStyle="1" w:styleId="21">
    <w:name w:val="正文文本缩进 字符"/>
    <w:link w:val="6"/>
    <w:qFormat/>
    <w:uiPriority w:val="99"/>
    <w:rPr>
      <w:rFonts w:ascii="宋体" w:hAnsi="宋体"/>
      <w:iCs/>
      <w:color w:val="000000"/>
      <w:kern w:val="2"/>
      <w:sz w:val="30"/>
      <w:szCs w:val="30"/>
      <w:lang w:val="zh-CN"/>
    </w:rPr>
  </w:style>
  <w:style w:type="character" w:customStyle="1" w:styleId="22">
    <w:name w:val="Body Text Indent Char"/>
    <w:semiHidden/>
    <w:qFormat/>
    <w:locked/>
    <w:uiPriority w:val="99"/>
    <w:rPr>
      <w:rFonts w:ascii="Calibri" w:hAnsi="Calibri" w:eastAsia="仿宋_GB2312"/>
      <w:kern w:val="32"/>
      <w:sz w:val="20"/>
    </w:rPr>
  </w:style>
  <w:style w:type="paragraph" w:customStyle="1" w:styleId="23">
    <w:name w:val="大标题"/>
    <w:basedOn w:val="1"/>
    <w:qFormat/>
    <w:uiPriority w:val="99"/>
    <w:pPr>
      <w:snapToGrid w:val="0"/>
      <w:jc w:val="center"/>
    </w:pPr>
    <w:rPr>
      <w:rFonts w:eastAsia="方正大标宋简体"/>
      <w:sz w:val="44"/>
    </w:rPr>
  </w:style>
  <w:style w:type="paragraph" w:customStyle="1" w:styleId="24">
    <w:name w:val="小标题"/>
    <w:basedOn w:val="1"/>
    <w:qFormat/>
    <w:uiPriority w:val="99"/>
    <w:pPr>
      <w:ind w:firstLine="624"/>
    </w:pPr>
    <w:rPr>
      <w:rFonts w:eastAsia="黑体"/>
    </w:rPr>
  </w:style>
  <w:style w:type="paragraph" w:customStyle="1" w:styleId="25">
    <w:name w:val="小小标题"/>
    <w:basedOn w:val="1"/>
    <w:qFormat/>
    <w:uiPriority w:val="99"/>
    <w:pPr>
      <w:ind w:firstLine="624"/>
    </w:pPr>
    <w:rPr>
      <w:rFonts w:eastAsia="楷体_GB2312"/>
      <w:b/>
    </w:rPr>
  </w:style>
  <w:style w:type="paragraph" w:customStyle="1" w:styleId="26">
    <w:name w:val="p0"/>
    <w:basedOn w:val="1"/>
    <w:qFormat/>
    <w:uiPriority w:val="0"/>
    <w:pPr>
      <w:widowControl/>
    </w:pPr>
    <w:rPr>
      <w:rFonts w:eastAsia="宋体" w:cs="Calibri"/>
      <w:kern w:val="0"/>
      <w:szCs w:val="32"/>
    </w:rPr>
  </w:style>
  <w:style w:type="paragraph" w:customStyle="1" w:styleId="27">
    <w:name w:val="p15"/>
    <w:basedOn w:val="1"/>
    <w:uiPriority w:val="0"/>
    <w:pPr>
      <w:widowControl/>
    </w:pPr>
    <w:rPr>
      <w:rFonts w:ascii="仿宋_GB2312" w:hAnsi="宋体" w:cs="宋体"/>
      <w:kern w:val="0"/>
      <w:sz w:val="24"/>
      <w:szCs w:val="24"/>
    </w:rPr>
  </w:style>
  <w:style w:type="character" w:customStyle="1" w:styleId="28">
    <w:name w:val="日期 字符"/>
    <w:link w:val="7"/>
    <w:semiHidden/>
    <w:qFormat/>
    <w:uiPriority w:val="99"/>
    <w:rPr>
      <w:rFonts w:eastAsia="仿宋_GB2312"/>
      <w:kern w:val="32"/>
      <w:sz w:val="32"/>
    </w:rPr>
  </w:style>
  <w:style w:type="character" w:customStyle="1" w:styleId="29">
    <w:name w:val="批注框文本 字符"/>
    <w:link w:val="8"/>
    <w:qFormat/>
    <w:uiPriority w:val="99"/>
    <w:rPr>
      <w:rFonts w:eastAsia="仿宋_GB2312"/>
      <w:kern w:val="32"/>
      <w:sz w:val="18"/>
      <w:szCs w:val="18"/>
    </w:rPr>
  </w:style>
  <w:style w:type="character" w:customStyle="1" w:styleId="30">
    <w:name w:val="称呼 Char"/>
    <w:qFormat/>
    <w:uiPriority w:val="99"/>
    <w:rPr>
      <w:rFonts w:ascii="Calibri" w:hAnsi="Calibri" w:eastAsia="仿宋_GB2312" w:cs="Times New Roman"/>
      <w:kern w:val="32"/>
      <w:sz w:val="32"/>
      <w:szCs w:val="20"/>
    </w:rPr>
  </w:style>
  <w:style w:type="paragraph" w:customStyle="1" w:styleId="31">
    <w:name w:val="p16"/>
    <w:basedOn w:val="1"/>
    <w:uiPriority w:val="0"/>
    <w:pPr>
      <w:widowControl/>
    </w:pPr>
    <w:rPr>
      <w:rFonts w:eastAsia="宋体" w:cs="宋体"/>
      <w:kern w:val="0"/>
      <w:sz w:val="20"/>
    </w:rPr>
  </w:style>
  <w:style w:type="paragraph" w:styleId="32">
    <w:name w:val="No Spacing"/>
    <w:qFormat/>
    <w:uiPriority w:val="1"/>
    <w:pPr>
      <w:widowControl w:val="0"/>
      <w:jc w:val="both"/>
    </w:pPr>
    <w:rPr>
      <w:rFonts w:eastAsia="仿宋_GB2312"/>
      <w:kern w:val="32"/>
      <w:sz w:val="32"/>
      <w:lang w:val="en-US" w:eastAsia="zh-CN" w:bidi="ar-SA"/>
    </w:rPr>
  </w:style>
  <w:style w:type="character" w:customStyle="1" w:styleId="33">
    <w:name w:val="结束语 字符"/>
    <w:link w:val="5"/>
    <w:qFormat/>
    <w:uiPriority w:val="99"/>
    <w:rPr>
      <w:rFonts w:ascii="仿宋_GB2312" w:eastAsia="仿宋_GB2312" w:cs="仿宋_GB2312"/>
      <w:kern w:val="32"/>
      <w:sz w:val="32"/>
      <w:szCs w:val="32"/>
    </w:rPr>
  </w:style>
  <w:style w:type="character" w:customStyle="1" w:styleId="34">
    <w:name w:val="页脚 Char"/>
    <w:semiHidden/>
    <w:qFormat/>
    <w:locked/>
    <w:uiPriority w:val="99"/>
    <w:rPr>
      <w:rFonts w:ascii="Calibri" w:hAnsi="Calibri" w:eastAsia="仿宋_GB2312" w:cs="Times New Roman"/>
      <w:kern w:val="32"/>
      <w:sz w:val="18"/>
    </w:rPr>
  </w:style>
  <w:style w:type="character" w:customStyle="1" w:styleId="35">
    <w:name w:val="页眉 Char"/>
    <w:semiHidden/>
    <w:qFormat/>
    <w:locked/>
    <w:uiPriority w:val="99"/>
    <w:rPr>
      <w:rFonts w:ascii="Calibri" w:hAnsi="Calibri" w:eastAsia="仿宋_GB2312" w:cs="Times New Roman"/>
      <w:kern w:val="32"/>
      <w:sz w:val="18"/>
    </w:rPr>
  </w:style>
  <w:style w:type="character" w:customStyle="1" w:styleId="36">
    <w:name w:val="正文文本缩进 Char"/>
    <w:qFormat/>
    <w:locked/>
    <w:uiPriority w:val="99"/>
    <w:rPr>
      <w:rFonts w:ascii="宋体" w:hAnsi="宋体" w:eastAsia="宋体"/>
      <w:color w:val="000000"/>
      <w:kern w:val="2"/>
      <w:sz w:val="30"/>
      <w:lang w:val="zh-CN" w:eastAsia="zh-CN"/>
    </w:rPr>
  </w:style>
  <w:style w:type="character" w:customStyle="1" w:styleId="37">
    <w:name w:val="批注框文本 Char"/>
    <w:semiHidden/>
    <w:qFormat/>
    <w:uiPriority w:val="99"/>
    <w:rPr>
      <w:rFonts w:ascii="Times New Roman" w:hAnsi="Times New Roman" w:eastAsia="宋体" w:cs="Times New Roman"/>
      <w:sz w:val="18"/>
      <w:szCs w:val="18"/>
      <w:lang w:val="en-US" w:eastAsia="zh-CN" w:bidi="ar-SA"/>
    </w:rPr>
  </w:style>
  <w:style w:type="character" w:customStyle="1" w:styleId="38">
    <w:name w:val="Balloon Text Char"/>
    <w:semiHidden/>
    <w:qFormat/>
    <w:locked/>
    <w:uiPriority w:val="99"/>
    <w:rPr>
      <w:rFonts w:ascii="Calibri" w:hAnsi="Calibri" w:eastAsia="仿宋_GB2312" w:cs="Times New Roman"/>
      <w:kern w:val="32"/>
      <w:sz w:val="18"/>
      <w:szCs w:val="18"/>
    </w:rPr>
  </w:style>
  <w:style w:type="character" w:customStyle="1" w:styleId="39">
    <w:name w:val="批注文字 字符"/>
    <w:link w:val="3"/>
    <w:uiPriority w:val="0"/>
    <w:rPr>
      <w:rFonts w:eastAsia="仿宋_GB2312"/>
      <w:kern w:val="32"/>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114</Pages>
  <Words>8944</Words>
  <Characters>50985</Characters>
  <Lines>424</Lines>
  <Paragraphs>119</Paragraphs>
  <TotalTime>720</TotalTime>
  <ScaleCrop>false</ScaleCrop>
  <LinksUpToDate>false</LinksUpToDate>
  <CharactersWithSpaces>59810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2024-11-21T11:21:00Z</dcterms:created>
  <dc:creator>二监区管理员</dc:creator>
  <cp:lastModifiedBy>uosuser</cp:lastModifiedBy>
  <cp:lastPrinted>2026-04-13T15:22:00Z</cp:lastPrinted>
  <dcterms:modified xsi:type="dcterms:W3CDTF">2026-07-18T08:15:12Z</dcterms:modified>
  <dc:title>福建省女子监狱</dc:title>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A9A224DD035AB231201B5A6A8A5E77EC</vt:lpwstr>
  </property>
</Properties>
</file>