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692" w:firstLineChars="612"/>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〕闽女监狱减字第472号</w:t>
      </w:r>
    </w:p>
    <w:p>
      <w:pPr>
        <w:spacing w:line="480" w:lineRule="exact"/>
        <w:jc w:val="right"/>
        <w:rPr>
          <w:rFonts w:ascii="仿宋_GB2312" w:hAnsi="Times New Roman" w:cs="楷体_GB2312"/>
          <w:szCs w:val="32"/>
        </w:rPr>
      </w:pPr>
    </w:p>
    <w:p>
      <w:pPr>
        <w:spacing w:line="480" w:lineRule="exact"/>
        <w:ind w:firstLine="640" w:firstLineChars="200"/>
        <w:rPr>
          <w:rFonts w:hint="eastAsia" w:ascii="仿宋_GB2312" w:hAnsi="宋体"/>
          <w:color w:val="000000"/>
          <w:szCs w:val="32"/>
        </w:rPr>
      </w:pPr>
      <w:r>
        <w:rPr>
          <w:rFonts w:hint="eastAsia" w:ascii="仿宋_GB2312" w:hAnsi="Times New Roman"/>
          <w:szCs w:val="32"/>
        </w:rPr>
        <w:t>罪犯张冬梅</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，女，1981年11月1日出生，汉族，初中文化，</w:t>
      </w:r>
      <w:r>
        <w:rPr>
          <w:rFonts w:hint="eastAsia" w:ascii="仿宋_GB2312" w:hAnsi="宋体"/>
          <w:color w:val="000000"/>
          <w:szCs w:val="32"/>
        </w:rPr>
        <w:t>捕前无固定职业。</w:t>
      </w:r>
    </w:p>
    <w:p>
      <w:pPr>
        <w:spacing w:line="480" w:lineRule="exact"/>
        <w:ind w:firstLine="640" w:firstLineChars="200"/>
        <w:rPr>
          <w:rFonts w:hint="eastAsia" w:ascii="仿宋_GB2312"/>
          <w:szCs w:val="32"/>
        </w:rPr>
      </w:pPr>
      <w:bookmarkStart w:id="0" w:name="pjjg"/>
      <w:r>
        <w:rPr>
          <w:rFonts w:hint="eastAsia" w:ascii="仿宋_GB2312"/>
          <w:color w:val="000000"/>
          <w:szCs w:val="32"/>
        </w:rPr>
        <w:t>福建省闽侯县人民法院</w:t>
      </w:r>
      <w:bookmarkEnd w:id="0"/>
      <w:r>
        <w:rPr>
          <w:rFonts w:hint="eastAsia" w:ascii="仿宋_GB2312"/>
          <w:color w:val="000000"/>
          <w:szCs w:val="32"/>
        </w:rPr>
        <w:t>于2023年10月16日作出（2023）闽0121刑初576号刑事判决，以被告人</w:t>
      </w:r>
      <w:r>
        <w:rPr>
          <w:rFonts w:hint="eastAsia" w:ascii="仿宋_GB2312" w:hAnsi="Times New Roman"/>
          <w:color w:val="000000"/>
          <w:szCs w:val="32"/>
        </w:rPr>
        <w:t>张冬梅</w:t>
      </w:r>
      <w:r>
        <w:rPr>
          <w:rFonts w:hint="eastAsia" w:ascii="仿宋_GB2312"/>
          <w:color w:val="000000"/>
          <w:szCs w:val="32"/>
        </w:rPr>
        <w:t>犯掩饰、隐瞒犯罪所得罪，判处有期徒刑四年二个月，并处罚金人民币30000元，被告人张冬梅退出的违法所得人民币14600元由扣押机关闽侯县公安局，依法予以没收，上缴国库。</w:t>
      </w:r>
      <w:r>
        <w:rPr>
          <w:rFonts w:hint="eastAsia" w:ascii="仿宋_GB2312"/>
          <w:szCs w:val="32"/>
        </w:rPr>
        <w:t>宣判后，</w:t>
      </w:r>
      <w:r>
        <w:rPr>
          <w:rFonts w:hint="eastAsia" w:ascii="仿宋_GB2312" w:hAnsi="仿宋" w:cs="宋体"/>
          <w:szCs w:val="32"/>
        </w:rPr>
        <w:t>同案其他被告人</w:t>
      </w:r>
      <w:r>
        <w:rPr>
          <w:rFonts w:hint="eastAsia" w:ascii="仿宋_GB2312"/>
          <w:szCs w:val="32"/>
        </w:rPr>
        <w:t>不服，提出上诉</w:t>
      </w:r>
      <w:r>
        <w:rPr>
          <w:rFonts w:hint="eastAsia" w:ascii="仿宋_GB2312"/>
          <w:color w:val="000000"/>
          <w:kern w:val="0"/>
          <w:szCs w:val="32"/>
        </w:rPr>
        <w:t>。</w:t>
      </w:r>
      <w:r>
        <w:rPr>
          <w:rFonts w:hint="eastAsia" w:ascii="仿宋_GB2312" w:hAnsi="宋体"/>
          <w:szCs w:val="32"/>
        </w:rPr>
        <w:t>福建省福州市中级</w:t>
      </w:r>
      <w:r>
        <w:rPr>
          <w:rFonts w:hint="eastAsia" w:ascii="仿宋_GB2312"/>
          <w:color w:val="000000"/>
          <w:kern w:val="0"/>
          <w:szCs w:val="32"/>
        </w:rPr>
        <w:t>人民法院于2023年12月5日作出（2023）</w:t>
      </w:r>
      <w:r>
        <w:rPr>
          <w:rFonts w:hint="eastAsia" w:ascii="仿宋_GB2312" w:hAnsi="宋体"/>
          <w:szCs w:val="32"/>
        </w:rPr>
        <w:t>闽01</w:t>
      </w:r>
      <w:r>
        <w:rPr>
          <w:rFonts w:hint="eastAsia" w:ascii="仿宋_GB2312"/>
          <w:color w:val="000000"/>
          <w:kern w:val="0"/>
          <w:szCs w:val="32"/>
        </w:rPr>
        <w:t>刑终985号刑事裁定，驳回上诉，维持原判。</w:t>
      </w:r>
      <w:r>
        <w:rPr>
          <w:rFonts w:hint="eastAsia" w:ascii="仿宋_GB2312"/>
          <w:color w:val="000000"/>
          <w:szCs w:val="32"/>
        </w:rPr>
        <w:t>刑期自2023年8月7日起至2027年10月6日止。</w:t>
      </w:r>
      <w:bookmarkStart w:id="1" w:name="rjsj"/>
      <w:r>
        <w:rPr>
          <w:rFonts w:hint="eastAsia" w:ascii="仿宋_GB2312"/>
          <w:color w:val="000000"/>
          <w:szCs w:val="32"/>
        </w:rPr>
        <w:t>2024年4月19</w:t>
      </w:r>
      <w:r>
        <w:rPr>
          <w:rFonts w:hint="eastAsia" w:ascii="仿宋_GB2312"/>
          <w:kern w:val="0"/>
          <w:szCs w:val="32"/>
        </w:rPr>
        <w:t>日</w:t>
      </w:r>
      <w:bookmarkEnd w:id="1"/>
      <w:r>
        <w:rPr>
          <w:rFonts w:hint="eastAsia" w:ascii="仿宋_GB2312" w:hAnsi="Times New Roman"/>
          <w:szCs w:val="32"/>
        </w:rPr>
        <w:t>交付福建省女子监狱执行刑罚。属普管级罪犯。</w:t>
      </w:r>
    </w:p>
    <w:p>
      <w:pPr>
        <w:spacing w:line="480" w:lineRule="exact"/>
        <w:ind w:firstLine="640" w:firstLineChars="200"/>
        <w:jc w:val="left"/>
        <w:rPr>
          <w:rFonts w:hint="eastAsia" w:ascii="仿宋_GB2312" w:cs="仿宋_GB2312"/>
          <w:szCs w:val="32"/>
        </w:rPr>
      </w:pPr>
      <w:r>
        <w:rPr>
          <w:rFonts w:hint="eastAsia" w:ascii="仿宋_GB2312" w:hAnsi="仿宋_GB2312" w:cs="仿宋_GB2312"/>
          <w:szCs w:val="32"/>
        </w:rPr>
        <w:t>该犯</w:t>
      </w:r>
      <w:r>
        <w:rPr>
          <w:rFonts w:hint="eastAsia" w:ascii="仿宋_GB2312" w:hAnsi="宋体"/>
          <w:iCs/>
          <w:color w:val="000000"/>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widowControl/>
        <w:snapToGrid w:val="0"/>
        <w:spacing w:line="480" w:lineRule="exact"/>
        <w:ind w:firstLine="600"/>
        <w:jc w:val="left"/>
        <w:rPr>
          <w:rFonts w:hint="eastAsia" w:ascii="仿宋_GB2312" w:hAnsi="仿宋"/>
          <w:iCs/>
          <w:kern w:val="2"/>
          <w:szCs w:val="32"/>
          <w:lang w:val="zh-CN"/>
        </w:rPr>
      </w:pPr>
      <w:r>
        <w:rPr>
          <w:rFonts w:hint="eastAsia" w:ascii="仿宋_GB2312" w:hAnsi="Times New Roman"/>
          <w:kern w:val="0"/>
          <w:szCs w:val="32"/>
        </w:rPr>
        <w:t>认罪悔罪：</w:t>
      </w:r>
      <w:r>
        <w:rPr>
          <w:rFonts w:hint="eastAsia" w:ascii="仿宋_GB2312" w:hAnsi="仿宋"/>
          <w:iCs/>
          <w:kern w:val="2"/>
          <w:szCs w:val="32"/>
          <w:lang w:val="zh-CN"/>
        </w:rPr>
        <w:t>能服从法院判决，自书认罪悔罪书。</w:t>
      </w:r>
    </w:p>
    <w:p>
      <w:pPr>
        <w:autoSpaceDE w:val="0"/>
        <w:autoSpaceDN w:val="0"/>
        <w:adjustRightInd w:val="0"/>
        <w:spacing w:line="480" w:lineRule="exact"/>
        <w:ind w:firstLine="600"/>
        <w:rPr>
          <w:rFonts w:hint="eastAsia" w:ascii="仿宋_GB2312"/>
          <w:szCs w:val="32"/>
        </w:rPr>
      </w:pPr>
      <w:r>
        <w:rPr>
          <w:rFonts w:hint="eastAsia" w:ascii="仿宋_GB2312" w:hAnsi="Times New Roman"/>
          <w:kern w:val="0"/>
          <w:szCs w:val="32"/>
        </w:rPr>
        <w:t>遵守监规：虽有违规情形，但经民警教育，能遵守法律法规及监规纪律，接受教育改造。</w:t>
      </w:r>
    </w:p>
    <w:p>
      <w:pPr>
        <w:widowControl/>
        <w:snapToGrid w:val="0"/>
        <w:spacing w:line="480" w:lineRule="exact"/>
        <w:ind w:firstLine="600"/>
        <w:jc w:val="left"/>
        <w:rPr>
          <w:rFonts w:hint="eastAsia" w:ascii="仿宋_GB2312" w:hAnsi="Times New Roman"/>
          <w:kern w:val="0"/>
          <w:szCs w:val="32"/>
        </w:rPr>
      </w:pPr>
      <w:r>
        <w:rPr>
          <w:rFonts w:hint="eastAsia" w:ascii="仿宋_GB2312" w:hAnsi="Times New Roman"/>
          <w:kern w:val="0"/>
          <w:szCs w:val="32"/>
        </w:rPr>
        <w:t>学习情况：能参加思想、文化、职业技术教育。</w:t>
      </w:r>
    </w:p>
    <w:p>
      <w:pPr>
        <w:spacing w:line="480" w:lineRule="exact"/>
        <w:ind w:firstLine="640" w:firstLineChars="200"/>
        <w:jc w:val="left"/>
        <w:rPr>
          <w:rFonts w:hint="eastAsia" w:ascii="仿宋_GB2312" w:hAnsi="Times New Roman"/>
          <w:kern w:val="0"/>
          <w:szCs w:val="32"/>
        </w:rPr>
      </w:pPr>
      <w:r>
        <w:rPr>
          <w:rFonts w:hint="eastAsia" w:ascii="仿宋_GB2312" w:hAnsi="Times New Roman"/>
          <w:kern w:val="0"/>
          <w:szCs w:val="32"/>
        </w:rPr>
        <w:t>劳动改造：能参加劳动，努力完成劳动任务。</w:t>
      </w:r>
    </w:p>
    <w:p>
      <w:pPr>
        <w:spacing w:line="440" w:lineRule="exact"/>
        <w:ind w:firstLine="640" w:firstLineChars="200"/>
        <w:rPr>
          <w:rFonts w:hint="eastAsia" w:ascii="仿宋_GB2312" w:hAnsi="仿宋" w:cs="宋体"/>
          <w:iCs/>
          <w:kern w:val="2"/>
          <w:szCs w:val="32"/>
          <w:lang w:val="zh-CN"/>
        </w:rPr>
      </w:pPr>
      <w:r>
        <w:rPr>
          <w:rFonts w:hint="eastAsia" w:ascii="仿宋_GB2312" w:hAnsi="仿宋" w:cs="宋体"/>
          <w:szCs w:val="32"/>
          <w:lang w:val="zh-CN"/>
        </w:rPr>
        <w:t>奖惩情况：该犯考核期202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4</w:t>
      </w:r>
      <w:r>
        <w:rPr>
          <w:rFonts w:hint="eastAsia" w:ascii="仿宋_GB2312" w:hAnsi="仿宋" w:cs="宋体"/>
          <w:szCs w:val="32"/>
          <w:lang w:val="zh-CN"/>
        </w:rPr>
        <w:t>月1</w:t>
      </w:r>
      <w:r>
        <w:rPr>
          <w:rFonts w:hint="eastAsia" w:ascii="仿宋_GB2312" w:hAnsi="仿宋" w:cs="宋体"/>
          <w:szCs w:val="32"/>
        </w:rPr>
        <w:t>9</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2334</w:t>
      </w:r>
      <w:r>
        <w:rPr>
          <w:rFonts w:hint="eastAsia" w:ascii="仿宋_GB2312" w:hAnsi="仿宋" w:cs="宋体"/>
          <w:szCs w:val="32"/>
          <w:lang w:val="zh-CN"/>
        </w:rPr>
        <w:t>分，表扬</w:t>
      </w:r>
      <w:r>
        <w:rPr>
          <w:rFonts w:hint="eastAsia" w:ascii="仿宋_GB2312" w:hAnsi="仿宋" w:cs="宋体"/>
          <w:szCs w:val="32"/>
        </w:rPr>
        <w:t>3</w:t>
      </w:r>
      <w:r>
        <w:rPr>
          <w:rFonts w:hint="eastAsia" w:ascii="仿宋_GB2312" w:hAnsi="仿宋" w:cs="宋体"/>
          <w:szCs w:val="32"/>
          <w:lang w:val="zh-CN"/>
        </w:rPr>
        <w:t>次；</w:t>
      </w:r>
      <w:r>
        <w:rPr>
          <w:rFonts w:hint="eastAsia" w:ascii="仿宋_GB2312"/>
          <w:color w:val="000000"/>
          <w:szCs w:val="32"/>
        </w:rPr>
        <w:t>考核期内违规2次，累计扣考核分6分。</w:t>
      </w:r>
    </w:p>
    <w:p>
      <w:pPr>
        <w:spacing w:line="480" w:lineRule="exact"/>
        <w:ind w:firstLine="640" w:firstLineChars="200"/>
        <w:rPr>
          <w:rFonts w:hint="eastAsia" w:ascii="仿宋_GB2312" w:hAnsi="Times New Roman"/>
          <w:szCs w:val="32"/>
        </w:rPr>
      </w:pPr>
      <w:r>
        <w:rPr>
          <w:rFonts w:hint="eastAsia" w:ascii="仿宋_GB2312" w:hAnsi="Times New Roman"/>
          <w:szCs w:val="32"/>
        </w:rPr>
        <w:t>该犯原判财产性判项已履行完毕。其中本次提请向福建省闽侯县人民法院缴纳罚金人民币30000元。福建省闽侯县人民法院于2025年7月1日</w:t>
      </w:r>
      <w:r>
        <w:rPr>
          <w:rFonts w:hint="eastAsia" w:ascii="仿宋_GB2312" w:hAnsi="宋体"/>
          <w:szCs w:val="32"/>
        </w:rPr>
        <w:t>财产性判项复函载明</w:t>
      </w:r>
      <w:r>
        <w:rPr>
          <w:rFonts w:hint="eastAsia" w:ascii="仿宋_GB2312" w:hAnsi="Times New Roman"/>
          <w:szCs w:val="32"/>
        </w:rPr>
        <w:t>：</w:t>
      </w:r>
      <w:r>
        <w:rPr>
          <w:rFonts w:hint="eastAsia" w:ascii="仿宋_GB2312"/>
          <w:color w:val="000000"/>
          <w:szCs w:val="32"/>
        </w:rPr>
        <w:t>在执行过程中，被执行人张冬梅家属于2024年1月15日，向本院缴纳罚金30000元，现被执行人张冬梅已履行完（2023）闽0121刑初576号刑事判决书所确定的缴纳罚金义务，本案已执行完毕。</w:t>
      </w:r>
    </w:p>
    <w:p>
      <w:pPr>
        <w:spacing w:line="480" w:lineRule="exact"/>
        <w:ind w:firstLine="640" w:firstLineChars="200"/>
        <w:rPr>
          <w:rFonts w:hint="eastAsia" w:ascii="仿宋_GB2312" w:hAnsi="仿宋_GB2312" w:cs="仿宋_GB2312"/>
          <w:color w:val="000000"/>
          <w:szCs w:val="32"/>
        </w:rPr>
      </w:pPr>
      <w:r>
        <w:rPr>
          <w:rFonts w:hint="eastAsia" w:ascii="仿宋_GB2312" w:hAnsi="仿宋_GB2312" w:cs="仿宋_GB2312"/>
          <w:color w:val="000000"/>
          <w:szCs w:val="32"/>
        </w:rPr>
        <w:t>本案于</w:t>
      </w:r>
      <w:r>
        <w:rPr>
          <w:rFonts w:hint="eastAsia" w:ascii="仿宋_GB2312"/>
          <w:szCs w:val="32"/>
        </w:rPr>
        <w:t>2026年8月27日至2026年9月2日</w:t>
      </w:r>
      <w:r>
        <w:rPr>
          <w:rFonts w:hint="eastAsia" w:ascii="仿宋_GB2312" w:hAnsi="仿宋_GB2312" w:cs="仿宋_GB2312"/>
          <w:color w:val="000000"/>
          <w:szCs w:val="32"/>
        </w:rPr>
        <w:t>在狱内公示未收到不同意见。</w:t>
      </w:r>
    </w:p>
    <w:p>
      <w:pPr>
        <w:spacing w:line="480" w:lineRule="exact"/>
        <w:ind w:firstLine="640" w:firstLineChars="200"/>
        <w:rPr>
          <w:rFonts w:hint="eastAsia"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w:t>
      </w:r>
      <w:r>
        <w:rPr>
          <w:rFonts w:hint="eastAsia" w:ascii="仿宋_GB2312"/>
          <w:szCs w:val="32"/>
        </w:rPr>
        <w:t>张冬梅</w:t>
      </w:r>
      <w:r>
        <w:rPr>
          <w:rFonts w:hint="eastAsia" w:ascii="仿宋_GB2312" w:hAnsi="仿宋_GB2312" w:cs="仿宋_GB2312"/>
          <w:szCs w:val="32"/>
        </w:rPr>
        <w:t>予</w:t>
      </w:r>
      <w:r>
        <w:rPr>
          <w:rFonts w:hint="eastAsia" w:ascii="仿宋_GB2312" w:hAnsi="Times New Roman"/>
          <w:szCs w:val="32"/>
        </w:rPr>
        <w:t>以减刑六个月。特提请</w:t>
      </w:r>
      <w:r>
        <w:rPr>
          <w:rFonts w:hint="eastAsia" w:ascii="仿宋_GB2312" w:hAnsi="仿宋_GB2312" w:cs="仿宋_GB2312"/>
          <w:szCs w:val="32"/>
        </w:rPr>
        <w:t>你院审理裁定。</w:t>
      </w:r>
    </w:p>
    <w:p>
      <w:pPr>
        <w:pStyle w:val="4"/>
        <w:spacing w:line="480" w:lineRule="exact"/>
        <w:ind w:right="-48" w:rightChars="-15" w:firstLine="614" w:firstLineChars="192"/>
        <w:rPr>
          <w:rFonts w:hint="eastAsia" w:ascii="仿宋_GB2312" w:hAnsi="Times New Roman"/>
          <w:szCs w:val="32"/>
        </w:rPr>
      </w:pPr>
      <w:r>
        <w:rPr>
          <w:rFonts w:hint="eastAsia" w:ascii="仿宋_GB2312" w:hAnsi="Times New Roman"/>
          <w:szCs w:val="32"/>
        </w:rPr>
        <w:t>此致</w:t>
      </w:r>
    </w:p>
    <w:p>
      <w:pPr>
        <w:spacing w:line="480" w:lineRule="exact"/>
        <w:ind w:right="-48" w:rightChars="-15"/>
        <w:rPr>
          <w:rFonts w:hint="eastAsia" w:ascii="仿宋_GB2312" w:hAnsi="Times New Roman"/>
          <w:szCs w:val="32"/>
        </w:rPr>
      </w:pPr>
      <w:r>
        <w:rPr>
          <w:rFonts w:hint="eastAsia" w:ascii="仿宋_GB2312" w:hAnsi="Times New Roman"/>
          <w:szCs w:val="32"/>
        </w:rPr>
        <w:t>福建省福州市中级人民法院</w:t>
      </w:r>
    </w:p>
    <w:p>
      <w:pPr>
        <w:spacing w:line="480" w:lineRule="exact"/>
        <w:ind w:firstLine="640" w:firstLineChars="200"/>
        <w:rPr>
          <w:rFonts w:hint="eastAsia" w:ascii="仿宋_GB2312" w:hAnsi="Times New Roman" w:cs="仿宋_GB2312"/>
          <w:szCs w:val="32"/>
        </w:rPr>
      </w:pPr>
      <w:r>
        <w:rPr>
          <w:rFonts w:hint="eastAsia" w:ascii="仿宋_GB2312" w:hAnsi="Times New Roman" w:cs="仿宋_GB2312"/>
          <w:szCs w:val="32"/>
        </w:rPr>
        <w:t>附件：⒈罪犯张冬梅卷宗贰册</w:t>
      </w:r>
    </w:p>
    <w:p>
      <w:pPr>
        <w:spacing w:line="48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⒉减刑建议书伍份</w:t>
      </w:r>
    </w:p>
    <w:p>
      <w:pPr>
        <w:spacing w:line="480" w:lineRule="exact"/>
        <w:ind w:right="-48" w:rightChars="-15"/>
        <w:rPr>
          <w:rFonts w:hint="eastAsia" w:ascii="仿宋_GB2312" w:hAnsi="Times New Roman"/>
          <w:szCs w:val="32"/>
        </w:rPr>
      </w:pPr>
    </w:p>
    <w:p>
      <w:pPr>
        <w:pStyle w:val="4"/>
        <w:spacing w:line="480" w:lineRule="exact"/>
        <w:ind w:right="368" w:rightChars="115"/>
        <w:jc w:val="center"/>
        <w:rPr>
          <w:rFonts w:hint="eastAsia" w:ascii="仿宋_GB2312" w:hAnsi="Times New Roman"/>
          <w:szCs w:val="32"/>
        </w:rPr>
      </w:pPr>
      <w:r>
        <w:rPr>
          <w:rFonts w:hint="eastAsia" w:ascii="仿宋_GB2312" w:hAnsi="Times New Roman"/>
          <w:szCs w:val="32"/>
        </w:rPr>
        <w:t xml:space="preserve">                                   福建省女子监狱</w:t>
      </w:r>
    </w:p>
    <w:p>
      <w:pPr>
        <w:jc w:val="center"/>
        <w:rPr>
          <w:rFonts w:hint="eastAsia" w:ascii="仿宋_GB2312" w:hAnsi="Times New Roman"/>
          <w:szCs w:val="32"/>
        </w:rPr>
      </w:pPr>
      <w:r>
        <w:rPr>
          <w:rFonts w:hint="eastAsia" w:ascii="仿宋_GB2312" w:hAnsi="Times New Roman"/>
          <w:szCs w:val="32"/>
        </w:rPr>
        <w:t xml:space="preserve">                               二</w:t>
      </w:r>
      <w:r>
        <w:rPr>
          <w:rFonts w:hint="eastAsia" w:ascii="微软雅黑" w:hAnsi="微软雅黑" w:eastAsia="微软雅黑" w:cs="微软雅黑"/>
          <w:szCs w:val="32"/>
        </w:rPr>
        <w:t>〇</w:t>
      </w:r>
      <w:r>
        <w:rPr>
          <w:rFonts w:hint="eastAsia" w:ascii="仿宋_GB2312" w:hAnsi="仿宋_GB2312" w:cs="仿宋_GB2312"/>
          <w:szCs w:val="32"/>
        </w:rPr>
        <w:t>二六</w:t>
      </w:r>
      <w:r>
        <w:rPr>
          <w:rFonts w:hint="eastAsia" w:ascii="仿宋_GB2312" w:hAnsi="Times New Roman"/>
          <w:szCs w:val="32"/>
        </w:rPr>
        <w:t>年九月十四日</w:t>
      </w:r>
    </w:p>
    <w:p>
      <w:pPr>
        <w:jc w:val="center"/>
        <w:rPr>
          <w:rFonts w:hint="eastAsia" w:ascii="仿宋_GB2312" w:hAnsi="Times New Roman"/>
          <w:szCs w:val="32"/>
        </w:rPr>
      </w:pPr>
    </w:p>
    <w:p>
      <w:pPr>
        <w:jc w:val="center"/>
        <w:rPr>
          <w:rFonts w:ascii="仿宋_GB2312" w:hAnsi="Times New Roman"/>
          <w:szCs w:val="32"/>
        </w:rPr>
      </w:pPr>
    </w:p>
    <w:p>
      <w:pPr>
        <w:jc w:val="center"/>
        <w:rPr>
          <w:rFonts w:ascii="仿宋_GB2312" w:hAnsi="Times New Roman"/>
          <w:szCs w:val="32"/>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hint="eastAsia" w:ascii="方正小标宋简体" w:hAnsi="方正小标宋简体" w:eastAsia="方正小标宋简体" w:cs="方正小标宋简体"/>
          <w:sz w:val="44"/>
          <w:szCs w:val="44"/>
        </w:rPr>
      </w:pPr>
    </w:p>
    <w:p>
      <w:pPr>
        <w:ind w:firstLine="2692" w:firstLineChars="612"/>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〕闽女监狱减字第457号</w:t>
      </w:r>
    </w:p>
    <w:p>
      <w:pPr>
        <w:spacing w:line="480" w:lineRule="exact"/>
        <w:jc w:val="right"/>
        <w:rPr>
          <w:rFonts w:ascii="仿宋_GB2312" w:hAnsi="Times New Roman" w:cs="楷体_GB2312"/>
          <w:szCs w:val="32"/>
        </w:rPr>
      </w:pPr>
    </w:p>
    <w:p>
      <w:pPr>
        <w:spacing w:line="480" w:lineRule="exact"/>
        <w:ind w:firstLine="640" w:firstLineChars="200"/>
        <w:rPr>
          <w:rFonts w:hint="eastAsia" w:ascii="仿宋_GB2312" w:hAnsi="宋体"/>
          <w:color w:val="000000"/>
          <w:szCs w:val="32"/>
        </w:rPr>
      </w:pPr>
      <w:r>
        <w:rPr>
          <w:rFonts w:hint="eastAsia" w:ascii="仿宋_GB2312" w:hAnsi="Times New Roman"/>
          <w:szCs w:val="32"/>
        </w:rPr>
        <w:t>罪犯姚初建</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，女，1983年6月13日出生，汉族，初中文化，</w:t>
      </w:r>
      <w:r>
        <w:rPr>
          <w:rFonts w:hint="eastAsia" w:ascii="仿宋_GB2312" w:hAnsi="宋体"/>
          <w:color w:val="000000"/>
          <w:szCs w:val="32"/>
        </w:rPr>
        <w:t>捕前务工。</w:t>
      </w:r>
    </w:p>
    <w:p>
      <w:pPr>
        <w:spacing w:line="480" w:lineRule="exact"/>
        <w:ind w:firstLine="640" w:firstLineChars="200"/>
        <w:rPr>
          <w:rFonts w:hint="eastAsia" w:ascii="仿宋_GB2312"/>
          <w:szCs w:val="32"/>
        </w:rPr>
      </w:pPr>
      <w:r>
        <w:rPr>
          <w:rFonts w:hint="eastAsia" w:ascii="仿宋_GB2312"/>
          <w:color w:val="000000"/>
          <w:szCs w:val="32"/>
        </w:rPr>
        <w:t>福建省南安市人民法院于2022年7月11日作出（2022）闽0583刑初744号刑事判决，以被告人</w:t>
      </w:r>
      <w:r>
        <w:rPr>
          <w:rFonts w:hint="eastAsia" w:ascii="仿宋_GB2312" w:hAnsi="Times New Roman"/>
          <w:color w:val="000000"/>
          <w:szCs w:val="32"/>
        </w:rPr>
        <w:t>姚初建</w:t>
      </w:r>
      <w:r>
        <w:rPr>
          <w:rFonts w:hint="eastAsia" w:ascii="仿宋_GB2312"/>
          <w:color w:val="000000"/>
          <w:szCs w:val="32"/>
        </w:rPr>
        <w:t>犯组织卖淫罪，判处有期徒刑五年，并处罚金人民币40000元。</w:t>
      </w:r>
      <w:r>
        <w:rPr>
          <w:rFonts w:hint="eastAsia" w:ascii="仿宋_GB2312"/>
          <w:color w:val="000000"/>
          <w:kern w:val="0"/>
          <w:szCs w:val="32"/>
        </w:rPr>
        <w:t>宣判后，被告人不服，提出上诉。</w:t>
      </w:r>
      <w:r>
        <w:rPr>
          <w:rFonts w:hint="eastAsia" w:ascii="仿宋_GB2312" w:hAnsi="宋体"/>
          <w:szCs w:val="32"/>
        </w:rPr>
        <w:t>福建省泉州市中级</w:t>
      </w:r>
      <w:r>
        <w:rPr>
          <w:rFonts w:hint="eastAsia" w:ascii="仿宋_GB2312"/>
          <w:color w:val="000000"/>
          <w:kern w:val="0"/>
          <w:szCs w:val="32"/>
        </w:rPr>
        <w:t>人民法院于2022年10月18日作出（2022）</w:t>
      </w:r>
      <w:r>
        <w:rPr>
          <w:rFonts w:hint="eastAsia" w:ascii="仿宋_GB2312" w:hAnsi="宋体"/>
          <w:szCs w:val="32"/>
        </w:rPr>
        <w:t>闽05</w:t>
      </w:r>
      <w:r>
        <w:rPr>
          <w:rFonts w:hint="eastAsia" w:ascii="仿宋_GB2312"/>
          <w:color w:val="000000"/>
          <w:kern w:val="0"/>
          <w:szCs w:val="32"/>
        </w:rPr>
        <w:t>刑终1235号刑事裁定，驳回上诉，维持原判。</w:t>
      </w:r>
      <w:r>
        <w:rPr>
          <w:rFonts w:hint="eastAsia" w:ascii="仿宋_GB2312"/>
          <w:color w:val="000000"/>
          <w:szCs w:val="32"/>
        </w:rPr>
        <w:t>刑期自2021年1月29日起至2027年6月1日止。2023年1月17</w:t>
      </w:r>
      <w:r>
        <w:rPr>
          <w:rFonts w:hint="eastAsia" w:ascii="仿宋_GB2312"/>
          <w:kern w:val="0"/>
          <w:szCs w:val="32"/>
        </w:rPr>
        <w:t>日</w:t>
      </w:r>
      <w:r>
        <w:rPr>
          <w:rFonts w:hint="eastAsia" w:ascii="仿宋_GB2312" w:hAnsi="Times New Roman"/>
          <w:szCs w:val="32"/>
        </w:rPr>
        <w:t>交付福建省女子监狱执行刑罚。</w:t>
      </w:r>
      <w:r>
        <w:rPr>
          <w:rFonts w:hint="eastAsia" w:ascii="仿宋_GB2312"/>
        </w:rPr>
        <w:t>2025年3月19日，福建省福州市中级人民法院作出（2025）闽01刑更545号刑事裁定，对其减刑五个月</w:t>
      </w:r>
      <w:r>
        <w:rPr>
          <w:rFonts w:hint="eastAsia" w:ascii="仿宋_GB2312"/>
          <w:color w:val="000000"/>
        </w:rPr>
        <w:t>，</w:t>
      </w:r>
      <w:r>
        <w:rPr>
          <w:rFonts w:hint="eastAsia" w:ascii="仿宋_GB2312" w:hAnsi="仿宋_GB2312" w:cs="仿宋_GB2312"/>
        </w:rPr>
        <w:t>2025年3月19日送达，现刑期至2027年1月1日止。</w:t>
      </w:r>
      <w:r>
        <w:rPr>
          <w:rFonts w:hint="eastAsia" w:ascii="仿宋_GB2312" w:hAnsi="Times New Roman"/>
          <w:szCs w:val="32"/>
        </w:rPr>
        <w:t>属普管级罪犯。</w:t>
      </w:r>
    </w:p>
    <w:p>
      <w:pPr>
        <w:spacing w:line="480" w:lineRule="exact"/>
        <w:ind w:firstLine="640" w:firstLineChars="200"/>
        <w:jc w:val="left"/>
        <w:rPr>
          <w:rFonts w:hint="eastAsia" w:ascii="仿宋_GB2312" w:cs="仿宋_GB2312"/>
          <w:szCs w:val="32"/>
        </w:rPr>
      </w:pPr>
      <w:r>
        <w:rPr>
          <w:rFonts w:hint="eastAsia" w:ascii="仿宋_GB2312" w:hAnsi="仿宋_GB2312" w:cs="仿宋_GB2312"/>
          <w:szCs w:val="32"/>
        </w:rPr>
        <w:t>该犯</w:t>
      </w:r>
      <w:r>
        <w:rPr>
          <w:rFonts w:hint="eastAsia" w:ascii="仿宋_GB2312" w:hAnsi="宋体"/>
          <w:iCs/>
          <w:color w:val="000000"/>
          <w:kern w:val="0"/>
          <w:szCs w:val="32"/>
          <w:lang w:val="zh-CN"/>
        </w:rPr>
        <w:t>自上次减刑以来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widowControl/>
        <w:snapToGrid w:val="0"/>
        <w:spacing w:line="480" w:lineRule="exact"/>
        <w:ind w:firstLine="600"/>
        <w:jc w:val="left"/>
        <w:rPr>
          <w:rFonts w:hint="eastAsia" w:ascii="仿宋_GB2312" w:hAnsi="仿宋"/>
          <w:iCs/>
          <w:kern w:val="2"/>
          <w:szCs w:val="32"/>
          <w:lang w:val="zh-CN"/>
        </w:rPr>
      </w:pPr>
      <w:r>
        <w:rPr>
          <w:rFonts w:hint="eastAsia" w:ascii="仿宋_GB2312" w:hAnsi="Times New Roman"/>
          <w:kern w:val="0"/>
          <w:szCs w:val="32"/>
        </w:rPr>
        <w:t>认罪悔罪：</w:t>
      </w:r>
      <w:r>
        <w:rPr>
          <w:rFonts w:hint="eastAsia" w:ascii="仿宋_GB2312" w:hAnsi="仿宋"/>
          <w:iCs/>
          <w:kern w:val="2"/>
          <w:szCs w:val="32"/>
          <w:lang w:val="zh-CN"/>
        </w:rPr>
        <w:t>能服从法院判决，自书认罪悔罪书。</w:t>
      </w:r>
    </w:p>
    <w:p>
      <w:pPr>
        <w:autoSpaceDE w:val="0"/>
        <w:autoSpaceDN w:val="0"/>
        <w:adjustRightInd w:val="0"/>
        <w:spacing w:line="480" w:lineRule="exact"/>
        <w:ind w:firstLine="600"/>
        <w:rPr>
          <w:rFonts w:hint="eastAsia" w:ascii="仿宋_GB2312"/>
          <w:szCs w:val="32"/>
        </w:rPr>
      </w:pPr>
      <w:r>
        <w:rPr>
          <w:rFonts w:hint="eastAsia" w:ascii="仿宋_GB2312" w:hAnsi="Times New Roman"/>
          <w:kern w:val="0"/>
          <w:szCs w:val="32"/>
        </w:rPr>
        <w:t>遵守监规：偶</w:t>
      </w:r>
      <w:r>
        <w:rPr>
          <w:rFonts w:hint="eastAsia" w:ascii="仿宋_GB2312"/>
          <w:szCs w:val="32"/>
        </w:rPr>
        <w:t>有违规情形，但经民警教育，能遵守法律法规及监规纪律，接受教育改造。</w:t>
      </w:r>
    </w:p>
    <w:p>
      <w:pPr>
        <w:widowControl/>
        <w:snapToGrid w:val="0"/>
        <w:spacing w:line="480" w:lineRule="exact"/>
        <w:ind w:firstLine="600"/>
        <w:jc w:val="left"/>
        <w:rPr>
          <w:rFonts w:hint="eastAsia" w:ascii="仿宋_GB2312" w:hAnsi="Times New Roman"/>
          <w:kern w:val="0"/>
          <w:szCs w:val="32"/>
        </w:rPr>
      </w:pPr>
      <w:r>
        <w:rPr>
          <w:rFonts w:hint="eastAsia" w:ascii="仿宋_GB2312" w:hAnsi="Times New Roman"/>
          <w:kern w:val="0"/>
          <w:szCs w:val="32"/>
        </w:rPr>
        <w:t>学习情况：能参加思想、文化、职业技术教育。</w:t>
      </w:r>
    </w:p>
    <w:p>
      <w:pPr>
        <w:spacing w:line="480" w:lineRule="exact"/>
        <w:ind w:firstLine="640" w:firstLineChars="200"/>
        <w:jc w:val="left"/>
        <w:rPr>
          <w:rFonts w:hint="eastAsia" w:ascii="仿宋_GB2312" w:hAnsi="Times New Roman"/>
          <w:kern w:val="0"/>
          <w:szCs w:val="32"/>
        </w:rPr>
      </w:pPr>
      <w:r>
        <w:rPr>
          <w:rFonts w:hint="eastAsia" w:ascii="仿宋_GB2312" w:hAnsi="Times New Roman"/>
          <w:kern w:val="0"/>
          <w:szCs w:val="32"/>
        </w:rPr>
        <w:t>劳动改造：能参加劳动，努力完成劳动任务。</w:t>
      </w:r>
    </w:p>
    <w:p>
      <w:pPr>
        <w:spacing w:line="480" w:lineRule="exact"/>
        <w:ind w:firstLine="640" w:firstLineChars="200"/>
        <w:rPr>
          <w:rFonts w:hint="eastAsia" w:ascii="仿宋_GB2312" w:hAnsi="仿宋" w:cs="宋体"/>
          <w:iCs/>
          <w:kern w:val="2"/>
          <w:szCs w:val="32"/>
          <w:lang w:val="zh-CN"/>
        </w:rPr>
      </w:pPr>
      <w:r>
        <w:rPr>
          <w:rFonts w:hint="eastAsia" w:ascii="仿宋_GB2312" w:hAnsi="仿宋" w:cs="宋体"/>
          <w:szCs w:val="32"/>
          <w:lang w:val="zh-CN"/>
        </w:rPr>
        <w:t>奖惩情况：该犯上次评定表扬剩余考核分</w:t>
      </w:r>
      <w:r>
        <w:rPr>
          <w:rFonts w:hint="eastAsia" w:ascii="仿宋_GB2312" w:hAnsi="仿宋" w:cs="宋体"/>
          <w:szCs w:val="32"/>
        </w:rPr>
        <w:t>160</w:t>
      </w:r>
      <w:r>
        <w:rPr>
          <w:rFonts w:hint="eastAsia" w:ascii="仿宋_GB2312" w:hAnsi="仿宋" w:cs="宋体"/>
          <w:szCs w:val="32"/>
          <w:lang w:val="zh-CN"/>
        </w:rPr>
        <w:t>分，本轮考核期202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11</w:t>
      </w:r>
      <w:r>
        <w:rPr>
          <w:rFonts w:hint="eastAsia" w:ascii="仿宋_GB2312" w:hAnsi="仿宋" w:cs="宋体"/>
          <w:szCs w:val="32"/>
          <w:lang w:val="zh-CN"/>
        </w:rPr>
        <w:t>月至2026年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1896</w:t>
      </w:r>
      <w:r>
        <w:rPr>
          <w:rFonts w:hint="eastAsia" w:ascii="仿宋_GB2312" w:hAnsi="仿宋" w:cs="宋体"/>
          <w:szCs w:val="32"/>
          <w:lang w:val="zh-CN"/>
        </w:rPr>
        <w:t>分，合计获得考核分</w:t>
      </w:r>
      <w:r>
        <w:rPr>
          <w:rFonts w:hint="eastAsia" w:ascii="仿宋_GB2312" w:hAnsi="仿宋" w:cs="宋体"/>
          <w:szCs w:val="32"/>
        </w:rPr>
        <w:t>2056</w:t>
      </w:r>
      <w:r>
        <w:rPr>
          <w:rFonts w:hint="eastAsia" w:ascii="仿宋_GB2312" w:hAnsi="仿宋" w:cs="宋体"/>
          <w:szCs w:val="32"/>
          <w:lang w:val="zh-CN"/>
        </w:rPr>
        <w:t>分，表扬</w:t>
      </w:r>
      <w:r>
        <w:rPr>
          <w:rFonts w:hint="eastAsia" w:ascii="仿宋_GB2312" w:hAnsi="仿宋" w:cs="宋体"/>
          <w:szCs w:val="32"/>
        </w:rPr>
        <w:t>2</w:t>
      </w:r>
      <w:r>
        <w:rPr>
          <w:rFonts w:hint="eastAsia" w:ascii="仿宋_GB2312" w:hAnsi="仿宋" w:cs="宋体"/>
          <w:szCs w:val="32"/>
          <w:lang w:val="zh-CN"/>
        </w:rPr>
        <w:t>次，物质奖励</w:t>
      </w:r>
      <w:r>
        <w:rPr>
          <w:rFonts w:hint="eastAsia" w:ascii="仿宋_GB2312" w:hAnsi="仿宋" w:cs="宋体"/>
          <w:szCs w:val="32"/>
        </w:rPr>
        <w:t>1次</w:t>
      </w:r>
      <w:r>
        <w:rPr>
          <w:rFonts w:hint="eastAsia" w:ascii="仿宋_GB2312" w:hAnsi="仿宋" w:cs="宋体"/>
          <w:szCs w:val="32"/>
          <w:lang w:val="zh-CN"/>
        </w:rPr>
        <w:t>；间隔期202</w:t>
      </w:r>
      <w:r>
        <w:rPr>
          <w:rFonts w:hint="eastAsia" w:ascii="仿宋_GB2312" w:hAnsi="仿宋" w:cs="宋体"/>
          <w:szCs w:val="32"/>
        </w:rPr>
        <w:t>5</w:t>
      </w:r>
      <w:r>
        <w:rPr>
          <w:rFonts w:hint="eastAsia" w:ascii="仿宋_GB2312" w:hAnsi="仿宋" w:cs="宋体"/>
          <w:szCs w:val="32"/>
          <w:lang w:val="zh-CN"/>
        </w:rPr>
        <w:t>年</w:t>
      </w:r>
      <w:r>
        <w:rPr>
          <w:rFonts w:hint="eastAsia" w:ascii="仿宋_GB2312" w:hAnsi="仿宋" w:cs="宋体"/>
          <w:szCs w:val="32"/>
        </w:rPr>
        <w:t>3</w:t>
      </w:r>
      <w:r>
        <w:rPr>
          <w:rFonts w:hint="eastAsia" w:ascii="仿宋_GB2312" w:hAnsi="仿宋" w:cs="宋体"/>
          <w:szCs w:val="32"/>
          <w:lang w:val="zh-CN"/>
        </w:rPr>
        <w:t>月</w:t>
      </w:r>
      <w:r>
        <w:rPr>
          <w:rFonts w:hint="eastAsia" w:ascii="仿宋_GB2312" w:hAnsi="仿宋" w:cs="宋体"/>
          <w:szCs w:val="32"/>
        </w:rPr>
        <w:t>19</w:t>
      </w:r>
      <w:r>
        <w:rPr>
          <w:rFonts w:hint="eastAsia" w:ascii="仿宋_GB2312" w:hAnsi="仿宋" w:cs="宋体"/>
          <w:szCs w:val="32"/>
          <w:lang w:val="zh-CN"/>
        </w:rPr>
        <w:t>日至2026年</w:t>
      </w:r>
      <w:r>
        <w:rPr>
          <w:rFonts w:hint="eastAsia" w:ascii="仿宋_GB2312" w:hAnsi="仿宋" w:cs="宋体"/>
          <w:szCs w:val="32"/>
        </w:rPr>
        <w:t>5</w:t>
      </w:r>
      <w:r>
        <w:rPr>
          <w:rFonts w:hint="eastAsia" w:ascii="仿宋_GB2312" w:hAnsi="仿宋" w:cs="宋体"/>
          <w:szCs w:val="32"/>
          <w:lang w:val="zh-CN"/>
        </w:rPr>
        <w:t>月，获考核分</w:t>
      </w:r>
      <w:r>
        <w:rPr>
          <w:rFonts w:hint="eastAsia" w:ascii="仿宋_GB2312" w:hAnsi="仿宋" w:cs="宋体"/>
          <w:szCs w:val="32"/>
        </w:rPr>
        <w:t>1396</w:t>
      </w:r>
      <w:r>
        <w:rPr>
          <w:rFonts w:hint="eastAsia" w:ascii="仿宋_GB2312" w:hAnsi="仿宋" w:cs="宋体"/>
          <w:szCs w:val="32"/>
          <w:lang w:val="zh-CN"/>
        </w:rPr>
        <w:t>分。考核期内违规</w:t>
      </w:r>
      <w:r>
        <w:rPr>
          <w:rFonts w:hint="eastAsia" w:ascii="仿宋_GB2312" w:hAnsi="仿宋" w:cs="宋体"/>
          <w:szCs w:val="32"/>
        </w:rPr>
        <w:t>1</w:t>
      </w:r>
      <w:r>
        <w:rPr>
          <w:rFonts w:hint="eastAsia" w:ascii="仿宋_GB2312" w:hAnsi="仿宋" w:cs="宋体"/>
          <w:szCs w:val="32"/>
          <w:lang w:val="zh-CN"/>
        </w:rPr>
        <w:t>次，累计扣考核分</w:t>
      </w:r>
      <w:r>
        <w:rPr>
          <w:rFonts w:hint="eastAsia" w:ascii="仿宋_GB2312" w:hAnsi="仿宋" w:cs="宋体"/>
          <w:szCs w:val="32"/>
        </w:rPr>
        <w:t>1</w:t>
      </w:r>
      <w:r>
        <w:rPr>
          <w:rFonts w:hint="eastAsia" w:ascii="仿宋_GB2312" w:hAnsi="仿宋" w:cs="宋体"/>
          <w:szCs w:val="32"/>
          <w:lang w:val="zh-CN"/>
        </w:rPr>
        <w:t>分。</w:t>
      </w:r>
    </w:p>
    <w:p>
      <w:pPr>
        <w:spacing w:line="480" w:lineRule="exact"/>
        <w:ind w:firstLine="640" w:firstLineChars="200"/>
        <w:rPr>
          <w:rFonts w:hint="eastAsia" w:ascii="仿宋_GB2312" w:hAnsi="Times New Roman"/>
          <w:szCs w:val="32"/>
        </w:rPr>
      </w:pPr>
      <w:r>
        <w:rPr>
          <w:rFonts w:hint="eastAsia" w:ascii="仿宋_GB2312" w:hAnsi="Times New Roman"/>
          <w:szCs w:val="32"/>
        </w:rPr>
        <w:t>该犯原判财产性判项已履行完毕。</w:t>
      </w:r>
    </w:p>
    <w:p>
      <w:pPr>
        <w:spacing w:line="480" w:lineRule="exact"/>
        <w:ind w:firstLine="640" w:firstLineChars="200"/>
        <w:rPr>
          <w:rFonts w:hint="eastAsia" w:ascii="仿宋_GB2312" w:hAnsi="Times New Roman"/>
          <w:szCs w:val="32"/>
        </w:rPr>
      </w:pPr>
      <w:r>
        <w:rPr>
          <w:rFonts w:hint="eastAsia" w:ascii="仿宋_GB2312" w:hAnsi="仿宋_GB2312" w:cs="仿宋_GB2312"/>
          <w:color w:val="000000"/>
          <w:szCs w:val="32"/>
        </w:rPr>
        <w:t>本案于</w:t>
      </w:r>
      <w:r>
        <w:rPr>
          <w:rFonts w:hint="eastAsia" w:ascii="仿宋_GB2312"/>
          <w:szCs w:val="32"/>
        </w:rPr>
        <w:t>2026年8月27日至2026年9月2日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80" w:lineRule="exact"/>
        <w:ind w:firstLine="640" w:firstLineChars="200"/>
        <w:rPr>
          <w:rFonts w:hint="eastAsia"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w:t>
      </w:r>
      <w:r>
        <w:rPr>
          <w:rFonts w:hint="eastAsia" w:ascii="仿宋_GB2312"/>
          <w:szCs w:val="32"/>
        </w:rPr>
        <w:t>姚初建</w:t>
      </w:r>
      <w:r>
        <w:rPr>
          <w:rFonts w:hint="eastAsia" w:ascii="仿宋_GB2312" w:hAnsi="仿宋_GB2312" w:cs="仿宋_GB2312"/>
          <w:szCs w:val="32"/>
        </w:rPr>
        <w:t>予</w:t>
      </w:r>
      <w:r>
        <w:rPr>
          <w:rFonts w:hint="eastAsia" w:ascii="仿宋_GB2312" w:hAnsi="Times New Roman"/>
          <w:szCs w:val="32"/>
        </w:rPr>
        <w:t>以减刑三个月。特提请</w:t>
      </w:r>
      <w:r>
        <w:rPr>
          <w:rFonts w:hint="eastAsia" w:ascii="仿宋_GB2312" w:hAnsi="仿宋_GB2312" w:cs="仿宋_GB2312"/>
          <w:szCs w:val="32"/>
        </w:rPr>
        <w:t>你院审理裁定。</w:t>
      </w:r>
    </w:p>
    <w:p>
      <w:pPr>
        <w:pStyle w:val="4"/>
        <w:spacing w:line="480" w:lineRule="exact"/>
        <w:ind w:right="-48" w:rightChars="-15" w:firstLine="614" w:firstLineChars="192"/>
        <w:rPr>
          <w:rFonts w:hint="eastAsia" w:ascii="仿宋_GB2312" w:hAnsi="Times New Roman"/>
          <w:szCs w:val="32"/>
        </w:rPr>
      </w:pPr>
      <w:r>
        <w:rPr>
          <w:rFonts w:hint="eastAsia" w:ascii="仿宋_GB2312" w:hAnsi="Times New Roman"/>
          <w:szCs w:val="32"/>
        </w:rPr>
        <w:t>此致</w:t>
      </w:r>
    </w:p>
    <w:p>
      <w:pPr>
        <w:spacing w:line="480" w:lineRule="exact"/>
        <w:ind w:right="-48" w:rightChars="-15"/>
        <w:rPr>
          <w:rFonts w:hint="eastAsia" w:ascii="仿宋_GB2312" w:hAnsi="Times New Roman"/>
          <w:szCs w:val="32"/>
        </w:rPr>
      </w:pPr>
      <w:r>
        <w:rPr>
          <w:rFonts w:hint="eastAsia" w:ascii="仿宋_GB2312" w:hAnsi="Times New Roman"/>
          <w:szCs w:val="32"/>
        </w:rPr>
        <w:t>福建省福州市中级人民法院</w:t>
      </w:r>
    </w:p>
    <w:p>
      <w:pPr>
        <w:spacing w:line="480" w:lineRule="exact"/>
        <w:ind w:firstLine="640" w:firstLineChars="200"/>
        <w:rPr>
          <w:rFonts w:hint="eastAsia" w:ascii="仿宋_GB2312" w:hAnsi="Times New Roman" w:cs="仿宋_GB2312"/>
          <w:szCs w:val="32"/>
        </w:rPr>
      </w:pPr>
      <w:r>
        <w:rPr>
          <w:rFonts w:hint="eastAsia" w:ascii="仿宋_GB2312" w:hAnsi="Times New Roman" w:cs="仿宋_GB2312"/>
          <w:szCs w:val="32"/>
        </w:rPr>
        <w:t>附件：⒈罪犯姚初建卷宗贰册</w:t>
      </w:r>
    </w:p>
    <w:p>
      <w:pPr>
        <w:spacing w:line="48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⒉减刑建议书伍份</w:t>
      </w:r>
    </w:p>
    <w:p>
      <w:pPr>
        <w:spacing w:line="480" w:lineRule="exact"/>
        <w:ind w:right="-48" w:rightChars="-15"/>
        <w:rPr>
          <w:rFonts w:hint="eastAsia" w:ascii="仿宋_GB2312" w:hAnsi="Times New Roman"/>
          <w:szCs w:val="32"/>
        </w:rPr>
      </w:pPr>
    </w:p>
    <w:p>
      <w:pPr>
        <w:pStyle w:val="4"/>
        <w:spacing w:line="480" w:lineRule="exact"/>
        <w:ind w:right="368" w:rightChars="115"/>
        <w:jc w:val="center"/>
        <w:rPr>
          <w:rFonts w:hint="eastAsia" w:ascii="仿宋_GB2312" w:hAnsi="Times New Roman"/>
          <w:szCs w:val="32"/>
        </w:rPr>
      </w:pPr>
      <w:r>
        <w:rPr>
          <w:rFonts w:hint="eastAsia" w:ascii="仿宋_GB2312" w:hAnsi="Times New Roman"/>
          <w:szCs w:val="32"/>
        </w:rPr>
        <w:t xml:space="preserve">                                   福建省女子监狱</w:t>
      </w:r>
    </w:p>
    <w:p>
      <w:pPr>
        <w:jc w:val="center"/>
        <w:rPr>
          <w:rFonts w:hint="eastAsia" w:ascii="仿宋_GB2312" w:hAnsi="Times New Roman"/>
          <w:szCs w:val="32"/>
        </w:rPr>
      </w:pPr>
      <w:r>
        <w:rPr>
          <w:rFonts w:hint="eastAsia" w:ascii="仿宋_GB2312" w:hAnsi="Times New Roman"/>
          <w:szCs w:val="32"/>
        </w:rPr>
        <w:t xml:space="preserve">                               二</w:t>
      </w:r>
      <w:r>
        <w:rPr>
          <w:rFonts w:hint="eastAsia" w:ascii="微软雅黑" w:hAnsi="微软雅黑" w:eastAsia="微软雅黑" w:cs="微软雅黑"/>
          <w:szCs w:val="32"/>
        </w:rPr>
        <w:t>〇</w:t>
      </w:r>
      <w:r>
        <w:rPr>
          <w:rFonts w:hint="eastAsia" w:ascii="仿宋_GB2312" w:hAnsi="仿宋_GB2312" w:cs="仿宋_GB2312"/>
          <w:szCs w:val="32"/>
        </w:rPr>
        <w:t>二六</w:t>
      </w:r>
      <w:r>
        <w:rPr>
          <w:rFonts w:hint="eastAsia" w:ascii="仿宋_GB2312" w:hAnsi="Times New Roman"/>
          <w:szCs w:val="32"/>
        </w:rPr>
        <w:t>年九月十四日</w:t>
      </w:r>
    </w:p>
    <w:p>
      <w:pPr>
        <w:spacing w:line="520" w:lineRule="exact"/>
        <w:rPr>
          <w:rFonts w:hint="eastAsia" w:ascii="仿宋_GB2312"/>
          <w:szCs w:val="32"/>
        </w:rPr>
      </w:pPr>
    </w:p>
    <w:p>
      <w:pPr>
        <w:jc w:val="center"/>
        <w:rPr>
          <w:rFonts w:hint="eastAsia" w:ascii="仿宋_GB2312" w:hAnsi="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sectPr>
          <w:pgSz w:w="11906" w:h="16838"/>
          <w:pgMar w:top="1440" w:right="1800" w:bottom="1440" w:left="1800" w:header="720" w:footer="720" w:gutter="0"/>
          <w:cols w:space="720" w:num="1"/>
          <w:docGrid w:type="lines" w:linePitch="312" w:charSpace="0"/>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〕闽女监狱减字第473号</w:t>
      </w:r>
    </w:p>
    <w:p>
      <w:pPr>
        <w:spacing w:line="620" w:lineRule="exact"/>
        <w:ind w:right="-48" w:rightChars="-15"/>
        <w:jc w:val="left"/>
        <w:rPr>
          <w:rFonts w:ascii="Times New Roman" w:hAnsi="Times New Roman"/>
          <w:b/>
          <w:bCs/>
          <w:sz w:val="28"/>
        </w:rPr>
      </w:pPr>
    </w:p>
    <w:p>
      <w:pPr>
        <w:spacing w:line="480" w:lineRule="exact"/>
        <w:ind w:firstLine="640" w:firstLineChars="200"/>
        <w:rPr>
          <w:rFonts w:hint="eastAsia" w:ascii="仿宋_GB2312" w:hAnsi="Times New Roman"/>
          <w:szCs w:val="32"/>
        </w:rPr>
      </w:pPr>
      <w:r>
        <w:rPr>
          <w:rFonts w:hint="eastAsia" w:ascii="仿宋_GB2312" w:hAnsi="Times New Roman"/>
          <w:szCs w:val="32"/>
        </w:rPr>
        <w:t>罪犯汤俊月，女，1973年11月20日出生，汉族，高中文化，捕前务工。</w:t>
      </w:r>
    </w:p>
    <w:p>
      <w:pPr>
        <w:spacing w:line="480" w:lineRule="exact"/>
        <w:ind w:firstLine="640" w:firstLineChars="200"/>
        <w:rPr>
          <w:rFonts w:hint="eastAsia" w:ascii="仿宋_GB2312" w:hAnsi="Times New Roman"/>
          <w:szCs w:val="32"/>
        </w:rPr>
      </w:pPr>
      <w:r>
        <w:rPr>
          <w:rFonts w:hint="eastAsia" w:ascii="仿宋_GB2312" w:hAnsi="Times New Roman"/>
          <w:szCs w:val="32"/>
        </w:rPr>
        <w:t>福建省云霄县人民法院于2024年3月29日作出（2024）闽0622刑初21号刑事判决，以被告人汤俊月犯虚开增值税专用发票罪，判处有期徒刑三年二个月，并处罚金人民币50000元，被告人汤俊月已退缴违法所得人民币31500元，予以没收，上缴国库。</w:t>
      </w:r>
      <w:r>
        <w:rPr>
          <w:rFonts w:hint="eastAsia" w:ascii="仿宋_GB2312"/>
        </w:rPr>
        <w:t>宣判后，被告人不服，提出上诉。福建省漳州市中级人民法院于2024年7月22日作出（2024）闽06刑终202号刑事判决，驳回上诉，维持原判。</w:t>
      </w:r>
      <w:r>
        <w:rPr>
          <w:rFonts w:hint="eastAsia" w:ascii="仿宋_GB2312" w:hAnsi="Times New Roman"/>
          <w:szCs w:val="32"/>
        </w:rPr>
        <w:t>刑期自2024年8月10日起至2027年10月9日止。2024年8月20日交付福建省女子监狱执行刑罚。</w:t>
      </w:r>
      <w:r>
        <w:rPr>
          <w:rFonts w:hint="eastAsia" w:ascii="仿宋_GB2312" w:hAnsi="仿宋"/>
          <w:iCs/>
          <w:kern w:val="2"/>
          <w:szCs w:val="32"/>
          <w:lang w:val="zh-CN"/>
        </w:rPr>
        <w:t>属普管级罪犯。</w:t>
      </w:r>
    </w:p>
    <w:p>
      <w:pPr>
        <w:spacing w:line="480" w:lineRule="exact"/>
        <w:ind w:firstLine="640" w:firstLineChars="200"/>
        <w:jc w:val="left"/>
        <w:rPr>
          <w:rFonts w:hint="eastAsia"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autoSpaceDE w:val="0"/>
        <w:autoSpaceDN w:val="0"/>
        <w:adjustRightInd w:val="0"/>
        <w:spacing w:line="480" w:lineRule="exact"/>
        <w:ind w:firstLine="600"/>
        <w:rPr>
          <w:rFonts w:hint="eastAsia" w:ascii="仿宋_GB2312" w:hAnsi="仿宋"/>
          <w:iCs/>
          <w:kern w:val="2"/>
          <w:szCs w:val="32"/>
          <w:lang w:val="zh-CN"/>
        </w:rPr>
      </w:pPr>
      <w:r>
        <w:rPr>
          <w:rFonts w:hint="eastAsia" w:ascii="仿宋_GB2312" w:hAnsi="仿宋"/>
          <w:iCs/>
          <w:kern w:val="2"/>
          <w:szCs w:val="32"/>
          <w:lang w:val="zh-CN"/>
        </w:rPr>
        <w:t>认罪悔罪：能服从法院判决，自书认罪悔罪书。</w:t>
      </w:r>
    </w:p>
    <w:p>
      <w:pPr>
        <w:autoSpaceDE w:val="0"/>
        <w:autoSpaceDN w:val="0"/>
        <w:adjustRightInd w:val="0"/>
        <w:spacing w:line="480" w:lineRule="exact"/>
        <w:ind w:firstLine="600"/>
        <w:rPr>
          <w:rFonts w:hint="eastAsia" w:ascii="仿宋_GB2312"/>
          <w:szCs w:val="32"/>
        </w:rPr>
      </w:pPr>
      <w:r>
        <w:rPr>
          <w:rFonts w:hint="eastAsia" w:ascii="仿宋_GB2312" w:hAnsi="仿宋"/>
          <w:iCs/>
          <w:kern w:val="2"/>
          <w:szCs w:val="32"/>
          <w:lang w:val="zh-CN"/>
        </w:rPr>
        <w:t>遵守监规：偶</w:t>
      </w:r>
      <w:r>
        <w:rPr>
          <w:rFonts w:hint="eastAsia" w:ascii="仿宋_GB2312"/>
          <w:szCs w:val="32"/>
        </w:rPr>
        <w:t>有违规情形，但经民警教育，能遵守法律法规及监规纪律，接受教育改造。</w:t>
      </w:r>
    </w:p>
    <w:p>
      <w:pPr>
        <w:autoSpaceDE w:val="0"/>
        <w:autoSpaceDN w:val="0"/>
        <w:adjustRightInd w:val="0"/>
        <w:spacing w:line="480" w:lineRule="exact"/>
        <w:ind w:firstLine="600"/>
        <w:rPr>
          <w:rFonts w:hint="eastAsia" w:ascii="仿宋_GB2312" w:hAnsi="仿宋"/>
          <w:iCs/>
          <w:kern w:val="2"/>
          <w:szCs w:val="32"/>
          <w:lang w:val="zh-CN"/>
        </w:rPr>
      </w:pPr>
      <w:r>
        <w:rPr>
          <w:rFonts w:hint="eastAsia" w:ascii="仿宋_GB2312" w:hAnsi="仿宋"/>
          <w:iCs/>
          <w:kern w:val="2"/>
          <w:szCs w:val="32"/>
          <w:lang w:val="zh-CN"/>
        </w:rPr>
        <w:t>学习情况：能参加思想、文化、职业技术教育。</w:t>
      </w:r>
    </w:p>
    <w:p>
      <w:pPr>
        <w:autoSpaceDE w:val="0"/>
        <w:autoSpaceDN w:val="0"/>
        <w:adjustRightInd w:val="0"/>
        <w:spacing w:line="480" w:lineRule="exact"/>
        <w:ind w:firstLine="600"/>
        <w:rPr>
          <w:rFonts w:hint="eastAsia" w:ascii="仿宋_GB2312" w:hAnsi="仿宋" w:cs="宋体"/>
          <w:iCs/>
          <w:kern w:val="2"/>
          <w:szCs w:val="32"/>
          <w:lang w:val="zh-CN"/>
        </w:rPr>
      </w:pPr>
      <w:r>
        <w:rPr>
          <w:rFonts w:hint="eastAsia" w:ascii="仿宋_GB2312" w:hAnsi="仿宋"/>
          <w:iCs/>
          <w:kern w:val="2"/>
          <w:szCs w:val="32"/>
          <w:lang w:val="zh-CN"/>
        </w:rPr>
        <w:t>劳动改造：能参加劳动，努力完成劳动任务。</w:t>
      </w:r>
    </w:p>
    <w:p>
      <w:pPr>
        <w:autoSpaceDE w:val="0"/>
        <w:autoSpaceDN w:val="0"/>
        <w:adjustRightInd w:val="0"/>
        <w:spacing w:line="480" w:lineRule="exact"/>
        <w:ind w:firstLine="600"/>
        <w:rPr>
          <w:rFonts w:hint="eastAsia" w:ascii="仿宋_GB2312" w:hAnsi="仿宋"/>
          <w:iCs/>
          <w:kern w:val="2"/>
          <w:szCs w:val="32"/>
          <w:lang w:val="zh-CN"/>
        </w:rPr>
      </w:pPr>
      <w:r>
        <w:rPr>
          <w:rFonts w:hint="eastAsia" w:ascii="仿宋_GB2312" w:hAnsi="仿宋"/>
          <w:iCs/>
          <w:kern w:val="2"/>
          <w:szCs w:val="32"/>
          <w:lang w:val="zh-CN"/>
        </w:rPr>
        <w:t>奖惩情况：该犯考核期</w:t>
      </w:r>
      <w:r>
        <w:rPr>
          <w:rFonts w:hint="eastAsia" w:ascii="仿宋_GB2312" w:hAnsi="仿宋"/>
          <w:iCs/>
          <w:kern w:val="2"/>
          <w:szCs w:val="32"/>
        </w:rPr>
        <w:t>2024年8月20日</w:t>
      </w:r>
      <w:r>
        <w:rPr>
          <w:rFonts w:hint="eastAsia" w:ascii="仿宋_GB2312" w:hAnsi="仿宋"/>
          <w:iCs/>
          <w:kern w:val="2"/>
          <w:szCs w:val="32"/>
          <w:lang w:val="zh-CN"/>
        </w:rPr>
        <w:t>至202</w:t>
      </w:r>
      <w:r>
        <w:rPr>
          <w:rFonts w:hint="eastAsia" w:ascii="仿宋_GB2312" w:hAnsi="仿宋"/>
          <w:iCs/>
          <w:kern w:val="2"/>
          <w:szCs w:val="32"/>
        </w:rPr>
        <w:t>6</w:t>
      </w:r>
      <w:r>
        <w:rPr>
          <w:rFonts w:hint="eastAsia" w:ascii="仿宋_GB2312" w:hAnsi="仿宋"/>
          <w:iCs/>
          <w:kern w:val="2"/>
          <w:szCs w:val="32"/>
          <w:lang w:val="zh-CN"/>
        </w:rPr>
        <w:t>年</w:t>
      </w:r>
      <w:r>
        <w:rPr>
          <w:rFonts w:hint="eastAsia" w:ascii="仿宋_GB2312" w:hAnsi="仿宋"/>
          <w:iCs/>
          <w:kern w:val="2"/>
          <w:szCs w:val="32"/>
        </w:rPr>
        <w:t>5</w:t>
      </w:r>
      <w:r>
        <w:rPr>
          <w:rFonts w:hint="eastAsia" w:ascii="仿宋_GB2312" w:hAnsi="仿宋"/>
          <w:iCs/>
          <w:kern w:val="2"/>
          <w:szCs w:val="32"/>
          <w:lang w:val="zh-CN"/>
        </w:rPr>
        <w:t>月累计获考核分</w:t>
      </w:r>
      <w:r>
        <w:rPr>
          <w:rFonts w:hint="eastAsia" w:ascii="仿宋_GB2312" w:hAnsi="仿宋"/>
          <w:iCs/>
          <w:kern w:val="2"/>
          <w:szCs w:val="32"/>
        </w:rPr>
        <w:t>1927</w:t>
      </w:r>
      <w:r>
        <w:rPr>
          <w:rFonts w:hint="eastAsia" w:ascii="仿宋_GB2312" w:hAnsi="仿宋"/>
          <w:iCs/>
          <w:kern w:val="2"/>
          <w:szCs w:val="32"/>
          <w:lang w:val="zh-CN"/>
        </w:rPr>
        <w:t>分，表扬</w:t>
      </w:r>
      <w:r>
        <w:rPr>
          <w:rFonts w:hint="eastAsia" w:ascii="仿宋_GB2312" w:hAnsi="仿宋"/>
          <w:iCs/>
          <w:kern w:val="2"/>
          <w:szCs w:val="32"/>
        </w:rPr>
        <w:t>2次，</w:t>
      </w:r>
      <w:r>
        <w:rPr>
          <w:rFonts w:hint="eastAsia" w:ascii="仿宋_GB2312" w:hAnsi="仿宋"/>
          <w:iCs/>
          <w:kern w:val="2"/>
          <w:szCs w:val="32"/>
          <w:lang w:val="zh-CN"/>
        </w:rPr>
        <w:t>物质奖励</w:t>
      </w:r>
      <w:r>
        <w:rPr>
          <w:rFonts w:hint="eastAsia" w:ascii="仿宋_GB2312" w:hAnsi="仿宋"/>
          <w:iCs/>
          <w:kern w:val="2"/>
          <w:szCs w:val="32"/>
        </w:rPr>
        <w:t>1次</w:t>
      </w:r>
      <w:r>
        <w:rPr>
          <w:rFonts w:hint="eastAsia" w:ascii="仿宋_GB2312" w:hAnsi="仿宋"/>
          <w:iCs/>
          <w:kern w:val="2"/>
          <w:szCs w:val="32"/>
          <w:lang w:val="zh-CN"/>
        </w:rPr>
        <w:t>；考核期内违规</w:t>
      </w:r>
      <w:r>
        <w:rPr>
          <w:rFonts w:hint="eastAsia" w:ascii="仿宋_GB2312" w:hAnsi="仿宋"/>
          <w:iCs/>
          <w:kern w:val="2"/>
          <w:szCs w:val="32"/>
        </w:rPr>
        <w:t>1次，累计扣考核分3分</w:t>
      </w:r>
      <w:r>
        <w:rPr>
          <w:rFonts w:hint="eastAsia" w:ascii="仿宋_GB2312" w:hAnsi="仿宋"/>
          <w:iCs/>
          <w:kern w:val="2"/>
          <w:szCs w:val="32"/>
          <w:lang w:val="zh-CN"/>
        </w:rPr>
        <w:t>。</w:t>
      </w:r>
    </w:p>
    <w:p>
      <w:pPr>
        <w:autoSpaceDE w:val="0"/>
        <w:autoSpaceDN w:val="0"/>
        <w:adjustRightInd w:val="0"/>
        <w:spacing w:line="480" w:lineRule="exact"/>
        <w:ind w:firstLine="600"/>
        <w:rPr>
          <w:rFonts w:hint="eastAsia" w:ascii="仿宋_GB2312" w:hAnsi="仿宋"/>
          <w:iCs/>
          <w:color w:val="000000"/>
          <w:kern w:val="2"/>
          <w:szCs w:val="32"/>
        </w:rPr>
      </w:pPr>
      <w:r>
        <w:rPr>
          <w:rFonts w:hint="eastAsia" w:ascii="仿宋_GB2312" w:hAnsi="Times New Roman"/>
          <w:szCs w:val="32"/>
        </w:rPr>
        <w:t>该犯原判财产性判项已履行完毕。福建省云霄县人民法院于2025年3月10日</w:t>
      </w:r>
      <w:r>
        <w:rPr>
          <w:rFonts w:hint="eastAsia" w:ascii="仿宋_GB2312" w:hAnsi="Times New Roman"/>
          <w:color w:val="000000"/>
          <w:szCs w:val="32"/>
        </w:rPr>
        <w:t>财产性判项复函载明：经查阅（2024）闽0622刑初21号卷宗，罪犯汤俊月在审理阶段已退缴违法所得31500元（判决书已注明），并于2024年5月13日向本院缴交罚金人民币50000元。</w:t>
      </w:r>
    </w:p>
    <w:p>
      <w:pPr>
        <w:spacing w:line="480" w:lineRule="exact"/>
        <w:ind w:firstLine="640" w:firstLineChars="200"/>
        <w:rPr>
          <w:rFonts w:hint="eastAsia" w:ascii="仿宋_GB2312" w:hAnsi="Times New Roman"/>
          <w:szCs w:val="32"/>
        </w:rPr>
      </w:pPr>
      <w:r>
        <w:rPr>
          <w:rFonts w:hint="eastAsia" w:ascii="仿宋_GB2312" w:hAnsi="仿宋_GB2312" w:cs="仿宋_GB2312"/>
          <w:color w:val="000000"/>
          <w:szCs w:val="32"/>
        </w:rPr>
        <w:t>本案于</w:t>
      </w:r>
      <w:r>
        <w:rPr>
          <w:rFonts w:hint="eastAsia" w:ascii="仿宋_GB2312"/>
          <w:szCs w:val="32"/>
        </w:rPr>
        <w:t>2026年8月27日至2026年9月2日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80" w:lineRule="exact"/>
        <w:ind w:firstLine="640" w:firstLineChars="200"/>
        <w:rPr>
          <w:rFonts w:hint="eastAsia"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，建议对罪犯汤俊月予以</w:t>
      </w:r>
      <w:r>
        <w:rPr>
          <w:rFonts w:hint="eastAsia" w:ascii="仿宋_GB2312" w:hAnsi="仿宋"/>
          <w:iCs/>
          <w:kern w:val="2"/>
          <w:szCs w:val="32"/>
          <w:lang w:val="zh-CN"/>
        </w:rPr>
        <w:t>减刑五个月。特</w:t>
      </w:r>
      <w:r>
        <w:rPr>
          <w:rFonts w:hint="eastAsia" w:ascii="仿宋_GB2312" w:hAnsi="仿宋_GB2312" w:cs="仿宋_GB2312"/>
          <w:szCs w:val="32"/>
        </w:rPr>
        <w:t>提请你院审理裁定。</w:t>
      </w:r>
    </w:p>
    <w:p>
      <w:pPr>
        <w:pStyle w:val="4"/>
        <w:spacing w:line="480" w:lineRule="exact"/>
        <w:ind w:right="-48" w:rightChars="-15" w:firstLine="614" w:firstLineChars="192"/>
        <w:rPr>
          <w:rFonts w:hint="eastAsia" w:ascii="仿宋_GB2312" w:hAnsi="Times New Roman"/>
          <w:szCs w:val="32"/>
        </w:rPr>
      </w:pPr>
      <w:r>
        <w:rPr>
          <w:rFonts w:hint="eastAsia" w:ascii="仿宋_GB2312" w:hAnsi="Times New Roman"/>
          <w:szCs w:val="32"/>
        </w:rPr>
        <w:t>此致</w:t>
      </w:r>
    </w:p>
    <w:p>
      <w:pPr>
        <w:spacing w:line="480" w:lineRule="exact"/>
        <w:ind w:right="-48" w:rightChars="-15"/>
        <w:rPr>
          <w:rFonts w:hint="eastAsia" w:ascii="仿宋_GB2312" w:hAnsi="Times New Roman"/>
          <w:szCs w:val="32"/>
        </w:rPr>
      </w:pPr>
      <w:r>
        <w:rPr>
          <w:rFonts w:hint="eastAsia" w:ascii="仿宋_GB2312" w:hAnsi="Times New Roman"/>
          <w:szCs w:val="32"/>
        </w:rPr>
        <w:t>福建省福州市中级人民法院</w:t>
      </w:r>
    </w:p>
    <w:p>
      <w:pPr>
        <w:spacing w:line="480" w:lineRule="exact"/>
        <w:ind w:firstLine="640" w:firstLineChars="200"/>
        <w:rPr>
          <w:rFonts w:hint="eastAsia" w:ascii="仿宋_GB2312" w:hAnsi="Times New Roman" w:cs="仿宋_GB2312"/>
          <w:szCs w:val="32"/>
        </w:rPr>
      </w:pPr>
      <w:r>
        <w:rPr>
          <w:rFonts w:hint="eastAsia" w:ascii="仿宋_GB2312" w:hAnsi="Times New Roman" w:cs="仿宋_GB2312"/>
          <w:szCs w:val="32"/>
        </w:rPr>
        <w:t>附件：⒈罪犯汤俊月卷宗贰册</w:t>
      </w:r>
    </w:p>
    <w:p>
      <w:pPr>
        <w:spacing w:line="48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⒉减刑建议书伍份</w:t>
      </w:r>
    </w:p>
    <w:p>
      <w:pPr>
        <w:spacing w:line="480" w:lineRule="exact"/>
        <w:ind w:right="-48" w:rightChars="-15" w:firstLine="1600" w:firstLineChars="500"/>
        <w:rPr>
          <w:rFonts w:hint="eastAsia" w:ascii="仿宋_GB2312" w:hAnsi="Times New Roman" w:cs="仿宋_GB2312"/>
          <w:szCs w:val="32"/>
        </w:rPr>
      </w:pPr>
    </w:p>
    <w:p>
      <w:pPr>
        <w:pStyle w:val="4"/>
        <w:spacing w:line="480" w:lineRule="exact"/>
        <w:ind w:right="509" w:rightChars="159"/>
        <w:jc w:val="center"/>
        <w:rPr>
          <w:rFonts w:hint="eastAsia" w:ascii="仿宋_GB2312" w:hAnsi="Times New Roman"/>
          <w:szCs w:val="32"/>
        </w:rPr>
      </w:pPr>
      <w:r>
        <w:rPr>
          <w:rFonts w:hint="eastAsia" w:ascii="仿宋_GB2312" w:hAnsi="Times New Roman"/>
          <w:szCs w:val="32"/>
        </w:rPr>
        <w:t xml:space="preserve">                                  福建省女子监狱</w:t>
      </w:r>
    </w:p>
    <w:p>
      <w:pPr>
        <w:jc w:val="center"/>
        <w:rPr>
          <w:rFonts w:hint="eastAsia" w:ascii="仿宋_GB2312" w:hAnsi="Times New Roman"/>
          <w:szCs w:val="32"/>
        </w:rPr>
      </w:pPr>
      <w:r>
        <w:rPr>
          <w:rFonts w:hint="eastAsia" w:ascii="仿宋_GB2312" w:hAnsi="Times New Roman"/>
          <w:szCs w:val="32"/>
        </w:rPr>
        <w:t xml:space="preserve">                               二</w:t>
      </w:r>
      <w:r>
        <w:rPr>
          <w:rFonts w:hint="eastAsia" w:ascii="微软雅黑" w:hAnsi="微软雅黑" w:eastAsia="微软雅黑" w:cs="微软雅黑"/>
          <w:szCs w:val="32"/>
        </w:rPr>
        <w:t>〇</w:t>
      </w:r>
      <w:r>
        <w:rPr>
          <w:rFonts w:hint="eastAsia" w:ascii="仿宋_GB2312" w:hAnsi="仿宋_GB2312" w:cs="仿宋_GB2312"/>
          <w:szCs w:val="32"/>
        </w:rPr>
        <w:t>二六</w:t>
      </w:r>
      <w:r>
        <w:rPr>
          <w:rFonts w:hint="eastAsia" w:ascii="仿宋_GB2312" w:hAnsi="Times New Roman"/>
          <w:szCs w:val="32"/>
        </w:rPr>
        <w:t>年九月十四日</w:t>
      </w:r>
    </w:p>
    <w:p>
      <w:pPr>
        <w:pStyle w:val="4"/>
        <w:spacing w:line="480" w:lineRule="exact"/>
        <w:ind w:right="-48" w:rightChars="-15"/>
        <w:jc w:val="right"/>
        <w:rPr>
          <w:rFonts w:hint="eastAsia" w:ascii="仿宋_GB2312" w:hAnsi="Times New Roman"/>
          <w:szCs w:val="32"/>
        </w:rPr>
      </w:pPr>
    </w:p>
    <w:p>
      <w:pPr>
        <w:spacing w:line="520" w:lineRule="exact"/>
        <w:rPr>
          <w:rFonts w:ascii="仿宋_GB2312"/>
          <w:szCs w:val="32"/>
        </w:rPr>
      </w:pPr>
    </w:p>
    <w:p/>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sectPr>
          <w:pgSz w:w="11906" w:h="16838"/>
          <w:pgMar w:top="1440" w:right="1800" w:bottom="1440" w:left="1800" w:header="720" w:footer="720" w:gutter="0"/>
          <w:cols w:space="720" w:num="1"/>
          <w:docGrid w:type="lines" w:linePitch="312" w:charSpace="0"/>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〕闽女监狱减字第474号</w:t>
      </w:r>
    </w:p>
    <w:p>
      <w:pPr>
        <w:spacing w:line="620" w:lineRule="exact"/>
        <w:ind w:right="-48" w:rightChars="-15"/>
        <w:jc w:val="left"/>
        <w:rPr>
          <w:rFonts w:ascii="Times New Roman" w:hAnsi="Times New Roman"/>
          <w:b/>
          <w:bCs/>
          <w:sz w:val="28"/>
        </w:rPr>
      </w:pPr>
    </w:p>
    <w:p>
      <w:pPr>
        <w:spacing w:line="400" w:lineRule="exact"/>
        <w:ind w:firstLine="640" w:firstLineChars="200"/>
        <w:rPr>
          <w:rFonts w:ascii="仿宋_GB2312" w:hAnsi="Times New Roman"/>
          <w:szCs w:val="32"/>
        </w:rPr>
      </w:pPr>
      <w:r>
        <w:rPr>
          <w:rFonts w:hint="eastAsia" w:ascii="仿宋_GB2312" w:hAnsi="Times New Roman"/>
          <w:szCs w:val="32"/>
        </w:rPr>
        <w:t>罪犯林倩倩，女，1989年9月17日出生，汉族，大学本科文化，捕前系公司员工。</w:t>
      </w:r>
    </w:p>
    <w:p>
      <w:pPr>
        <w:spacing w:line="400" w:lineRule="exact"/>
        <w:ind w:firstLine="640" w:firstLineChars="200"/>
        <w:rPr>
          <w:rFonts w:ascii="仿宋_GB2312" w:hAnsi="Times New Roman"/>
          <w:szCs w:val="32"/>
        </w:rPr>
      </w:pPr>
      <w:r>
        <w:rPr>
          <w:rFonts w:hint="eastAsia" w:ascii="仿宋_GB2312" w:hAnsi="Times New Roman"/>
          <w:szCs w:val="32"/>
        </w:rPr>
        <w:t>福建省福州市中级人民法院于2023年1月11日作出（2022）闽01刑初45号刑事判决，以被告人林倩倩犯走私淫秽物品罪，判处有期徒刑十年六个月，并处罚金人民币300000元；犯非法经营罪，判处有期徒刑六年六个月，并处罚金人民币700000元；决定合并执行有期徒刑十四年，并处罚金人民币1000000元。继续追缴被告人林倩倩的违法所得250000元予以没收，上缴国库。</w:t>
      </w:r>
      <w:r>
        <w:rPr>
          <w:rFonts w:hint="eastAsia" w:ascii="仿宋_GB2312"/>
        </w:rPr>
        <w:t>宣判后，被告人不服，提出上诉。福建省高级人民法院于2023年12月20日作出（2023）闽刑终44号刑事判决：维持福建省福州市中级人民法院</w:t>
      </w:r>
      <w:r>
        <w:rPr>
          <w:rFonts w:hint="eastAsia" w:ascii="仿宋_GB2312" w:hAnsi="Times New Roman"/>
          <w:szCs w:val="32"/>
        </w:rPr>
        <w:t>（2022）闽01刑初45号刑事判决第一、二项对上诉人林倩倩定罪及第三、四项对涉案财物处理之判决；撤销福建省福州市中级人民法院（2022）闽01刑初45号刑事判决第一、二项对上诉人林倩倩量刑之判决；上诉人林倩倩犯走私淫秽物品罪，判处有期徒刑十年，并处罚金人民币300000元；犯非法经营罪，判处有期徒刑五年六个月，并处罚金人民币700000元；决定执行有期徒刑十二年六个月，并处罚金人民币1000000元（已缴纳人民币500000元）。刑期自2021年11月12日起至2034年5月11日止。2024年4月19日交付福建省女子监狱执行刑罚。</w:t>
      </w:r>
      <w:r>
        <w:rPr>
          <w:rFonts w:hint="eastAsia" w:ascii="仿宋_GB2312" w:hAnsi="仿宋"/>
          <w:iCs/>
          <w:kern w:val="2"/>
          <w:szCs w:val="32"/>
          <w:lang w:val="zh-CN"/>
        </w:rPr>
        <w:t>属普管级罪犯。</w:t>
      </w:r>
    </w:p>
    <w:p>
      <w:pPr>
        <w:spacing w:line="400" w:lineRule="exact"/>
        <w:ind w:firstLine="640" w:firstLineChars="200"/>
        <w:jc w:val="left"/>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autoSpaceDE w:val="0"/>
        <w:autoSpaceDN w:val="0"/>
        <w:adjustRightInd w:val="0"/>
        <w:spacing w:line="400" w:lineRule="exact"/>
        <w:ind w:firstLine="600"/>
        <w:rPr>
          <w:rFonts w:ascii="仿宋_GB2312" w:hAnsi="仿宋"/>
          <w:iCs/>
          <w:kern w:val="2"/>
          <w:szCs w:val="32"/>
          <w:lang w:val="zh-CN"/>
        </w:rPr>
      </w:pPr>
      <w:r>
        <w:rPr>
          <w:rFonts w:hint="eastAsia" w:ascii="仿宋_GB2312" w:hAnsi="仿宋"/>
          <w:iCs/>
          <w:kern w:val="2"/>
          <w:szCs w:val="32"/>
          <w:lang w:val="zh-CN"/>
        </w:rPr>
        <w:t>认罪悔罪：能服从法院判决，自书认罪悔罪书。</w:t>
      </w:r>
    </w:p>
    <w:p>
      <w:pPr>
        <w:autoSpaceDE w:val="0"/>
        <w:autoSpaceDN w:val="0"/>
        <w:adjustRightInd w:val="0"/>
        <w:spacing w:line="400" w:lineRule="exact"/>
        <w:ind w:firstLine="600"/>
        <w:rPr>
          <w:rFonts w:ascii="仿宋_GB2312"/>
          <w:szCs w:val="32"/>
        </w:rPr>
      </w:pPr>
      <w:r>
        <w:rPr>
          <w:rFonts w:hint="eastAsia" w:ascii="仿宋_GB2312" w:hAnsi="仿宋"/>
          <w:iCs/>
          <w:kern w:val="2"/>
          <w:szCs w:val="32"/>
          <w:lang w:val="zh-CN"/>
        </w:rPr>
        <w:t>遵守监规：偶</w:t>
      </w:r>
      <w:r>
        <w:rPr>
          <w:rFonts w:hint="eastAsia" w:ascii="仿宋_GB2312"/>
          <w:szCs w:val="32"/>
        </w:rPr>
        <w:t>有违规情形，但经民警教育，能遵守法律法规及监规纪律，接受教育改造。</w:t>
      </w:r>
    </w:p>
    <w:p>
      <w:pPr>
        <w:autoSpaceDE w:val="0"/>
        <w:autoSpaceDN w:val="0"/>
        <w:adjustRightInd w:val="0"/>
        <w:spacing w:line="400" w:lineRule="exact"/>
        <w:ind w:firstLine="600"/>
        <w:rPr>
          <w:rFonts w:ascii="仿宋_GB2312" w:hAnsi="仿宋"/>
          <w:iCs/>
          <w:kern w:val="2"/>
          <w:szCs w:val="32"/>
          <w:lang w:val="zh-CN"/>
        </w:rPr>
      </w:pPr>
      <w:r>
        <w:rPr>
          <w:rFonts w:hint="eastAsia" w:ascii="仿宋_GB2312" w:hAnsi="仿宋"/>
          <w:iCs/>
          <w:kern w:val="2"/>
          <w:szCs w:val="32"/>
          <w:lang w:val="zh-CN"/>
        </w:rPr>
        <w:t>学习情况：能参加思想、文化、职业技术教育。</w:t>
      </w:r>
    </w:p>
    <w:p>
      <w:pPr>
        <w:autoSpaceDE w:val="0"/>
        <w:autoSpaceDN w:val="0"/>
        <w:adjustRightInd w:val="0"/>
        <w:spacing w:line="400" w:lineRule="exact"/>
        <w:ind w:firstLine="600"/>
        <w:rPr>
          <w:rFonts w:ascii="仿宋_GB2312" w:hAnsi="仿宋" w:cs="宋体"/>
          <w:iCs/>
          <w:kern w:val="2"/>
          <w:szCs w:val="32"/>
          <w:lang w:val="zh-CN"/>
        </w:rPr>
      </w:pPr>
      <w:r>
        <w:rPr>
          <w:rFonts w:hint="eastAsia" w:ascii="仿宋_GB2312" w:hAnsi="仿宋"/>
          <w:iCs/>
          <w:kern w:val="2"/>
          <w:szCs w:val="32"/>
          <w:lang w:val="zh-CN"/>
        </w:rPr>
        <w:t>劳动改造：能参加劳动，努力完成劳动任务。</w:t>
      </w:r>
    </w:p>
    <w:p>
      <w:pPr>
        <w:autoSpaceDE w:val="0"/>
        <w:autoSpaceDN w:val="0"/>
        <w:adjustRightInd w:val="0"/>
        <w:spacing w:line="400" w:lineRule="exact"/>
        <w:ind w:firstLine="600"/>
        <w:rPr>
          <w:rFonts w:ascii="仿宋_GB2312" w:hAnsi="仿宋"/>
          <w:iCs/>
          <w:kern w:val="2"/>
          <w:szCs w:val="32"/>
          <w:lang w:val="zh-CN"/>
        </w:rPr>
      </w:pPr>
      <w:r>
        <w:rPr>
          <w:rFonts w:hint="eastAsia" w:ascii="仿宋_GB2312" w:hAnsi="仿宋"/>
          <w:iCs/>
          <w:kern w:val="2"/>
          <w:szCs w:val="32"/>
          <w:lang w:val="zh-CN"/>
        </w:rPr>
        <w:t>奖惩情况：该犯考核期</w:t>
      </w:r>
      <w:r>
        <w:rPr>
          <w:rFonts w:hint="eastAsia" w:ascii="仿宋_GB2312" w:hAnsi="仿宋"/>
          <w:iCs/>
          <w:kern w:val="2"/>
          <w:szCs w:val="32"/>
        </w:rPr>
        <w:t>2024年4月19日</w:t>
      </w:r>
      <w:r>
        <w:rPr>
          <w:rFonts w:hint="eastAsia" w:ascii="仿宋_GB2312" w:hAnsi="仿宋"/>
          <w:iCs/>
          <w:kern w:val="2"/>
          <w:szCs w:val="32"/>
          <w:lang w:val="zh-CN"/>
        </w:rPr>
        <w:t>至202</w:t>
      </w:r>
      <w:r>
        <w:rPr>
          <w:rFonts w:hint="eastAsia" w:ascii="仿宋_GB2312" w:hAnsi="仿宋"/>
          <w:iCs/>
          <w:kern w:val="2"/>
          <w:szCs w:val="32"/>
        </w:rPr>
        <w:t>6</w:t>
      </w:r>
      <w:r>
        <w:rPr>
          <w:rFonts w:hint="eastAsia" w:ascii="仿宋_GB2312" w:hAnsi="仿宋"/>
          <w:iCs/>
          <w:kern w:val="2"/>
          <w:szCs w:val="32"/>
          <w:lang w:val="zh-CN"/>
        </w:rPr>
        <w:t>年</w:t>
      </w:r>
      <w:r>
        <w:rPr>
          <w:rFonts w:hint="eastAsia" w:ascii="仿宋_GB2312" w:hAnsi="仿宋"/>
          <w:iCs/>
          <w:kern w:val="2"/>
          <w:szCs w:val="32"/>
        </w:rPr>
        <w:t>5</w:t>
      </w:r>
      <w:r>
        <w:rPr>
          <w:rFonts w:hint="eastAsia" w:ascii="仿宋_GB2312" w:hAnsi="仿宋"/>
          <w:iCs/>
          <w:kern w:val="2"/>
          <w:szCs w:val="32"/>
          <w:lang w:val="zh-CN"/>
        </w:rPr>
        <w:t>月累计获考核分</w:t>
      </w:r>
      <w:r>
        <w:rPr>
          <w:rFonts w:hint="eastAsia" w:ascii="仿宋_GB2312" w:hAnsi="仿宋"/>
          <w:iCs/>
          <w:kern w:val="2"/>
          <w:szCs w:val="32"/>
        </w:rPr>
        <w:t>2549.8</w:t>
      </w:r>
      <w:r>
        <w:rPr>
          <w:rFonts w:hint="eastAsia" w:ascii="仿宋_GB2312" w:hAnsi="仿宋"/>
          <w:iCs/>
          <w:kern w:val="2"/>
          <w:szCs w:val="32"/>
          <w:lang w:val="zh-CN"/>
        </w:rPr>
        <w:t>分，表扬</w:t>
      </w:r>
      <w:r>
        <w:rPr>
          <w:rFonts w:hint="eastAsia" w:ascii="仿宋_GB2312" w:hAnsi="仿宋"/>
          <w:iCs/>
          <w:kern w:val="2"/>
          <w:szCs w:val="32"/>
        </w:rPr>
        <w:t>4次</w:t>
      </w:r>
      <w:r>
        <w:rPr>
          <w:rFonts w:hint="eastAsia" w:ascii="仿宋_GB2312" w:hAnsi="仿宋"/>
          <w:iCs/>
          <w:kern w:val="2"/>
          <w:szCs w:val="32"/>
          <w:lang w:val="zh-CN"/>
        </w:rPr>
        <w:t>；考核期内违规</w:t>
      </w:r>
      <w:r>
        <w:rPr>
          <w:rFonts w:hint="eastAsia" w:ascii="仿宋_GB2312" w:hAnsi="仿宋"/>
          <w:iCs/>
          <w:kern w:val="2"/>
          <w:szCs w:val="32"/>
        </w:rPr>
        <w:t>1次，累计扣考核分1分</w:t>
      </w:r>
      <w:r>
        <w:rPr>
          <w:rFonts w:hint="eastAsia" w:ascii="仿宋_GB2312" w:hAnsi="仿宋"/>
          <w:iCs/>
          <w:kern w:val="2"/>
          <w:szCs w:val="32"/>
          <w:lang w:val="zh-CN"/>
        </w:rPr>
        <w:t>。</w:t>
      </w:r>
    </w:p>
    <w:p>
      <w:pPr>
        <w:autoSpaceDE w:val="0"/>
        <w:autoSpaceDN w:val="0"/>
        <w:adjustRightInd w:val="0"/>
        <w:spacing w:line="400" w:lineRule="exact"/>
        <w:ind w:firstLine="600"/>
        <w:rPr>
          <w:rFonts w:ascii="仿宋_GB2312" w:hAnsi="Times New Roman"/>
          <w:szCs w:val="32"/>
        </w:rPr>
      </w:pPr>
      <w:r>
        <w:rPr>
          <w:rFonts w:hint="eastAsia" w:ascii="仿宋_GB2312" w:hAnsi="Times New Roman"/>
          <w:szCs w:val="32"/>
        </w:rPr>
        <w:t>该犯原判财产性判项已履行完毕。其中本次提请向福建省福州市中级人民法院缴纳罚金人民币500000元、违法所得人民币250000元。福建省福州市中级人民法院于2024年7月10日财产性判项复函载明：2024年4月23日，本院划扣了林倩倩名下招商银行卡内余额共计人民币484154.14元。2024年7月4日，林倩倩家属向本院代缴林倩倩的剩余罚金人民币265845.86元。嗣后，本院将上述罚金及违法所得共计人民币75万元上缴国库。被执行人林倩倩已履行完毕本案财产刑义务。</w:t>
      </w:r>
    </w:p>
    <w:p>
      <w:pPr>
        <w:spacing w:line="40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00" w:lineRule="exact"/>
        <w:ind w:firstLine="640" w:firstLineChars="200"/>
        <w:rPr>
          <w:rFonts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，建议对罪犯林倩倩予以</w:t>
      </w:r>
      <w:r>
        <w:rPr>
          <w:rFonts w:hint="eastAsia" w:ascii="仿宋_GB2312" w:hAnsi="仿宋"/>
          <w:iCs/>
          <w:kern w:val="2"/>
          <w:szCs w:val="32"/>
          <w:lang w:val="zh-CN"/>
        </w:rPr>
        <w:t>减刑七个月。特</w:t>
      </w:r>
      <w:r>
        <w:rPr>
          <w:rFonts w:hint="eastAsia" w:ascii="仿宋_GB2312" w:hAnsi="仿宋_GB2312" w:cs="仿宋_GB2312"/>
          <w:szCs w:val="32"/>
        </w:rPr>
        <w:t>提请你院审理裁定。</w:t>
      </w:r>
    </w:p>
    <w:p>
      <w:pPr>
        <w:pStyle w:val="4"/>
        <w:spacing w:line="400" w:lineRule="exact"/>
        <w:ind w:right="-48" w:rightChars="-15" w:firstLine="614" w:firstLineChars="192"/>
        <w:rPr>
          <w:rFonts w:ascii="仿宋_GB2312" w:hAnsi="Times New Roman"/>
          <w:szCs w:val="32"/>
        </w:rPr>
      </w:pPr>
      <w:r>
        <w:rPr>
          <w:rFonts w:hint="eastAsia" w:ascii="仿宋_GB2312" w:hAnsi="Times New Roman"/>
          <w:szCs w:val="32"/>
        </w:rPr>
        <w:t>此致</w:t>
      </w:r>
    </w:p>
    <w:p>
      <w:pPr>
        <w:spacing w:line="400" w:lineRule="exact"/>
        <w:ind w:right="-48" w:rightChars="-15"/>
        <w:rPr>
          <w:rFonts w:ascii="仿宋_GB2312" w:hAnsi="Times New Roman"/>
          <w:szCs w:val="32"/>
        </w:rPr>
      </w:pPr>
      <w:r>
        <w:rPr>
          <w:rFonts w:hint="eastAsia" w:ascii="仿宋_GB2312" w:hAnsi="Times New Roman"/>
          <w:szCs w:val="32"/>
        </w:rPr>
        <w:t>福建省福州市中级人民法院</w:t>
      </w:r>
    </w:p>
    <w:p>
      <w:pPr>
        <w:spacing w:line="400" w:lineRule="exact"/>
        <w:ind w:firstLine="640" w:firstLineChars="200"/>
        <w:rPr>
          <w:rFonts w:ascii="仿宋_GB2312" w:hAnsi="Times New Roman" w:cs="仿宋_GB2312"/>
          <w:szCs w:val="32"/>
        </w:rPr>
      </w:pPr>
      <w:r>
        <w:rPr>
          <w:rFonts w:hint="eastAsia" w:ascii="仿宋_GB2312" w:hAnsi="Times New Roman" w:cs="仿宋_GB2312"/>
          <w:szCs w:val="32"/>
        </w:rPr>
        <w:t>附件：⒈罪犯林倩倩卷宗贰册</w:t>
      </w:r>
    </w:p>
    <w:p>
      <w:pPr>
        <w:spacing w:line="40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⒉减刑建议书伍份</w:t>
      </w:r>
    </w:p>
    <w:p>
      <w:pPr>
        <w:spacing w:line="400" w:lineRule="exact"/>
        <w:ind w:right="-48" w:rightChars="-15" w:firstLine="1600" w:firstLineChars="500"/>
        <w:rPr>
          <w:rFonts w:ascii="仿宋_GB2312" w:hAnsi="Times New Roman" w:cs="仿宋_GB2312"/>
          <w:szCs w:val="32"/>
        </w:rPr>
      </w:pPr>
    </w:p>
    <w:p>
      <w:pPr>
        <w:pStyle w:val="4"/>
        <w:spacing w:line="480" w:lineRule="exact"/>
        <w:ind w:right="-48" w:rightChars="-15"/>
        <w:jc w:val="center"/>
        <w:rPr>
          <w:rFonts w:ascii="仿宋_GB2312" w:hAnsi="Times New Roman"/>
          <w:szCs w:val="32"/>
        </w:rPr>
      </w:pPr>
      <w:r>
        <w:rPr>
          <w:rFonts w:hint="eastAsia" w:ascii="仿宋_GB2312" w:hAnsi="Times New Roman"/>
          <w:szCs w:val="32"/>
        </w:rPr>
        <w:t xml:space="preserve">                                福建省女子监狱</w:t>
      </w:r>
    </w:p>
    <w:p>
      <w:pPr>
        <w:jc w:val="center"/>
        <w:rPr>
          <w:rFonts w:ascii="仿宋_GB2312" w:hAnsi="Times New Roman"/>
          <w:szCs w:val="32"/>
        </w:rPr>
      </w:pPr>
      <w:r>
        <w:rPr>
          <w:rFonts w:hint="eastAsia" w:ascii="仿宋_GB2312" w:hAnsi="Times New Roman"/>
          <w:szCs w:val="32"/>
        </w:rPr>
        <w:t xml:space="preserve">                               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sectPr>
          <w:pgSz w:w="11906" w:h="16838"/>
          <w:pgMar w:top="1440" w:right="1800" w:bottom="1440" w:left="1800" w:header="720" w:footer="720" w:gutter="0"/>
          <w:cols w:space="720" w:num="1"/>
          <w:docGrid w:type="lines" w:linePitch="312" w:charSpace="0"/>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b/>
          <w:bCs/>
          <w:sz w:val="28"/>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〕闽女监狱减字第475号</w:t>
      </w:r>
    </w:p>
    <w:p>
      <w:pPr>
        <w:spacing w:line="480" w:lineRule="exact"/>
        <w:ind w:firstLine="640" w:firstLineChars="200"/>
        <w:rPr>
          <w:rFonts w:ascii="仿宋_GB2312" w:hAnsi="Times New Roman"/>
          <w:szCs w:val="32"/>
        </w:rPr>
      </w:pPr>
    </w:p>
    <w:p>
      <w:pPr>
        <w:spacing w:line="480" w:lineRule="exact"/>
        <w:ind w:firstLine="640" w:firstLineChars="200"/>
        <w:rPr>
          <w:rFonts w:ascii="仿宋_GB2312" w:hAnsi="Times New Roman"/>
          <w:szCs w:val="32"/>
        </w:rPr>
      </w:pPr>
      <w:r>
        <w:rPr>
          <w:rFonts w:hint="eastAsia" w:ascii="仿宋_GB2312" w:hAnsi="Times New Roman"/>
          <w:szCs w:val="32"/>
        </w:rPr>
        <w:t>罪犯杜应花，女，1983年9月18日出生，汉族，初中文化，捕前无业。</w:t>
      </w:r>
    </w:p>
    <w:p>
      <w:pPr>
        <w:spacing w:line="480" w:lineRule="exact"/>
        <w:ind w:firstLine="640" w:firstLineChars="200"/>
        <w:rPr>
          <w:rFonts w:ascii="仿宋_GB2312" w:hAnsi="Times New Roman"/>
          <w:szCs w:val="32"/>
        </w:rPr>
      </w:pPr>
      <w:r>
        <w:rPr>
          <w:rFonts w:hint="eastAsia" w:ascii="仿宋_GB2312" w:hAnsi="Times New Roman"/>
          <w:szCs w:val="32"/>
        </w:rPr>
        <w:t>福建省漳平市人民法院于2021年6月24日作出（2021）闽0881刑初137号刑事判决，以被告人杜应花犯组织卖淫罪，判处有期徒刑五年三个月，并处罚金人民币20000元（罚金已缴纳）。服刑期间，因发现漏罪，福建省厦门市湖里区人民法院于2023年10月20日作出（2023）闽0206刑初624号刑事判决，以被告人杜应花犯妨害信用卡管理罪，判处有期徒刑一年六个月，并处罚金人民币30000元；犯帮助信息网络犯罪活动罪，判处拘役四个月，并处罚金人民币1000元；犯妨害作证罪，判处有期徒刑六个月；与前罪犯组织卖淫罪判处的有期徒刑五年三个月，并处罚金人民币20000元数罪并罚，决定执行有期徒刑六年十个月，并处罚金人民币51000元</w:t>
      </w:r>
      <w:r>
        <w:rPr>
          <w:rFonts w:hint="eastAsia" w:ascii="仿宋_GB2312"/>
        </w:rPr>
        <w:t>。向被告人杜应花追缴违法所得人民币32800元。暂扣于泉州市公安局丰泽分局的违法所得人民币1000元，予以没收，上缴国库。</w:t>
      </w:r>
      <w:r>
        <w:rPr>
          <w:rFonts w:hint="eastAsia" w:ascii="仿宋_GB2312" w:hAnsi="Times New Roman"/>
          <w:szCs w:val="32"/>
        </w:rPr>
        <w:t>刑期自2020年11月6日起至2027年9月3日止。2021年8月18日交付福建省女子监狱执行刑罚。因发现漏罪，于2023年5月9日被福建省厦门市公安局湖里分局解回再审，2023年10月31日收监执行刑罚。</w:t>
      </w:r>
      <w:r>
        <w:rPr>
          <w:rFonts w:hint="eastAsia" w:ascii="仿宋_GB2312" w:hAnsi="仿宋"/>
          <w:iCs/>
          <w:kern w:val="2"/>
          <w:szCs w:val="32"/>
          <w:lang w:val="zh-CN"/>
        </w:rPr>
        <w:t>属普管级罪犯。</w:t>
      </w:r>
    </w:p>
    <w:p>
      <w:pPr>
        <w:spacing w:line="480" w:lineRule="exact"/>
        <w:ind w:firstLine="640" w:firstLineChars="200"/>
        <w:jc w:val="left"/>
        <w:rPr>
          <w:rFonts w:asci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autoSpaceDE w:val="0"/>
        <w:autoSpaceDN w:val="0"/>
        <w:adjustRightInd w:val="0"/>
        <w:spacing w:line="480" w:lineRule="exact"/>
        <w:ind w:firstLine="600"/>
        <w:rPr>
          <w:rFonts w:ascii="仿宋_GB2312" w:hAnsi="仿宋"/>
          <w:iCs/>
          <w:kern w:val="2"/>
          <w:szCs w:val="32"/>
          <w:lang w:val="zh-CN"/>
        </w:rPr>
      </w:pPr>
      <w:r>
        <w:rPr>
          <w:rFonts w:hint="eastAsia" w:ascii="仿宋_GB2312" w:hAnsi="仿宋"/>
          <w:iCs/>
          <w:kern w:val="2"/>
          <w:szCs w:val="32"/>
          <w:lang w:val="zh-CN"/>
        </w:rPr>
        <w:t>认罪悔罪：能服从法院判决，自书认罪悔罪书。</w:t>
      </w:r>
    </w:p>
    <w:p>
      <w:pPr>
        <w:autoSpaceDE w:val="0"/>
        <w:autoSpaceDN w:val="0"/>
        <w:adjustRightInd w:val="0"/>
        <w:spacing w:line="480" w:lineRule="exact"/>
        <w:ind w:firstLine="600"/>
        <w:rPr>
          <w:rFonts w:ascii="仿宋_GB2312"/>
          <w:szCs w:val="32"/>
        </w:rPr>
      </w:pPr>
      <w:r>
        <w:rPr>
          <w:rFonts w:hint="eastAsia" w:ascii="仿宋_GB2312" w:hAnsi="仿宋"/>
          <w:iCs/>
          <w:kern w:val="2"/>
          <w:szCs w:val="32"/>
          <w:lang w:val="zh-CN"/>
        </w:rPr>
        <w:t>遵守监规：能遵守法律法规及监规纪律，接受教育改造。</w:t>
      </w:r>
    </w:p>
    <w:p>
      <w:pPr>
        <w:autoSpaceDE w:val="0"/>
        <w:autoSpaceDN w:val="0"/>
        <w:adjustRightInd w:val="0"/>
        <w:spacing w:line="480" w:lineRule="exact"/>
        <w:ind w:firstLine="600"/>
        <w:rPr>
          <w:rFonts w:ascii="仿宋_GB2312" w:hAnsi="仿宋"/>
          <w:iCs/>
          <w:kern w:val="2"/>
          <w:szCs w:val="32"/>
          <w:lang w:val="zh-CN"/>
        </w:rPr>
      </w:pPr>
      <w:r>
        <w:rPr>
          <w:rFonts w:hint="eastAsia" w:ascii="仿宋_GB2312" w:hAnsi="仿宋"/>
          <w:iCs/>
          <w:kern w:val="2"/>
          <w:szCs w:val="32"/>
          <w:lang w:val="zh-CN"/>
        </w:rPr>
        <w:t>学习情况：能参加思想、文化、职业技术教育。</w:t>
      </w:r>
    </w:p>
    <w:p>
      <w:pPr>
        <w:autoSpaceDE w:val="0"/>
        <w:autoSpaceDN w:val="0"/>
        <w:adjustRightInd w:val="0"/>
        <w:spacing w:line="480" w:lineRule="exact"/>
        <w:ind w:firstLine="600"/>
        <w:rPr>
          <w:rFonts w:ascii="仿宋_GB2312" w:hAnsi="仿宋" w:cs="宋体"/>
          <w:iCs/>
          <w:kern w:val="2"/>
          <w:szCs w:val="32"/>
          <w:lang w:val="zh-CN"/>
        </w:rPr>
      </w:pPr>
      <w:r>
        <w:rPr>
          <w:rFonts w:hint="eastAsia" w:ascii="仿宋_GB2312" w:hAnsi="仿宋"/>
          <w:iCs/>
          <w:kern w:val="2"/>
          <w:szCs w:val="32"/>
          <w:lang w:val="zh-CN"/>
        </w:rPr>
        <w:t>劳动改造：能参加劳动，努力完成劳动任务。</w:t>
      </w:r>
    </w:p>
    <w:p>
      <w:pPr>
        <w:autoSpaceDE w:val="0"/>
        <w:autoSpaceDN w:val="0"/>
        <w:adjustRightInd w:val="0"/>
        <w:spacing w:line="480" w:lineRule="exact"/>
        <w:ind w:firstLine="600"/>
        <w:rPr>
          <w:rFonts w:ascii="仿宋_GB2312" w:hAnsi="仿宋"/>
          <w:iCs/>
          <w:kern w:val="2"/>
          <w:szCs w:val="32"/>
          <w:lang w:val="zh-CN"/>
        </w:rPr>
      </w:pPr>
      <w:r>
        <w:rPr>
          <w:rFonts w:hint="eastAsia" w:ascii="仿宋_GB2312" w:hAnsi="仿宋"/>
          <w:iCs/>
          <w:kern w:val="2"/>
          <w:szCs w:val="32"/>
          <w:lang w:val="zh-CN"/>
        </w:rPr>
        <w:t>奖惩情况：该犯考核期</w:t>
      </w:r>
      <w:r>
        <w:rPr>
          <w:rFonts w:hint="eastAsia" w:ascii="仿宋_GB2312" w:hAnsi="仿宋"/>
          <w:iCs/>
          <w:kern w:val="2"/>
          <w:szCs w:val="32"/>
        </w:rPr>
        <w:t>2023年10月31日</w:t>
      </w:r>
      <w:r>
        <w:rPr>
          <w:rFonts w:hint="eastAsia" w:ascii="仿宋_GB2312" w:hAnsi="仿宋"/>
          <w:iCs/>
          <w:kern w:val="2"/>
          <w:szCs w:val="32"/>
          <w:lang w:val="zh-CN"/>
        </w:rPr>
        <w:t>至202</w:t>
      </w:r>
      <w:r>
        <w:rPr>
          <w:rFonts w:hint="eastAsia" w:ascii="仿宋_GB2312" w:hAnsi="仿宋"/>
          <w:iCs/>
          <w:kern w:val="2"/>
          <w:szCs w:val="32"/>
        </w:rPr>
        <w:t>6</w:t>
      </w:r>
      <w:r>
        <w:rPr>
          <w:rFonts w:hint="eastAsia" w:ascii="仿宋_GB2312" w:hAnsi="仿宋"/>
          <w:iCs/>
          <w:kern w:val="2"/>
          <w:szCs w:val="32"/>
          <w:lang w:val="zh-CN"/>
        </w:rPr>
        <w:t>年</w:t>
      </w:r>
      <w:r>
        <w:rPr>
          <w:rFonts w:hint="eastAsia" w:ascii="仿宋_GB2312" w:hAnsi="仿宋"/>
          <w:iCs/>
          <w:kern w:val="2"/>
          <w:szCs w:val="32"/>
        </w:rPr>
        <w:t>5</w:t>
      </w:r>
      <w:r>
        <w:rPr>
          <w:rFonts w:hint="eastAsia" w:ascii="仿宋_GB2312" w:hAnsi="仿宋"/>
          <w:iCs/>
          <w:kern w:val="2"/>
          <w:szCs w:val="32"/>
          <w:lang w:val="zh-CN"/>
        </w:rPr>
        <w:t>月（</w:t>
      </w:r>
      <w:r>
        <w:rPr>
          <w:rFonts w:hint="eastAsia" w:ascii="仿宋_GB2312" w:hAnsi="仿宋"/>
          <w:iCs/>
          <w:kern w:val="2"/>
          <w:szCs w:val="32"/>
        </w:rPr>
        <w:t>2023年5月9日至2023年10月30日被办案机关解回，经人民法院审理认定构成犯罪的，取消已有的考核积分和奖励，自收监之日起重新考核</w:t>
      </w:r>
      <w:r>
        <w:rPr>
          <w:rFonts w:hint="eastAsia" w:ascii="仿宋_GB2312" w:hAnsi="仿宋"/>
          <w:iCs/>
          <w:kern w:val="2"/>
          <w:szCs w:val="32"/>
          <w:lang w:val="zh-CN"/>
        </w:rPr>
        <w:t>）累计获考核分</w:t>
      </w:r>
      <w:r>
        <w:rPr>
          <w:rFonts w:hint="eastAsia" w:ascii="仿宋_GB2312" w:hAnsi="仿宋"/>
          <w:iCs/>
          <w:kern w:val="2"/>
          <w:szCs w:val="32"/>
        </w:rPr>
        <w:t>3141</w:t>
      </w:r>
      <w:r>
        <w:rPr>
          <w:rFonts w:hint="eastAsia" w:ascii="仿宋_GB2312" w:hAnsi="仿宋"/>
          <w:iCs/>
          <w:kern w:val="2"/>
          <w:szCs w:val="32"/>
          <w:lang w:val="zh-CN"/>
        </w:rPr>
        <w:t>分，表扬</w:t>
      </w:r>
      <w:r>
        <w:rPr>
          <w:rFonts w:hint="eastAsia" w:ascii="仿宋_GB2312" w:hAnsi="仿宋"/>
          <w:iCs/>
          <w:kern w:val="2"/>
          <w:szCs w:val="32"/>
        </w:rPr>
        <w:t>5次</w:t>
      </w:r>
      <w:r>
        <w:rPr>
          <w:rFonts w:hint="eastAsia" w:ascii="仿宋_GB2312" w:hAnsi="仿宋"/>
          <w:iCs/>
          <w:kern w:val="2"/>
          <w:szCs w:val="32"/>
          <w:lang w:val="zh-CN"/>
        </w:rPr>
        <w:t>；考核期内无违规扣分。</w:t>
      </w:r>
    </w:p>
    <w:p>
      <w:pPr>
        <w:autoSpaceDE w:val="0"/>
        <w:autoSpaceDN w:val="0"/>
        <w:adjustRightInd w:val="0"/>
        <w:spacing w:line="480" w:lineRule="exact"/>
        <w:ind w:firstLine="600"/>
        <w:rPr>
          <w:rFonts w:ascii="仿宋_GB2312" w:hAnsi="Times New Roman"/>
          <w:szCs w:val="32"/>
        </w:rPr>
      </w:pPr>
      <w:r>
        <w:rPr>
          <w:rFonts w:hint="eastAsia" w:ascii="仿宋_GB2312" w:hAnsi="Times New Roman"/>
          <w:szCs w:val="32"/>
        </w:rPr>
        <w:t>该犯原判财产性判项已履行完毕。其中本次提请向福建省厦门市湖里区人民法院缴纳罚金人民币31000元，违法所得人民币32800元。福建厦门市湖里区人民法院于2026年3月11日财产性判项复函载明：被执行人杜应花罚金人民币31000元及违法所得人民币32800元均已执行到位。</w:t>
      </w:r>
    </w:p>
    <w:p>
      <w:pPr>
        <w:spacing w:line="480" w:lineRule="exact"/>
        <w:ind w:firstLine="640" w:firstLineChars="200"/>
        <w:rPr>
          <w:rFonts w:ascii="仿宋_GB2312" w:hAnsi="Times New Roman"/>
          <w:szCs w:val="32"/>
        </w:rPr>
      </w:pPr>
      <w:r>
        <w:rPr>
          <w:rFonts w:hint="eastAsia" w:ascii="Times New Roman" w:hAnsi="Times New Roman"/>
          <w:szCs w:val="32"/>
        </w:rPr>
        <w:t>该犯系破坏金融管理秩序犯罪罪犯，属于从严掌握减刑对象，因此提请减刑幅度扣减一个月。</w:t>
      </w:r>
    </w:p>
    <w:p>
      <w:pPr>
        <w:spacing w:line="48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80" w:lineRule="exact"/>
        <w:ind w:firstLine="640" w:firstLineChars="200"/>
        <w:rPr>
          <w:rFonts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，建议对罪犯杜应花予以</w:t>
      </w:r>
      <w:r>
        <w:rPr>
          <w:rFonts w:hint="eastAsia" w:ascii="仿宋_GB2312" w:hAnsi="仿宋"/>
          <w:iCs/>
          <w:kern w:val="2"/>
          <w:szCs w:val="32"/>
          <w:lang w:val="zh-CN"/>
        </w:rPr>
        <w:t>减刑七个月。特</w:t>
      </w:r>
      <w:r>
        <w:rPr>
          <w:rFonts w:hint="eastAsia" w:ascii="仿宋_GB2312" w:hAnsi="仿宋_GB2312" w:cs="仿宋_GB2312"/>
          <w:szCs w:val="32"/>
        </w:rPr>
        <w:t>提请你院审理裁定。</w:t>
      </w:r>
    </w:p>
    <w:p>
      <w:pPr>
        <w:pStyle w:val="4"/>
        <w:spacing w:line="480" w:lineRule="exact"/>
        <w:ind w:right="-48" w:rightChars="-15" w:firstLine="614" w:firstLineChars="192"/>
        <w:rPr>
          <w:rFonts w:ascii="仿宋_GB2312" w:hAnsi="Times New Roman"/>
          <w:szCs w:val="32"/>
        </w:rPr>
      </w:pPr>
      <w:r>
        <w:rPr>
          <w:rFonts w:hint="eastAsia" w:ascii="仿宋_GB2312" w:hAnsi="Times New Roman"/>
          <w:szCs w:val="32"/>
        </w:rPr>
        <w:t>此致</w:t>
      </w:r>
    </w:p>
    <w:p>
      <w:pPr>
        <w:spacing w:line="480" w:lineRule="exact"/>
        <w:ind w:right="-48" w:rightChars="-15"/>
        <w:rPr>
          <w:rFonts w:ascii="仿宋_GB2312" w:hAnsi="Times New Roman"/>
          <w:szCs w:val="32"/>
        </w:rPr>
      </w:pPr>
      <w:r>
        <w:rPr>
          <w:rFonts w:hint="eastAsia" w:ascii="仿宋_GB2312" w:hAnsi="Times New Roman"/>
          <w:szCs w:val="32"/>
        </w:rPr>
        <w:t>福建省福州市中级人民法院</w:t>
      </w:r>
    </w:p>
    <w:p>
      <w:pPr>
        <w:spacing w:line="480" w:lineRule="exact"/>
        <w:ind w:firstLine="640" w:firstLineChars="200"/>
        <w:rPr>
          <w:rFonts w:ascii="仿宋_GB2312" w:hAnsi="Times New Roman" w:cs="仿宋_GB2312"/>
          <w:szCs w:val="32"/>
        </w:rPr>
      </w:pPr>
      <w:r>
        <w:rPr>
          <w:rFonts w:hint="eastAsia" w:ascii="仿宋_GB2312" w:hAnsi="Times New Roman" w:cs="仿宋_GB2312"/>
          <w:szCs w:val="32"/>
        </w:rPr>
        <w:t>附件：⒈罪犯杜应花卷宗贰册</w:t>
      </w:r>
    </w:p>
    <w:p>
      <w:pPr>
        <w:spacing w:line="48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⒉减刑建议书伍份</w:t>
      </w:r>
    </w:p>
    <w:p>
      <w:pPr>
        <w:pStyle w:val="4"/>
        <w:spacing w:line="480" w:lineRule="exact"/>
        <w:ind w:right="368" w:rightChars="115"/>
        <w:jc w:val="center"/>
        <w:rPr>
          <w:rFonts w:ascii="仿宋_GB2312" w:hAnsi="Times New Roman"/>
          <w:szCs w:val="32"/>
        </w:rPr>
      </w:pPr>
      <w:r>
        <w:rPr>
          <w:rFonts w:hint="eastAsia" w:ascii="仿宋_GB2312" w:hAnsi="Times New Roman"/>
          <w:szCs w:val="32"/>
        </w:rPr>
        <w:t xml:space="preserve">                                 福建省女子监狱</w:t>
      </w:r>
    </w:p>
    <w:p>
      <w:pPr>
        <w:ind w:right="224" w:rightChars="70"/>
        <w:jc w:val="center"/>
        <w:rPr>
          <w:rFonts w:ascii="仿宋_GB2312" w:hAnsi="Times New Roman"/>
          <w:szCs w:val="32"/>
        </w:rPr>
      </w:pPr>
      <w:r>
        <w:rPr>
          <w:rFonts w:hint="eastAsia" w:ascii="仿宋_GB2312" w:hAnsi="Times New Roman"/>
          <w:szCs w:val="32"/>
        </w:rPr>
        <w:t xml:space="preserve">                              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
      <w:pPr>
        <w:ind w:firstLine="2692" w:firstLineChars="612"/>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〕闽女监狱减字第476号</w:t>
      </w:r>
    </w:p>
    <w:p>
      <w:pPr>
        <w:spacing w:line="480" w:lineRule="exact"/>
        <w:jc w:val="right"/>
        <w:rPr>
          <w:rFonts w:ascii="仿宋_GB2312" w:hAnsi="Times New Roman" w:cs="楷体_GB2312"/>
          <w:szCs w:val="32"/>
        </w:rPr>
      </w:pPr>
    </w:p>
    <w:p>
      <w:pPr>
        <w:spacing w:line="480" w:lineRule="exact"/>
        <w:ind w:firstLine="640" w:firstLineChars="200"/>
        <w:rPr>
          <w:rFonts w:ascii="仿宋_GB2312" w:hAnsi="宋体"/>
          <w:color w:val="000000"/>
          <w:szCs w:val="32"/>
        </w:rPr>
      </w:pPr>
      <w:r>
        <w:rPr>
          <w:rFonts w:hint="eastAsia" w:ascii="仿宋_GB2312" w:hAnsi="Times New Roman"/>
          <w:szCs w:val="32"/>
        </w:rPr>
        <w:t>罪犯叶大妹</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，女，1978年12月8日出生，汉族，半文盲，</w:t>
      </w:r>
      <w:r>
        <w:rPr>
          <w:rFonts w:hint="eastAsia" w:ascii="仿宋_GB2312" w:hAnsi="宋体"/>
          <w:color w:val="000000"/>
          <w:szCs w:val="32"/>
        </w:rPr>
        <w:t>捕前系某足浴店负责人。</w:t>
      </w:r>
    </w:p>
    <w:p>
      <w:pPr>
        <w:spacing w:line="480" w:lineRule="exact"/>
        <w:ind w:firstLine="640" w:firstLineChars="200"/>
        <w:rPr>
          <w:rFonts w:ascii="仿宋_GB2312"/>
          <w:szCs w:val="32"/>
        </w:rPr>
      </w:pPr>
      <w:r>
        <w:rPr>
          <w:rFonts w:hint="eastAsia" w:ascii="仿宋_GB2312"/>
          <w:color w:val="000000"/>
          <w:szCs w:val="32"/>
        </w:rPr>
        <w:t>福建省厦门市思明区人民法院于2024年3月14日作出(2023)闽0203刑初771号刑事判决，以被告人</w:t>
      </w:r>
      <w:r>
        <w:rPr>
          <w:rFonts w:hint="eastAsia" w:ascii="仿宋_GB2312" w:hAnsi="Times New Roman"/>
          <w:color w:val="000000"/>
          <w:szCs w:val="32"/>
        </w:rPr>
        <w:t>叶大妹</w:t>
      </w:r>
      <w:r>
        <w:rPr>
          <w:rFonts w:hint="eastAsia" w:ascii="仿宋_GB2312"/>
          <w:color w:val="000000"/>
          <w:szCs w:val="32"/>
        </w:rPr>
        <w:t>犯容留、介绍卖淫罪，判处有期徒刑五年六个月，并处罚金人民币90000元，继续追缴被告人叶大妹等二人的犯罪所得人民币74305元。刑期自2023年5月30日起至2028年11月25日止。2024年8月19</w:t>
      </w:r>
      <w:r>
        <w:rPr>
          <w:rFonts w:hint="eastAsia" w:ascii="仿宋_GB2312"/>
          <w:kern w:val="0"/>
          <w:szCs w:val="32"/>
        </w:rPr>
        <w:t>日</w:t>
      </w:r>
      <w:r>
        <w:rPr>
          <w:rFonts w:hint="eastAsia" w:ascii="Times New Roman" w:hAnsi="Times New Roman"/>
          <w:szCs w:val="32"/>
        </w:rPr>
        <w:t>交付福建省女子监狱执行刑罚。</w:t>
      </w:r>
      <w:r>
        <w:rPr>
          <w:rFonts w:hint="eastAsia" w:ascii="仿宋_GB2312" w:hAnsi="Times New Roman"/>
          <w:szCs w:val="32"/>
        </w:rPr>
        <w:t>属普管级罪犯。</w:t>
      </w:r>
    </w:p>
    <w:p>
      <w:pPr>
        <w:spacing w:line="480" w:lineRule="exact"/>
        <w:ind w:firstLine="640" w:firstLineChars="200"/>
        <w:jc w:val="left"/>
        <w:rPr>
          <w:rFonts w:ascii="仿宋_GB2312" w:cs="仿宋_GB2312"/>
          <w:szCs w:val="32"/>
        </w:rPr>
      </w:pPr>
      <w:r>
        <w:rPr>
          <w:rFonts w:hint="eastAsia" w:ascii="仿宋_GB2312" w:hAnsi="仿宋_GB2312" w:cs="仿宋_GB2312"/>
          <w:szCs w:val="32"/>
        </w:rPr>
        <w:t>该犯</w:t>
      </w:r>
      <w:r>
        <w:rPr>
          <w:rFonts w:hint="eastAsia" w:ascii="仿宋_GB2312" w:hAnsi="宋体"/>
          <w:iCs/>
          <w:color w:val="000000"/>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widowControl/>
        <w:snapToGrid w:val="0"/>
        <w:spacing w:line="480" w:lineRule="exact"/>
        <w:ind w:firstLine="600"/>
        <w:jc w:val="left"/>
        <w:rPr>
          <w:rFonts w:ascii="仿宋_GB2312" w:hAnsi="仿宋"/>
          <w:iCs/>
          <w:kern w:val="2"/>
          <w:szCs w:val="32"/>
          <w:lang w:val="zh-CN"/>
        </w:rPr>
      </w:pPr>
      <w:r>
        <w:rPr>
          <w:rFonts w:hint="eastAsia" w:ascii="仿宋_GB2312" w:hAnsi="Times New Roman"/>
          <w:kern w:val="0"/>
          <w:szCs w:val="32"/>
        </w:rPr>
        <w:t>认罪悔罪：</w:t>
      </w:r>
      <w:r>
        <w:rPr>
          <w:rFonts w:hint="eastAsia" w:ascii="仿宋_GB2312" w:hAnsi="仿宋"/>
          <w:iCs/>
          <w:kern w:val="2"/>
          <w:szCs w:val="32"/>
          <w:lang w:val="zh-CN"/>
        </w:rPr>
        <w:t>能服从法院判决，自书认罪悔罪书。</w:t>
      </w:r>
    </w:p>
    <w:p>
      <w:pPr>
        <w:autoSpaceDE w:val="0"/>
        <w:autoSpaceDN w:val="0"/>
        <w:adjustRightInd w:val="0"/>
        <w:spacing w:line="480" w:lineRule="exact"/>
        <w:ind w:firstLine="600"/>
        <w:rPr>
          <w:rFonts w:ascii="仿宋_GB2312"/>
          <w:szCs w:val="32"/>
        </w:rPr>
      </w:pPr>
      <w:r>
        <w:rPr>
          <w:rFonts w:hint="eastAsia" w:ascii="仿宋_GB2312" w:hAnsi="Times New Roman"/>
          <w:kern w:val="0"/>
          <w:szCs w:val="32"/>
        </w:rPr>
        <w:t>遵守监规：偶</w:t>
      </w:r>
      <w:r>
        <w:rPr>
          <w:rFonts w:hint="eastAsia" w:ascii="仿宋_GB2312"/>
          <w:szCs w:val="32"/>
        </w:rPr>
        <w:t>有违规情形，但经民警教育，能遵守法律法规及监规纪律，接受教育改造。</w:t>
      </w:r>
    </w:p>
    <w:p>
      <w:pPr>
        <w:widowControl/>
        <w:snapToGrid w:val="0"/>
        <w:spacing w:line="480" w:lineRule="exact"/>
        <w:ind w:firstLine="600"/>
        <w:jc w:val="left"/>
        <w:rPr>
          <w:rFonts w:ascii="Times New Roman" w:hAnsi="Times New Roman" w:eastAsia="宋体"/>
          <w:kern w:val="0"/>
          <w:szCs w:val="32"/>
        </w:rPr>
      </w:pPr>
      <w:r>
        <w:rPr>
          <w:rFonts w:hint="eastAsia" w:ascii="仿宋_GB2312" w:hAnsi="Times New Roman"/>
          <w:kern w:val="0"/>
          <w:szCs w:val="32"/>
        </w:rPr>
        <w:t>学习情况：能参加思想、文化、职业技术教育。</w:t>
      </w:r>
    </w:p>
    <w:p>
      <w:pPr>
        <w:spacing w:line="480" w:lineRule="exact"/>
        <w:ind w:firstLine="640" w:firstLineChars="200"/>
        <w:jc w:val="left"/>
        <w:rPr>
          <w:rFonts w:ascii="仿宋_GB2312" w:hAnsi="Times New Roman"/>
          <w:kern w:val="0"/>
          <w:szCs w:val="32"/>
        </w:rPr>
      </w:pPr>
      <w:r>
        <w:rPr>
          <w:rFonts w:hint="eastAsia" w:ascii="仿宋_GB2312" w:hAnsi="Times New Roman"/>
          <w:kern w:val="0"/>
          <w:szCs w:val="32"/>
        </w:rPr>
        <w:t>劳动改造：能参加劳动，努力完成劳动任务。</w:t>
      </w:r>
    </w:p>
    <w:p>
      <w:pPr>
        <w:spacing w:line="480" w:lineRule="exact"/>
        <w:ind w:firstLine="640" w:firstLineChars="200"/>
        <w:rPr>
          <w:rFonts w:ascii="仿宋_GB2312" w:hAnsi="Times New Roman"/>
          <w:szCs w:val="32"/>
        </w:rPr>
      </w:pPr>
      <w:r>
        <w:rPr>
          <w:rFonts w:hint="eastAsia" w:ascii="仿宋_GB2312" w:hAnsi="仿宋" w:cs="宋体"/>
          <w:szCs w:val="32"/>
          <w:lang w:val="zh-CN"/>
        </w:rPr>
        <w:t>奖惩情况：该犯考核期202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8</w:t>
      </w:r>
      <w:r>
        <w:rPr>
          <w:rFonts w:hint="eastAsia" w:ascii="仿宋_GB2312" w:hAnsi="仿宋" w:cs="宋体"/>
          <w:szCs w:val="32"/>
          <w:lang w:val="zh-CN"/>
        </w:rPr>
        <w:t>月</w:t>
      </w:r>
      <w:r>
        <w:rPr>
          <w:rFonts w:hint="eastAsia" w:ascii="仿宋_GB2312" w:hAnsi="仿宋" w:cs="宋体"/>
          <w:szCs w:val="32"/>
        </w:rPr>
        <w:t>19</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1939.5</w:t>
      </w:r>
      <w:r>
        <w:rPr>
          <w:rFonts w:hint="eastAsia" w:ascii="仿宋_GB2312" w:hAnsi="仿宋" w:cs="宋体"/>
          <w:szCs w:val="32"/>
          <w:lang w:val="zh-CN"/>
        </w:rPr>
        <w:t>分，表扬</w:t>
      </w:r>
      <w:r>
        <w:rPr>
          <w:rFonts w:hint="eastAsia" w:ascii="仿宋_GB2312" w:hAnsi="仿宋" w:cs="宋体"/>
          <w:szCs w:val="32"/>
        </w:rPr>
        <w:t>2</w:t>
      </w:r>
      <w:r>
        <w:rPr>
          <w:rFonts w:hint="eastAsia" w:ascii="仿宋_GB2312" w:hAnsi="仿宋" w:cs="宋体"/>
          <w:szCs w:val="32"/>
          <w:lang w:val="zh-CN"/>
        </w:rPr>
        <w:t>次</w:t>
      </w:r>
      <w:r>
        <w:rPr>
          <w:rFonts w:hint="eastAsia" w:ascii="仿宋_GB2312" w:hAnsi="宋体"/>
          <w:kern w:val="0"/>
          <w:sz w:val="28"/>
          <w:szCs w:val="28"/>
          <w:lang w:val="zh-CN"/>
        </w:rPr>
        <w:t>，</w:t>
      </w:r>
      <w:r>
        <w:rPr>
          <w:rFonts w:hint="eastAsia" w:ascii="仿宋_GB2312" w:hAnsi="仿宋" w:cs="宋体"/>
          <w:szCs w:val="32"/>
          <w:lang w:val="zh-CN"/>
        </w:rPr>
        <w:t>物质奖励</w:t>
      </w:r>
      <w:r>
        <w:rPr>
          <w:rFonts w:hint="eastAsia" w:ascii="仿宋_GB2312" w:hAnsi="仿宋" w:cs="宋体"/>
          <w:szCs w:val="32"/>
        </w:rPr>
        <w:t>1次</w:t>
      </w:r>
      <w:r>
        <w:rPr>
          <w:rFonts w:hint="eastAsia" w:ascii="仿宋_GB2312" w:hAnsi="仿宋" w:cs="宋体"/>
          <w:szCs w:val="32"/>
          <w:lang w:val="zh-CN"/>
        </w:rPr>
        <w:t>；考核期内违规</w:t>
      </w:r>
      <w:r>
        <w:rPr>
          <w:rFonts w:hint="eastAsia" w:ascii="仿宋_GB2312" w:hAnsi="仿宋" w:cs="宋体"/>
          <w:szCs w:val="32"/>
        </w:rPr>
        <w:t>1</w:t>
      </w:r>
      <w:r>
        <w:rPr>
          <w:rFonts w:hint="eastAsia" w:ascii="仿宋_GB2312" w:hAnsi="仿宋" w:cs="宋体"/>
          <w:szCs w:val="32"/>
          <w:lang w:val="zh-CN"/>
        </w:rPr>
        <w:t>次，累计扣考核分</w:t>
      </w:r>
      <w:r>
        <w:rPr>
          <w:rFonts w:hint="eastAsia" w:ascii="仿宋_GB2312" w:hAnsi="仿宋" w:cs="宋体"/>
          <w:szCs w:val="32"/>
        </w:rPr>
        <w:t>3</w:t>
      </w:r>
      <w:r>
        <w:rPr>
          <w:rFonts w:hint="eastAsia" w:ascii="仿宋_GB2312" w:hAnsi="仿宋" w:cs="宋体"/>
          <w:szCs w:val="32"/>
          <w:lang w:val="zh-CN"/>
        </w:rPr>
        <w:t>分</w:t>
      </w:r>
      <w:r>
        <w:rPr>
          <w:rFonts w:hint="eastAsia" w:ascii="仿宋_GB2312" w:hAnsi="仿宋_GB2312" w:cs="仿宋_GB2312"/>
          <w:szCs w:val="32"/>
        </w:rPr>
        <w:t>。</w:t>
      </w:r>
    </w:p>
    <w:p>
      <w:pPr>
        <w:spacing w:line="480" w:lineRule="exact"/>
        <w:ind w:firstLine="640" w:firstLineChars="200"/>
        <w:rPr>
          <w:rFonts w:ascii="仿宋_GB2312" w:hAnsi="Times New Roman"/>
          <w:szCs w:val="32"/>
        </w:rPr>
      </w:pPr>
      <w:r>
        <w:rPr>
          <w:rFonts w:hint="eastAsia" w:ascii="仿宋_GB2312" w:hAnsi="Times New Roman"/>
          <w:szCs w:val="32"/>
        </w:rPr>
        <w:t xml:space="preserve">该犯原判财产性判项已履行完毕。福建省厦门市思明区人民法院于2024年5月29日出具结案通知书载明：本院收取叶大妹应缴纳的罚金9万元、追缴违法所得44305元。案件已全部执行完毕，现已结案。    </w:t>
      </w:r>
    </w:p>
    <w:p>
      <w:pPr>
        <w:spacing w:line="48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80" w:lineRule="exact"/>
        <w:ind w:firstLine="640" w:firstLineChars="200"/>
        <w:rPr>
          <w:rFonts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w:t>
      </w:r>
      <w:r>
        <w:rPr>
          <w:rFonts w:hint="eastAsia" w:ascii="仿宋_GB2312"/>
          <w:szCs w:val="32"/>
        </w:rPr>
        <w:t>叶大妹</w:t>
      </w:r>
      <w:r>
        <w:rPr>
          <w:rFonts w:hint="eastAsia" w:ascii="仿宋_GB2312" w:hAnsi="仿宋_GB2312" w:cs="仿宋_GB2312"/>
          <w:szCs w:val="32"/>
        </w:rPr>
        <w:t>予</w:t>
      </w:r>
      <w:r>
        <w:rPr>
          <w:rFonts w:hint="eastAsia" w:ascii="仿宋_GB2312" w:hAnsi="Times New Roman"/>
          <w:szCs w:val="32"/>
        </w:rPr>
        <w:t>以减刑五个月。特提请</w:t>
      </w:r>
      <w:r>
        <w:rPr>
          <w:rFonts w:hint="eastAsia" w:ascii="仿宋_GB2312" w:hAnsi="仿宋_GB2312" w:cs="仿宋_GB2312"/>
          <w:szCs w:val="32"/>
        </w:rPr>
        <w:t>你院审理裁定。</w:t>
      </w:r>
    </w:p>
    <w:p>
      <w:pPr>
        <w:pStyle w:val="4"/>
        <w:spacing w:line="480" w:lineRule="exact"/>
        <w:ind w:right="-48" w:rightChars="-15" w:firstLine="614" w:firstLineChars="192"/>
        <w:rPr>
          <w:rFonts w:ascii="仿宋_GB2312" w:hAnsi="Times New Roman"/>
          <w:szCs w:val="32"/>
        </w:rPr>
      </w:pPr>
      <w:r>
        <w:rPr>
          <w:rFonts w:hint="eastAsia" w:ascii="仿宋_GB2312" w:hAnsi="Times New Roman"/>
          <w:szCs w:val="32"/>
        </w:rPr>
        <w:t>此致</w:t>
      </w:r>
    </w:p>
    <w:p>
      <w:pPr>
        <w:spacing w:line="480" w:lineRule="exact"/>
        <w:ind w:right="-48" w:rightChars="-15"/>
        <w:rPr>
          <w:rFonts w:ascii="仿宋_GB2312" w:hAnsi="Times New Roman"/>
          <w:szCs w:val="32"/>
        </w:rPr>
      </w:pPr>
      <w:r>
        <w:rPr>
          <w:rFonts w:hint="eastAsia" w:ascii="仿宋_GB2312" w:hAnsi="Times New Roman"/>
          <w:szCs w:val="32"/>
        </w:rPr>
        <w:t>福建省福州市中级人民法院</w:t>
      </w:r>
    </w:p>
    <w:p>
      <w:pPr>
        <w:spacing w:line="480" w:lineRule="exact"/>
        <w:ind w:firstLine="640" w:firstLineChars="200"/>
        <w:rPr>
          <w:rFonts w:ascii="仿宋_GB2312" w:hAnsi="Times New Roman" w:cs="仿宋_GB2312"/>
          <w:szCs w:val="32"/>
        </w:rPr>
      </w:pPr>
      <w:r>
        <w:rPr>
          <w:rFonts w:hint="eastAsia" w:ascii="仿宋_GB2312" w:hAnsi="Times New Roman" w:cs="仿宋_GB2312"/>
          <w:szCs w:val="32"/>
        </w:rPr>
        <w:t>附件：⒈罪犯叶大妹卷宗贰册</w:t>
      </w:r>
    </w:p>
    <w:p>
      <w:pPr>
        <w:spacing w:line="48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⒉减刑建议书伍份</w:t>
      </w:r>
    </w:p>
    <w:p>
      <w:pPr>
        <w:spacing w:line="480" w:lineRule="exact"/>
        <w:ind w:right="-48" w:rightChars="-15"/>
        <w:rPr>
          <w:rFonts w:ascii="仿宋_GB2312" w:hAnsi="Times New Roman"/>
          <w:szCs w:val="32"/>
        </w:rPr>
      </w:pPr>
    </w:p>
    <w:p>
      <w:pPr>
        <w:pStyle w:val="4"/>
        <w:spacing w:line="480" w:lineRule="exact"/>
        <w:ind w:right="-48" w:rightChars="-15"/>
        <w:jc w:val="center"/>
        <w:rPr>
          <w:rFonts w:ascii="仿宋_GB2312" w:hAnsi="Times New Roman"/>
          <w:szCs w:val="32"/>
        </w:rPr>
      </w:pPr>
      <w:r>
        <w:rPr>
          <w:rFonts w:hint="eastAsia" w:ascii="仿宋_GB2312" w:hAnsi="Times New Roman"/>
          <w:szCs w:val="32"/>
        </w:rPr>
        <w:t xml:space="preserve">                                 福建省女子监狱</w:t>
      </w:r>
    </w:p>
    <w:p>
      <w:pPr>
        <w:jc w:val="center"/>
        <w:rPr>
          <w:rFonts w:ascii="仿宋_GB2312" w:hAnsi="Times New Roman"/>
          <w:szCs w:val="32"/>
        </w:rPr>
      </w:pPr>
      <w:r>
        <w:rPr>
          <w:rFonts w:hint="eastAsia" w:ascii="仿宋_GB2312" w:hAnsi="Times New Roman"/>
          <w:szCs w:val="32"/>
        </w:rPr>
        <w:t xml:space="preserve">                               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Pr>
        <w:pStyle w:val="4"/>
        <w:spacing w:line="480" w:lineRule="exact"/>
        <w:ind w:right="-48" w:rightChars="-15"/>
        <w:jc w:val="right"/>
        <w:rPr>
          <w:rFonts w:ascii="仿宋_GB2312" w:hAnsi="Times New Roman"/>
          <w:szCs w:val="32"/>
        </w:rPr>
      </w:pPr>
    </w:p>
    <w:p/>
    <w:p/>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rPr>
          <w:rFonts w:ascii="方正小标宋简体" w:hAnsi="方正小标宋简体" w:eastAsia="方正小标宋简体" w:cs="方正小标宋简体"/>
          <w:sz w:val="44"/>
          <w:szCs w:val="44"/>
        </w:rPr>
      </w:pPr>
    </w:p>
    <w:p>
      <w:pPr>
        <w:rPr>
          <w:rFonts w:ascii="方正小标宋简体" w:hAnsi="方正小标宋简体" w:eastAsia="方正小标宋简体" w:cs="方正小标宋简体"/>
          <w:sz w:val="44"/>
          <w:szCs w:val="44"/>
        </w:rPr>
      </w:pPr>
    </w:p>
    <w:p>
      <w:pP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sectPr>
          <w:pgSz w:w="11906" w:h="16838"/>
          <w:pgMar w:top="1440" w:right="1800" w:bottom="1440" w:left="1800" w:header="720" w:footer="720" w:gutter="0"/>
          <w:cols w:space="720" w:num="1"/>
          <w:docGrid w:type="lines" w:linePitch="312" w:charSpace="0"/>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〔2026〕闽女监狱减字第477号</w:t>
      </w:r>
    </w:p>
    <w:p>
      <w:pPr>
        <w:jc w:val="right"/>
        <w:rPr>
          <w:rFonts w:ascii="Times New Roman" w:hAnsi="Times New Roman" w:eastAsia="楷体_GB2312" w:cs="楷体_GB2312"/>
          <w:szCs w:val="32"/>
        </w:rPr>
      </w:pPr>
    </w:p>
    <w:p>
      <w:pPr>
        <w:spacing w:line="400" w:lineRule="exact"/>
        <w:ind w:firstLine="640" w:firstLineChars="200"/>
        <w:rPr>
          <w:rFonts w:ascii="仿宋_GB2312" w:hAnsi="Times New Roman"/>
          <w:szCs w:val="32"/>
        </w:rPr>
      </w:pPr>
      <w:r>
        <w:rPr>
          <w:rFonts w:hint="eastAsia" w:ascii="仿宋_GB2312" w:hAnsi="Times New Roman"/>
          <w:szCs w:val="32"/>
        </w:rPr>
        <w:t>罪犯付喜爱</w:t>
      </w:r>
      <w:r>
        <w:rPr>
          <w:rFonts w:ascii="仿宋_GB2312" w:hAnsi="Times New Roman"/>
          <w:szCs w:val="32"/>
        </w:rPr>
        <w:fldChar w:fldCharType="begin"/>
      </w:r>
      <w:r>
        <w:rPr>
          <w:rFonts w:ascii="仿宋_GB2312" w:hAnsi="Times New Roman"/>
          <w:szCs w:val="32"/>
        </w:rPr>
        <w:instrText xml:space="preserve"> AUTOTEXTLIST  \* MERGEFORMAT </w:instrText>
      </w:r>
      <w:r>
        <w:rPr>
          <w:rFonts w:ascii="仿宋_GB2312" w:hAnsi="Times New Roman"/>
          <w:szCs w:val="32"/>
        </w:rPr>
        <w:fldChar w:fldCharType="end"/>
      </w:r>
      <w:r>
        <w:rPr>
          <w:rFonts w:hint="eastAsia" w:ascii="仿宋_GB2312" w:hAnsi="Times New Roman"/>
          <w:szCs w:val="32"/>
        </w:rPr>
        <w:t>，女，</w:t>
      </w:r>
      <w:r>
        <w:rPr>
          <w:rFonts w:hint="eastAsia" w:ascii="仿宋_GB2312"/>
          <w:szCs w:val="32"/>
        </w:rPr>
        <w:t>1983年1月16日</w:t>
      </w:r>
      <w:r>
        <w:rPr>
          <w:rFonts w:hint="eastAsia" w:ascii="仿宋_GB2312" w:hAnsi="Times New Roman"/>
          <w:szCs w:val="32"/>
        </w:rPr>
        <w:t>出生，汉族，小学文化，捕前无业。</w:t>
      </w:r>
    </w:p>
    <w:p>
      <w:pPr>
        <w:spacing w:line="400" w:lineRule="exact"/>
        <w:ind w:firstLine="640" w:firstLineChars="200"/>
        <w:rPr>
          <w:rFonts w:ascii="仿宋_GB2312" w:hAnsi="Times New Roman"/>
          <w:szCs w:val="32"/>
        </w:rPr>
      </w:pPr>
      <w:r>
        <w:rPr>
          <w:rFonts w:hint="eastAsia" w:ascii="仿宋_GB2312" w:hAnsi="宋体"/>
          <w:szCs w:val="32"/>
        </w:rPr>
        <w:t>福建省福州市中级人民法院于</w:t>
      </w:r>
      <w:r>
        <w:rPr>
          <w:rFonts w:hint="eastAsia" w:ascii="仿宋_GB2312"/>
          <w:color w:val="000000"/>
          <w:kern w:val="0"/>
          <w:szCs w:val="32"/>
        </w:rPr>
        <w:t>2017年12月18日</w:t>
      </w:r>
      <w:r>
        <w:rPr>
          <w:rFonts w:hint="eastAsia" w:ascii="仿宋_GB2312" w:hAnsi="仿宋_GB2312" w:cs="仿宋_GB2312"/>
          <w:szCs w:val="32"/>
        </w:rPr>
        <w:t>作出</w:t>
      </w:r>
      <w:r>
        <w:rPr>
          <w:rFonts w:hint="eastAsia" w:ascii="仿宋_GB2312"/>
          <w:color w:val="000000"/>
          <w:kern w:val="0"/>
          <w:szCs w:val="32"/>
        </w:rPr>
        <w:t>(2017）闽01刑初118号</w:t>
      </w:r>
      <w:r>
        <w:rPr>
          <w:rFonts w:hint="eastAsia" w:ascii="仿宋_GB2312" w:hAnsi="仿宋_GB2312" w:cs="仿宋_GB2312"/>
          <w:szCs w:val="32"/>
        </w:rPr>
        <w:t>刑事判决，以被告人付喜爱犯贩卖毒品罪，判处</w:t>
      </w:r>
      <w:r>
        <w:rPr>
          <w:rFonts w:hint="eastAsia" w:ascii="仿宋_GB2312"/>
          <w:color w:val="000000"/>
          <w:kern w:val="0"/>
          <w:szCs w:val="32"/>
        </w:rPr>
        <w:t>有期徒刑十五年，剥夺政治权利三年，并处没收个人财产人民币50000元。</w:t>
      </w:r>
      <w:r>
        <w:rPr>
          <w:rFonts w:hint="eastAsia" w:ascii="仿宋_GB2312" w:hAnsi="Times New Roman"/>
          <w:szCs w:val="32"/>
        </w:rPr>
        <w:t>刑期自</w:t>
      </w:r>
      <w:r>
        <w:rPr>
          <w:rFonts w:hint="eastAsia" w:ascii="仿宋_GB2312"/>
          <w:color w:val="000000"/>
          <w:kern w:val="0"/>
          <w:szCs w:val="32"/>
        </w:rPr>
        <w:t>2017年4月11日起至2032年4月10日</w:t>
      </w:r>
      <w:r>
        <w:rPr>
          <w:rFonts w:hint="eastAsia" w:ascii="仿宋_GB2312" w:hAnsi="Times New Roman"/>
          <w:szCs w:val="32"/>
        </w:rPr>
        <w:t>止。</w:t>
      </w:r>
      <w:r>
        <w:rPr>
          <w:rFonts w:hint="eastAsia" w:ascii="仿宋_GB2312"/>
          <w:color w:val="000000"/>
          <w:kern w:val="0"/>
          <w:szCs w:val="32"/>
        </w:rPr>
        <w:t>2018年1月22</w:t>
      </w:r>
      <w:r>
        <w:rPr>
          <w:rFonts w:hint="eastAsia" w:ascii="仿宋_GB2312"/>
          <w:kern w:val="0"/>
          <w:szCs w:val="32"/>
        </w:rPr>
        <w:t>日</w:t>
      </w:r>
      <w:r>
        <w:rPr>
          <w:rFonts w:hint="eastAsia" w:ascii="仿宋_GB2312" w:hAnsi="Times New Roman"/>
          <w:szCs w:val="32"/>
        </w:rPr>
        <w:t>交付福建省女子监狱执行刑罚。</w:t>
      </w:r>
      <w:r>
        <w:rPr>
          <w:rFonts w:hint="eastAsia" w:ascii="仿宋_GB2312"/>
        </w:rPr>
        <w:t>2023年10月24日，福建省福州市中级人民法院作出（2023）闽01刑更4110号刑事裁定，对其减刑六个月</w:t>
      </w:r>
      <w:r>
        <w:rPr>
          <w:rFonts w:hint="eastAsia" w:ascii="仿宋_GB2312"/>
          <w:color w:val="000000"/>
        </w:rPr>
        <w:t>，剥夺政治权利三年不变。</w:t>
      </w:r>
      <w:r>
        <w:rPr>
          <w:rFonts w:hint="eastAsia" w:ascii="仿宋_GB2312" w:hAnsi="仿宋_GB2312" w:cs="仿宋_GB2312"/>
        </w:rPr>
        <w:t>2023年10月25日送达，现刑期至2031年10月10日止。</w:t>
      </w:r>
      <w:r>
        <w:rPr>
          <w:rFonts w:hint="eastAsia" w:ascii="仿宋_GB2312" w:hAnsi="Times New Roman"/>
          <w:szCs w:val="32"/>
        </w:rPr>
        <w:t>属普管级罪犯。</w:t>
      </w:r>
    </w:p>
    <w:p>
      <w:pPr>
        <w:spacing w:line="400" w:lineRule="exact"/>
        <w:ind w:firstLine="640" w:firstLineChars="200"/>
        <w:jc w:val="left"/>
        <w:rPr>
          <w:rFonts w:ascii="仿宋_GB2312" w:cs="仿宋_GB2312"/>
          <w:szCs w:val="32"/>
        </w:rPr>
      </w:pPr>
      <w:r>
        <w:rPr>
          <w:rFonts w:hint="eastAsia" w:ascii="仿宋_GB2312" w:hAnsi="仿宋_GB2312" w:cs="仿宋_GB2312"/>
          <w:szCs w:val="32"/>
        </w:rPr>
        <w:t>该犯自上次减刑以来确有</w:t>
      </w:r>
      <w:r>
        <w:rPr>
          <w:rFonts w:hint="eastAsia" w:ascii="仿宋_GB2312" w:hAnsi="仿宋" w:cs="仿宋_GB2312"/>
          <w:szCs w:val="32"/>
        </w:rPr>
        <w:t>悔改</w:t>
      </w:r>
      <w:r>
        <w:rPr>
          <w:rFonts w:hint="eastAsia" w:ascii="仿宋_GB2312" w:hAnsi="仿宋_GB2312" w:cs="仿宋_GB2312"/>
          <w:szCs w:val="32"/>
        </w:rPr>
        <w:t>表现，具体事实如下：</w:t>
      </w:r>
    </w:p>
    <w:p>
      <w:pPr>
        <w:autoSpaceDE w:val="0"/>
        <w:autoSpaceDN w:val="0"/>
        <w:adjustRightInd w:val="0"/>
        <w:spacing w:line="400" w:lineRule="exact"/>
        <w:ind w:firstLine="600"/>
        <w:rPr>
          <w:rFonts w:ascii="仿宋_GB2312" w:hAnsi="仿宋"/>
          <w:iCs/>
          <w:kern w:val="2"/>
          <w:szCs w:val="32"/>
          <w:lang w:val="zh-CN"/>
        </w:rPr>
      </w:pPr>
      <w:r>
        <w:rPr>
          <w:rFonts w:hint="eastAsia" w:ascii="仿宋_GB2312" w:hAnsi="仿宋"/>
          <w:iCs/>
          <w:kern w:val="2"/>
          <w:szCs w:val="32"/>
          <w:lang w:val="zh-CN"/>
        </w:rPr>
        <w:t>认罪悔罪：能服从法院判决，自书认罪悔罪书。</w:t>
      </w:r>
    </w:p>
    <w:p>
      <w:pPr>
        <w:autoSpaceDE w:val="0"/>
        <w:autoSpaceDN w:val="0"/>
        <w:adjustRightInd w:val="0"/>
        <w:spacing w:line="400" w:lineRule="exact"/>
        <w:ind w:firstLine="600"/>
        <w:rPr>
          <w:rFonts w:ascii="仿宋_GB2312"/>
          <w:szCs w:val="32"/>
        </w:rPr>
      </w:pPr>
      <w:r>
        <w:rPr>
          <w:rFonts w:hint="eastAsia" w:ascii="仿宋_GB2312" w:hAnsi="仿宋"/>
          <w:iCs/>
          <w:kern w:val="2"/>
          <w:szCs w:val="32"/>
          <w:lang w:val="zh-CN"/>
        </w:rPr>
        <w:t>遵守监规：偶</w:t>
      </w:r>
      <w:r>
        <w:rPr>
          <w:rFonts w:hint="eastAsia" w:ascii="仿宋_GB2312"/>
          <w:szCs w:val="32"/>
        </w:rPr>
        <w:t>有违规情形，但经民警教育，能遵守法律法规及监规纪律，接受教育改造。</w:t>
      </w:r>
    </w:p>
    <w:p>
      <w:pPr>
        <w:autoSpaceDE w:val="0"/>
        <w:autoSpaceDN w:val="0"/>
        <w:adjustRightInd w:val="0"/>
        <w:spacing w:line="400" w:lineRule="exact"/>
        <w:ind w:firstLine="600"/>
        <w:rPr>
          <w:rFonts w:ascii="仿宋_GB2312" w:hAnsi="仿宋"/>
          <w:iCs/>
          <w:kern w:val="2"/>
          <w:szCs w:val="32"/>
          <w:lang w:val="zh-CN"/>
        </w:rPr>
      </w:pPr>
      <w:r>
        <w:rPr>
          <w:rFonts w:hint="eastAsia" w:ascii="仿宋_GB2312" w:hAnsi="仿宋"/>
          <w:iCs/>
          <w:kern w:val="2"/>
          <w:szCs w:val="32"/>
          <w:lang w:val="zh-CN"/>
        </w:rPr>
        <w:t>学习情况：能参加思想、文化、职业技术教育。</w:t>
      </w:r>
    </w:p>
    <w:p>
      <w:pPr>
        <w:autoSpaceDE w:val="0"/>
        <w:autoSpaceDN w:val="0"/>
        <w:adjustRightInd w:val="0"/>
        <w:spacing w:line="400" w:lineRule="exact"/>
        <w:ind w:firstLine="600"/>
        <w:rPr>
          <w:rFonts w:ascii="仿宋_GB2312" w:hAnsi="仿宋" w:cs="宋体"/>
          <w:iCs/>
          <w:kern w:val="2"/>
          <w:szCs w:val="32"/>
          <w:lang w:val="zh-CN"/>
        </w:rPr>
      </w:pPr>
      <w:r>
        <w:rPr>
          <w:rFonts w:hint="eastAsia" w:ascii="仿宋_GB2312" w:hAnsi="仿宋"/>
          <w:iCs/>
          <w:kern w:val="2"/>
          <w:szCs w:val="32"/>
          <w:lang w:val="zh-CN"/>
        </w:rPr>
        <w:t>劳动改造：能参加劳动，努力完成劳动任务。</w:t>
      </w:r>
    </w:p>
    <w:p>
      <w:pPr>
        <w:spacing w:line="480" w:lineRule="exact"/>
        <w:ind w:firstLine="640" w:firstLineChars="200"/>
        <w:rPr>
          <w:rFonts w:ascii="仿宋_GB2312" w:hAnsi="仿宋" w:cs="宋体"/>
          <w:iCs/>
          <w:kern w:val="2"/>
          <w:szCs w:val="32"/>
          <w:lang w:val="zh-CN"/>
        </w:rPr>
      </w:pPr>
      <w:r>
        <w:rPr>
          <w:rFonts w:hint="eastAsia" w:ascii="仿宋_GB2312" w:hAnsi="仿宋" w:cs="宋体"/>
          <w:szCs w:val="32"/>
          <w:lang w:val="zh-CN"/>
        </w:rPr>
        <w:t>奖惩情况：该犯上次评定表扬剩余考核分</w:t>
      </w:r>
      <w:r>
        <w:rPr>
          <w:rFonts w:hint="eastAsia" w:ascii="仿宋_GB2312" w:hAnsi="仿宋" w:cs="宋体"/>
          <w:szCs w:val="32"/>
        </w:rPr>
        <w:t>426.3</w:t>
      </w:r>
      <w:r>
        <w:rPr>
          <w:rFonts w:hint="eastAsia" w:ascii="仿宋_GB2312" w:hAnsi="仿宋" w:cs="宋体"/>
          <w:szCs w:val="32"/>
          <w:lang w:val="zh-CN"/>
        </w:rPr>
        <w:t>分，本轮考核期2023年</w:t>
      </w:r>
      <w:r>
        <w:rPr>
          <w:rFonts w:hint="eastAsia" w:ascii="仿宋_GB2312" w:hAnsi="仿宋" w:cs="宋体"/>
          <w:szCs w:val="32"/>
        </w:rPr>
        <w:t>7</w:t>
      </w:r>
      <w:r>
        <w:rPr>
          <w:rFonts w:hint="eastAsia" w:ascii="仿宋_GB2312" w:hAnsi="仿宋" w:cs="宋体"/>
          <w:szCs w:val="32"/>
          <w:lang w:val="zh-CN"/>
        </w:rPr>
        <w:t>月至2026年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3817.3</w:t>
      </w:r>
      <w:r>
        <w:rPr>
          <w:rFonts w:hint="eastAsia" w:ascii="仿宋_GB2312" w:hAnsi="仿宋" w:cs="宋体"/>
          <w:szCs w:val="32"/>
          <w:lang w:val="zh-CN"/>
        </w:rPr>
        <w:t>分，合计获得考核分</w:t>
      </w:r>
      <w:r>
        <w:rPr>
          <w:rFonts w:hint="eastAsia" w:ascii="仿宋_GB2312" w:hAnsi="仿宋" w:cs="宋体"/>
          <w:szCs w:val="32"/>
        </w:rPr>
        <w:t>4243.6</w:t>
      </w:r>
      <w:r>
        <w:rPr>
          <w:rFonts w:hint="eastAsia" w:ascii="仿宋_GB2312" w:hAnsi="仿宋" w:cs="宋体"/>
          <w:szCs w:val="32"/>
          <w:lang w:val="zh-CN"/>
        </w:rPr>
        <w:t>分，表扬</w:t>
      </w:r>
      <w:r>
        <w:rPr>
          <w:rFonts w:hint="eastAsia" w:ascii="仿宋_GB2312" w:hAnsi="仿宋" w:cs="宋体"/>
          <w:szCs w:val="32"/>
        </w:rPr>
        <w:t>6</w:t>
      </w:r>
      <w:r>
        <w:rPr>
          <w:rFonts w:hint="eastAsia" w:ascii="仿宋_GB2312" w:hAnsi="仿宋" w:cs="宋体"/>
          <w:szCs w:val="32"/>
          <w:lang w:val="zh-CN"/>
        </w:rPr>
        <w:t>次，物质奖励</w:t>
      </w:r>
      <w:r>
        <w:rPr>
          <w:rFonts w:hint="eastAsia" w:ascii="仿宋_GB2312" w:hAnsi="仿宋" w:cs="宋体"/>
          <w:szCs w:val="32"/>
        </w:rPr>
        <w:t>1次</w:t>
      </w:r>
      <w:r>
        <w:rPr>
          <w:rFonts w:hint="eastAsia" w:ascii="仿宋_GB2312" w:hAnsi="仿宋" w:cs="宋体"/>
          <w:szCs w:val="32"/>
          <w:lang w:val="zh-CN"/>
        </w:rPr>
        <w:t>；间隔期2023年</w:t>
      </w:r>
      <w:r>
        <w:rPr>
          <w:rFonts w:hint="eastAsia" w:ascii="仿宋_GB2312" w:hAnsi="仿宋" w:cs="宋体"/>
          <w:szCs w:val="32"/>
        </w:rPr>
        <w:t>10</w:t>
      </w:r>
      <w:r>
        <w:rPr>
          <w:rFonts w:hint="eastAsia" w:ascii="仿宋_GB2312" w:hAnsi="仿宋" w:cs="宋体"/>
          <w:szCs w:val="32"/>
          <w:lang w:val="zh-CN"/>
        </w:rPr>
        <w:t>月</w:t>
      </w:r>
      <w:r>
        <w:rPr>
          <w:rFonts w:hint="eastAsia" w:ascii="仿宋_GB2312" w:hAnsi="仿宋" w:cs="宋体"/>
          <w:szCs w:val="32"/>
        </w:rPr>
        <w:t>25</w:t>
      </w:r>
      <w:r>
        <w:rPr>
          <w:rFonts w:hint="eastAsia" w:ascii="仿宋_GB2312" w:hAnsi="仿宋" w:cs="宋体"/>
          <w:szCs w:val="32"/>
          <w:lang w:val="zh-CN"/>
        </w:rPr>
        <w:t>日至2026年</w:t>
      </w:r>
      <w:r>
        <w:rPr>
          <w:rFonts w:hint="eastAsia" w:ascii="仿宋_GB2312" w:hAnsi="仿宋" w:cs="宋体"/>
          <w:szCs w:val="32"/>
        </w:rPr>
        <w:t>5</w:t>
      </w:r>
      <w:r>
        <w:rPr>
          <w:rFonts w:hint="eastAsia" w:ascii="仿宋_GB2312" w:hAnsi="仿宋" w:cs="宋体"/>
          <w:szCs w:val="32"/>
          <w:lang w:val="zh-CN"/>
        </w:rPr>
        <w:t>月，获考核分</w:t>
      </w:r>
      <w:r>
        <w:rPr>
          <w:rFonts w:hint="eastAsia" w:ascii="仿宋_GB2312" w:hAnsi="仿宋" w:cs="宋体"/>
          <w:szCs w:val="32"/>
        </w:rPr>
        <w:t>3324.4</w:t>
      </w:r>
      <w:r>
        <w:rPr>
          <w:rFonts w:hint="eastAsia" w:ascii="仿宋_GB2312" w:hAnsi="仿宋" w:cs="宋体"/>
          <w:szCs w:val="32"/>
          <w:lang w:val="zh-CN"/>
        </w:rPr>
        <w:t>分。考核期内违规</w:t>
      </w:r>
      <w:r>
        <w:rPr>
          <w:rFonts w:hint="eastAsia" w:ascii="仿宋_GB2312" w:hAnsi="仿宋" w:cs="宋体"/>
          <w:szCs w:val="32"/>
        </w:rPr>
        <w:t>1</w:t>
      </w:r>
      <w:r>
        <w:rPr>
          <w:rFonts w:hint="eastAsia" w:ascii="仿宋_GB2312" w:hAnsi="仿宋" w:cs="宋体"/>
          <w:szCs w:val="32"/>
          <w:lang w:val="zh-CN"/>
        </w:rPr>
        <w:t>次，累计扣考核分</w:t>
      </w:r>
      <w:r>
        <w:rPr>
          <w:rFonts w:hint="eastAsia" w:ascii="仿宋_GB2312" w:hAnsi="仿宋" w:cs="宋体"/>
          <w:szCs w:val="32"/>
        </w:rPr>
        <w:t>5</w:t>
      </w:r>
      <w:r>
        <w:rPr>
          <w:rFonts w:hint="eastAsia" w:ascii="仿宋_GB2312" w:hAnsi="仿宋" w:cs="宋体"/>
          <w:szCs w:val="32"/>
          <w:lang w:val="zh-CN"/>
        </w:rPr>
        <w:t>分。</w:t>
      </w:r>
    </w:p>
    <w:p>
      <w:pPr>
        <w:spacing w:line="400" w:lineRule="exact"/>
        <w:ind w:firstLine="640" w:firstLineChars="200"/>
        <w:rPr>
          <w:rFonts w:ascii="仿宋_GB2312" w:hAnsi="Times New Roman"/>
          <w:szCs w:val="32"/>
        </w:rPr>
      </w:pPr>
      <w:r>
        <w:rPr>
          <w:rFonts w:hint="eastAsia" w:ascii="仿宋_GB2312" w:hAnsi="仿宋" w:cs="宋体"/>
          <w:szCs w:val="32"/>
          <w:lang w:val="zh-CN"/>
        </w:rPr>
        <w:t>该犯原判财产性判项已履行人民币</w:t>
      </w:r>
      <w:r>
        <w:rPr>
          <w:rFonts w:hint="eastAsia" w:ascii="仿宋_GB2312" w:hAnsi="仿宋" w:cs="宋体"/>
          <w:szCs w:val="32"/>
        </w:rPr>
        <w:t>1429.33</w:t>
      </w:r>
      <w:r>
        <w:rPr>
          <w:rFonts w:hint="eastAsia" w:ascii="仿宋_GB2312" w:hAnsi="仿宋" w:cs="宋体"/>
          <w:szCs w:val="32"/>
          <w:lang w:val="zh-CN"/>
        </w:rPr>
        <w:t>元。其中本次提请向福建省福州市中级人民法院缴纳人民币</w:t>
      </w:r>
      <w:r>
        <w:rPr>
          <w:rFonts w:hint="eastAsia" w:ascii="仿宋_GB2312" w:hAnsi="仿宋" w:cs="宋体"/>
          <w:szCs w:val="32"/>
        </w:rPr>
        <w:t>1000</w:t>
      </w:r>
      <w:r>
        <w:rPr>
          <w:rFonts w:hint="eastAsia" w:ascii="仿宋_GB2312" w:hAnsi="Times New Roman"/>
          <w:szCs w:val="32"/>
        </w:rPr>
        <w:t>元。</w:t>
      </w:r>
      <w:r>
        <w:rPr>
          <w:rFonts w:hint="eastAsia" w:ascii="仿宋_GB2312"/>
          <w:szCs w:val="32"/>
        </w:rPr>
        <w:t>该犯考核期月均消费人民币218.77元，账户可用余额人民币1147.82元（于2026年6月26日从账户余额缴纳罚金人民币1000元）。福建省福州市中级</w:t>
      </w:r>
      <w:r>
        <w:rPr>
          <w:rFonts w:hint="eastAsia" w:ascii="仿宋_GB2312" w:hAnsi="Times New Roman"/>
          <w:szCs w:val="32"/>
        </w:rPr>
        <w:t>人民法院执行局于2026年5月28日财产性判项复函载明：未发现被执行人有可供执行的财产。截至复函之日，被执行人付喜爱已履行429.33元。通过查询全国法院办案办公平台，暂未查询到被执行人有拒不交代赃款、赃物去向；隐瞒、藏匿、转移财产；妨害财产性判项执行；拒不申报或者虚假申报财产情况等情形的相关记载。</w:t>
      </w:r>
    </w:p>
    <w:p>
      <w:pPr>
        <w:spacing w:line="400" w:lineRule="exact"/>
        <w:ind w:firstLine="640" w:firstLineChars="200"/>
        <w:jc w:val="left"/>
        <w:rPr>
          <w:rFonts w:ascii="仿宋_GB2312" w:hAnsi="Times New Roman"/>
          <w:szCs w:val="32"/>
        </w:rPr>
      </w:pPr>
      <w:r>
        <w:rPr>
          <w:rFonts w:hint="eastAsia" w:ascii="仿宋_GB2312" w:hAnsi="Times New Roman"/>
          <w:szCs w:val="32"/>
        </w:rPr>
        <w:t>该犯财产性判项义务履行金额未达到其个人应履行总额30%，属于从严掌握减刑对象，因此提请幅度扣减三个月。</w:t>
      </w:r>
    </w:p>
    <w:p>
      <w:pPr>
        <w:spacing w:line="40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00" w:lineRule="exact"/>
        <w:ind w:firstLine="640" w:firstLineChars="200"/>
        <w:rPr>
          <w:rFonts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w:t>
      </w:r>
      <w:r>
        <w:rPr>
          <w:rFonts w:hint="eastAsia" w:ascii="仿宋_GB2312" w:hAnsi="Times New Roman"/>
          <w:szCs w:val="32"/>
        </w:rPr>
        <w:t>付喜爱</w:t>
      </w:r>
      <w:r>
        <w:rPr>
          <w:rFonts w:hint="eastAsia" w:ascii="仿宋_GB2312" w:hAnsi="仿宋_GB2312" w:cs="仿宋_GB2312"/>
          <w:szCs w:val="32"/>
        </w:rPr>
        <w:t>予以减刑六个月，剥夺政治权利三年不变。特提请你院审理裁定。</w:t>
      </w:r>
    </w:p>
    <w:p>
      <w:pPr>
        <w:pStyle w:val="4"/>
        <w:spacing w:line="400" w:lineRule="exact"/>
        <w:ind w:right="-48" w:rightChars="-15" w:firstLine="614" w:firstLineChars="192"/>
        <w:rPr>
          <w:rFonts w:ascii="仿宋_GB2312" w:hAnsi="Times New Roman"/>
          <w:szCs w:val="32"/>
        </w:rPr>
      </w:pPr>
      <w:r>
        <w:rPr>
          <w:rFonts w:hint="eastAsia" w:ascii="仿宋_GB2312" w:hAnsi="Times New Roman"/>
          <w:szCs w:val="32"/>
        </w:rPr>
        <w:t>此致</w:t>
      </w:r>
    </w:p>
    <w:p>
      <w:pPr>
        <w:spacing w:line="400" w:lineRule="exact"/>
        <w:ind w:right="-48" w:rightChars="-15"/>
        <w:rPr>
          <w:rFonts w:ascii="仿宋_GB2312" w:hAnsi="Times New Roman"/>
          <w:szCs w:val="32"/>
        </w:rPr>
      </w:pPr>
      <w:r>
        <w:rPr>
          <w:rFonts w:hint="eastAsia" w:ascii="仿宋_GB2312" w:hAnsi="Times New Roman"/>
          <w:szCs w:val="32"/>
        </w:rPr>
        <w:t>福建省福州市中级人民法院</w:t>
      </w:r>
    </w:p>
    <w:p>
      <w:pPr>
        <w:spacing w:line="400" w:lineRule="exact"/>
        <w:ind w:firstLine="640" w:firstLineChars="200"/>
        <w:rPr>
          <w:rFonts w:ascii="仿宋_GB2312" w:hAnsi="Times New Roman" w:cs="仿宋_GB2312"/>
          <w:szCs w:val="32"/>
        </w:rPr>
      </w:pPr>
      <w:r>
        <w:rPr>
          <w:rFonts w:hint="eastAsia" w:ascii="仿宋_GB2312" w:hAnsi="Times New Roman" w:cs="仿宋_GB2312"/>
          <w:szCs w:val="32"/>
        </w:rPr>
        <w:t>附件：⒈罪犯付喜爱卷宗贰册</w:t>
      </w:r>
    </w:p>
    <w:p>
      <w:pPr>
        <w:spacing w:line="40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⒉减刑建议书伍份</w:t>
      </w:r>
    </w:p>
    <w:p>
      <w:pPr>
        <w:pStyle w:val="4"/>
        <w:spacing w:line="480" w:lineRule="exact"/>
        <w:ind w:right="-48" w:rightChars="-15"/>
        <w:jc w:val="center"/>
        <w:rPr>
          <w:rFonts w:ascii="仿宋_GB2312" w:hAnsi="Times New Roman"/>
          <w:szCs w:val="32"/>
        </w:rPr>
      </w:pPr>
      <w:r>
        <w:rPr>
          <w:rFonts w:hint="eastAsia" w:ascii="仿宋_GB2312" w:hAnsi="Times New Roman"/>
          <w:szCs w:val="32"/>
        </w:rPr>
        <w:t xml:space="preserve">                                   </w:t>
      </w:r>
    </w:p>
    <w:p>
      <w:pPr>
        <w:pStyle w:val="4"/>
        <w:spacing w:line="480" w:lineRule="exact"/>
        <w:ind w:right="224" w:rightChars="70"/>
        <w:jc w:val="center"/>
        <w:rPr>
          <w:rFonts w:ascii="仿宋_GB2312" w:hAnsi="Times New Roman"/>
          <w:szCs w:val="32"/>
        </w:rPr>
      </w:pPr>
      <w:r>
        <w:rPr>
          <w:rFonts w:hint="eastAsia" w:ascii="仿宋_GB2312" w:hAnsi="Times New Roman"/>
          <w:szCs w:val="32"/>
        </w:rPr>
        <w:t xml:space="preserve">                                 福建省女子监狱</w:t>
      </w:r>
    </w:p>
    <w:p>
      <w:pPr>
        <w:ind w:firstLine="2240" w:firstLineChars="700"/>
        <w:rPr>
          <w:rFonts w:ascii="方正小标宋简体" w:hAnsi="方正小标宋简体" w:eastAsia="方正小标宋简体" w:cs="方正小标宋简体"/>
          <w:sz w:val="44"/>
          <w:szCs w:val="44"/>
        </w:rPr>
      </w:pPr>
      <w:r>
        <w:rPr>
          <w:rFonts w:hint="eastAsia" w:ascii="仿宋_GB2312" w:hAnsi="Times New Roman"/>
          <w:szCs w:val="32"/>
        </w:rPr>
        <w:t xml:space="preserve">                 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2692" w:firstLineChars="612"/>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〕闽女监狱减字第478号</w:t>
      </w:r>
    </w:p>
    <w:p>
      <w:pPr>
        <w:spacing w:line="480" w:lineRule="exact"/>
        <w:jc w:val="right"/>
        <w:rPr>
          <w:rFonts w:ascii="仿宋_GB2312" w:hAnsi="Times New Roman" w:cs="楷体_GB2312"/>
          <w:szCs w:val="32"/>
        </w:rPr>
      </w:pPr>
    </w:p>
    <w:p>
      <w:pPr>
        <w:spacing w:line="480" w:lineRule="exact"/>
        <w:ind w:firstLine="640" w:firstLineChars="200"/>
        <w:rPr>
          <w:rFonts w:ascii="仿宋_GB2312" w:hAnsi="宋体"/>
          <w:color w:val="000000"/>
          <w:szCs w:val="32"/>
        </w:rPr>
      </w:pPr>
      <w:r>
        <w:rPr>
          <w:rFonts w:hint="eastAsia" w:ascii="仿宋_GB2312" w:hAnsi="Times New Roman"/>
          <w:szCs w:val="32"/>
        </w:rPr>
        <w:t>罪犯李玉凤</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，女，1974年1月21日出生，汉族，初中文化，</w:t>
      </w:r>
      <w:r>
        <w:rPr>
          <w:rFonts w:hint="eastAsia" w:ascii="仿宋_GB2312" w:hAnsi="宋体"/>
          <w:color w:val="000000"/>
          <w:szCs w:val="32"/>
        </w:rPr>
        <w:t>捕前无固定职业。</w:t>
      </w:r>
    </w:p>
    <w:p>
      <w:pPr>
        <w:spacing w:line="480" w:lineRule="exact"/>
        <w:ind w:firstLine="640" w:firstLineChars="200"/>
        <w:rPr>
          <w:rFonts w:ascii="仿宋_GB2312"/>
          <w:szCs w:val="32"/>
        </w:rPr>
      </w:pPr>
      <w:r>
        <w:rPr>
          <w:rFonts w:hint="eastAsia" w:ascii="仿宋_GB2312"/>
          <w:color w:val="000000"/>
          <w:szCs w:val="32"/>
        </w:rPr>
        <w:t>福建省漳州市芗城区人民法院于2024年7月11日作出(2024)闽0602刑初287号刑事判决，以被告人</w:t>
      </w:r>
      <w:r>
        <w:rPr>
          <w:rFonts w:hint="eastAsia" w:ascii="仿宋_GB2312" w:hAnsi="Times New Roman"/>
          <w:color w:val="000000"/>
          <w:szCs w:val="32"/>
        </w:rPr>
        <w:t>李玉凤</w:t>
      </w:r>
      <w:r>
        <w:rPr>
          <w:rFonts w:hint="eastAsia" w:ascii="仿宋_GB2312"/>
          <w:color w:val="000000"/>
          <w:szCs w:val="32"/>
        </w:rPr>
        <w:t>犯组织卖淫罪，判处有期徒刑五年三个月，并处罚金人民币80000元，已扣押的嫖资人民币55100元，予以没收。刑期自2024年3月12日起至2029年6月11日止。2024年8月20</w:t>
      </w:r>
      <w:r>
        <w:rPr>
          <w:rFonts w:hint="eastAsia" w:ascii="仿宋_GB2312"/>
          <w:kern w:val="0"/>
          <w:szCs w:val="32"/>
        </w:rPr>
        <w:t>日</w:t>
      </w:r>
      <w:r>
        <w:rPr>
          <w:rFonts w:hint="eastAsia" w:ascii="Times New Roman" w:hAnsi="Times New Roman"/>
          <w:szCs w:val="32"/>
        </w:rPr>
        <w:t>交付福建省女子监狱执行刑罚。</w:t>
      </w:r>
      <w:r>
        <w:rPr>
          <w:rFonts w:hint="eastAsia" w:ascii="仿宋_GB2312" w:hAnsi="Times New Roman"/>
          <w:szCs w:val="32"/>
        </w:rPr>
        <w:t>属普管级罪犯。</w:t>
      </w:r>
    </w:p>
    <w:p>
      <w:pPr>
        <w:spacing w:line="480" w:lineRule="exact"/>
        <w:ind w:firstLine="640" w:firstLineChars="200"/>
        <w:jc w:val="left"/>
        <w:rPr>
          <w:rFonts w:ascii="仿宋_GB2312" w:cs="仿宋_GB2312"/>
          <w:szCs w:val="32"/>
        </w:rPr>
      </w:pPr>
      <w:r>
        <w:rPr>
          <w:rFonts w:hint="eastAsia" w:ascii="仿宋_GB2312" w:hAnsi="仿宋_GB2312" w:cs="仿宋_GB2312"/>
          <w:szCs w:val="32"/>
        </w:rPr>
        <w:t>该犯</w:t>
      </w:r>
      <w:r>
        <w:rPr>
          <w:rFonts w:hint="eastAsia" w:ascii="仿宋_GB2312" w:hAnsi="宋体"/>
          <w:iCs/>
          <w:color w:val="000000"/>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widowControl/>
        <w:snapToGrid w:val="0"/>
        <w:spacing w:line="480" w:lineRule="exact"/>
        <w:ind w:firstLine="600"/>
        <w:jc w:val="left"/>
        <w:rPr>
          <w:rFonts w:ascii="仿宋_GB2312" w:hAnsi="仿宋"/>
          <w:iCs/>
          <w:kern w:val="2"/>
          <w:szCs w:val="32"/>
          <w:lang w:val="zh-CN"/>
        </w:rPr>
      </w:pPr>
      <w:r>
        <w:rPr>
          <w:rFonts w:hint="eastAsia" w:ascii="仿宋_GB2312" w:hAnsi="Times New Roman"/>
          <w:kern w:val="0"/>
          <w:szCs w:val="32"/>
        </w:rPr>
        <w:t>认罪悔罪：</w:t>
      </w:r>
      <w:r>
        <w:rPr>
          <w:rFonts w:hint="eastAsia" w:ascii="仿宋_GB2312" w:hAnsi="仿宋"/>
          <w:iCs/>
          <w:kern w:val="2"/>
          <w:szCs w:val="32"/>
          <w:lang w:val="zh-CN"/>
        </w:rPr>
        <w:t>能服从法院判决，自书认罪悔罪书。</w:t>
      </w:r>
    </w:p>
    <w:p>
      <w:pPr>
        <w:autoSpaceDE w:val="0"/>
        <w:autoSpaceDN w:val="0"/>
        <w:adjustRightInd w:val="0"/>
        <w:spacing w:line="480" w:lineRule="exact"/>
        <w:ind w:firstLine="600"/>
        <w:rPr>
          <w:rFonts w:ascii="仿宋_GB2312"/>
          <w:szCs w:val="32"/>
        </w:rPr>
      </w:pPr>
      <w:r>
        <w:rPr>
          <w:rFonts w:hint="eastAsia" w:ascii="仿宋_GB2312" w:hAnsi="Times New Roman"/>
          <w:kern w:val="0"/>
          <w:szCs w:val="32"/>
        </w:rPr>
        <w:t>遵守监规：</w:t>
      </w:r>
      <w:r>
        <w:rPr>
          <w:rFonts w:hint="eastAsia" w:ascii="仿宋_GB2312" w:hAnsi="仿宋_GB2312" w:cs="仿宋_GB2312"/>
          <w:szCs w:val="32"/>
        </w:rPr>
        <w:t>能遵守法律法规及监规纪律，接受教育改造</w:t>
      </w:r>
      <w:r>
        <w:rPr>
          <w:rFonts w:hint="eastAsia" w:ascii="仿宋_GB2312"/>
          <w:szCs w:val="32"/>
        </w:rPr>
        <w:t>。</w:t>
      </w:r>
    </w:p>
    <w:p>
      <w:pPr>
        <w:widowControl/>
        <w:snapToGrid w:val="0"/>
        <w:spacing w:line="480" w:lineRule="exact"/>
        <w:ind w:firstLine="600"/>
        <w:jc w:val="left"/>
        <w:rPr>
          <w:rFonts w:ascii="Times New Roman" w:hAnsi="Times New Roman" w:eastAsia="宋体"/>
          <w:kern w:val="0"/>
          <w:szCs w:val="32"/>
        </w:rPr>
      </w:pPr>
      <w:r>
        <w:rPr>
          <w:rFonts w:hint="eastAsia" w:ascii="仿宋_GB2312" w:hAnsi="Times New Roman"/>
          <w:kern w:val="0"/>
          <w:szCs w:val="32"/>
        </w:rPr>
        <w:t>学习情况：能参加思想、文化、职业技术教育。</w:t>
      </w:r>
    </w:p>
    <w:p>
      <w:pPr>
        <w:spacing w:line="480" w:lineRule="exact"/>
        <w:ind w:firstLine="640" w:firstLineChars="200"/>
        <w:jc w:val="left"/>
        <w:rPr>
          <w:rFonts w:ascii="仿宋_GB2312" w:hAnsi="Times New Roman"/>
          <w:kern w:val="0"/>
          <w:szCs w:val="32"/>
        </w:rPr>
      </w:pPr>
      <w:r>
        <w:rPr>
          <w:rFonts w:hint="eastAsia" w:ascii="仿宋_GB2312" w:hAnsi="Times New Roman"/>
          <w:kern w:val="0"/>
          <w:szCs w:val="32"/>
        </w:rPr>
        <w:t>劳动改造：能参加劳动，努力完成劳动任务。</w:t>
      </w:r>
    </w:p>
    <w:p>
      <w:pPr>
        <w:spacing w:line="480" w:lineRule="exact"/>
        <w:ind w:firstLine="640" w:firstLineChars="200"/>
        <w:rPr>
          <w:rFonts w:ascii="仿宋_GB2312" w:hAnsi="仿宋" w:cs="宋体"/>
          <w:iCs/>
          <w:kern w:val="2"/>
          <w:szCs w:val="32"/>
          <w:lang w:val="zh-CN"/>
        </w:rPr>
      </w:pPr>
      <w:r>
        <w:rPr>
          <w:rFonts w:hint="eastAsia" w:ascii="仿宋_GB2312" w:hAnsi="仿宋" w:cs="宋体"/>
          <w:szCs w:val="32"/>
          <w:lang w:val="zh-CN"/>
        </w:rPr>
        <w:t>奖惩情况：该犯考核期202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8</w:t>
      </w:r>
      <w:r>
        <w:rPr>
          <w:rFonts w:hint="eastAsia" w:ascii="仿宋_GB2312" w:hAnsi="仿宋" w:cs="宋体"/>
          <w:szCs w:val="32"/>
          <w:lang w:val="zh-CN"/>
        </w:rPr>
        <w:t>月</w:t>
      </w:r>
      <w:r>
        <w:rPr>
          <w:rFonts w:hint="eastAsia" w:ascii="仿宋_GB2312" w:hAnsi="仿宋" w:cs="宋体"/>
          <w:szCs w:val="32"/>
        </w:rPr>
        <w:t>20</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1960</w:t>
      </w:r>
      <w:r>
        <w:rPr>
          <w:rFonts w:hint="eastAsia" w:ascii="仿宋_GB2312" w:hAnsi="仿宋" w:cs="宋体"/>
          <w:szCs w:val="32"/>
          <w:lang w:val="zh-CN"/>
        </w:rPr>
        <w:t>分，表扬</w:t>
      </w:r>
      <w:r>
        <w:rPr>
          <w:rFonts w:hint="eastAsia" w:ascii="仿宋_GB2312" w:hAnsi="仿宋" w:cs="宋体"/>
          <w:szCs w:val="32"/>
        </w:rPr>
        <w:t>3</w:t>
      </w:r>
      <w:r>
        <w:rPr>
          <w:rFonts w:hint="eastAsia" w:ascii="仿宋_GB2312" w:hAnsi="仿宋" w:cs="宋体"/>
          <w:szCs w:val="32"/>
          <w:lang w:val="zh-CN"/>
        </w:rPr>
        <w:t>次；</w:t>
      </w:r>
      <w:r>
        <w:rPr>
          <w:rFonts w:hint="eastAsia" w:ascii="仿宋_GB2312" w:hAnsi="仿宋_GB2312" w:cs="仿宋_GB2312"/>
          <w:szCs w:val="32"/>
        </w:rPr>
        <w:t>考核期内无违规扣分。</w:t>
      </w:r>
    </w:p>
    <w:p>
      <w:pPr>
        <w:spacing w:line="480" w:lineRule="exact"/>
        <w:ind w:firstLine="640" w:firstLineChars="200"/>
        <w:rPr>
          <w:rFonts w:ascii="仿宋_GB2312" w:hAnsi="Times New Roman"/>
          <w:szCs w:val="32"/>
        </w:rPr>
      </w:pPr>
      <w:r>
        <w:rPr>
          <w:rFonts w:hint="eastAsia" w:ascii="仿宋_GB2312" w:hAnsi="Times New Roman"/>
          <w:szCs w:val="32"/>
        </w:rPr>
        <w:t>该犯原判财产性判项已履行完毕。其中本次提请向福建省漳州市芗城区人民法院缴纳罚金人民币80000元。福建省漳州市芗城区人民法院于2026年6月15日出具结案证明载明：本院受理的追缴被执行人李玉凤违法所得、罚金执行一案，执行案号为（2024）闽0602执3140号，经审查，被执行人李玉凤已全部履行完毕，确认结案。</w:t>
      </w:r>
    </w:p>
    <w:p>
      <w:pPr>
        <w:spacing w:line="48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80" w:lineRule="exact"/>
        <w:ind w:firstLine="640" w:firstLineChars="200"/>
        <w:rPr>
          <w:rFonts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w:t>
      </w:r>
      <w:r>
        <w:rPr>
          <w:rFonts w:hint="eastAsia" w:ascii="仿宋_GB2312"/>
          <w:szCs w:val="32"/>
        </w:rPr>
        <w:t>李玉凤</w:t>
      </w:r>
      <w:r>
        <w:rPr>
          <w:rFonts w:hint="eastAsia" w:ascii="仿宋_GB2312" w:hAnsi="仿宋_GB2312" w:cs="仿宋_GB2312"/>
          <w:szCs w:val="32"/>
        </w:rPr>
        <w:t>予</w:t>
      </w:r>
      <w:r>
        <w:rPr>
          <w:rFonts w:hint="eastAsia" w:ascii="仿宋_GB2312" w:hAnsi="Times New Roman"/>
          <w:szCs w:val="32"/>
        </w:rPr>
        <w:t>以减刑六个月。特提请</w:t>
      </w:r>
      <w:r>
        <w:rPr>
          <w:rFonts w:hint="eastAsia" w:ascii="仿宋_GB2312" w:hAnsi="仿宋_GB2312" w:cs="仿宋_GB2312"/>
          <w:szCs w:val="32"/>
        </w:rPr>
        <w:t>你院审理裁定。</w:t>
      </w:r>
    </w:p>
    <w:p>
      <w:pPr>
        <w:pStyle w:val="4"/>
        <w:spacing w:line="480" w:lineRule="exact"/>
        <w:ind w:right="-48" w:rightChars="-15" w:firstLine="614" w:firstLineChars="192"/>
        <w:rPr>
          <w:rFonts w:ascii="仿宋_GB2312" w:hAnsi="Times New Roman"/>
          <w:szCs w:val="32"/>
        </w:rPr>
      </w:pPr>
      <w:r>
        <w:rPr>
          <w:rFonts w:hint="eastAsia" w:ascii="仿宋_GB2312" w:hAnsi="Times New Roman"/>
          <w:szCs w:val="32"/>
        </w:rPr>
        <w:t>此致</w:t>
      </w:r>
    </w:p>
    <w:p>
      <w:pPr>
        <w:spacing w:line="480" w:lineRule="exact"/>
        <w:ind w:right="-48" w:rightChars="-15"/>
        <w:rPr>
          <w:rFonts w:ascii="仿宋_GB2312" w:hAnsi="Times New Roman"/>
          <w:szCs w:val="32"/>
        </w:rPr>
      </w:pPr>
      <w:r>
        <w:rPr>
          <w:rFonts w:hint="eastAsia" w:ascii="仿宋_GB2312" w:hAnsi="Times New Roman"/>
          <w:szCs w:val="32"/>
        </w:rPr>
        <w:t>福建省福州市中级人民法院</w:t>
      </w:r>
    </w:p>
    <w:p>
      <w:pPr>
        <w:spacing w:line="480" w:lineRule="exact"/>
        <w:ind w:firstLine="640" w:firstLineChars="200"/>
        <w:rPr>
          <w:rFonts w:ascii="仿宋_GB2312" w:hAnsi="Times New Roman" w:cs="仿宋_GB2312"/>
          <w:szCs w:val="32"/>
        </w:rPr>
      </w:pPr>
      <w:r>
        <w:rPr>
          <w:rFonts w:hint="eastAsia" w:ascii="仿宋_GB2312" w:hAnsi="Times New Roman" w:cs="仿宋_GB2312"/>
          <w:szCs w:val="32"/>
        </w:rPr>
        <w:t>附件：⒈罪犯李玉凤卷宗贰册</w:t>
      </w:r>
    </w:p>
    <w:p>
      <w:pPr>
        <w:spacing w:line="48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⒉减刑建议书伍份</w:t>
      </w:r>
    </w:p>
    <w:p>
      <w:pPr>
        <w:spacing w:line="480" w:lineRule="exact"/>
        <w:ind w:right="-48" w:rightChars="-15"/>
        <w:rPr>
          <w:rFonts w:ascii="仿宋_GB2312" w:hAnsi="Times New Roman"/>
          <w:szCs w:val="32"/>
        </w:rPr>
      </w:pPr>
    </w:p>
    <w:p>
      <w:pPr>
        <w:pStyle w:val="4"/>
        <w:spacing w:line="480" w:lineRule="exact"/>
        <w:ind w:right="224" w:rightChars="70"/>
        <w:jc w:val="center"/>
        <w:rPr>
          <w:rFonts w:ascii="仿宋_GB2312" w:hAnsi="Times New Roman"/>
          <w:szCs w:val="32"/>
        </w:rPr>
      </w:pPr>
      <w:r>
        <w:rPr>
          <w:rFonts w:hint="eastAsia" w:ascii="仿宋_GB2312" w:hAnsi="Times New Roman"/>
          <w:szCs w:val="32"/>
        </w:rPr>
        <w:t xml:space="preserve">                                福建省女子监狱</w:t>
      </w:r>
    </w:p>
    <w:p>
      <w:pPr>
        <w:spacing w:line="520" w:lineRule="exact"/>
        <w:rPr>
          <w:szCs w:val="32"/>
        </w:rPr>
      </w:pPr>
      <w:r>
        <w:rPr>
          <w:rFonts w:hint="eastAsia" w:ascii="仿宋_GB2312" w:hAnsi="Times New Roman"/>
          <w:szCs w:val="32"/>
        </w:rPr>
        <w:t xml:space="preserve">                               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hint="eastAsia" w:ascii="方正小标宋简体" w:hAnsi="方正小标宋简体" w:eastAsia="方正小标宋简体" w:cs="方正小标宋简体"/>
          <w:sz w:val="44"/>
          <w:szCs w:val="44"/>
        </w:rPr>
      </w:pPr>
    </w:p>
    <w:p>
      <w:pPr>
        <w:ind w:firstLine="2552" w:firstLineChars="580"/>
        <w:rPr>
          <w:rFonts w:hint="eastAsia" w:ascii="方正小标宋简体" w:hAnsi="方正小标宋简体" w:eastAsia="方正小标宋简体" w:cs="方正小标宋简体"/>
          <w:sz w:val="44"/>
          <w:szCs w:val="44"/>
        </w:rPr>
        <w:sectPr>
          <w:pgSz w:w="11906" w:h="16838"/>
          <w:pgMar w:top="1440" w:right="1800" w:bottom="1440" w:left="1800" w:header="720" w:footer="720" w:gutter="0"/>
          <w:cols w:space="720" w:num="1"/>
          <w:docGrid w:type="lines" w:linePitch="312" w:charSpace="0"/>
        </w:sectPr>
      </w:pPr>
    </w:p>
    <w:p>
      <w:pPr>
        <w:ind w:firstLine="2552" w:firstLineChars="58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〕闽女监狱减字第479号</w:t>
      </w:r>
    </w:p>
    <w:p>
      <w:pPr>
        <w:spacing w:line="480" w:lineRule="exact"/>
        <w:jc w:val="right"/>
        <w:rPr>
          <w:rFonts w:ascii="仿宋_GB2312" w:hAnsi="Times New Roman" w:cs="楷体_GB2312"/>
          <w:szCs w:val="32"/>
        </w:rPr>
      </w:pPr>
    </w:p>
    <w:p>
      <w:pPr>
        <w:spacing w:line="480" w:lineRule="exact"/>
        <w:ind w:firstLine="640" w:firstLineChars="200"/>
        <w:rPr>
          <w:rFonts w:hint="eastAsia" w:ascii="仿宋_GB2312" w:hAnsi="宋体"/>
          <w:color w:val="000000"/>
          <w:szCs w:val="32"/>
        </w:rPr>
      </w:pPr>
      <w:r>
        <w:rPr>
          <w:rFonts w:hint="eastAsia" w:ascii="仿宋_GB2312" w:hAnsi="Times New Roman"/>
          <w:szCs w:val="32"/>
        </w:rPr>
        <w:t>罪犯吴秋娥</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，女，1981年7月26日出生，汉族，小学文化，</w:t>
      </w:r>
      <w:r>
        <w:rPr>
          <w:rFonts w:hint="eastAsia" w:ascii="仿宋_GB2312" w:hAnsi="宋体"/>
          <w:color w:val="000000"/>
          <w:szCs w:val="32"/>
        </w:rPr>
        <w:t>捕前务工。</w:t>
      </w:r>
    </w:p>
    <w:p>
      <w:pPr>
        <w:spacing w:line="480" w:lineRule="exact"/>
        <w:ind w:firstLine="640" w:firstLineChars="200"/>
        <w:rPr>
          <w:rFonts w:hint="eastAsia" w:ascii="仿宋_GB2312"/>
          <w:szCs w:val="32"/>
        </w:rPr>
      </w:pPr>
      <w:r>
        <w:rPr>
          <w:rFonts w:hint="eastAsia" w:ascii="仿宋_GB2312"/>
          <w:color w:val="000000"/>
          <w:szCs w:val="32"/>
        </w:rPr>
        <w:t>福建省晋江市人民法院于2023年8月8日作出(2022)闽0582刑初1889号刑事判决，以被告人</w:t>
      </w:r>
      <w:r>
        <w:rPr>
          <w:rFonts w:hint="eastAsia" w:ascii="仿宋_GB2312" w:hAnsi="Times New Roman"/>
          <w:color w:val="000000"/>
          <w:szCs w:val="32"/>
        </w:rPr>
        <w:t>吴秋娥</w:t>
      </w:r>
      <w:r>
        <w:rPr>
          <w:rFonts w:hint="eastAsia" w:ascii="仿宋_GB2312"/>
          <w:color w:val="000000"/>
          <w:szCs w:val="32"/>
        </w:rPr>
        <w:t>犯组织卖淫罪，判处有期徒刑七年，并处罚金人民币100000元，继续追缴被告人吴秋娥的违法所得人民币7000元，予以没收，上缴国库。</w:t>
      </w:r>
      <w:r>
        <w:rPr>
          <w:rFonts w:hint="eastAsia" w:ascii="仿宋_GB2312"/>
          <w:color w:val="000000"/>
          <w:kern w:val="0"/>
          <w:szCs w:val="32"/>
        </w:rPr>
        <w:t>宣判后，被告人不服，提出上诉。</w:t>
      </w:r>
      <w:r>
        <w:rPr>
          <w:rFonts w:hint="eastAsia" w:ascii="仿宋_GB2312" w:hAnsi="宋体"/>
          <w:szCs w:val="32"/>
        </w:rPr>
        <w:t>福建省泉州市中级</w:t>
      </w:r>
      <w:r>
        <w:rPr>
          <w:rFonts w:hint="eastAsia" w:ascii="仿宋_GB2312"/>
          <w:color w:val="000000"/>
          <w:kern w:val="0"/>
          <w:szCs w:val="32"/>
        </w:rPr>
        <w:t>人民法院于2023年11月1日作出（2023）</w:t>
      </w:r>
      <w:r>
        <w:rPr>
          <w:rFonts w:hint="eastAsia" w:ascii="仿宋_GB2312" w:hAnsi="宋体"/>
          <w:szCs w:val="32"/>
        </w:rPr>
        <w:t>闽05</w:t>
      </w:r>
      <w:r>
        <w:rPr>
          <w:rFonts w:hint="eastAsia" w:ascii="仿宋_GB2312"/>
          <w:color w:val="000000"/>
          <w:kern w:val="0"/>
          <w:szCs w:val="32"/>
        </w:rPr>
        <w:t>刑终1141号刑事裁定，驳回上诉人吴秋娥的上诉，维持原判。</w:t>
      </w:r>
      <w:r>
        <w:rPr>
          <w:rFonts w:hint="eastAsia" w:ascii="仿宋_GB2312"/>
          <w:color w:val="000000"/>
          <w:szCs w:val="32"/>
        </w:rPr>
        <w:t>刑期自2022年5月19日起至2029年5月18日止。2024年3月18</w:t>
      </w:r>
      <w:r>
        <w:rPr>
          <w:rFonts w:hint="eastAsia" w:ascii="仿宋_GB2312"/>
          <w:kern w:val="0"/>
          <w:szCs w:val="32"/>
        </w:rPr>
        <w:t>日</w:t>
      </w:r>
      <w:r>
        <w:rPr>
          <w:rFonts w:hint="eastAsia" w:ascii="仿宋_GB2312" w:hAnsi="Times New Roman"/>
          <w:szCs w:val="32"/>
        </w:rPr>
        <w:t>交付福建省女子监狱执行刑罚。属普管级罪犯。</w:t>
      </w:r>
    </w:p>
    <w:p>
      <w:pPr>
        <w:spacing w:line="480" w:lineRule="exact"/>
        <w:ind w:firstLine="640" w:firstLineChars="200"/>
        <w:jc w:val="left"/>
        <w:rPr>
          <w:rFonts w:hint="eastAsia" w:ascii="仿宋_GB2312" w:cs="仿宋_GB2312"/>
          <w:szCs w:val="32"/>
        </w:rPr>
      </w:pPr>
      <w:r>
        <w:rPr>
          <w:rFonts w:hint="eastAsia" w:ascii="仿宋_GB2312" w:hAnsi="仿宋_GB2312" w:cs="仿宋_GB2312"/>
          <w:szCs w:val="32"/>
        </w:rPr>
        <w:t>该犯</w:t>
      </w:r>
      <w:r>
        <w:rPr>
          <w:rFonts w:hint="eastAsia" w:ascii="仿宋_GB2312" w:hAnsi="宋体"/>
          <w:iCs/>
          <w:color w:val="000000"/>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widowControl/>
        <w:snapToGrid w:val="0"/>
        <w:spacing w:line="480" w:lineRule="exact"/>
        <w:ind w:firstLine="600"/>
        <w:jc w:val="left"/>
        <w:rPr>
          <w:rFonts w:hint="eastAsia" w:ascii="仿宋_GB2312" w:hAnsi="仿宋"/>
          <w:iCs/>
          <w:kern w:val="2"/>
          <w:szCs w:val="32"/>
          <w:lang w:val="zh-CN"/>
        </w:rPr>
      </w:pPr>
      <w:r>
        <w:rPr>
          <w:rFonts w:hint="eastAsia" w:ascii="仿宋_GB2312" w:hAnsi="Times New Roman"/>
          <w:kern w:val="0"/>
          <w:szCs w:val="32"/>
        </w:rPr>
        <w:t>认罪悔罪：</w:t>
      </w:r>
      <w:r>
        <w:rPr>
          <w:rFonts w:hint="eastAsia" w:ascii="仿宋_GB2312" w:hAnsi="仿宋"/>
          <w:iCs/>
          <w:kern w:val="2"/>
          <w:szCs w:val="32"/>
          <w:lang w:val="zh-CN"/>
        </w:rPr>
        <w:t>能服从法院判决，自书认罪悔罪书。</w:t>
      </w:r>
    </w:p>
    <w:p>
      <w:pPr>
        <w:autoSpaceDE w:val="0"/>
        <w:autoSpaceDN w:val="0"/>
        <w:adjustRightInd w:val="0"/>
        <w:spacing w:line="480" w:lineRule="exact"/>
        <w:ind w:firstLine="600"/>
        <w:rPr>
          <w:rFonts w:hint="eastAsia" w:ascii="仿宋_GB2312"/>
          <w:szCs w:val="32"/>
        </w:rPr>
      </w:pPr>
      <w:r>
        <w:rPr>
          <w:rFonts w:hint="eastAsia" w:ascii="仿宋_GB2312" w:hAnsi="Times New Roman"/>
          <w:kern w:val="0"/>
          <w:szCs w:val="32"/>
        </w:rPr>
        <w:t>遵守监规：偶</w:t>
      </w:r>
      <w:r>
        <w:rPr>
          <w:rFonts w:hint="eastAsia" w:ascii="仿宋_GB2312"/>
          <w:szCs w:val="32"/>
        </w:rPr>
        <w:t>有违规情形，但经民警教育，能遵守法律法规及监规纪律，接受教育改造。</w:t>
      </w:r>
    </w:p>
    <w:p>
      <w:pPr>
        <w:widowControl/>
        <w:snapToGrid w:val="0"/>
        <w:spacing w:line="480" w:lineRule="exact"/>
        <w:ind w:firstLine="600"/>
        <w:jc w:val="left"/>
        <w:rPr>
          <w:rFonts w:hint="eastAsia" w:ascii="仿宋_GB2312" w:hAnsi="Times New Roman"/>
          <w:kern w:val="0"/>
          <w:szCs w:val="32"/>
        </w:rPr>
      </w:pPr>
      <w:r>
        <w:rPr>
          <w:rFonts w:hint="eastAsia" w:ascii="仿宋_GB2312" w:hAnsi="Times New Roman"/>
          <w:kern w:val="0"/>
          <w:szCs w:val="32"/>
        </w:rPr>
        <w:t>学习情况：能参加思想、文化、职业技术教育。</w:t>
      </w:r>
    </w:p>
    <w:p>
      <w:pPr>
        <w:spacing w:line="480" w:lineRule="exact"/>
        <w:ind w:firstLine="640" w:firstLineChars="200"/>
        <w:jc w:val="left"/>
        <w:rPr>
          <w:rFonts w:hint="eastAsia" w:ascii="仿宋_GB2312" w:hAnsi="Times New Roman"/>
          <w:kern w:val="0"/>
          <w:szCs w:val="32"/>
        </w:rPr>
      </w:pPr>
      <w:r>
        <w:rPr>
          <w:rFonts w:hint="eastAsia" w:ascii="仿宋_GB2312" w:hAnsi="Times New Roman"/>
          <w:kern w:val="0"/>
          <w:szCs w:val="32"/>
        </w:rPr>
        <w:t>劳动改造：能参加劳动，努力完成劳动任务。</w:t>
      </w:r>
    </w:p>
    <w:p>
      <w:pPr>
        <w:spacing w:line="480" w:lineRule="exact"/>
        <w:ind w:firstLine="640" w:firstLineChars="200"/>
        <w:rPr>
          <w:rFonts w:hint="eastAsia" w:ascii="仿宋_GB2312" w:hAnsi="Times New Roman"/>
          <w:szCs w:val="32"/>
        </w:rPr>
      </w:pPr>
      <w:r>
        <w:rPr>
          <w:rFonts w:hint="eastAsia" w:ascii="仿宋_GB2312" w:hAnsi="仿宋" w:cs="宋体"/>
          <w:szCs w:val="32"/>
          <w:lang w:val="zh-CN"/>
        </w:rPr>
        <w:t>奖惩情况：该犯考核期202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3</w:t>
      </w:r>
      <w:r>
        <w:rPr>
          <w:rFonts w:hint="eastAsia" w:ascii="仿宋_GB2312" w:hAnsi="仿宋" w:cs="宋体"/>
          <w:szCs w:val="32"/>
          <w:lang w:val="zh-CN"/>
        </w:rPr>
        <w:t>月</w:t>
      </w:r>
      <w:r>
        <w:rPr>
          <w:rFonts w:hint="eastAsia" w:ascii="仿宋_GB2312" w:hAnsi="仿宋" w:cs="宋体"/>
          <w:szCs w:val="32"/>
        </w:rPr>
        <w:t>18</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2464</w:t>
      </w:r>
      <w:r>
        <w:rPr>
          <w:rFonts w:hint="eastAsia" w:ascii="仿宋_GB2312" w:hAnsi="仿宋" w:cs="宋体"/>
          <w:szCs w:val="32"/>
          <w:lang w:val="zh-CN"/>
        </w:rPr>
        <w:t>分，表扬</w:t>
      </w:r>
      <w:r>
        <w:rPr>
          <w:rFonts w:hint="eastAsia" w:ascii="仿宋_GB2312" w:hAnsi="仿宋" w:cs="宋体"/>
          <w:szCs w:val="32"/>
        </w:rPr>
        <w:t>3</w:t>
      </w:r>
      <w:r>
        <w:rPr>
          <w:rFonts w:hint="eastAsia" w:ascii="仿宋_GB2312" w:hAnsi="仿宋" w:cs="宋体"/>
          <w:szCs w:val="32"/>
          <w:lang w:val="zh-CN"/>
        </w:rPr>
        <w:t>次</w:t>
      </w:r>
      <w:r>
        <w:rPr>
          <w:rFonts w:hint="eastAsia" w:ascii="仿宋_GB2312" w:hAnsi="宋体"/>
          <w:kern w:val="0"/>
          <w:szCs w:val="32"/>
          <w:lang w:val="zh-CN"/>
        </w:rPr>
        <w:t>，</w:t>
      </w:r>
      <w:r>
        <w:rPr>
          <w:rFonts w:hint="eastAsia" w:ascii="仿宋_GB2312" w:hAnsi="仿宋" w:cs="宋体"/>
          <w:szCs w:val="32"/>
          <w:lang w:val="zh-CN"/>
        </w:rPr>
        <w:t>物质奖励</w:t>
      </w:r>
      <w:r>
        <w:rPr>
          <w:rFonts w:hint="eastAsia" w:ascii="仿宋_GB2312" w:hAnsi="仿宋" w:cs="宋体"/>
          <w:szCs w:val="32"/>
        </w:rPr>
        <w:t>1次</w:t>
      </w:r>
      <w:r>
        <w:rPr>
          <w:rFonts w:hint="eastAsia" w:ascii="仿宋_GB2312" w:hAnsi="仿宋" w:cs="宋体"/>
          <w:szCs w:val="32"/>
          <w:lang w:val="zh-CN"/>
        </w:rPr>
        <w:t>；考核期内违规</w:t>
      </w:r>
      <w:r>
        <w:rPr>
          <w:rFonts w:hint="eastAsia" w:ascii="仿宋_GB2312" w:hAnsi="仿宋" w:cs="宋体"/>
          <w:szCs w:val="32"/>
        </w:rPr>
        <w:t>1</w:t>
      </w:r>
      <w:r>
        <w:rPr>
          <w:rFonts w:hint="eastAsia" w:ascii="仿宋_GB2312" w:hAnsi="仿宋" w:cs="宋体"/>
          <w:szCs w:val="32"/>
          <w:lang w:val="zh-CN"/>
        </w:rPr>
        <w:t>次，累计扣考核分</w:t>
      </w:r>
      <w:r>
        <w:rPr>
          <w:rFonts w:hint="eastAsia" w:ascii="仿宋_GB2312" w:hAnsi="仿宋" w:cs="宋体"/>
          <w:szCs w:val="32"/>
        </w:rPr>
        <w:t>1</w:t>
      </w:r>
      <w:r>
        <w:rPr>
          <w:rFonts w:hint="eastAsia" w:ascii="仿宋_GB2312" w:hAnsi="仿宋" w:cs="宋体"/>
          <w:szCs w:val="32"/>
          <w:lang w:val="zh-CN"/>
        </w:rPr>
        <w:t>分。</w:t>
      </w:r>
    </w:p>
    <w:p>
      <w:pPr>
        <w:spacing w:line="480" w:lineRule="exact"/>
        <w:ind w:firstLine="640" w:firstLineChars="200"/>
        <w:rPr>
          <w:rFonts w:hint="eastAsia" w:ascii="仿宋_GB2312" w:hAnsi="Times New Roman"/>
          <w:szCs w:val="32"/>
        </w:rPr>
      </w:pPr>
      <w:r>
        <w:rPr>
          <w:rFonts w:hint="eastAsia" w:ascii="仿宋_GB2312" w:hAnsi="Times New Roman"/>
          <w:szCs w:val="32"/>
        </w:rPr>
        <w:t>该犯原判财产性判项已履行完毕。其中本次提请向福建省晋江市人民法院缴纳罚金人民币100000元，违法所得人民币7000元。福建省晋江市人民法院于2026年3月4日结案证明载明：被执行人吴秋娥已履行完（2022）闽0582刑初1889号刑事判决书确定的财产性判项，该案已结案。</w:t>
      </w:r>
    </w:p>
    <w:p>
      <w:pPr>
        <w:spacing w:line="480" w:lineRule="exact"/>
        <w:ind w:firstLine="640" w:firstLineChars="200"/>
        <w:rPr>
          <w:rFonts w:hint="eastAsia" w:ascii="仿宋_GB2312" w:hAnsi="仿宋_GB2312" w:cs="仿宋_GB2312"/>
          <w:color w:val="000000"/>
          <w:szCs w:val="32"/>
        </w:rPr>
      </w:pPr>
      <w:r>
        <w:rPr>
          <w:rFonts w:hint="eastAsia" w:ascii="仿宋_GB2312" w:hAnsi="仿宋_GB2312" w:cs="仿宋_GB2312"/>
          <w:color w:val="000000"/>
          <w:szCs w:val="32"/>
        </w:rPr>
        <w:t>本案于</w:t>
      </w:r>
      <w:r>
        <w:rPr>
          <w:rFonts w:hint="eastAsia" w:ascii="仿宋_GB2312"/>
          <w:szCs w:val="32"/>
        </w:rPr>
        <w:t>2026年8月27日至2026年9月2日</w:t>
      </w:r>
      <w:r>
        <w:rPr>
          <w:rFonts w:hint="eastAsia" w:ascii="仿宋_GB2312" w:hAnsi="仿宋_GB2312" w:cs="仿宋_GB2312"/>
          <w:color w:val="000000"/>
          <w:szCs w:val="32"/>
        </w:rPr>
        <w:t>在狱内公示未收到不同意见。</w:t>
      </w:r>
    </w:p>
    <w:p>
      <w:pPr>
        <w:spacing w:line="480" w:lineRule="exact"/>
        <w:ind w:firstLine="640" w:firstLineChars="200"/>
        <w:rPr>
          <w:rFonts w:hint="eastAsia"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w:t>
      </w:r>
      <w:r>
        <w:rPr>
          <w:rFonts w:hint="eastAsia" w:ascii="仿宋_GB2312"/>
          <w:szCs w:val="32"/>
        </w:rPr>
        <w:t>吴秋娥</w:t>
      </w:r>
      <w:r>
        <w:rPr>
          <w:rFonts w:hint="eastAsia" w:ascii="仿宋_GB2312" w:hAnsi="仿宋_GB2312" w:cs="仿宋_GB2312"/>
          <w:szCs w:val="32"/>
        </w:rPr>
        <w:t>予</w:t>
      </w:r>
      <w:r>
        <w:rPr>
          <w:rFonts w:hint="eastAsia" w:ascii="仿宋_GB2312" w:hAnsi="Times New Roman"/>
          <w:szCs w:val="32"/>
        </w:rPr>
        <w:t>以减刑六个月。特提请</w:t>
      </w:r>
      <w:r>
        <w:rPr>
          <w:rFonts w:hint="eastAsia" w:ascii="仿宋_GB2312" w:hAnsi="仿宋_GB2312" w:cs="仿宋_GB2312"/>
          <w:szCs w:val="32"/>
        </w:rPr>
        <w:t>你院审理裁定。</w:t>
      </w:r>
    </w:p>
    <w:p>
      <w:pPr>
        <w:pStyle w:val="4"/>
        <w:spacing w:line="480" w:lineRule="exact"/>
        <w:ind w:right="-48" w:rightChars="-15" w:firstLine="614" w:firstLineChars="192"/>
        <w:rPr>
          <w:rFonts w:hint="eastAsia" w:ascii="仿宋_GB2312" w:hAnsi="Times New Roman"/>
          <w:szCs w:val="32"/>
        </w:rPr>
      </w:pPr>
      <w:r>
        <w:rPr>
          <w:rFonts w:hint="eastAsia" w:ascii="仿宋_GB2312" w:hAnsi="Times New Roman"/>
          <w:szCs w:val="32"/>
        </w:rPr>
        <w:t>此致</w:t>
      </w:r>
    </w:p>
    <w:p>
      <w:pPr>
        <w:spacing w:line="480" w:lineRule="exact"/>
        <w:ind w:right="-48" w:rightChars="-15"/>
        <w:rPr>
          <w:rFonts w:hint="eastAsia" w:ascii="仿宋_GB2312" w:hAnsi="Times New Roman"/>
          <w:szCs w:val="32"/>
        </w:rPr>
      </w:pPr>
      <w:r>
        <w:rPr>
          <w:rFonts w:hint="eastAsia" w:ascii="仿宋_GB2312" w:hAnsi="Times New Roman"/>
          <w:szCs w:val="32"/>
        </w:rPr>
        <w:t>福建省福州市中级人民法院</w:t>
      </w:r>
    </w:p>
    <w:p>
      <w:pPr>
        <w:spacing w:line="480" w:lineRule="exact"/>
        <w:ind w:firstLine="640" w:firstLineChars="200"/>
        <w:rPr>
          <w:rFonts w:hint="eastAsia" w:ascii="仿宋_GB2312" w:hAnsi="Times New Roman" w:cs="仿宋_GB2312"/>
          <w:szCs w:val="32"/>
        </w:rPr>
      </w:pPr>
      <w:r>
        <w:rPr>
          <w:rFonts w:hint="eastAsia" w:ascii="仿宋_GB2312" w:hAnsi="Times New Roman" w:cs="仿宋_GB2312"/>
          <w:szCs w:val="32"/>
        </w:rPr>
        <w:t>附件：⒈罪犯吴秋娥卷宗贰册</w:t>
      </w:r>
    </w:p>
    <w:p>
      <w:pPr>
        <w:spacing w:line="48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⒉减刑建议书伍份</w:t>
      </w:r>
    </w:p>
    <w:p>
      <w:pPr>
        <w:spacing w:line="480" w:lineRule="exact"/>
        <w:ind w:right="-48" w:rightChars="-15"/>
        <w:rPr>
          <w:rFonts w:hint="eastAsia" w:ascii="仿宋_GB2312" w:hAnsi="Times New Roman"/>
          <w:szCs w:val="32"/>
        </w:rPr>
      </w:pPr>
    </w:p>
    <w:p>
      <w:pPr>
        <w:pStyle w:val="4"/>
        <w:spacing w:line="480" w:lineRule="exact"/>
        <w:ind w:right="368" w:rightChars="115"/>
        <w:jc w:val="center"/>
        <w:rPr>
          <w:rFonts w:hint="eastAsia" w:ascii="仿宋_GB2312" w:hAnsi="Times New Roman"/>
          <w:szCs w:val="32"/>
        </w:rPr>
      </w:pPr>
      <w:r>
        <w:rPr>
          <w:rFonts w:hint="eastAsia" w:ascii="仿宋_GB2312" w:hAnsi="Times New Roman"/>
          <w:szCs w:val="32"/>
        </w:rPr>
        <w:t xml:space="preserve">                                   福建省女子监狱</w:t>
      </w:r>
    </w:p>
    <w:p>
      <w:pPr>
        <w:spacing w:line="520" w:lineRule="exact"/>
        <w:rPr>
          <w:rFonts w:hint="eastAsia" w:ascii="仿宋_GB2312"/>
          <w:szCs w:val="32"/>
        </w:rPr>
      </w:pPr>
      <w:r>
        <w:rPr>
          <w:rFonts w:hint="eastAsia" w:ascii="仿宋_GB2312" w:hAnsi="Times New Roman"/>
          <w:szCs w:val="32"/>
        </w:rPr>
        <w:t xml:space="preserve">                               二</w:t>
      </w:r>
      <w:r>
        <w:rPr>
          <w:rFonts w:hint="eastAsia" w:ascii="微软雅黑" w:hAnsi="微软雅黑" w:eastAsia="微软雅黑" w:cs="微软雅黑"/>
          <w:szCs w:val="32"/>
        </w:rPr>
        <w:t>〇</w:t>
      </w:r>
      <w:r>
        <w:rPr>
          <w:rFonts w:hint="eastAsia" w:ascii="仿宋_GB2312" w:hAnsi="仿宋_GB2312" w:cs="仿宋_GB2312"/>
          <w:szCs w:val="32"/>
        </w:rPr>
        <w:t>二六</w:t>
      </w:r>
      <w:r>
        <w:rPr>
          <w:rFonts w:hint="eastAsia" w:ascii="仿宋_GB2312" w:hAnsi="Times New Roman"/>
          <w:szCs w:val="32"/>
        </w:rPr>
        <w:t>年九月十四日</w:t>
      </w:r>
    </w:p>
    <w:p>
      <w:pPr>
        <w:ind w:firstLine="2240" w:firstLineChars="700"/>
        <w:rPr>
          <w:rFonts w:hint="eastAsia" w:ascii="仿宋_GB2312" w:hAnsi="方正小标宋简体" w:cs="方正小标宋简体"/>
          <w:szCs w:val="32"/>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2692" w:firstLineChars="612"/>
        <w:rPr>
          <w:rFonts w:ascii="方正小标宋简体" w:hAnsi="方正小标宋简体" w:eastAsia="方正小标宋简体" w:cs="方正小标宋简体"/>
          <w:sz w:val="44"/>
          <w:szCs w:val="44"/>
        </w:rPr>
      </w:pPr>
    </w:p>
    <w:p>
      <w:pPr>
        <w:ind w:firstLine="2692" w:firstLineChars="612"/>
        <w:rPr>
          <w:rFonts w:ascii="方正小标宋简体" w:hAnsi="方正小标宋简体" w:eastAsia="方正小标宋简体" w:cs="方正小标宋简体"/>
          <w:sz w:val="44"/>
          <w:szCs w:val="44"/>
        </w:rPr>
      </w:pPr>
    </w:p>
    <w:p>
      <w:pPr>
        <w:ind w:firstLine="2692" w:firstLineChars="612"/>
        <w:rPr>
          <w:rFonts w:hint="eastAsia" w:ascii="方正小标宋简体" w:hAnsi="方正小标宋简体" w:eastAsia="方正小标宋简体" w:cs="方正小标宋简体"/>
          <w:sz w:val="44"/>
          <w:szCs w:val="44"/>
        </w:rPr>
      </w:pPr>
    </w:p>
    <w:p>
      <w:pPr>
        <w:ind w:firstLine="2692" w:firstLineChars="612"/>
        <w:rPr>
          <w:rFonts w:ascii="方正小标宋简体" w:hAnsi="方正小标宋简体" w:eastAsia="方正小标宋简体" w:cs="方正小标宋简体"/>
          <w:sz w:val="44"/>
          <w:szCs w:val="44"/>
        </w:rPr>
      </w:pPr>
    </w:p>
    <w:p>
      <w:pPr>
        <w:ind w:firstLine="2692" w:firstLineChars="612"/>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〕闽女监狱减字第458号</w:t>
      </w:r>
    </w:p>
    <w:p>
      <w:pPr>
        <w:jc w:val="right"/>
        <w:rPr>
          <w:rFonts w:ascii="仿宋_GB2312" w:hAnsi="Times New Roman" w:cs="楷体_GB2312"/>
          <w:szCs w:val="32"/>
        </w:rPr>
      </w:pPr>
    </w:p>
    <w:p>
      <w:pPr>
        <w:spacing w:line="420" w:lineRule="exact"/>
        <w:ind w:firstLine="640" w:firstLineChars="200"/>
        <w:rPr>
          <w:rFonts w:ascii="仿宋_GB2312" w:hAnsi="宋体"/>
          <w:color w:val="000000"/>
          <w:szCs w:val="32"/>
          <w:highlight w:val="yellow"/>
        </w:rPr>
      </w:pPr>
      <w:r>
        <w:rPr>
          <w:rFonts w:hint="eastAsia" w:ascii="仿宋_GB2312" w:hAnsi="Times New Roman"/>
          <w:szCs w:val="32"/>
        </w:rPr>
        <w:t>罪犯孙桂兰</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，女，1985年2月17日出生，汉族，小学文化，</w:t>
      </w:r>
      <w:r>
        <w:rPr>
          <w:rFonts w:hint="eastAsia" w:ascii="仿宋_GB2312" w:hAnsi="宋体"/>
          <w:color w:val="000000"/>
          <w:szCs w:val="32"/>
        </w:rPr>
        <w:t>捕前无固定职业。</w:t>
      </w:r>
      <w:r>
        <w:rPr>
          <w:rFonts w:hint="eastAsia" w:ascii="仿宋_GB2312" w:hAnsi="Times New Roman"/>
          <w:szCs w:val="32"/>
        </w:rPr>
        <w:t>曾于2015年10月12日因犯协助组织卖淫罪被安徽省合肥市庐阳区人民法院判处有期徒刑二年六个月，2017年7月16日刑满释放。</w:t>
      </w:r>
      <w:r>
        <w:rPr>
          <w:rFonts w:hint="eastAsia" w:ascii="仿宋_GB2312" w:hAnsi="宋体"/>
          <w:color w:val="000000"/>
          <w:szCs w:val="32"/>
        </w:rPr>
        <w:t>系累犯。</w:t>
      </w:r>
    </w:p>
    <w:p>
      <w:pPr>
        <w:spacing w:line="420" w:lineRule="exact"/>
        <w:ind w:firstLine="640" w:firstLineChars="200"/>
        <w:rPr>
          <w:rFonts w:ascii="仿宋_GB2312"/>
          <w:szCs w:val="32"/>
        </w:rPr>
      </w:pPr>
      <w:r>
        <w:rPr>
          <w:rFonts w:hint="eastAsia" w:ascii="仿宋_GB2312"/>
          <w:color w:val="000000"/>
          <w:szCs w:val="32"/>
        </w:rPr>
        <w:t>福建省福州市台江区人民法院于2022年6月10日作出（2022）闽0103刑初177号刑事判决，以被告人孙桂兰犯组织卖淫罪，判处有期徒刑五年六个月，并处罚金人民币140000元，被告人孙桂兰退缴在案的违法所得人民币66500元，予以没收，上缴国库。刑期自2021年11月18日起至2027年5月17日止。2022</w:t>
      </w:r>
      <w:r>
        <w:rPr>
          <w:rFonts w:hint="eastAsia" w:ascii="仿宋_GB2312"/>
          <w:kern w:val="0"/>
          <w:szCs w:val="32"/>
        </w:rPr>
        <w:t>年8月19日</w:t>
      </w:r>
      <w:r>
        <w:rPr>
          <w:rFonts w:hint="eastAsia" w:ascii="Times New Roman" w:hAnsi="Times New Roman"/>
          <w:szCs w:val="32"/>
        </w:rPr>
        <w:t>交付福建省女子监狱执行刑罚。</w:t>
      </w:r>
      <w:r>
        <w:rPr>
          <w:rFonts w:hint="eastAsia" w:ascii="仿宋_GB2312"/>
        </w:rPr>
        <w:t>2025年3月19日，福建省福州市中级人民法院作出（2025）闽01刑更547号刑事裁定，对其减刑五个月</w:t>
      </w:r>
      <w:r>
        <w:rPr>
          <w:rFonts w:hint="eastAsia" w:ascii="仿宋_GB2312"/>
          <w:color w:val="000000"/>
        </w:rPr>
        <w:t>，</w:t>
      </w:r>
      <w:r>
        <w:rPr>
          <w:rFonts w:hint="eastAsia" w:ascii="仿宋_GB2312" w:hAnsi="仿宋_GB2312" w:cs="仿宋_GB2312"/>
        </w:rPr>
        <w:t>2025年3月19日送达，现刑期至2026年12月17日止。</w:t>
      </w:r>
      <w:r>
        <w:rPr>
          <w:rFonts w:hint="eastAsia" w:ascii="仿宋_GB2312" w:hAnsi="Times New Roman"/>
          <w:szCs w:val="32"/>
        </w:rPr>
        <w:t>属普管级罪犯。</w:t>
      </w:r>
    </w:p>
    <w:p>
      <w:pPr>
        <w:spacing w:line="480" w:lineRule="exact"/>
        <w:ind w:firstLine="640" w:firstLineChars="200"/>
        <w:jc w:val="left"/>
        <w:rPr>
          <w:rFonts w:ascii="仿宋_GB2312" w:cs="仿宋_GB2312"/>
          <w:szCs w:val="32"/>
        </w:rPr>
      </w:pPr>
      <w:r>
        <w:rPr>
          <w:rFonts w:hint="eastAsia" w:ascii="仿宋_GB2312" w:hAnsi="仿宋_GB2312" w:cs="仿宋_GB2312"/>
          <w:szCs w:val="32"/>
        </w:rPr>
        <w:t>该犯自上次减刑以来确有</w:t>
      </w:r>
      <w:r>
        <w:rPr>
          <w:rFonts w:hint="eastAsia" w:ascii="仿宋_GB2312" w:hAnsi="仿宋" w:cs="仿宋_GB2312"/>
          <w:szCs w:val="32"/>
        </w:rPr>
        <w:t>悔改</w:t>
      </w:r>
      <w:r>
        <w:rPr>
          <w:rFonts w:hint="eastAsia" w:ascii="仿宋_GB2312" w:hAnsi="仿宋_GB2312" w:cs="仿宋_GB2312"/>
          <w:szCs w:val="32"/>
        </w:rPr>
        <w:t>表现，具体事实如下：</w:t>
      </w:r>
    </w:p>
    <w:p>
      <w:pPr>
        <w:widowControl/>
        <w:snapToGrid w:val="0"/>
        <w:spacing w:line="420" w:lineRule="exact"/>
        <w:ind w:firstLine="640" w:firstLineChars="200"/>
        <w:jc w:val="left"/>
        <w:rPr>
          <w:rFonts w:ascii="仿宋_GB2312" w:hAnsi="仿宋"/>
          <w:iCs/>
          <w:kern w:val="2"/>
          <w:szCs w:val="32"/>
          <w:lang w:val="zh-CN"/>
        </w:rPr>
      </w:pPr>
      <w:r>
        <w:rPr>
          <w:rFonts w:hint="eastAsia" w:ascii="仿宋_GB2312" w:hAnsi="Times New Roman"/>
          <w:kern w:val="0"/>
          <w:szCs w:val="32"/>
        </w:rPr>
        <w:t>认罪悔罪：</w:t>
      </w:r>
      <w:r>
        <w:rPr>
          <w:rFonts w:hint="eastAsia" w:ascii="仿宋_GB2312" w:hAnsi="仿宋"/>
          <w:iCs/>
          <w:kern w:val="2"/>
          <w:szCs w:val="32"/>
          <w:lang w:val="zh-CN"/>
        </w:rPr>
        <w:t>能服从法院判决，自书认罪悔罪书。</w:t>
      </w:r>
    </w:p>
    <w:p>
      <w:pPr>
        <w:autoSpaceDE w:val="0"/>
        <w:autoSpaceDN w:val="0"/>
        <w:adjustRightInd w:val="0"/>
        <w:spacing w:line="480" w:lineRule="exact"/>
        <w:ind w:firstLine="640" w:firstLineChars="200"/>
        <w:rPr>
          <w:rFonts w:ascii="仿宋_GB2312"/>
          <w:szCs w:val="32"/>
        </w:rPr>
      </w:pPr>
      <w:r>
        <w:rPr>
          <w:rFonts w:hint="eastAsia" w:ascii="仿宋_GB2312" w:hAnsi="Times New Roman"/>
          <w:kern w:val="0"/>
          <w:szCs w:val="32"/>
        </w:rPr>
        <w:t>遵守监规：偶</w:t>
      </w:r>
      <w:r>
        <w:rPr>
          <w:rFonts w:hint="eastAsia" w:ascii="仿宋_GB2312"/>
          <w:szCs w:val="32"/>
        </w:rPr>
        <w:t>有违规情形，但经民警教育，能遵守法律法规及监规纪律，接受教育改造。</w:t>
      </w:r>
    </w:p>
    <w:p>
      <w:pPr>
        <w:widowControl/>
        <w:snapToGrid w:val="0"/>
        <w:spacing w:line="420" w:lineRule="exact"/>
        <w:ind w:firstLine="600"/>
        <w:jc w:val="left"/>
        <w:rPr>
          <w:rFonts w:ascii="Times New Roman" w:hAnsi="Times New Roman" w:eastAsia="宋体"/>
          <w:kern w:val="0"/>
          <w:szCs w:val="32"/>
        </w:rPr>
      </w:pPr>
      <w:r>
        <w:rPr>
          <w:rFonts w:hint="eastAsia" w:ascii="仿宋_GB2312" w:hAnsi="Times New Roman"/>
          <w:kern w:val="0"/>
          <w:szCs w:val="32"/>
        </w:rPr>
        <w:t>学习情况：能参加思想、文化、职业技术教育。</w:t>
      </w:r>
    </w:p>
    <w:p>
      <w:pPr>
        <w:spacing w:line="420" w:lineRule="exact"/>
        <w:ind w:firstLine="640" w:firstLineChars="200"/>
        <w:jc w:val="left"/>
        <w:rPr>
          <w:rFonts w:ascii="仿宋_GB2312" w:hAnsi="Times New Roman"/>
          <w:kern w:val="0"/>
          <w:szCs w:val="32"/>
        </w:rPr>
      </w:pPr>
      <w:r>
        <w:rPr>
          <w:rFonts w:hint="eastAsia" w:ascii="仿宋_GB2312" w:hAnsi="Times New Roman"/>
          <w:kern w:val="0"/>
          <w:szCs w:val="32"/>
        </w:rPr>
        <w:t>劳动改造：能参加劳动，努力完成劳动任务。</w:t>
      </w:r>
    </w:p>
    <w:p>
      <w:pPr>
        <w:spacing w:line="480" w:lineRule="exact"/>
        <w:ind w:firstLine="640" w:firstLineChars="200"/>
        <w:rPr>
          <w:rFonts w:ascii="仿宋_GB2312" w:hAnsi="仿宋" w:cs="宋体"/>
          <w:iCs/>
          <w:kern w:val="2"/>
          <w:szCs w:val="32"/>
          <w:lang w:val="zh-CN"/>
        </w:rPr>
      </w:pPr>
      <w:r>
        <w:rPr>
          <w:rFonts w:hint="eastAsia" w:ascii="仿宋_GB2312" w:hAnsi="仿宋" w:cs="宋体"/>
          <w:szCs w:val="32"/>
          <w:lang w:val="zh-CN"/>
        </w:rPr>
        <w:t>奖惩情况：该犯上次评定表扬剩余考核分</w:t>
      </w:r>
      <w:r>
        <w:rPr>
          <w:rFonts w:hint="eastAsia" w:ascii="仿宋_GB2312" w:hAnsi="仿宋" w:cs="宋体"/>
          <w:szCs w:val="32"/>
        </w:rPr>
        <w:t>103.5</w:t>
      </w:r>
      <w:r>
        <w:rPr>
          <w:rFonts w:hint="eastAsia" w:ascii="仿宋_GB2312" w:hAnsi="仿宋" w:cs="宋体"/>
          <w:szCs w:val="32"/>
          <w:lang w:val="zh-CN"/>
        </w:rPr>
        <w:t>分，本轮考核期202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11</w:t>
      </w:r>
      <w:r>
        <w:rPr>
          <w:rFonts w:hint="eastAsia" w:ascii="仿宋_GB2312" w:hAnsi="仿宋" w:cs="宋体"/>
          <w:szCs w:val="32"/>
          <w:lang w:val="zh-CN"/>
        </w:rPr>
        <w:t>月至2026年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1899</w:t>
      </w:r>
      <w:r>
        <w:rPr>
          <w:rFonts w:hint="eastAsia" w:ascii="仿宋_GB2312" w:hAnsi="仿宋" w:cs="宋体"/>
          <w:szCs w:val="32"/>
          <w:lang w:val="zh-CN"/>
        </w:rPr>
        <w:t>分，合计获得考核分</w:t>
      </w:r>
      <w:r>
        <w:rPr>
          <w:rFonts w:hint="eastAsia" w:ascii="仿宋_GB2312" w:hAnsi="仿宋" w:cs="宋体"/>
          <w:szCs w:val="32"/>
        </w:rPr>
        <w:t>2002.5</w:t>
      </w:r>
      <w:r>
        <w:rPr>
          <w:rFonts w:hint="eastAsia" w:ascii="仿宋_GB2312" w:hAnsi="仿宋" w:cs="宋体"/>
          <w:szCs w:val="32"/>
          <w:lang w:val="zh-CN"/>
        </w:rPr>
        <w:t>分，表扬</w:t>
      </w:r>
      <w:r>
        <w:rPr>
          <w:rFonts w:hint="eastAsia" w:ascii="仿宋_GB2312" w:hAnsi="仿宋" w:cs="宋体"/>
          <w:szCs w:val="32"/>
        </w:rPr>
        <w:t>1</w:t>
      </w:r>
      <w:r>
        <w:rPr>
          <w:rFonts w:hint="eastAsia" w:ascii="仿宋_GB2312" w:hAnsi="仿宋" w:cs="宋体"/>
          <w:szCs w:val="32"/>
          <w:lang w:val="zh-CN"/>
        </w:rPr>
        <w:t>次，物质奖励</w:t>
      </w:r>
      <w:r>
        <w:rPr>
          <w:rFonts w:hint="eastAsia" w:ascii="仿宋_GB2312" w:hAnsi="仿宋" w:cs="宋体"/>
          <w:szCs w:val="32"/>
        </w:rPr>
        <w:t>2次</w:t>
      </w:r>
      <w:r>
        <w:rPr>
          <w:rFonts w:hint="eastAsia" w:ascii="仿宋_GB2312" w:hAnsi="仿宋" w:cs="宋体"/>
          <w:szCs w:val="32"/>
          <w:lang w:val="zh-CN"/>
        </w:rPr>
        <w:t>；间隔期202</w:t>
      </w:r>
      <w:r>
        <w:rPr>
          <w:rFonts w:hint="eastAsia" w:ascii="仿宋_GB2312" w:hAnsi="仿宋" w:cs="宋体"/>
          <w:szCs w:val="32"/>
        </w:rPr>
        <w:t>5</w:t>
      </w:r>
      <w:r>
        <w:rPr>
          <w:rFonts w:hint="eastAsia" w:ascii="仿宋_GB2312" w:hAnsi="仿宋" w:cs="宋体"/>
          <w:szCs w:val="32"/>
          <w:lang w:val="zh-CN"/>
        </w:rPr>
        <w:t>年</w:t>
      </w:r>
      <w:r>
        <w:rPr>
          <w:rFonts w:hint="eastAsia" w:ascii="仿宋_GB2312" w:hAnsi="仿宋" w:cs="宋体"/>
          <w:szCs w:val="32"/>
        </w:rPr>
        <w:t>3</w:t>
      </w:r>
      <w:r>
        <w:rPr>
          <w:rFonts w:hint="eastAsia" w:ascii="仿宋_GB2312" w:hAnsi="仿宋" w:cs="宋体"/>
          <w:szCs w:val="32"/>
          <w:lang w:val="zh-CN"/>
        </w:rPr>
        <w:t>月</w:t>
      </w:r>
      <w:r>
        <w:rPr>
          <w:rFonts w:hint="eastAsia" w:ascii="仿宋_GB2312" w:hAnsi="仿宋" w:cs="宋体"/>
          <w:szCs w:val="32"/>
        </w:rPr>
        <w:t>19</w:t>
      </w:r>
      <w:r>
        <w:rPr>
          <w:rFonts w:hint="eastAsia" w:ascii="仿宋_GB2312" w:hAnsi="仿宋" w:cs="宋体"/>
          <w:szCs w:val="32"/>
          <w:lang w:val="zh-CN"/>
        </w:rPr>
        <w:t>日至2026年</w:t>
      </w:r>
      <w:r>
        <w:rPr>
          <w:rFonts w:hint="eastAsia" w:ascii="仿宋_GB2312" w:hAnsi="仿宋" w:cs="宋体"/>
          <w:szCs w:val="32"/>
        </w:rPr>
        <w:t>5</w:t>
      </w:r>
      <w:r>
        <w:rPr>
          <w:rFonts w:hint="eastAsia" w:ascii="仿宋_GB2312" w:hAnsi="仿宋" w:cs="宋体"/>
          <w:szCs w:val="32"/>
          <w:lang w:val="zh-CN"/>
        </w:rPr>
        <w:t>月，获考核分</w:t>
      </w:r>
      <w:r>
        <w:rPr>
          <w:rFonts w:hint="eastAsia" w:ascii="仿宋_GB2312" w:hAnsi="仿宋" w:cs="宋体"/>
          <w:szCs w:val="32"/>
        </w:rPr>
        <w:t>1399</w:t>
      </w:r>
      <w:r>
        <w:rPr>
          <w:rFonts w:hint="eastAsia" w:ascii="仿宋_GB2312" w:hAnsi="仿宋" w:cs="宋体"/>
          <w:szCs w:val="32"/>
          <w:lang w:val="zh-CN"/>
        </w:rPr>
        <w:t>分。考核期内违规</w:t>
      </w:r>
      <w:r>
        <w:rPr>
          <w:rFonts w:hint="eastAsia" w:ascii="仿宋_GB2312" w:hAnsi="仿宋" w:cs="宋体"/>
          <w:szCs w:val="32"/>
        </w:rPr>
        <w:t>1</w:t>
      </w:r>
      <w:r>
        <w:rPr>
          <w:rFonts w:hint="eastAsia" w:ascii="仿宋_GB2312" w:hAnsi="仿宋" w:cs="宋体"/>
          <w:szCs w:val="32"/>
          <w:lang w:val="zh-CN"/>
        </w:rPr>
        <w:t>次，累计扣考核分</w:t>
      </w:r>
      <w:r>
        <w:rPr>
          <w:rFonts w:hint="eastAsia" w:ascii="仿宋_GB2312" w:hAnsi="仿宋" w:cs="宋体"/>
          <w:szCs w:val="32"/>
        </w:rPr>
        <w:t>1</w:t>
      </w:r>
      <w:r>
        <w:rPr>
          <w:rFonts w:hint="eastAsia" w:ascii="仿宋_GB2312" w:hAnsi="仿宋" w:cs="宋体"/>
          <w:szCs w:val="32"/>
          <w:lang w:val="zh-CN"/>
        </w:rPr>
        <w:t>分。</w:t>
      </w:r>
    </w:p>
    <w:p>
      <w:pPr>
        <w:spacing w:line="420" w:lineRule="exact"/>
        <w:ind w:firstLine="640" w:firstLineChars="200"/>
        <w:jc w:val="left"/>
        <w:rPr>
          <w:rFonts w:ascii="仿宋_GB2312" w:hAnsi="Times New Roman"/>
          <w:szCs w:val="32"/>
        </w:rPr>
      </w:pPr>
      <w:r>
        <w:rPr>
          <w:rFonts w:hint="eastAsia" w:ascii="仿宋_GB2312" w:hAnsi="Times New Roman"/>
          <w:szCs w:val="32"/>
        </w:rPr>
        <w:t>该犯原判财产性判项已履行完毕。</w:t>
      </w:r>
    </w:p>
    <w:p>
      <w:pPr>
        <w:spacing w:line="420" w:lineRule="exact"/>
        <w:ind w:firstLine="640" w:firstLineChars="200"/>
        <w:jc w:val="left"/>
        <w:rPr>
          <w:rFonts w:ascii="仿宋_GB2312" w:hAnsi="Times New Roman"/>
          <w:szCs w:val="32"/>
        </w:rPr>
      </w:pPr>
      <w:r>
        <w:rPr>
          <w:rFonts w:hint="eastAsia" w:ascii="仿宋_GB2312" w:hAnsi="Times New Roman"/>
          <w:szCs w:val="32"/>
        </w:rPr>
        <w:t>该犯系累犯，属于从严掌握减刑对象，因此提请减刑幅度扣减一个月。</w:t>
      </w:r>
    </w:p>
    <w:p>
      <w:pPr>
        <w:spacing w:line="48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20" w:lineRule="exact"/>
        <w:ind w:firstLine="640" w:firstLineChars="200"/>
        <w:rPr>
          <w:rFonts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w:t>
      </w:r>
      <w:r>
        <w:rPr>
          <w:rFonts w:hint="eastAsia" w:ascii="仿宋_GB2312"/>
          <w:szCs w:val="32"/>
        </w:rPr>
        <w:t>孙桂兰</w:t>
      </w:r>
      <w:r>
        <w:rPr>
          <w:rFonts w:hint="eastAsia" w:ascii="仿宋_GB2312" w:hAnsi="仿宋_GB2312" w:cs="仿宋_GB2312"/>
          <w:szCs w:val="32"/>
        </w:rPr>
        <w:t>予</w:t>
      </w:r>
      <w:r>
        <w:rPr>
          <w:rFonts w:hint="eastAsia" w:ascii="仿宋_GB2312" w:hAnsi="Times New Roman"/>
          <w:szCs w:val="32"/>
        </w:rPr>
        <w:t>以减刑三个月。特提请</w:t>
      </w:r>
      <w:r>
        <w:rPr>
          <w:rFonts w:hint="eastAsia" w:ascii="仿宋_GB2312" w:hAnsi="仿宋_GB2312" w:cs="仿宋_GB2312"/>
          <w:szCs w:val="32"/>
        </w:rPr>
        <w:t>你院审理裁定。</w:t>
      </w:r>
    </w:p>
    <w:p>
      <w:pPr>
        <w:pStyle w:val="4"/>
        <w:spacing w:line="420" w:lineRule="exact"/>
        <w:ind w:right="-48" w:rightChars="-15" w:firstLine="614" w:firstLineChars="192"/>
        <w:rPr>
          <w:rFonts w:ascii="仿宋_GB2312" w:hAnsi="Times New Roman"/>
          <w:szCs w:val="32"/>
        </w:rPr>
      </w:pPr>
      <w:r>
        <w:rPr>
          <w:rFonts w:hint="eastAsia" w:ascii="仿宋_GB2312" w:hAnsi="Times New Roman"/>
          <w:szCs w:val="32"/>
        </w:rPr>
        <w:t>此致</w:t>
      </w:r>
    </w:p>
    <w:p>
      <w:pPr>
        <w:spacing w:line="420" w:lineRule="exact"/>
        <w:ind w:right="-48" w:rightChars="-15"/>
        <w:rPr>
          <w:rFonts w:ascii="仿宋_GB2312" w:hAnsi="Times New Roman"/>
          <w:szCs w:val="32"/>
        </w:rPr>
      </w:pPr>
      <w:r>
        <w:rPr>
          <w:rFonts w:hint="eastAsia" w:ascii="仿宋_GB2312" w:hAnsi="Times New Roman"/>
          <w:szCs w:val="32"/>
        </w:rPr>
        <w:t>福建省福州市中级人民法院</w:t>
      </w:r>
    </w:p>
    <w:p>
      <w:pPr>
        <w:spacing w:line="420" w:lineRule="exact"/>
        <w:ind w:firstLine="640" w:firstLineChars="200"/>
        <w:rPr>
          <w:rFonts w:ascii="仿宋_GB2312" w:hAnsi="Times New Roman" w:cs="仿宋_GB2312"/>
          <w:szCs w:val="32"/>
        </w:rPr>
      </w:pPr>
      <w:r>
        <w:rPr>
          <w:rFonts w:hint="eastAsia" w:ascii="仿宋_GB2312" w:hAnsi="Times New Roman" w:cs="仿宋_GB2312"/>
          <w:szCs w:val="32"/>
        </w:rPr>
        <w:t>附件：⒈罪犯孙桂兰卷宗贰册</w:t>
      </w:r>
    </w:p>
    <w:p>
      <w:pPr>
        <w:spacing w:line="4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⒉减刑建议书伍份</w:t>
      </w:r>
    </w:p>
    <w:p>
      <w:pPr>
        <w:spacing w:line="420" w:lineRule="exact"/>
        <w:ind w:right="-48" w:rightChars="-15"/>
        <w:rPr>
          <w:rFonts w:ascii="仿宋_GB2312" w:hAnsi="Times New Roman"/>
          <w:szCs w:val="32"/>
        </w:rPr>
      </w:pPr>
    </w:p>
    <w:p>
      <w:pPr>
        <w:pStyle w:val="4"/>
        <w:spacing w:line="480" w:lineRule="exact"/>
        <w:ind w:right="224" w:rightChars="70"/>
        <w:jc w:val="center"/>
        <w:rPr>
          <w:rFonts w:ascii="仿宋_GB2312" w:hAnsi="Times New Roman"/>
          <w:szCs w:val="32"/>
        </w:rPr>
      </w:pPr>
      <w:r>
        <w:rPr>
          <w:rFonts w:hint="eastAsia" w:ascii="仿宋_GB2312" w:hAnsi="Times New Roman"/>
          <w:szCs w:val="32"/>
        </w:rPr>
        <w:t xml:space="preserve">                                 福建省女子监狱</w:t>
      </w:r>
    </w:p>
    <w:p>
      <w:pPr>
        <w:spacing w:line="520" w:lineRule="exact"/>
        <w:rPr>
          <w:szCs w:val="32"/>
        </w:rPr>
      </w:pPr>
      <w:r>
        <w:rPr>
          <w:rFonts w:hint="eastAsia" w:ascii="仿宋_GB2312" w:hAnsi="Times New Roman"/>
          <w:szCs w:val="32"/>
        </w:rPr>
        <w:t xml:space="preserve">                               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hint="eastAsia" w:ascii="方正小标宋简体" w:hAnsi="方正小标宋简体" w:eastAsia="方正小标宋简体" w:cs="方正小标宋简体"/>
          <w:sz w:val="44"/>
          <w:szCs w:val="44"/>
        </w:rPr>
      </w:pPr>
    </w:p>
    <w:p>
      <w:pPr>
        <w:ind w:firstLine="2692" w:firstLineChars="612"/>
        <w:rPr>
          <w:rFonts w:hint="eastAsia" w:ascii="方正小标宋简体" w:hAnsi="方正小标宋简体" w:eastAsia="方正小标宋简体" w:cs="方正小标宋简体"/>
          <w:sz w:val="44"/>
          <w:szCs w:val="44"/>
        </w:rPr>
        <w:sectPr>
          <w:pgSz w:w="11906" w:h="16838"/>
          <w:pgMar w:top="1440" w:right="1800" w:bottom="1440" w:left="1800" w:header="720" w:footer="720" w:gutter="0"/>
          <w:cols w:space="720" w:num="1"/>
          <w:docGrid w:type="lines" w:linePitch="312" w:charSpace="0"/>
        </w:sectPr>
      </w:pPr>
    </w:p>
    <w:p>
      <w:pPr>
        <w:ind w:firstLine="2692" w:firstLineChars="612"/>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〔2026〕闽女监狱减字第480号</w:t>
      </w:r>
    </w:p>
    <w:p>
      <w:pPr>
        <w:jc w:val="right"/>
        <w:rPr>
          <w:rFonts w:ascii="仿宋_GB2312" w:hAnsi="Times New Roman" w:cs="楷体_GB2312"/>
          <w:szCs w:val="32"/>
        </w:rPr>
      </w:pPr>
    </w:p>
    <w:p>
      <w:pPr>
        <w:spacing w:line="420" w:lineRule="exact"/>
        <w:ind w:firstLine="640" w:firstLineChars="200"/>
        <w:rPr>
          <w:rFonts w:ascii="仿宋_GB2312" w:hAnsi="宋体"/>
          <w:color w:val="000000"/>
          <w:szCs w:val="32"/>
          <w:highlight w:val="yellow"/>
        </w:rPr>
      </w:pPr>
      <w:r>
        <w:rPr>
          <w:rFonts w:hint="eastAsia" w:ascii="仿宋_GB2312" w:hAnsi="Times New Roman"/>
          <w:szCs w:val="32"/>
        </w:rPr>
        <w:t>罪犯田小丽</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，女，1986年4月19日出生，满族，初中文化，</w:t>
      </w:r>
      <w:r>
        <w:rPr>
          <w:rFonts w:hint="eastAsia" w:ascii="仿宋_GB2312" w:hAnsi="宋体"/>
          <w:color w:val="000000"/>
          <w:szCs w:val="32"/>
        </w:rPr>
        <w:t>捕前务工。</w:t>
      </w:r>
    </w:p>
    <w:p>
      <w:pPr>
        <w:spacing w:line="420" w:lineRule="exact"/>
        <w:ind w:firstLine="640" w:firstLineChars="200"/>
        <w:rPr>
          <w:rFonts w:ascii="仿宋_GB2312"/>
          <w:szCs w:val="32"/>
        </w:rPr>
      </w:pPr>
      <w:r>
        <w:rPr>
          <w:rFonts w:hint="eastAsia" w:ascii="仿宋_GB2312"/>
          <w:color w:val="000000"/>
          <w:szCs w:val="32"/>
        </w:rPr>
        <w:t>福建省诏安县人民法院于2022年2月24日作出（2021）闽0624刑初206号刑事判决，以被告人田小丽犯协助组织卖淫罪，判处有期徒刑七年，并处罚金人民币30000元。刑期自2020年12月30日起至2027年12月29日止。2022</w:t>
      </w:r>
      <w:r>
        <w:rPr>
          <w:rFonts w:hint="eastAsia" w:ascii="仿宋_GB2312"/>
          <w:kern w:val="0"/>
          <w:szCs w:val="32"/>
        </w:rPr>
        <w:t>年8月19日</w:t>
      </w:r>
      <w:r>
        <w:rPr>
          <w:rFonts w:hint="eastAsia" w:ascii="Times New Roman" w:hAnsi="Times New Roman"/>
          <w:szCs w:val="32"/>
        </w:rPr>
        <w:t>交付福建省女子监狱执行刑罚。</w:t>
      </w:r>
      <w:r>
        <w:rPr>
          <w:rFonts w:hint="eastAsia" w:ascii="仿宋_GB2312"/>
        </w:rPr>
        <w:t>2024年10月29日，福建省福州市中级人民法院作出（2024）闽01刑更2865号刑事裁定，对其减刑四个月</w:t>
      </w:r>
      <w:r>
        <w:rPr>
          <w:rFonts w:hint="eastAsia" w:ascii="仿宋_GB2312"/>
          <w:color w:val="000000"/>
        </w:rPr>
        <w:t>，</w:t>
      </w:r>
      <w:r>
        <w:rPr>
          <w:rFonts w:hint="eastAsia" w:ascii="仿宋_GB2312" w:hAnsi="仿宋_GB2312" w:cs="仿宋_GB2312"/>
        </w:rPr>
        <w:t>2024年10月29日送达，现刑期至2027年8月29日止。</w:t>
      </w:r>
      <w:r>
        <w:rPr>
          <w:rFonts w:hint="eastAsia" w:ascii="仿宋_GB2312" w:hAnsi="Times New Roman"/>
          <w:szCs w:val="32"/>
        </w:rPr>
        <w:t>属普管级罪犯。</w:t>
      </w:r>
    </w:p>
    <w:p>
      <w:pPr>
        <w:spacing w:line="480" w:lineRule="exact"/>
        <w:ind w:firstLine="640" w:firstLineChars="200"/>
        <w:jc w:val="left"/>
        <w:rPr>
          <w:rFonts w:ascii="仿宋_GB2312" w:cs="仿宋_GB2312"/>
          <w:szCs w:val="32"/>
        </w:rPr>
      </w:pPr>
      <w:r>
        <w:rPr>
          <w:rFonts w:hint="eastAsia" w:ascii="仿宋_GB2312" w:hAnsi="仿宋_GB2312" w:cs="仿宋_GB2312"/>
          <w:szCs w:val="32"/>
        </w:rPr>
        <w:t>该犯自上次减刑以来确有</w:t>
      </w:r>
      <w:r>
        <w:rPr>
          <w:rFonts w:hint="eastAsia" w:ascii="仿宋_GB2312" w:hAnsi="仿宋" w:cs="仿宋_GB2312"/>
          <w:szCs w:val="32"/>
        </w:rPr>
        <w:t>悔改</w:t>
      </w:r>
      <w:r>
        <w:rPr>
          <w:rFonts w:hint="eastAsia" w:ascii="仿宋_GB2312" w:hAnsi="仿宋_GB2312" w:cs="仿宋_GB2312"/>
          <w:szCs w:val="32"/>
        </w:rPr>
        <w:t>表现，具体事实如下：</w:t>
      </w:r>
    </w:p>
    <w:p>
      <w:pPr>
        <w:widowControl/>
        <w:snapToGrid w:val="0"/>
        <w:spacing w:line="420" w:lineRule="exact"/>
        <w:ind w:firstLine="640" w:firstLineChars="200"/>
        <w:jc w:val="left"/>
        <w:rPr>
          <w:rFonts w:ascii="仿宋_GB2312" w:hAnsi="仿宋"/>
          <w:iCs/>
          <w:kern w:val="2"/>
          <w:szCs w:val="32"/>
          <w:lang w:val="zh-CN"/>
        </w:rPr>
      </w:pPr>
      <w:r>
        <w:rPr>
          <w:rFonts w:hint="eastAsia" w:ascii="仿宋_GB2312" w:hAnsi="Times New Roman"/>
          <w:kern w:val="0"/>
          <w:szCs w:val="32"/>
        </w:rPr>
        <w:t>认罪悔罪：</w:t>
      </w:r>
      <w:r>
        <w:rPr>
          <w:rFonts w:hint="eastAsia" w:ascii="仿宋_GB2312" w:hAnsi="仿宋"/>
          <w:iCs/>
          <w:kern w:val="2"/>
          <w:szCs w:val="32"/>
          <w:lang w:val="zh-CN"/>
        </w:rPr>
        <w:t>能服从法院判决，自书认罪悔罪书。</w:t>
      </w:r>
    </w:p>
    <w:p>
      <w:pPr>
        <w:autoSpaceDE w:val="0"/>
        <w:autoSpaceDN w:val="0"/>
        <w:adjustRightInd w:val="0"/>
        <w:spacing w:line="480" w:lineRule="exact"/>
        <w:ind w:firstLine="640" w:firstLineChars="200"/>
        <w:rPr>
          <w:rFonts w:ascii="仿宋_GB2312"/>
          <w:szCs w:val="32"/>
        </w:rPr>
      </w:pPr>
      <w:r>
        <w:rPr>
          <w:rFonts w:hint="eastAsia" w:ascii="仿宋_GB2312" w:hAnsi="Times New Roman"/>
          <w:kern w:val="0"/>
          <w:szCs w:val="32"/>
        </w:rPr>
        <w:t>遵守监规：偶</w:t>
      </w:r>
      <w:r>
        <w:rPr>
          <w:rFonts w:hint="eastAsia" w:ascii="仿宋_GB2312"/>
          <w:szCs w:val="32"/>
        </w:rPr>
        <w:t>有违规情形，但经民警教育，能遵守法律法规及监规纪律，接受教育改造。</w:t>
      </w:r>
    </w:p>
    <w:p>
      <w:pPr>
        <w:widowControl/>
        <w:snapToGrid w:val="0"/>
        <w:spacing w:line="420" w:lineRule="exact"/>
        <w:ind w:firstLine="600"/>
        <w:jc w:val="left"/>
        <w:rPr>
          <w:rFonts w:ascii="Times New Roman" w:hAnsi="Times New Roman" w:eastAsia="宋体"/>
          <w:kern w:val="0"/>
          <w:szCs w:val="32"/>
        </w:rPr>
      </w:pPr>
      <w:r>
        <w:rPr>
          <w:rFonts w:hint="eastAsia" w:ascii="仿宋_GB2312" w:hAnsi="Times New Roman"/>
          <w:kern w:val="0"/>
          <w:szCs w:val="32"/>
        </w:rPr>
        <w:t>学习情况：能参加思想、文化、职业技术教育。</w:t>
      </w:r>
    </w:p>
    <w:p>
      <w:pPr>
        <w:spacing w:line="420" w:lineRule="exact"/>
        <w:ind w:firstLine="640" w:firstLineChars="200"/>
        <w:jc w:val="left"/>
        <w:rPr>
          <w:rFonts w:ascii="仿宋_GB2312" w:hAnsi="Times New Roman"/>
          <w:kern w:val="0"/>
          <w:szCs w:val="32"/>
        </w:rPr>
      </w:pPr>
      <w:r>
        <w:rPr>
          <w:rFonts w:hint="eastAsia" w:ascii="仿宋_GB2312" w:hAnsi="Times New Roman"/>
          <w:kern w:val="0"/>
          <w:szCs w:val="32"/>
        </w:rPr>
        <w:t>劳动改造：能参加劳动，努力完成劳动任务。</w:t>
      </w:r>
    </w:p>
    <w:p>
      <w:pPr>
        <w:spacing w:line="480" w:lineRule="exact"/>
        <w:ind w:firstLine="640" w:firstLineChars="200"/>
        <w:rPr>
          <w:rFonts w:ascii="仿宋_GB2312" w:hAnsi="仿宋" w:cs="宋体"/>
          <w:iCs/>
          <w:kern w:val="2"/>
          <w:szCs w:val="32"/>
          <w:lang w:val="zh-CN"/>
        </w:rPr>
      </w:pPr>
      <w:r>
        <w:rPr>
          <w:rFonts w:hint="eastAsia" w:ascii="仿宋_GB2312" w:hAnsi="仿宋" w:cs="宋体"/>
          <w:szCs w:val="32"/>
          <w:lang w:val="zh-CN"/>
        </w:rPr>
        <w:t>奖惩情况：该犯上次评定表扬剩余考核分</w:t>
      </w:r>
      <w:r>
        <w:rPr>
          <w:rFonts w:hint="eastAsia" w:ascii="仿宋_GB2312" w:hAnsi="仿宋" w:cs="宋体"/>
          <w:szCs w:val="32"/>
        </w:rPr>
        <w:t>162.2</w:t>
      </w:r>
      <w:r>
        <w:rPr>
          <w:rFonts w:hint="eastAsia" w:ascii="仿宋_GB2312" w:hAnsi="仿宋" w:cs="宋体"/>
          <w:szCs w:val="32"/>
          <w:lang w:val="zh-CN"/>
        </w:rPr>
        <w:t>分，本轮考核期202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7</w:t>
      </w:r>
      <w:r>
        <w:rPr>
          <w:rFonts w:hint="eastAsia" w:ascii="仿宋_GB2312" w:hAnsi="仿宋" w:cs="宋体"/>
          <w:szCs w:val="32"/>
          <w:lang w:val="zh-CN"/>
        </w:rPr>
        <w:t>月至2026年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2357</w:t>
      </w:r>
      <w:r>
        <w:rPr>
          <w:rFonts w:hint="eastAsia" w:ascii="仿宋_GB2312" w:hAnsi="仿宋" w:cs="宋体"/>
          <w:szCs w:val="32"/>
          <w:lang w:val="zh-CN"/>
        </w:rPr>
        <w:t>分，合计获得考核分</w:t>
      </w:r>
      <w:r>
        <w:rPr>
          <w:rFonts w:hint="eastAsia" w:ascii="仿宋_GB2312" w:hAnsi="仿宋" w:cs="宋体"/>
          <w:szCs w:val="32"/>
        </w:rPr>
        <w:t>2519.2</w:t>
      </w:r>
      <w:r>
        <w:rPr>
          <w:rFonts w:hint="eastAsia" w:ascii="仿宋_GB2312" w:hAnsi="仿宋" w:cs="宋体"/>
          <w:szCs w:val="32"/>
          <w:lang w:val="zh-CN"/>
        </w:rPr>
        <w:t>分，表扬</w:t>
      </w:r>
      <w:r>
        <w:rPr>
          <w:rFonts w:hint="eastAsia" w:ascii="仿宋_GB2312" w:hAnsi="仿宋" w:cs="宋体"/>
          <w:szCs w:val="32"/>
        </w:rPr>
        <w:t>4</w:t>
      </w:r>
      <w:r>
        <w:rPr>
          <w:rFonts w:hint="eastAsia" w:ascii="仿宋_GB2312" w:hAnsi="仿宋" w:cs="宋体"/>
          <w:szCs w:val="32"/>
          <w:lang w:val="zh-CN"/>
        </w:rPr>
        <w:t>次；间隔期202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10</w:t>
      </w:r>
      <w:r>
        <w:rPr>
          <w:rFonts w:hint="eastAsia" w:ascii="仿宋_GB2312" w:hAnsi="仿宋" w:cs="宋体"/>
          <w:szCs w:val="32"/>
          <w:lang w:val="zh-CN"/>
        </w:rPr>
        <w:t>月</w:t>
      </w:r>
      <w:r>
        <w:rPr>
          <w:rFonts w:hint="eastAsia" w:ascii="仿宋_GB2312" w:hAnsi="仿宋" w:cs="宋体"/>
          <w:szCs w:val="32"/>
        </w:rPr>
        <w:t>29</w:t>
      </w:r>
      <w:r>
        <w:rPr>
          <w:rFonts w:hint="eastAsia" w:ascii="仿宋_GB2312" w:hAnsi="仿宋" w:cs="宋体"/>
          <w:szCs w:val="32"/>
          <w:lang w:val="zh-CN"/>
        </w:rPr>
        <w:t>日至2026年</w:t>
      </w:r>
      <w:r>
        <w:rPr>
          <w:rFonts w:hint="eastAsia" w:ascii="仿宋_GB2312" w:hAnsi="仿宋" w:cs="宋体"/>
          <w:szCs w:val="32"/>
        </w:rPr>
        <w:t>5</w:t>
      </w:r>
      <w:r>
        <w:rPr>
          <w:rFonts w:hint="eastAsia" w:ascii="仿宋_GB2312" w:hAnsi="仿宋" w:cs="宋体"/>
          <w:szCs w:val="32"/>
          <w:lang w:val="zh-CN"/>
        </w:rPr>
        <w:t>月，获考核分</w:t>
      </w:r>
      <w:r>
        <w:rPr>
          <w:rFonts w:hint="eastAsia" w:ascii="仿宋_GB2312" w:hAnsi="仿宋" w:cs="宋体"/>
          <w:szCs w:val="32"/>
        </w:rPr>
        <w:t>1957</w:t>
      </w:r>
      <w:r>
        <w:rPr>
          <w:rFonts w:hint="eastAsia" w:ascii="仿宋_GB2312" w:hAnsi="仿宋" w:cs="宋体"/>
          <w:szCs w:val="32"/>
          <w:lang w:val="zh-CN"/>
        </w:rPr>
        <w:t>分。考核期内违规</w:t>
      </w:r>
      <w:r>
        <w:rPr>
          <w:rFonts w:hint="eastAsia" w:ascii="仿宋_GB2312" w:hAnsi="仿宋" w:cs="宋体"/>
          <w:szCs w:val="32"/>
        </w:rPr>
        <w:t>1</w:t>
      </w:r>
      <w:r>
        <w:rPr>
          <w:rFonts w:hint="eastAsia" w:ascii="仿宋_GB2312" w:hAnsi="仿宋" w:cs="宋体"/>
          <w:szCs w:val="32"/>
          <w:lang w:val="zh-CN"/>
        </w:rPr>
        <w:t>次，累计扣考核分</w:t>
      </w:r>
      <w:r>
        <w:rPr>
          <w:rFonts w:hint="eastAsia" w:ascii="仿宋_GB2312" w:hAnsi="仿宋" w:cs="宋体"/>
          <w:szCs w:val="32"/>
        </w:rPr>
        <w:t>3</w:t>
      </w:r>
      <w:r>
        <w:rPr>
          <w:rFonts w:hint="eastAsia" w:ascii="仿宋_GB2312" w:hAnsi="仿宋" w:cs="宋体"/>
          <w:szCs w:val="32"/>
          <w:lang w:val="zh-CN"/>
        </w:rPr>
        <w:t>分。</w:t>
      </w:r>
    </w:p>
    <w:p>
      <w:pPr>
        <w:spacing w:line="420" w:lineRule="exact"/>
        <w:ind w:firstLine="640" w:firstLineChars="200"/>
        <w:jc w:val="left"/>
        <w:rPr>
          <w:rFonts w:ascii="仿宋_GB2312" w:hAnsi="Times New Roman"/>
          <w:szCs w:val="32"/>
        </w:rPr>
      </w:pPr>
      <w:r>
        <w:rPr>
          <w:rFonts w:hint="eastAsia" w:ascii="仿宋_GB2312" w:hAnsi="Times New Roman"/>
          <w:szCs w:val="32"/>
        </w:rPr>
        <w:t>该犯原判财产性判项已履行完毕。</w:t>
      </w:r>
    </w:p>
    <w:p>
      <w:pPr>
        <w:spacing w:line="48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p>
    <w:p>
      <w:pPr>
        <w:spacing w:line="420" w:lineRule="exact"/>
        <w:ind w:firstLine="640" w:firstLineChars="200"/>
        <w:rPr>
          <w:rFonts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w:t>
      </w:r>
      <w:r>
        <w:rPr>
          <w:rFonts w:hint="eastAsia" w:ascii="仿宋_GB2312"/>
          <w:szCs w:val="32"/>
        </w:rPr>
        <w:t>田小丽</w:t>
      </w:r>
      <w:r>
        <w:rPr>
          <w:rFonts w:hint="eastAsia" w:ascii="仿宋_GB2312" w:hAnsi="仿宋_GB2312" w:cs="仿宋_GB2312"/>
          <w:szCs w:val="32"/>
        </w:rPr>
        <w:t>予</w:t>
      </w:r>
      <w:r>
        <w:rPr>
          <w:rFonts w:hint="eastAsia" w:ascii="仿宋_GB2312" w:hAnsi="Times New Roman"/>
          <w:szCs w:val="32"/>
        </w:rPr>
        <w:t>以减刑六个月。特提请</w:t>
      </w:r>
      <w:r>
        <w:rPr>
          <w:rFonts w:hint="eastAsia" w:ascii="仿宋_GB2312" w:hAnsi="仿宋_GB2312" w:cs="仿宋_GB2312"/>
          <w:szCs w:val="32"/>
        </w:rPr>
        <w:t>你院审理裁定。</w:t>
      </w:r>
    </w:p>
    <w:p>
      <w:pPr>
        <w:pStyle w:val="4"/>
        <w:spacing w:line="420" w:lineRule="exact"/>
        <w:ind w:right="-48" w:rightChars="-15" w:firstLine="614" w:firstLineChars="192"/>
        <w:rPr>
          <w:rFonts w:ascii="仿宋_GB2312" w:hAnsi="Times New Roman"/>
          <w:szCs w:val="32"/>
        </w:rPr>
      </w:pPr>
      <w:r>
        <w:rPr>
          <w:rFonts w:hint="eastAsia" w:ascii="仿宋_GB2312" w:hAnsi="Times New Roman"/>
          <w:szCs w:val="32"/>
        </w:rPr>
        <w:t>此致</w:t>
      </w:r>
    </w:p>
    <w:p>
      <w:pPr>
        <w:spacing w:line="420" w:lineRule="exact"/>
        <w:ind w:right="-48" w:rightChars="-15"/>
        <w:rPr>
          <w:rFonts w:ascii="仿宋_GB2312" w:hAnsi="Times New Roman"/>
          <w:szCs w:val="32"/>
        </w:rPr>
      </w:pPr>
      <w:r>
        <w:rPr>
          <w:rFonts w:hint="eastAsia" w:ascii="仿宋_GB2312" w:hAnsi="Times New Roman"/>
          <w:szCs w:val="32"/>
        </w:rPr>
        <w:t>福建省福州市中级人民法院</w:t>
      </w:r>
    </w:p>
    <w:p>
      <w:pPr>
        <w:spacing w:line="420" w:lineRule="exact"/>
        <w:ind w:firstLine="640" w:firstLineChars="200"/>
        <w:rPr>
          <w:rFonts w:ascii="仿宋_GB2312" w:hAnsi="Times New Roman" w:cs="仿宋_GB2312"/>
          <w:szCs w:val="32"/>
        </w:rPr>
      </w:pPr>
      <w:r>
        <w:rPr>
          <w:rFonts w:hint="eastAsia" w:ascii="仿宋_GB2312" w:hAnsi="Times New Roman" w:cs="仿宋_GB2312"/>
          <w:szCs w:val="32"/>
        </w:rPr>
        <w:t>附件：⒈罪犯田小丽卷宗贰册</w:t>
      </w:r>
    </w:p>
    <w:p>
      <w:pPr>
        <w:spacing w:line="4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⒉减刑建议书伍份</w:t>
      </w:r>
    </w:p>
    <w:p>
      <w:pPr>
        <w:spacing w:line="420" w:lineRule="exact"/>
        <w:ind w:right="-48" w:rightChars="-15"/>
        <w:rPr>
          <w:rFonts w:ascii="仿宋_GB2312" w:hAnsi="Times New Roman"/>
          <w:szCs w:val="32"/>
        </w:rPr>
      </w:pPr>
    </w:p>
    <w:p>
      <w:pPr>
        <w:pStyle w:val="4"/>
        <w:spacing w:line="480" w:lineRule="exact"/>
        <w:ind w:right="224" w:rightChars="70"/>
        <w:jc w:val="center"/>
        <w:rPr>
          <w:rFonts w:ascii="仿宋_GB2312" w:hAnsi="Times New Roman"/>
          <w:szCs w:val="32"/>
        </w:rPr>
      </w:pPr>
      <w:r>
        <w:rPr>
          <w:rFonts w:hint="eastAsia" w:ascii="仿宋_GB2312" w:hAnsi="Times New Roman"/>
          <w:szCs w:val="32"/>
        </w:rPr>
        <w:t xml:space="preserve">                                 福建省女子监狱</w:t>
      </w:r>
    </w:p>
    <w:p>
      <w:pPr>
        <w:spacing w:line="520" w:lineRule="exact"/>
        <w:rPr>
          <w:szCs w:val="32"/>
        </w:rPr>
      </w:pPr>
      <w:r>
        <w:rPr>
          <w:rFonts w:hint="eastAsia" w:ascii="仿宋_GB2312" w:hAnsi="Times New Roman"/>
          <w:szCs w:val="32"/>
        </w:rPr>
        <w:t xml:space="preserve">                               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ascii="方正小标宋简体" w:hAnsi="方正小标宋简体" w:eastAsia="方正小标宋简体" w:cs="方正小标宋简体"/>
          <w:sz w:val="44"/>
          <w:szCs w:val="44"/>
        </w:rPr>
      </w:pPr>
    </w:p>
    <w:p>
      <w:pPr>
        <w:ind w:firstLine="3080" w:firstLineChars="700"/>
        <w:rPr>
          <w:rFonts w:hint="eastAsia" w:ascii="方正小标宋简体" w:hAnsi="方正小标宋简体" w:eastAsia="方正小标宋简体" w:cs="方正小标宋简体"/>
          <w:sz w:val="44"/>
          <w:szCs w:val="44"/>
        </w:rPr>
      </w:pPr>
    </w:p>
    <w:p>
      <w:pPr>
        <w:ind w:firstLine="2552" w:firstLineChars="58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〔2026〕闽女监狱减字第481号</w:t>
      </w:r>
    </w:p>
    <w:p>
      <w:pPr>
        <w:jc w:val="right"/>
        <w:rPr>
          <w:rFonts w:ascii="仿宋_GB2312" w:hAnsi="Times New Roman" w:cs="楷体_GB2312"/>
          <w:szCs w:val="32"/>
        </w:rPr>
      </w:pPr>
    </w:p>
    <w:p>
      <w:pPr>
        <w:spacing w:line="420" w:lineRule="exact"/>
        <w:ind w:firstLine="640" w:firstLineChars="200"/>
        <w:rPr>
          <w:rFonts w:ascii="仿宋_GB2312" w:hAnsi="Times New Roman"/>
          <w:szCs w:val="32"/>
        </w:rPr>
      </w:pPr>
      <w:r>
        <w:rPr>
          <w:rFonts w:hint="eastAsia" w:ascii="仿宋_GB2312" w:hAnsi="Times New Roman"/>
          <w:szCs w:val="32"/>
        </w:rPr>
        <w:t>罪犯王菊香</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，女，1972年12月27日出生，汉族，大学文化，</w:t>
      </w:r>
      <w:r>
        <w:rPr>
          <w:rFonts w:hint="eastAsia" w:ascii="仿宋_GB2312" w:hAnsi="宋体"/>
          <w:color w:val="000000"/>
          <w:szCs w:val="32"/>
        </w:rPr>
        <w:t>捕前无业。</w:t>
      </w:r>
      <w:r>
        <w:rPr>
          <w:rFonts w:hint="eastAsia" w:ascii="仿宋_GB2312" w:hAnsi="Times New Roman"/>
          <w:szCs w:val="32"/>
        </w:rPr>
        <w:t>曾于2002年4月11日因犯利用邪教组织破坏法律实施罪被福建省武平县人民法院判处有期徒刑三年，缓刑三年，因在缓刑考验期内继续从事“法轮功”邪教活动，于2003年12月25日被撤销缓刑并收监执行，于2006年3月16日刑满释放。</w:t>
      </w:r>
    </w:p>
    <w:p>
      <w:pPr>
        <w:spacing w:line="420" w:lineRule="exact"/>
        <w:ind w:firstLine="640" w:firstLineChars="200"/>
        <w:rPr>
          <w:rFonts w:ascii="仿宋_GB2312"/>
          <w:szCs w:val="32"/>
        </w:rPr>
      </w:pPr>
      <w:r>
        <w:rPr>
          <w:rFonts w:hint="eastAsia" w:ascii="仿宋_GB2312"/>
          <w:color w:val="000000"/>
          <w:szCs w:val="32"/>
        </w:rPr>
        <w:t>福建省厦门市集美区人民法院于2023年12月29日作出（2023）闽0211刑初186号刑事判决，以被告人王菊香犯利用邪教组织破坏法律实施罪，判处有期徒刑三年四个月，并处罚金人民币10000元。</w:t>
      </w:r>
      <w:r>
        <w:rPr>
          <w:rFonts w:hint="eastAsia" w:ascii="仿宋_GB2312"/>
        </w:rPr>
        <w:t>宣判后，被告人不服，提出上诉。福建省厦门市中级人民法院于2024年1月30日作出（2024）闽02刑终53号刑事裁定，驳回上诉，维持原判。</w:t>
      </w:r>
      <w:r>
        <w:rPr>
          <w:rFonts w:hint="eastAsia" w:ascii="仿宋_GB2312"/>
          <w:color w:val="000000"/>
          <w:szCs w:val="32"/>
        </w:rPr>
        <w:t>刑期自2023年11月4日起至2027年3月3日止。2024</w:t>
      </w:r>
      <w:r>
        <w:rPr>
          <w:rFonts w:hint="eastAsia" w:ascii="仿宋_GB2312"/>
          <w:kern w:val="0"/>
          <w:szCs w:val="32"/>
        </w:rPr>
        <w:t>年7月18日</w:t>
      </w:r>
      <w:r>
        <w:rPr>
          <w:rFonts w:hint="eastAsia" w:ascii="Times New Roman" w:hAnsi="Times New Roman"/>
          <w:szCs w:val="32"/>
        </w:rPr>
        <w:t>交付福建省女子监狱执行刑罚。</w:t>
      </w:r>
      <w:r>
        <w:rPr>
          <w:rFonts w:hint="eastAsia" w:ascii="仿宋_GB2312" w:hAnsi="Times New Roman"/>
          <w:szCs w:val="32"/>
        </w:rPr>
        <w:t>属普管级罪犯。</w:t>
      </w:r>
    </w:p>
    <w:p>
      <w:pPr>
        <w:spacing w:line="480" w:lineRule="exact"/>
        <w:ind w:firstLine="640" w:firstLineChars="200"/>
        <w:jc w:val="left"/>
        <w:rPr>
          <w:rFonts w:ascii="仿宋_GB2312" w:cs="仿宋_GB2312"/>
          <w:szCs w:val="32"/>
        </w:rPr>
      </w:pPr>
      <w:r>
        <w:rPr>
          <w:rFonts w:hint="eastAsia" w:ascii="仿宋_GB2312" w:hAnsi="仿宋_GB2312" w:cs="仿宋_GB2312"/>
          <w:szCs w:val="32"/>
        </w:rPr>
        <w:t>该犯自入监以来确有</w:t>
      </w:r>
      <w:r>
        <w:rPr>
          <w:rFonts w:hint="eastAsia" w:ascii="仿宋_GB2312" w:hAnsi="仿宋" w:cs="仿宋_GB2312"/>
          <w:szCs w:val="32"/>
        </w:rPr>
        <w:t>悔改</w:t>
      </w:r>
      <w:r>
        <w:rPr>
          <w:rFonts w:hint="eastAsia" w:ascii="仿宋_GB2312" w:hAnsi="仿宋_GB2312" w:cs="仿宋_GB2312"/>
          <w:szCs w:val="32"/>
        </w:rPr>
        <w:t>表现，具体事实如下：</w:t>
      </w:r>
    </w:p>
    <w:p>
      <w:pPr>
        <w:widowControl/>
        <w:snapToGrid w:val="0"/>
        <w:spacing w:line="420" w:lineRule="exact"/>
        <w:ind w:firstLine="600"/>
        <w:jc w:val="left"/>
        <w:rPr>
          <w:rFonts w:ascii="仿宋_GB2312" w:hAnsi="仿宋"/>
          <w:iCs/>
          <w:kern w:val="2"/>
          <w:szCs w:val="32"/>
          <w:lang w:val="zh-CN"/>
        </w:rPr>
      </w:pPr>
      <w:r>
        <w:rPr>
          <w:rFonts w:hint="eastAsia" w:ascii="仿宋_GB2312" w:hAnsi="Times New Roman"/>
          <w:kern w:val="0"/>
          <w:szCs w:val="32"/>
        </w:rPr>
        <w:t>认罪悔罪：</w:t>
      </w:r>
      <w:r>
        <w:rPr>
          <w:rFonts w:hint="eastAsia" w:ascii="仿宋_GB2312" w:hAnsi="仿宋"/>
          <w:iCs/>
          <w:kern w:val="2"/>
          <w:szCs w:val="32"/>
          <w:lang w:val="zh-CN"/>
        </w:rPr>
        <w:t>能服从法院判决，自书认罪悔罪书。</w:t>
      </w:r>
    </w:p>
    <w:p>
      <w:pPr>
        <w:autoSpaceDE w:val="0"/>
        <w:autoSpaceDN w:val="0"/>
        <w:adjustRightInd w:val="0"/>
        <w:spacing w:line="480" w:lineRule="exact"/>
        <w:ind w:firstLine="600"/>
        <w:rPr>
          <w:rFonts w:ascii="仿宋_GB2312"/>
          <w:szCs w:val="32"/>
        </w:rPr>
      </w:pPr>
      <w:r>
        <w:rPr>
          <w:rFonts w:hint="eastAsia" w:ascii="仿宋_GB2312" w:hAnsi="Times New Roman"/>
          <w:kern w:val="0"/>
          <w:szCs w:val="32"/>
        </w:rPr>
        <w:t>遵守监规：虽</w:t>
      </w:r>
      <w:r>
        <w:rPr>
          <w:rFonts w:hint="eastAsia" w:ascii="仿宋_GB2312"/>
          <w:szCs w:val="32"/>
        </w:rPr>
        <w:t>有违规情形，但经民警教育，能遵守法律法规及监规纪律，接受教育改造。</w:t>
      </w:r>
    </w:p>
    <w:p>
      <w:pPr>
        <w:widowControl/>
        <w:snapToGrid w:val="0"/>
        <w:spacing w:line="420" w:lineRule="exact"/>
        <w:ind w:firstLine="600"/>
        <w:jc w:val="left"/>
        <w:rPr>
          <w:rFonts w:ascii="Times New Roman" w:hAnsi="Times New Roman" w:eastAsia="宋体"/>
          <w:kern w:val="0"/>
          <w:szCs w:val="32"/>
        </w:rPr>
      </w:pPr>
      <w:r>
        <w:rPr>
          <w:rFonts w:hint="eastAsia" w:ascii="仿宋_GB2312" w:hAnsi="Times New Roman"/>
          <w:kern w:val="0"/>
          <w:szCs w:val="32"/>
        </w:rPr>
        <w:t>学习情况：能参加思想、文化、职业技术教育。</w:t>
      </w:r>
    </w:p>
    <w:p>
      <w:pPr>
        <w:spacing w:line="420" w:lineRule="exact"/>
        <w:ind w:firstLine="640" w:firstLineChars="200"/>
        <w:jc w:val="left"/>
        <w:rPr>
          <w:rFonts w:ascii="仿宋_GB2312" w:hAnsi="Times New Roman"/>
          <w:kern w:val="0"/>
          <w:szCs w:val="32"/>
        </w:rPr>
      </w:pPr>
      <w:r>
        <w:rPr>
          <w:rFonts w:hint="eastAsia" w:ascii="仿宋_GB2312" w:hAnsi="Times New Roman"/>
          <w:kern w:val="0"/>
          <w:szCs w:val="32"/>
        </w:rPr>
        <w:t>劳动改造：能参加劳动，努力完成劳动任务。</w:t>
      </w:r>
    </w:p>
    <w:p>
      <w:pPr>
        <w:spacing w:line="480" w:lineRule="exact"/>
        <w:ind w:firstLine="640" w:firstLineChars="200"/>
        <w:rPr>
          <w:rFonts w:ascii="仿宋_GB2312" w:hAnsi="仿宋" w:cs="宋体"/>
          <w:iCs/>
          <w:kern w:val="2"/>
          <w:szCs w:val="32"/>
          <w:lang w:val="zh-CN"/>
        </w:rPr>
      </w:pPr>
      <w:r>
        <w:rPr>
          <w:rFonts w:hint="eastAsia" w:ascii="仿宋_GB2312" w:hAnsi="仿宋" w:cs="宋体"/>
          <w:szCs w:val="32"/>
          <w:lang w:val="zh-CN"/>
        </w:rPr>
        <w:t>奖惩情况：该犯考核期202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7</w:t>
      </w:r>
      <w:r>
        <w:rPr>
          <w:rFonts w:hint="eastAsia" w:ascii="仿宋_GB2312" w:hAnsi="仿宋" w:cs="宋体"/>
          <w:szCs w:val="32"/>
          <w:lang w:val="zh-CN"/>
        </w:rPr>
        <w:t>月1</w:t>
      </w:r>
      <w:r>
        <w:rPr>
          <w:rFonts w:hint="eastAsia" w:ascii="仿宋_GB2312" w:hAnsi="仿宋" w:cs="宋体"/>
          <w:szCs w:val="32"/>
        </w:rPr>
        <w:t>8</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1621</w:t>
      </w:r>
      <w:r>
        <w:rPr>
          <w:rFonts w:hint="eastAsia" w:ascii="仿宋_GB2312" w:hAnsi="仿宋" w:cs="宋体"/>
          <w:szCs w:val="32"/>
          <w:lang w:val="zh-CN"/>
        </w:rPr>
        <w:t>分，物质奖励</w:t>
      </w:r>
      <w:r>
        <w:rPr>
          <w:rFonts w:hint="eastAsia" w:ascii="仿宋_GB2312" w:hAnsi="仿宋" w:cs="宋体"/>
          <w:szCs w:val="32"/>
        </w:rPr>
        <w:t>1</w:t>
      </w:r>
      <w:r>
        <w:rPr>
          <w:rFonts w:hint="eastAsia" w:ascii="仿宋_GB2312" w:hAnsi="仿宋" w:cs="宋体"/>
          <w:szCs w:val="32"/>
          <w:lang w:val="zh-CN"/>
        </w:rPr>
        <w:t>次，不予奖励</w:t>
      </w:r>
      <w:r>
        <w:rPr>
          <w:rFonts w:hint="eastAsia" w:ascii="仿宋_GB2312" w:hAnsi="仿宋" w:cs="宋体"/>
          <w:szCs w:val="32"/>
        </w:rPr>
        <w:t>1次</w:t>
      </w:r>
      <w:r>
        <w:rPr>
          <w:rFonts w:hint="eastAsia" w:ascii="仿宋_GB2312" w:hAnsi="仿宋" w:cs="宋体"/>
          <w:szCs w:val="32"/>
          <w:lang w:val="zh-CN"/>
        </w:rPr>
        <w:t>；考核期内违规</w:t>
      </w:r>
      <w:r>
        <w:rPr>
          <w:rFonts w:hint="eastAsia" w:ascii="仿宋_GB2312" w:hAnsi="仿宋" w:cs="宋体"/>
          <w:szCs w:val="32"/>
        </w:rPr>
        <w:t>2</w:t>
      </w:r>
      <w:r>
        <w:rPr>
          <w:rFonts w:hint="eastAsia" w:ascii="仿宋_GB2312" w:hAnsi="仿宋" w:cs="宋体"/>
          <w:szCs w:val="32"/>
          <w:lang w:val="zh-CN"/>
        </w:rPr>
        <w:t>次，累计扣考核分</w:t>
      </w:r>
      <w:r>
        <w:rPr>
          <w:rFonts w:hint="eastAsia" w:ascii="仿宋_GB2312" w:hAnsi="仿宋" w:cs="宋体"/>
          <w:szCs w:val="32"/>
        </w:rPr>
        <w:t>8</w:t>
      </w:r>
      <w:r>
        <w:rPr>
          <w:rFonts w:hint="eastAsia" w:ascii="仿宋_GB2312" w:hAnsi="仿宋" w:cs="宋体"/>
          <w:szCs w:val="32"/>
          <w:lang w:val="zh-CN"/>
        </w:rPr>
        <w:t>分。</w:t>
      </w:r>
    </w:p>
    <w:p>
      <w:pPr>
        <w:spacing w:line="400" w:lineRule="exact"/>
        <w:ind w:firstLine="640" w:firstLineChars="200"/>
        <w:jc w:val="left"/>
        <w:rPr>
          <w:rFonts w:ascii="仿宋_GB2312" w:hAnsi="仿宋" w:cs="宋体"/>
          <w:szCs w:val="32"/>
        </w:rPr>
      </w:pPr>
      <w:r>
        <w:rPr>
          <w:rFonts w:hint="eastAsia" w:ascii="仿宋_GB2312" w:hAnsi="Times New Roman"/>
          <w:szCs w:val="32"/>
        </w:rPr>
        <w:t>该犯原判财产性判项已履行完毕。其中本次提请向福建省厦</w:t>
      </w:r>
      <w:r>
        <w:rPr>
          <w:rFonts w:hint="eastAsia" w:ascii="仿宋_GB2312" w:hAnsi="仿宋" w:cs="宋体"/>
          <w:szCs w:val="32"/>
          <w:lang w:val="zh-CN"/>
        </w:rPr>
        <w:t>门市集美区人民法院缴纳罚金人民币</w:t>
      </w:r>
      <w:r>
        <w:rPr>
          <w:rFonts w:hint="eastAsia" w:ascii="仿宋_GB2312" w:hAnsi="仿宋" w:cs="宋体"/>
          <w:szCs w:val="32"/>
        </w:rPr>
        <w:t>10000元。</w:t>
      </w:r>
      <w:r>
        <w:rPr>
          <w:rFonts w:hint="eastAsia" w:ascii="仿宋_GB2312" w:hAnsi="仿宋" w:cs="宋体"/>
          <w:szCs w:val="32"/>
          <w:lang w:val="zh-CN"/>
        </w:rPr>
        <w:t>福建省厦门市集美区人民法院于</w:t>
      </w:r>
      <w:r>
        <w:rPr>
          <w:rFonts w:hint="eastAsia" w:ascii="仿宋_GB2312" w:hAnsi="仿宋" w:cs="宋体"/>
          <w:szCs w:val="32"/>
        </w:rPr>
        <w:t>2026年6月20日财产性判项复函载明：本院迄今为止共执行到王菊香执行款项10000元，系王菊香在本院于2025年12月23日裁定终结本次执行程序后自动向本院缴纳。本院已依法将该10000元罚金上缴国库。王菊香已经将本案义务履行完毕。</w:t>
      </w:r>
    </w:p>
    <w:p>
      <w:pPr>
        <w:spacing w:line="42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p>
    <w:p>
      <w:pPr>
        <w:spacing w:line="420" w:lineRule="exact"/>
        <w:ind w:firstLine="640" w:firstLineChars="200"/>
        <w:rPr>
          <w:rFonts w:ascii="仿宋_GB2312" w:cs="仿宋_GB2312"/>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w:t>
      </w:r>
      <w:r>
        <w:rPr>
          <w:rFonts w:hint="eastAsia" w:ascii="仿宋_GB2312" w:hAnsi="仿宋_GB2312" w:cs="仿宋_GB2312"/>
          <w:szCs w:val="32"/>
        </w:rPr>
        <w:t>，建议对罪犯</w:t>
      </w:r>
      <w:r>
        <w:rPr>
          <w:rFonts w:hint="eastAsia" w:ascii="仿宋_GB2312"/>
          <w:szCs w:val="32"/>
        </w:rPr>
        <w:t>王菊香</w:t>
      </w:r>
      <w:r>
        <w:rPr>
          <w:rFonts w:hint="eastAsia" w:ascii="仿宋_GB2312" w:hAnsi="仿宋_GB2312" w:cs="仿宋_GB2312"/>
          <w:szCs w:val="32"/>
        </w:rPr>
        <w:t>予</w:t>
      </w:r>
      <w:r>
        <w:rPr>
          <w:rFonts w:hint="eastAsia" w:ascii="仿宋_GB2312" w:hAnsi="Times New Roman"/>
          <w:szCs w:val="32"/>
        </w:rPr>
        <w:t>以减刑三个月。特提请</w:t>
      </w:r>
      <w:r>
        <w:rPr>
          <w:rFonts w:hint="eastAsia" w:ascii="仿宋_GB2312" w:hAnsi="仿宋_GB2312" w:cs="仿宋_GB2312"/>
          <w:szCs w:val="32"/>
        </w:rPr>
        <w:t>你院审理裁定。</w:t>
      </w:r>
    </w:p>
    <w:p>
      <w:pPr>
        <w:pStyle w:val="4"/>
        <w:spacing w:line="420" w:lineRule="exact"/>
        <w:ind w:right="-48" w:rightChars="-15" w:firstLine="614" w:firstLineChars="192"/>
        <w:rPr>
          <w:rFonts w:ascii="仿宋_GB2312" w:hAnsi="Times New Roman"/>
          <w:szCs w:val="32"/>
        </w:rPr>
      </w:pPr>
      <w:r>
        <w:rPr>
          <w:rFonts w:hint="eastAsia" w:ascii="仿宋_GB2312" w:hAnsi="Times New Roman"/>
          <w:szCs w:val="32"/>
        </w:rPr>
        <w:t>此致</w:t>
      </w:r>
    </w:p>
    <w:p>
      <w:pPr>
        <w:spacing w:line="420" w:lineRule="exact"/>
        <w:ind w:right="-48" w:rightChars="-15"/>
        <w:rPr>
          <w:rFonts w:ascii="仿宋_GB2312" w:hAnsi="Times New Roman"/>
          <w:szCs w:val="32"/>
        </w:rPr>
      </w:pPr>
      <w:r>
        <w:rPr>
          <w:rFonts w:hint="eastAsia" w:ascii="仿宋_GB2312" w:hAnsi="Times New Roman"/>
          <w:szCs w:val="32"/>
        </w:rPr>
        <w:t>福建省福州市中级人民法院</w:t>
      </w:r>
    </w:p>
    <w:p>
      <w:pPr>
        <w:spacing w:line="420" w:lineRule="exact"/>
        <w:ind w:firstLine="640" w:firstLineChars="200"/>
        <w:rPr>
          <w:rFonts w:ascii="仿宋_GB2312" w:hAnsi="Times New Roman" w:cs="仿宋_GB2312"/>
          <w:szCs w:val="32"/>
        </w:rPr>
      </w:pPr>
      <w:r>
        <w:rPr>
          <w:rFonts w:hint="eastAsia" w:ascii="仿宋_GB2312" w:hAnsi="Times New Roman" w:cs="仿宋_GB2312"/>
          <w:szCs w:val="32"/>
        </w:rPr>
        <w:t>附件：⒈罪犯王菊香卷宗贰册</w:t>
      </w:r>
    </w:p>
    <w:p>
      <w:pPr>
        <w:spacing w:line="4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⒉减刑建议书伍份</w:t>
      </w:r>
    </w:p>
    <w:p>
      <w:pPr>
        <w:spacing w:line="420" w:lineRule="exact"/>
        <w:ind w:right="-48" w:rightChars="-15"/>
        <w:rPr>
          <w:rFonts w:ascii="仿宋_GB2312" w:hAnsi="Times New Roman"/>
          <w:szCs w:val="32"/>
        </w:rPr>
      </w:pPr>
    </w:p>
    <w:p>
      <w:pPr>
        <w:pStyle w:val="4"/>
        <w:spacing w:line="480" w:lineRule="exact"/>
        <w:ind w:right="368" w:rightChars="115"/>
        <w:jc w:val="center"/>
        <w:rPr>
          <w:rFonts w:ascii="仿宋_GB2312" w:hAnsi="Times New Roman"/>
          <w:szCs w:val="32"/>
        </w:rPr>
      </w:pPr>
      <w:r>
        <w:rPr>
          <w:rFonts w:hint="eastAsia" w:ascii="仿宋_GB2312" w:hAnsi="Times New Roman"/>
          <w:szCs w:val="32"/>
        </w:rPr>
        <w:t xml:space="preserve">                                  福建省女子监狱</w:t>
      </w:r>
    </w:p>
    <w:p>
      <w:pPr>
        <w:spacing w:line="520" w:lineRule="exact"/>
        <w:rPr>
          <w:szCs w:val="32"/>
        </w:rPr>
      </w:pPr>
      <w:r>
        <w:rPr>
          <w:rFonts w:hint="eastAsia" w:ascii="仿宋_GB2312" w:hAnsi="Times New Roman"/>
          <w:szCs w:val="32"/>
        </w:rPr>
        <w:t xml:space="preserve">                               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
    <w:p/>
    <w:p/>
    <w:p/>
    <w:p/>
    <w:p/>
    <w:p/>
    <w:p>
      <w:pPr>
        <w:rPr>
          <w:rFonts w:hint="eastAsia"/>
        </w:r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〔2026〕闽女监狱减字第459号</w:t>
      </w:r>
    </w:p>
    <w:p>
      <w:pPr>
        <w:jc w:val="right"/>
        <w:rPr>
          <w:rFonts w:hint="eastAsia" w:ascii="Times New Roman" w:hAnsi="Times New Roman" w:eastAsia="楷体_GB2312" w:cs="楷体_GB2312"/>
          <w:szCs w:val="32"/>
        </w:rPr>
      </w:pP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罪犯陈凤娇，女，1965年9月11日出生，汉族，小学文化，捕前无固定职业。因犯组织他人偷越国境罪，于2009年7月13日被福建省福清市人民法院判处有期徒刑七年，并处罚金人民币70000元，2012年12月25日假释，2015年4月13日假释期满，系累犯。</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福建省福清市人民法院于2023年7月21日作出(2023)闽0181刑初414号刑事判决，以被告人陈凤娇犯非法吸收公众存款罪，判处有期徒刑三年六个月，并处罚金人民币100000元，继续追缴被告人陈凤娇违法所得人民币10000元，均按照各已报被害人损失金额占总损失金额的比例予以发还。刑期自2023年7月20日起至2027年1月17日止。2024年1月18日交付福建省女子监狱执行刑罚。属普管级罪犯。</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该犯自入监以来确有悔改表现，具体事实如下：</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认罪悔罪：能服从法院判决，自书认罪悔罪书。</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遵守监规：偶有违规情形，但经民警教育，能遵守法律法规及监规纪律，接受教育改造。</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学习情况：能参加思想、文化、职业技术教育。</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劳动改造：能参加劳动，努力完成劳动任务。</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奖惩情况：该犯考核期2024年1月18日至2026年5月累计获考核分2625分，表扬2次，物质奖励2次；违规1次，累计扣考核分3分。</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该犯原判财产性判项罚金人民币100000元，继续追缴被告人陈凤娇违法所得人民币10000元，均按照各已报被害人损失金额占总损失金额的比例予以发还。已执行完毕。本次提请向福建省福清市人民法院缴纳人民币110000元。福建省福清市人民法院于2025年7月2日复函载明：被执行人陈凤娇的罚金人民币100000元及违法所得10000元已执行到位，本案执结完毕。</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该犯系破坏金融管理秩序犯罪罪犯、累犯。属于从严掌握减刑对象，因此提请减刑幅度扣减二个月。</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本案于2026年8月27日至2026年9月2日在狱内公示未收到不同意见。</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因此，依照《中华人民共和国刑法》第七十八条、第七十九条，《中华人民共和国刑事诉讼法》第二百七十三条第二款和《中华人民共和国监狱法》第二十九条的规定，建议对罪犯陈凤娇予以减刑三个月。特提请你院审理裁定。</w:t>
      </w:r>
    </w:p>
    <w:p>
      <w:pPr>
        <w:pStyle w:val="4"/>
        <w:spacing w:line="420" w:lineRule="exact"/>
        <w:ind w:right="-48" w:rightChars="-15" w:firstLine="614" w:firstLineChars="192"/>
        <w:rPr>
          <w:rFonts w:hint="eastAsia" w:ascii="仿宋_GB2312" w:hAnsi="仿宋" w:cs="仿宋"/>
          <w:szCs w:val="32"/>
        </w:rPr>
      </w:pPr>
      <w:r>
        <w:rPr>
          <w:rFonts w:hint="eastAsia" w:ascii="仿宋_GB2312" w:hAnsi="仿宋" w:cs="仿宋"/>
          <w:szCs w:val="32"/>
        </w:rPr>
        <w:t>此致</w:t>
      </w:r>
    </w:p>
    <w:p>
      <w:pPr>
        <w:spacing w:line="420" w:lineRule="exact"/>
        <w:ind w:right="-48" w:rightChars="-15"/>
        <w:rPr>
          <w:rFonts w:hint="eastAsia" w:ascii="仿宋_GB2312" w:hAnsi="仿宋" w:cs="仿宋"/>
          <w:szCs w:val="32"/>
        </w:rPr>
      </w:pPr>
      <w:r>
        <w:rPr>
          <w:rFonts w:hint="eastAsia" w:ascii="仿宋_GB2312" w:hAnsi="仿宋" w:cs="仿宋"/>
          <w:szCs w:val="32"/>
        </w:rPr>
        <w:t>福建省福州市中级人民法院</w:t>
      </w:r>
    </w:p>
    <w:p>
      <w:pPr>
        <w:spacing w:line="420" w:lineRule="exact"/>
        <w:ind w:firstLine="640" w:firstLineChars="200"/>
        <w:rPr>
          <w:rFonts w:hint="eastAsia" w:ascii="仿宋_GB2312" w:hAnsi="仿宋" w:cs="仿宋"/>
          <w:szCs w:val="32"/>
        </w:rPr>
      </w:pPr>
      <w:r>
        <w:rPr>
          <w:rFonts w:hint="eastAsia" w:ascii="仿宋_GB2312" w:hAnsi="仿宋" w:cs="仿宋"/>
          <w:szCs w:val="32"/>
        </w:rPr>
        <w:t>附件：⒈罪犯</w:t>
      </w:r>
      <w:r>
        <w:rPr>
          <w:rFonts w:hint="eastAsia" w:ascii="仿宋_GB2312" w:hAnsi="仿宋" w:cs="仿宋"/>
          <w:szCs w:val="32"/>
          <w:shd w:val="clear" w:color="auto" w:fill="FFFFFF"/>
        </w:rPr>
        <w:t>陈凤娇</w:t>
      </w:r>
      <w:r>
        <w:rPr>
          <w:rFonts w:hint="eastAsia" w:ascii="仿宋_GB2312" w:hAnsi="仿宋" w:cs="仿宋"/>
          <w:szCs w:val="32"/>
        </w:rPr>
        <w:t>卷宗贰册</w:t>
      </w:r>
    </w:p>
    <w:p>
      <w:pPr>
        <w:spacing w:line="420" w:lineRule="exact"/>
        <w:ind w:right="-48" w:rightChars="-15" w:firstLine="1600" w:firstLineChars="500"/>
        <w:rPr>
          <w:rFonts w:hint="eastAsia" w:ascii="仿宋_GB2312" w:hAnsi="仿宋" w:cs="仿宋"/>
          <w:szCs w:val="32"/>
        </w:rPr>
      </w:pPr>
      <w:r>
        <w:rPr>
          <w:rFonts w:hint="eastAsia" w:ascii="仿宋_GB2312" w:hAnsi="仿宋" w:cs="仿宋"/>
          <w:szCs w:val="32"/>
        </w:rPr>
        <w:t>⒉减刑建议书伍份</w:t>
      </w:r>
    </w:p>
    <w:p>
      <w:pPr>
        <w:pStyle w:val="4"/>
        <w:spacing w:line="620" w:lineRule="exact"/>
        <w:ind w:right="560" w:rightChars="175"/>
        <w:jc w:val="right"/>
        <w:rPr>
          <w:rFonts w:hint="eastAsia" w:ascii="仿宋_GB2312" w:hAnsi="仿宋" w:cs="仿宋"/>
          <w:szCs w:val="32"/>
        </w:rPr>
      </w:pPr>
      <w:r>
        <w:rPr>
          <w:rFonts w:hint="eastAsia" w:ascii="仿宋_GB2312" w:hAnsi="仿宋" w:cs="仿宋"/>
          <w:szCs w:val="32"/>
        </w:rPr>
        <w:t>福建省女子监狱</w:t>
      </w:r>
    </w:p>
    <w:p>
      <w:pPr>
        <w:pStyle w:val="4"/>
        <w:spacing w:line="620" w:lineRule="exact"/>
        <w:ind w:right="-48" w:rightChars="-15"/>
        <w:jc w:val="right"/>
        <w:rPr>
          <w:rFonts w:hint="eastAsia" w:ascii="仿宋_GB2312" w:hAnsi="仿宋" w:cs="仿宋"/>
          <w:kern w:val="0"/>
          <w:szCs w:val="32"/>
          <w:shd w:val="clear" w:color="auto" w:fill="FFFFFF"/>
          <w:lang w:bidi="ar"/>
        </w:rPr>
        <w:sectPr>
          <w:pgSz w:w="11906" w:h="16838"/>
          <w:pgMar w:top="1440" w:right="1800" w:bottom="1440" w:left="1800" w:header="720" w:footer="720" w:gutter="0"/>
          <w:cols w:space="720" w:num="1"/>
          <w:docGrid w:type="lines" w:linePitch="312" w:charSpace="0"/>
        </w:sectPr>
      </w:pPr>
      <w:r>
        <w:rPr>
          <w:rFonts w:hint="eastAsia" w:ascii="仿宋_GB2312" w:hAnsi="仿宋" w:cs="仿宋"/>
          <w:szCs w:val="32"/>
        </w:rPr>
        <w:t xml:space="preserve"> </w:t>
      </w:r>
      <w:r>
        <w:rPr>
          <w:rFonts w:hint="eastAsia" w:ascii="仿宋_GB2312" w:hAnsi="仿宋" w:cs="仿宋"/>
          <w:kern w:val="0"/>
          <w:szCs w:val="32"/>
          <w:shd w:val="clear" w:color="auto" w:fill="FFFFFF"/>
          <w:lang w:bidi="ar"/>
        </w:rPr>
        <w:t>二</w:t>
      </w:r>
      <w:r>
        <w:rPr>
          <w:rFonts w:hint="eastAsia" w:ascii="微软雅黑" w:hAnsi="微软雅黑" w:eastAsia="微软雅黑" w:cs="微软雅黑"/>
          <w:kern w:val="0"/>
          <w:szCs w:val="32"/>
          <w:shd w:val="clear" w:color="auto" w:fill="FFFFFF"/>
          <w:lang w:bidi="ar"/>
        </w:rPr>
        <w:t>〇</w:t>
      </w:r>
      <w:r>
        <w:rPr>
          <w:rFonts w:hint="eastAsia" w:ascii="仿宋_GB2312" w:hAnsi="仿宋_GB2312" w:cs="仿宋_GB2312"/>
          <w:kern w:val="0"/>
          <w:szCs w:val="32"/>
          <w:shd w:val="clear" w:color="auto" w:fill="FFFFFF"/>
          <w:lang w:bidi="ar"/>
        </w:rPr>
        <w:t>二六年九月</w:t>
      </w:r>
      <w:r>
        <w:rPr>
          <w:rFonts w:hint="eastAsia" w:ascii="仿宋_GB2312" w:hAnsi="仿宋" w:cs="仿宋"/>
          <w:kern w:val="0"/>
          <w:szCs w:val="32"/>
          <w:shd w:val="clear" w:color="auto" w:fill="FFFFFF"/>
          <w:lang w:bidi="ar"/>
        </w:rPr>
        <w:t>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〔2026〕闽女监狱减字第482号</w:t>
      </w:r>
    </w:p>
    <w:p>
      <w:pPr>
        <w:jc w:val="right"/>
        <w:rPr>
          <w:rFonts w:hint="eastAsia" w:ascii="Times New Roman" w:hAnsi="Times New Roman" w:eastAsia="楷体_GB2312" w:cs="楷体_GB2312"/>
          <w:szCs w:val="32"/>
        </w:rPr>
      </w:pP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罪犯姚依妹，女，1981年5月4日出生，汉族，中专文化，捕前经商。</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福建省连江县人民法院于2025年2月20日作出(2025)闽0122刑初18号刑事判决，以被告人姚依妹犯组织他人偷越国（边）境罪，判处有期徒刑二年九个月，并处罚金人民币40000元；被告人姚依妹退出的违法所得人民币6500元，予以没收，上缴国库；冻结在案的银行账户均由冻结机关依法处理。刑期自2024年5月10日至2027年2月9日。2025年5月20日交付福建省女子监狱执行刑罚。属普管级罪犯。</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该犯自入监以来确有悔改表现，具体事实如下：</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认罪悔罪：能服从法院判决，自书认罪悔罪书。</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遵守监规：能遵守法律法规及监规纪律，接受教育改造。</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学习情况：能参加思想、文化、职业技术教育。</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劳动改造：能参加劳动，努力完成劳动任务。</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奖惩情况：该犯考核期2025年5月20日至2026年5月累计获考核分1030分，获物质奖励1次，考核期内无违规扣分。</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该犯原判财产性判项已执行完毕。</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本案于2026年8月27日至2026年9月2日在狱内公示未收到不同意见。</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因此，依照《中华人民共和国刑法》第七十八条、第七十九条，《中华人民共和国刑事诉讼法》第二百七十三条第二款和《中华人民共和国监狱法》第二十九条的规定，建议对罪犯姚依妹予以减刑二个月。特提请你院审理裁定</w:t>
      </w:r>
    </w:p>
    <w:p>
      <w:pPr>
        <w:pStyle w:val="4"/>
        <w:spacing w:line="420" w:lineRule="exact"/>
        <w:ind w:right="-48" w:rightChars="-15" w:firstLine="614" w:firstLineChars="192"/>
        <w:rPr>
          <w:rFonts w:hint="eastAsia" w:ascii="仿宋_GB2312" w:hAnsi="仿宋" w:cs="仿宋"/>
          <w:szCs w:val="32"/>
        </w:rPr>
      </w:pPr>
      <w:r>
        <w:rPr>
          <w:rFonts w:hint="eastAsia" w:ascii="仿宋_GB2312" w:hAnsi="仿宋" w:cs="仿宋"/>
          <w:szCs w:val="32"/>
        </w:rPr>
        <w:t>此致</w:t>
      </w:r>
    </w:p>
    <w:p>
      <w:pPr>
        <w:spacing w:line="420" w:lineRule="exact"/>
        <w:ind w:right="-48" w:rightChars="-15"/>
        <w:rPr>
          <w:rFonts w:hint="eastAsia" w:ascii="仿宋_GB2312" w:hAnsi="仿宋" w:cs="仿宋"/>
          <w:szCs w:val="32"/>
        </w:rPr>
      </w:pPr>
      <w:r>
        <w:rPr>
          <w:rFonts w:hint="eastAsia" w:ascii="仿宋_GB2312" w:hAnsi="仿宋" w:cs="仿宋"/>
          <w:szCs w:val="32"/>
        </w:rPr>
        <w:t>福建省福州市中级人民法院</w:t>
      </w:r>
    </w:p>
    <w:p>
      <w:pPr>
        <w:spacing w:line="420" w:lineRule="exact"/>
        <w:ind w:firstLine="640" w:firstLineChars="200"/>
        <w:rPr>
          <w:rFonts w:hint="eastAsia" w:ascii="仿宋_GB2312" w:hAnsi="仿宋" w:cs="仿宋"/>
          <w:szCs w:val="32"/>
        </w:rPr>
      </w:pPr>
      <w:r>
        <w:rPr>
          <w:rFonts w:hint="eastAsia" w:ascii="仿宋_GB2312" w:hAnsi="仿宋" w:cs="仿宋"/>
          <w:szCs w:val="32"/>
        </w:rPr>
        <w:t>附件：⒈罪犯</w:t>
      </w:r>
      <w:r>
        <w:rPr>
          <w:rFonts w:hint="eastAsia" w:ascii="仿宋_GB2312" w:hAnsi="仿宋" w:cs="仿宋"/>
          <w:szCs w:val="32"/>
          <w:shd w:val="clear" w:color="auto" w:fill="FFFFFF"/>
        </w:rPr>
        <w:t>姚依妹</w:t>
      </w:r>
      <w:r>
        <w:rPr>
          <w:rFonts w:hint="eastAsia" w:ascii="仿宋_GB2312" w:hAnsi="仿宋" w:cs="仿宋"/>
          <w:szCs w:val="32"/>
        </w:rPr>
        <w:t>卷宗贰册</w:t>
      </w:r>
    </w:p>
    <w:p>
      <w:pPr>
        <w:spacing w:line="420" w:lineRule="exact"/>
        <w:ind w:right="-48" w:rightChars="-15" w:firstLine="1600" w:firstLineChars="500"/>
        <w:rPr>
          <w:rFonts w:hint="eastAsia" w:ascii="仿宋_GB2312" w:hAnsi="仿宋" w:cs="仿宋"/>
          <w:szCs w:val="32"/>
        </w:rPr>
      </w:pPr>
      <w:r>
        <w:rPr>
          <w:rFonts w:hint="eastAsia" w:ascii="仿宋_GB2312" w:hAnsi="仿宋" w:cs="仿宋"/>
          <w:szCs w:val="32"/>
        </w:rPr>
        <w:t>⒉减刑建议书伍份</w:t>
      </w:r>
    </w:p>
    <w:p>
      <w:pPr>
        <w:pStyle w:val="4"/>
        <w:spacing w:line="620" w:lineRule="exact"/>
        <w:ind w:right="560" w:rightChars="175"/>
        <w:jc w:val="right"/>
        <w:rPr>
          <w:rFonts w:hint="eastAsia" w:ascii="仿宋_GB2312" w:hAnsi="仿宋" w:cs="仿宋"/>
          <w:szCs w:val="32"/>
        </w:rPr>
      </w:pPr>
      <w:r>
        <w:rPr>
          <w:rFonts w:hint="eastAsia" w:ascii="仿宋_GB2312" w:hAnsi="仿宋" w:cs="仿宋"/>
          <w:szCs w:val="32"/>
        </w:rPr>
        <w:t>福建省女子监狱</w:t>
      </w:r>
    </w:p>
    <w:p>
      <w:pPr>
        <w:pStyle w:val="4"/>
        <w:spacing w:line="620" w:lineRule="exact"/>
        <w:ind w:right="-48" w:rightChars="-15"/>
        <w:jc w:val="right"/>
        <w:rPr>
          <w:rFonts w:hint="eastAsia" w:ascii="仿宋_GB2312" w:hAnsi="仿宋" w:cs="仿宋"/>
          <w:szCs w:val="32"/>
        </w:rPr>
        <w:sectPr>
          <w:pgSz w:w="11906" w:h="16838"/>
          <w:pgMar w:top="1440" w:right="1800" w:bottom="1440" w:left="1800" w:header="720" w:footer="720" w:gutter="0"/>
          <w:cols w:space="720" w:num="1"/>
          <w:docGrid w:type="lines" w:linePitch="312" w:charSpace="0"/>
        </w:sectPr>
      </w:pPr>
      <w:r>
        <w:rPr>
          <w:rFonts w:hint="eastAsia" w:ascii="仿宋_GB2312" w:hAnsi="仿宋" w:cs="仿宋"/>
          <w:szCs w:val="32"/>
        </w:rPr>
        <w:t xml:space="preserve"> 二</w:t>
      </w:r>
      <w:r>
        <w:rPr>
          <w:rFonts w:hint="eastAsia" w:ascii="微软雅黑" w:hAnsi="微软雅黑" w:eastAsia="微软雅黑" w:cs="微软雅黑"/>
          <w:szCs w:val="32"/>
        </w:rPr>
        <w:t>〇</w:t>
      </w:r>
      <w:r>
        <w:rPr>
          <w:rFonts w:hint="eastAsia" w:ascii="仿宋_GB2312" w:hAnsi="仿宋_GB2312" w:cs="仿宋_GB2312"/>
          <w:szCs w:val="32"/>
        </w:rPr>
        <w:t>二六年</w:t>
      </w:r>
      <w:r>
        <w:rPr>
          <w:rFonts w:hint="eastAsia" w:ascii="仿宋_GB2312" w:hAnsi="仿宋" w:cs="仿宋"/>
          <w:szCs w:val="32"/>
        </w:rPr>
        <w:t>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〔2026〕闽女监狱减字第460号</w:t>
      </w:r>
    </w:p>
    <w:p>
      <w:pPr>
        <w:jc w:val="right"/>
        <w:rPr>
          <w:rFonts w:hint="eastAsia" w:ascii="Times New Roman" w:hAnsi="Times New Roman" w:eastAsia="楷体_GB2312" w:cs="楷体_GB2312"/>
          <w:szCs w:val="32"/>
        </w:rPr>
      </w:pP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罪犯臧松鹤，女，1988年11月25日出生，汉族，小学文化，捕前无业。</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福建省厦门市海沧区人民法院于2024年5月10日作出(2024)闽0205刑初93号刑事判决，以被告人臧松鹤犯诈骗罪，判处有期徒刑三年，并处罚金人民币20000元。刑期自2024年2月19日至2027年2月18日。2024年9月18日交付福建省女子监狱执行刑罚。属普管级罪犯。</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该犯自入监以来确有悔改表现，具体事实如下：</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认罪悔罪：能服从法院判决，自书认罪悔罪书。</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遵守监规：偶有违规情形，但经民警教育，能遵守法律法规及监规纪律，接受教育改造。</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学习情况：能参加思想、文化、职业技术教育。</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劳动改造：能参加劳动，努力完成劳动任务。</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奖惩情况：该犯考核期2024年9月18日至2026年5月累计获考核分1858分，获表扬1次，物质奖励2次；违规2次，累计扣考核分2分。</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该犯原判财产性判项已执行完毕。</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本案于2026年8月27日至2026年9月2日在狱内公示未收到不同意见。</w:t>
      </w:r>
    </w:p>
    <w:p>
      <w:pPr>
        <w:pStyle w:val="11"/>
        <w:widowControl/>
        <w:shd w:val="clear" w:color="auto" w:fill="FFFFFF"/>
        <w:spacing w:line="420" w:lineRule="exact"/>
        <w:ind w:firstLine="640" w:firstLineChars="20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因此，依照《中华人民共和国刑法》第七十八条、第七十九条，《中华人民共和国刑事诉讼法》第二百七十三条第二款和《中华人民共和国监狱法》第二十九条的规定，建议对罪犯臧松鹤予以减刑四个月。特提请你院审理裁定。</w:t>
      </w:r>
    </w:p>
    <w:p>
      <w:pPr>
        <w:pStyle w:val="4"/>
        <w:spacing w:line="420" w:lineRule="exact"/>
        <w:ind w:right="-48" w:rightChars="-15" w:firstLine="614" w:firstLineChars="192"/>
        <w:rPr>
          <w:rFonts w:hint="eastAsia" w:ascii="仿宋_GB2312" w:hAnsi="仿宋" w:cs="仿宋"/>
          <w:szCs w:val="32"/>
        </w:rPr>
      </w:pPr>
      <w:r>
        <w:rPr>
          <w:rFonts w:hint="eastAsia" w:ascii="仿宋_GB2312" w:hAnsi="仿宋" w:cs="仿宋"/>
          <w:szCs w:val="32"/>
        </w:rPr>
        <w:t>此致</w:t>
      </w:r>
    </w:p>
    <w:p>
      <w:pPr>
        <w:spacing w:line="420" w:lineRule="exact"/>
        <w:ind w:right="-48" w:rightChars="-15"/>
        <w:rPr>
          <w:rFonts w:hint="eastAsia" w:ascii="仿宋_GB2312" w:hAnsi="仿宋" w:cs="仿宋"/>
          <w:szCs w:val="32"/>
        </w:rPr>
      </w:pPr>
      <w:r>
        <w:rPr>
          <w:rFonts w:hint="eastAsia" w:ascii="仿宋_GB2312" w:hAnsi="仿宋" w:cs="仿宋"/>
          <w:szCs w:val="32"/>
        </w:rPr>
        <w:t>福建省福州市中级人民法院</w:t>
      </w:r>
    </w:p>
    <w:p>
      <w:pPr>
        <w:spacing w:line="420" w:lineRule="exact"/>
        <w:ind w:firstLine="640" w:firstLineChars="200"/>
        <w:rPr>
          <w:rFonts w:hint="eastAsia" w:ascii="仿宋_GB2312" w:hAnsi="仿宋" w:cs="仿宋"/>
          <w:szCs w:val="32"/>
        </w:rPr>
      </w:pPr>
      <w:r>
        <w:rPr>
          <w:rFonts w:hint="eastAsia" w:ascii="仿宋_GB2312" w:hAnsi="仿宋" w:cs="仿宋"/>
          <w:szCs w:val="32"/>
        </w:rPr>
        <w:t>附件：⒈罪犯</w:t>
      </w:r>
      <w:r>
        <w:rPr>
          <w:rFonts w:hint="eastAsia" w:ascii="仿宋_GB2312" w:hAnsi="仿宋" w:cs="仿宋"/>
          <w:szCs w:val="32"/>
          <w:shd w:val="clear" w:color="auto" w:fill="FFFFFF"/>
        </w:rPr>
        <w:t>臧松鹤</w:t>
      </w:r>
      <w:r>
        <w:rPr>
          <w:rFonts w:hint="eastAsia" w:ascii="仿宋_GB2312" w:hAnsi="仿宋" w:cs="仿宋"/>
          <w:szCs w:val="32"/>
        </w:rPr>
        <w:t>卷宗贰册</w:t>
      </w:r>
    </w:p>
    <w:p>
      <w:pPr>
        <w:spacing w:line="420" w:lineRule="exact"/>
        <w:ind w:right="-48" w:rightChars="-15" w:firstLine="1600" w:firstLineChars="500"/>
        <w:rPr>
          <w:rFonts w:hint="eastAsia" w:ascii="仿宋_GB2312" w:hAnsi="仿宋" w:cs="仿宋"/>
          <w:szCs w:val="32"/>
        </w:rPr>
      </w:pPr>
      <w:r>
        <w:rPr>
          <w:rFonts w:hint="eastAsia" w:ascii="仿宋_GB2312" w:hAnsi="仿宋" w:cs="仿宋"/>
          <w:szCs w:val="32"/>
        </w:rPr>
        <w:t>⒉减刑建议书伍份</w:t>
      </w:r>
    </w:p>
    <w:p>
      <w:pPr>
        <w:pStyle w:val="4"/>
        <w:spacing w:line="620" w:lineRule="exact"/>
        <w:ind w:right="342" w:rightChars="107"/>
        <w:jc w:val="right"/>
        <w:rPr>
          <w:rFonts w:hint="eastAsia" w:ascii="仿宋_GB2312" w:hAnsi="仿宋" w:cs="仿宋"/>
          <w:szCs w:val="32"/>
        </w:rPr>
      </w:pPr>
      <w:r>
        <w:rPr>
          <w:rFonts w:hint="eastAsia" w:ascii="仿宋_GB2312" w:hAnsi="仿宋" w:cs="仿宋"/>
          <w:szCs w:val="32"/>
        </w:rPr>
        <w:t>福建省女子监狱</w:t>
      </w:r>
    </w:p>
    <w:p>
      <w:pPr>
        <w:pStyle w:val="4"/>
        <w:spacing w:line="620" w:lineRule="exact"/>
        <w:ind w:right="-48" w:rightChars="-15"/>
        <w:jc w:val="right"/>
        <w:rPr>
          <w:rFonts w:hint="eastAsia" w:ascii="仿宋_GB2312" w:hAnsi="仿宋" w:cs="仿宋"/>
          <w:szCs w:val="32"/>
        </w:rPr>
      </w:pPr>
      <w:r>
        <w:rPr>
          <w:rFonts w:hint="eastAsia" w:ascii="仿宋_GB2312" w:hAnsi="仿宋" w:cs="仿宋"/>
          <w:szCs w:val="32"/>
        </w:rPr>
        <w:t xml:space="preserve"> 二</w:t>
      </w:r>
      <w:r>
        <w:rPr>
          <w:rFonts w:hint="eastAsia" w:ascii="微软雅黑" w:hAnsi="微软雅黑" w:eastAsia="微软雅黑" w:cs="微软雅黑"/>
          <w:szCs w:val="32"/>
        </w:rPr>
        <w:t>〇</w:t>
      </w:r>
      <w:r>
        <w:rPr>
          <w:rFonts w:hint="eastAsia" w:ascii="仿宋_GB2312" w:hAnsi="仿宋_GB2312" w:cs="仿宋_GB2312"/>
          <w:szCs w:val="32"/>
        </w:rPr>
        <w:t>二六年九月十四</w:t>
      </w:r>
      <w:r>
        <w:rPr>
          <w:rFonts w:hint="eastAsia" w:ascii="仿宋_GB2312" w:hAnsi="仿宋" w:cs="仿宋"/>
          <w:szCs w:val="32"/>
        </w:rPr>
        <w:t>日</w:t>
      </w:r>
    </w:p>
    <w:p/>
    <w:p/>
    <w:p/>
    <w:p/>
    <w:p/>
    <w:p/>
    <w:p/>
    <w:p/>
    <w:p/>
    <w:p/>
    <w:p/>
    <w:p/>
    <w:p/>
    <w:p/>
    <w:p/>
    <w:p>
      <w:pPr>
        <w:jc w:val="center"/>
        <w:rPr>
          <w:rFonts w:hint="eastAsia" w:ascii="方正小标宋简体" w:hAnsi="方正小标宋简体" w:eastAsia="方正小标宋简体" w:cs="方正小标宋简体"/>
          <w:sz w:val="44"/>
          <w:szCs w:val="44"/>
        </w:rPr>
        <w:sectPr>
          <w:footerReference r:id="rId3" w:type="even"/>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〕闽女监狱减字第484号</w:t>
      </w:r>
    </w:p>
    <w:p>
      <w:pPr>
        <w:pStyle w:val="25"/>
        <w:spacing w:line="430" w:lineRule="exact"/>
        <w:ind w:left="640" w:right="-48" w:rightChars="-15" w:firstLine="0" w:firstLineChars="0"/>
        <w:rPr>
          <w:rFonts w:ascii="仿宋_GB2312"/>
          <w:b/>
          <w:bCs/>
          <w:sz w:val="28"/>
        </w:rPr>
      </w:pPr>
      <w:bookmarkStart w:id="2" w:name="_Hlk100501553"/>
    </w:p>
    <w:bookmarkEnd w:id="2"/>
    <w:p>
      <w:pPr>
        <w:spacing w:line="400" w:lineRule="exact"/>
        <w:ind w:firstLine="640" w:firstLineChars="200"/>
        <w:rPr>
          <w:rFonts w:ascii="仿宋_GB2312" w:hAnsi="仿宋_GB2312" w:cs="仿宋_GB2312"/>
          <w:szCs w:val="32"/>
        </w:rPr>
      </w:pPr>
      <w:r>
        <w:rPr>
          <w:rFonts w:hint="eastAsia" w:ascii="仿宋_GB2312" w:hAnsi="仿宋_GB2312" w:cs="仿宋_GB2312"/>
          <w:szCs w:val="32"/>
          <w:lang w:val="zh-CN"/>
        </w:rPr>
        <w:t>罪犯卿春</w:t>
      </w:r>
      <w:r>
        <w:rPr>
          <w:rFonts w:hint="eastAsia" w:ascii="仿宋_GB2312" w:hAnsi="仿宋_GB2312" w:cs="仿宋_GB2312"/>
          <w:szCs w:val="32"/>
          <w:lang w:val="zh-CN"/>
        </w:rPr>
        <w:fldChar w:fldCharType="begin"/>
      </w:r>
      <w:r>
        <w:rPr>
          <w:rFonts w:hint="eastAsia" w:ascii="仿宋_GB2312" w:hAnsi="仿宋_GB2312" w:cs="仿宋_GB2312"/>
          <w:szCs w:val="32"/>
          <w:lang w:val="zh-CN"/>
        </w:rPr>
        <w:instrText xml:space="preserve"> AUTOTEXTLIST  \* MERGEFORMAT </w:instrText>
      </w:r>
      <w:r>
        <w:rPr>
          <w:rFonts w:hint="eastAsia" w:ascii="仿宋_GB2312" w:hAnsi="仿宋_GB2312" w:cs="仿宋_GB2312"/>
          <w:szCs w:val="32"/>
          <w:lang w:val="zh-CN"/>
        </w:rPr>
        <w:fldChar w:fldCharType="end"/>
      </w:r>
      <w:r>
        <w:rPr>
          <w:rFonts w:hint="eastAsia" w:ascii="仿宋_GB2312" w:hAnsi="仿宋_GB2312" w:cs="仿宋_GB2312"/>
          <w:szCs w:val="32"/>
          <w:lang w:val="zh-CN"/>
        </w:rPr>
        <w:t>，女，19</w:t>
      </w:r>
      <w:r>
        <w:rPr>
          <w:rFonts w:hint="eastAsia" w:ascii="仿宋_GB2312" w:hAnsi="仿宋_GB2312" w:cs="仿宋_GB2312"/>
          <w:szCs w:val="32"/>
        </w:rPr>
        <w:t>65</w:t>
      </w:r>
      <w:r>
        <w:rPr>
          <w:rFonts w:hint="eastAsia" w:ascii="仿宋_GB2312" w:hAnsi="仿宋_GB2312" w:cs="仿宋_GB2312"/>
          <w:szCs w:val="32"/>
          <w:lang w:val="zh-CN"/>
        </w:rPr>
        <w:t>年</w:t>
      </w:r>
      <w:r>
        <w:rPr>
          <w:rFonts w:hint="eastAsia" w:ascii="仿宋_GB2312" w:hAnsi="仿宋_GB2312" w:cs="仿宋_GB2312"/>
          <w:szCs w:val="32"/>
        </w:rPr>
        <w:t>11</w:t>
      </w:r>
      <w:r>
        <w:rPr>
          <w:rFonts w:hint="eastAsia" w:ascii="仿宋_GB2312" w:hAnsi="仿宋_GB2312" w:cs="仿宋_GB2312"/>
          <w:szCs w:val="32"/>
          <w:lang w:val="zh-CN"/>
        </w:rPr>
        <w:t>月</w:t>
      </w:r>
      <w:r>
        <w:rPr>
          <w:rFonts w:hint="eastAsia" w:ascii="仿宋_GB2312" w:hAnsi="仿宋_GB2312" w:cs="仿宋_GB2312"/>
          <w:szCs w:val="32"/>
        </w:rPr>
        <w:t>8</w:t>
      </w:r>
      <w:r>
        <w:rPr>
          <w:rFonts w:hint="eastAsia" w:ascii="仿宋_GB2312" w:hAnsi="仿宋_GB2312" w:cs="仿宋_GB2312"/>
          <w:szCs w:val="32"/>
          <w:lang w:val="zh-CN"/>
        </w:rPr>
        <w:t>日出生，汉族，大专文化，捕前无业。</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福建省福州市晋安区人民法院于20</w:t>
      </w:r>
      <w:r>
        <w:rPr>
          <w:rFonts w:hint="eastAsia" w:ascii="仿宋_GB2312" w:hAnsi="仿宋_GB2312" w:cs="仿宋_GB2312"/>
          <w:szCs w:val="32"/>
        </w:rPr>
        <w:t>23</w:t>
      </w:r>
      <w:r>
        <w:rPr>
          <w:rFonts w:hint="eastAsia" w:ascii="仿宋_GB2312" w:hAnsi="仿宋_GB2312" w:cs="仿宋_GB2312"/>
          <w:szCs w:val="32"/>
          <w:lang w:val="zh-CN"/>
        </w:rPr>
        <w:t>年</w:t>
      </w:r>
      <w:r>
        <w:rPr>
          <w:rFonts w:hint="eastAsia" w:ascii="仿宋_GB2312" w:hAnsi="仿宋_GB2312" w:cs="仿宋_GB2312"/>
          <w:szCs w:val="32"/>
        </w:rPr>
        <w:t>7</w:t>
      </w:r>
      <w:r>
        <w:rPr>
          <w:rFonts w:hint="eastAsia" w:ascii="仿宋_GB2312" w:hAnsi="仿宋_GB2312" w:cs="仿宋_GB2312"/>
          <w:szCs w:val="32"/>
          <w:lang w:val="zh-CN"/>
        </w:rPr>
        <w:t>月</w:t>
      </w:r>
      <w:r>
        <w:rPr>
          <w:rFonts w:hint="eastAsia" w:ascii="仿宋_GB2312" w:hAnsi="仿宋_GB2312" w:cs="仿宋_GB2312"/>
          <w:szCs w:val="32"/>
        </w:rPr>
        <w:t>25</w:t>
      </w:r>
      <w:r>
        <w:rPr>
          <w:rFonts w:hint="eastAsia" w:ascii="仿宋_GB2312" w:hAnsi="仿宋_GB2312" w:cs="仿宋_GB2312"/>
          <w:szCs w:val="32"/>
          <w:lang w:val="zh-CN"/>
        </w:rPr>
        <w:t>日作出（20</w:t>
      </w:r>
      <w:r>
        <w:rPr>
          <w:rFonts w:hint="eastAsia" w:ascii="仿宋_GB2312" w:hAnsi="仿宋_GB2312" w:cs="仿宋_GB2312"/>
          <w:szCs w:val="32"/>
        </w:rPr>
        <w:t>23</w:t>
      </w:r>
      <w:r>
        <w:rPr>
          <w:rFonts w:hint="eastAsia" w:ascii="仿宋_GB2312" w:hAnsi="仿宋_GB2312" w:cs="仿宋_GB2312"/>
          <w:szCs w:val="32"/>
          <w:lang w:val="zh-CN"/>
        </w:rPr>
        <w:t>）闽</w:t>
      </w:r>
      <w:r>
        <w:rPr>
          <w:rFonts w:hint="eastAsia" w:ascii="仿宋_GB2312" w:hAnsi="仿宋_GB2312" w:cs="仿宋_GB2312"/>
          <w:szCs w:val="32"/>
        </w:rPr>
        <w:t>0111刑初370</w:t>
      </w:r>
      <w:r>
        <w:rPr>
          <w:rFonts w:hint="eastAsia" w:ascii="仿宋_GB2312" w:hAnsi="仿宋_GB2312" w:cs="仿宋_GB2312"/>
          <w:szCs w:val="32"/>
          <w:lang w:val="zh-CN"/>
        </w:rPr>
        <w:t>号刑事判决，以被告人卿春犯诈骗罪，判处有期徒刑六年，并处罚金人民币</w:t>
      </w:r>
      <w:r>
        <w:rPr>
          <w:rFonts w:hint="eastAsia" w:ascii="仿宋_GB2312" w:hAnsi="仿宋_GB2312" w:cs="仿宋_GB2312"/>
          <w:szCs w:val="32"/>
        </w:rPr>
        <w:t>70000</w:t>
      </w:r>
      <w:r>
        <w:rPr>
          <w:rFonts w:hint="eastAsia" w:ascii="仿宋_GB2312" w:hAnsi="仿宋_GB2312" w:cs="仿宋_GB2312"/>
          <w:szCs w:val="32"/>
          <w:lang w:val="zh-CN"/>
        </w:rPr>
        <w:t>元。宣判后，被告人不服，提出上诉。福建省福州市中级人民法院于20</w:t>
      </w:r>
      <w:r>
        <w:rPr>
          <w:rFonts w:hint="eastAsia" w:ascii="仿宋_GB2312" w:hAnsi="仿宋_GB2312" w:cs="仿宋_GB2312"/>
          <w:szCs w:val="32"/>
        </w:rPr>
        <w:t>23</w:t>
      </w:r>
      <w:r>
        <w:rPr>
          <w:rFonts w:hint="eastAsia" w:ascii="仿宋_GB2312" w:hAnsi="仿宋_GB2312" w:cs="仿宋_GB2312"/>
          <w:szCs w:val="32"/>
          <w:lang w:val="zh-CN"/>
        </w:rPr>
        <w:t>年</w:t>
      </w:r>
      <w:r>
        <w:rPr>
          <w:rFonts w:hint="eastAsia" w:ascii="仿宋_GB2312" w:hAnsi="仿宋_GB2312" w:cs="仿宋_GB2312"/>
          <w:szCs w:val="32"/>
        </w:rPr>
        <w:t>9</w:t>
      </w:r>
      <w:r>
        <w:rPr>
          <w:rFonts w:hint="eastAsia" w:ascii="仿宋_GB2312" w:hAnsi="仿宋_GB2312" w:cs="仿宋_GB2312"/>
          <w:szCs w:val="32"/>
          <w:lang w:val="zh-CN"/>
        </w:rPr>
        <w:t>月</w:t>
      </w:r>
      <w:r>
        <w:rPr>
          <w:rFonts w:hint="eastAsia" w:ascii="仿宋_GB2312" w:hAnsi="仿宋_GB2312" w:cs="仿宋_GB2312"/>
          <w:szCs w:val="32"/>
        </w:rPr>
        <w:t>15</w:t>
      </w:r>
      <w:r>
        <w:rPr>
          <w:rFonts w:hint="eastAsia" w:ascii="仿宋_GB2312" w:hAnsi="仿宋_GB2312" w:cs="仿宋_GB2312"/>
          <w:szCs w:val="32"/>
          <w:lang w:val="zh-CN"/>
        </w:rPr>
        <w:t>日作出（20</w:t>
      </w:r>
      <w:r>
        <w:rPr>
          <w:rFonts w:hint="eastAsia" w:ascii="仿宋_GB2312" w:hAnsi="仿宋_GB2312" w:cs="仿宋_GB2312"/>
          <w:szCs w:val="32"/>
        </w:rPr>
        <w:t>23</w:t>
      </w:r>
      <w:r>
        <w:rPr>
          <w:rFonts w:hint="eastAsia" w:ascii="仿宋_GB2312" w:hAnsi="仿宋_GB2312" w:cs="仿宋_GB2312"/>
          <w:szCs w:val="32"/>
          <w:lang w:val="zh-CN"/>
        </w:rPr>
        <w:t>）闽</w:t>
      </w:r>
      <w:r>
        <w:rPr>
          <w:rFonts w:hint="eastAsia" w:ascii="仿宋_GB2312" w:hAnsi="仿宋_GB2312" w:cs="仿宋_GB2312"/>
          <w:szCs w:val="32"/>
        </w:rPr>
        <w:t>01</w:t>
      </w:r>
      <w:r>
        <w:rPr>
          <w:rFonts w:hint="eastAsia" w:ascii="仿宋_GB2312" w:hAnsi="仿宋_GB2312" w:cs="仿宋_GB2312"/>
          <w:szCs w:val="32"/>
          <w:lang w:val="zh-CN"/>
        </w:rPr>
        <w:t>刑终</w:t>
      </w:r>
      <w:r>
        <w:rPr>
          <w:rFonts w:hint="eastAsia" w:ascii="仿宋_GB2312" w:hAnsi="仿宋_GB2312" w:cs="仿宋_GB2312"/>
          <w:szCs w:val="32"/>
        </w:rPr>
        <w:t>730</w:t>
      </w:r>
      <w:r>
        <w:rPr>
          <w:rFonts w:hint="eastAsia" w:ascii="仿宋_GB2312" w:hAnsi="仿宋_GB2312" w:cs="仿宋_GB2312"/>
          <w:szCs w:val="32"/>
          <w:lang w:val="zh-CN"/>
        </w:rPr>
        <w:t>号刑事裁定，驳回上诉，维持原判。刑期自20</w:t>
      </w:r>
      <w:r>
        <w:rPr>
          <w:rFonts w:hint="eastAsia" w:ascii="仿宋_GB2312" w:hAnsi="仿宋_GB2312" w:cs="仿宋_GB2312"/>
          <w:szCs w:val="32"/>
        </w:rPr>
        <w:t>23</w:t>
      </w:r>
      <w:r>
        <w:rPr>
          <w:rFonts w:hint="eastAsia" w:ascii="仿宋_GB2312" w:hAnsi="仿宋_GB2312" w:cs="仿宋_GB2312"/>
          <w:szCs w:val="32"/>
          <w:lang w:val="zh-CN"/>
        </w:rPr>
        <w:t>年</w:t>
      </w:r>
      <w:r>
        <w:rPr>
          <w:rFonts w:hint="eastAsia" w:ascii="仿宋_GB2312" w:hAnsi="仿宋_GB2312" w:cs="仿宋_GB2312"/>
          <w:szCs w:val="32"/>
        </w:rPr>
        <w:t>2</w:t>
      </w:r>
      <w:r>
        <w:rPr>
          <w:rFonts w:hint="eastAsia" w:ascii="仿宋_GB2312" w:hAnsi="仿宋_GB2312" w:cs="仿宋_GB2312"/>
          <w:szCs w:val="32"/>
          <w:lang w:val="zh-CN"/>
        </w:rPr>
        <w:t>月1日起至202</w:t>
      </w:r>
      <w:r>
        <w:rPr>
          <w:rFonts w:hint="eastAsia" w:ascii="仿宋_GB2312" w:hAnsi="仿宋_GB2312" w:cs="仿宋_GB2312"/>
          <w:szCs w:val="32"/>
        </w:rPr>
        <w:t>8</w:t>
      </w:r>
      <w:r>
        <w:rPr>
          <w:rFonts w:hint="eastAsia" w:ascii="仿宋_GB2312" w:hAnsi="仿宋_GB2312" w:cs="仿宋_GB2312"/>
          <w:szCs w:val="32"/>
          <w:lang w:val="zh-CN"/>
        </w:rPr>
        <w:t>年</w:t>
      </w:r>
      <w:r>
        <w:rPr>
          <w:rFonts w:hint="eastAsia" w:ascii="仿宋_GB2312" w:hAnsi="仿宋_GB2312" w:cs="仿宋_GB2312"/>
          <w:szCs w:val="32"/>
        </w:rPr>
        <w:t>12</w:t>
      </w:r>
      <w:r>
        <w:rPr>
          <w:rFonts w:hint="eastAsia" w:ascii="仿宋_GB2312" w:hAnsi="仿宋_GB2312" w:cs="仿宋_GB2312"/>
          <w:szCs w:val="32"/>
          <w:lang w:val="zh-CN"/>
        </w:rPr>
        <w:t>月</w:t>
      </w:r>
      <w:r>
        <w:rPr>
          <w:rFonts w:hint="eastAsia" w:ascii="仿宋_GB2312" w:hAnsi="仿宋_GB2312" w:cs="仿宋_GB2312"/>
          <w:szCs w:val="32"/>
        </w:rPr>
        <w:t>25</w:t>
      </w:r>
      <w:r>
        <w:rPr>
          <w:rFonts w:hint="eastAsia" w:ascii="仿宋_GB2312" w:hAnsi="仿宋_GB2312" w:cs="仿宋_GB2312"/>
          <w:szCs w:val="32"/>
          <w:lang w:val="zh-CN"/>
        </w:rPr>
        <w:t>日止。20</w:t>
      </w:r>
      <w:r>
        <w:rPr>
          <w:rFonts w:hint="eastAsia" w:ascii="仿宋_GB2312" w:hAnsi="仿宋_GB2312" w:cs="仿宋_GB2312"/>
          <w:szCs w:val="32"/>
        </w:rPr>
        <w:t>24</w:t>
      </w:r>
      <w:r>
        <w:rPr>
          <w:rFonts w:hint="eastAsia" w:ascii="仿宋_GB2312" w:hAnsi="仿宋_GB2312" w:cs="仿宋_GB2312"/>
          <w:szCs w:val="32"/>
          <w:lang w:val="zh-CN"/>
        </w:rPr>
        <w:t>年</w:t>
      </w:r>
      <w:r>
        <w:rPr>
          <w:rFonts w:hint="eastAsia" w:ascii="仿宋_GB2312" w:hAnsi="仿宋_GB2312" w:cs="仿宋_GB2312"/>
          <w:szCs w:val="32"/>
        </w:rPr>
        <w:t>1</w:t>
      </w:r>
      <w:r>
        <w:rPr>
          <w:rFonts w:hint="eastAsia" w:ascii="仿宋_GB2312" w:hAnsi="仿宋_GB2312" w:cs="仿宋_GB2312"/>
          <w:szCs w:val="32"/>
          <w:lang w:val="zh-CN"/>
        </w:rPr>
        <w:t>月</w:t>
      </w:r>
      <w:r>
        <w:rPr>
          <w:rFonts w:hint="eastAsia" w:ascii="仿宋_GB2312" w:hAnsi="仿宋_GB2312" w:cs="仿宋_GB2312"/>
          <w:szCs w:val="32"/>
        </w:rPr>
        <w:t>18</w:t>
      </w:r>
      <w:r>
        <w:rPr>
          <w:rFonts w:hint="eastAsia" w:ascii="仿宋_GB2312" w:hAnsi="仿宋_GB2312" w:cs="仿宋_GB2312"/>
          <w:szCs w:val="32"/>
          <w:lang w:val="zh-CN"/>
        </w:rPr>
        <w:t>日交付福建省女子监狱执行刑罚。属普管级罪犯。</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该犯自入监以来确有悔改表现，具体事实如下：</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认罪悔罪：能服从法院判决，自书认罪悔罪书。</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遵守监规：能遵守法律法规及监规纪律，接受教育改造。</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学习情况：能参加思想、文化、职业技术教育。</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劳动改造：能参加劳动，努力完成劳动任务。</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奖惩情况：该犯考核期202</w:t>
      </w:r>
      <w:r>
        <w:rPr>
          <w:rFonts w:hint="eastAsia" w:ascii="仿宋_GB2312" w:hAnsi="仿宋_GB2312" w:cs="仿宋_GB2312"/>
          <w:szCs w:val="32"/>
        </w:rPr>
        <w:t>4</w:t>
      </w:r>
      <w:r>
        <w:rPr>
          <w:rFonts w:hint="eastAsia" w:ascii="仿宋_GB2312" w:hAnsi="仿宋_GB2312" w:cs="仿宋_GB2312"/>
          <w:szCs w:val="32"/>
          <w:lang w:val="zh-CN"/>
        </w:rPr>
        <w:t>年</w:t>
      </w:r>
      <w:r>
        <w:rPr>
          <w:rFonts w:hint="eastAsia" w:ascii="仿宋_GB2312" w:hAnsi="仿宋_GB2312" w:cs="仿宋_GB2312"/>
          <w:szCs w:val="32"/>
        </w:rPr>
        <w:t>1</w:t>
      </w:r>
      <w:r>
        <w:rPr>
          <w:rFonts w:hint="eastAsia" w:ascii="仿宋_GB2312" w:hAnsi="仿宋_GB2312" w:cs="仿宋_GB2312"/>
          <w:szCs w:val="32"/>
          <w:lang w:val="zh-CN"/>
        </w:rPr>
        <w:t>月</w:t>
      </w:r>
      <w:r>
        <w:rPr>
          <w:rFonts w:hint="eastAsia" w:ascii="仿宋_GB2312" w:hAnsi="仿宋_GB2312" w:cs="仿宋_GB2312"/>
          <w:szCs w:val="32"/>
        </w:rPr>
        <w:t>18</w:t>
      </w:r>
      <w:r>
        <w:rPr>
          <w:rFonts w:hint="eastAsia" w:ascii="仿宋_GB2312" w:hAnsi="仿宋_GB2312" w:cs="仿宋_GB2312"/>
          <w:szCs w:val="32"/>
          <w:lang w:val="zh-CN"/>
        </w:rPr>
        <w:t>日至2026年</w:t>
      </w:r>
      <w:r>
        <w:rPr>
          <w:rFonts w:hint="eastAsia" w:ascii="仿宋_GB2312" w:hAnsi="仿宋_GB2312" w:cs="仿宋_GB2312"/>
          <w:szCs w:val="32"/>
        </w:rPr>
        <w:t>5</w:t>
      </w:r>
      <w:r>
        <w:rPr>
          <w:rFonts w:hint="eastAsia" w:ascii="仿宋_GB2312" w:hAnsi="仿宋_GB2312" w:cs="仿宋_GB2312"/>
          <w:szCs w:val="32"/>
          <w:lang w:val="zh-CN"/>
        </w:rPr>
        <w:t>月累计获考核分</w:t>
      </w:r>
      <w:r>
        <w:rPr>
          <w:rFonts w:hint="eastAsia" w:ascii="仿宋_GB2312" w:hAnsi="仿宋_GB2312" w:cs="仿宋_GB2312"/>
          <w:szCs w:val="32"/>
        </w:rPr>
        <w:t>2655.4</w:t>
      </w:r>
      <w:r>
        <w:rPr>
          <w:rFonts w:hint="eastAsia" w:ascii="仿宋_GB2312" w:hAnsi="仿宋_GB2312" w:cs="仿宋_GB2312"/>
          <w:szCs w:val="32"/>
          <w:lang w:val="zh-CN"/>
        </w:rPr>
        <w:t>分，表扬</w:t>
      </w:r>
      <w:r>
        <w:rPr>
          <w:rFonts w:hint="eastAsia" w:ascii="仿宋_GB2312" w:hAnsi="仿宋_GB2312" w:cs="仿宋_GB2312"/>
          <w:szCs w:val="32"/>
        </w:rPr>
        <w:t>3次，</w:t>
      </w:r>
      <w:r>
        <w:rPr>
          <w:rFonts w:hint="eastAsia" w:ascii="仿宋_GB2312" w:hAnsi="仿宋_GB2312" w:cs="仿宋_GB2312"/>
          <w:szCs w:val="32"/>
          <w:lang w:val="zh-CN"/>
        </w:rPr>
        <w:t>物质奖励</w:t>
      </w:r>
      <w:r>
        <w:rPr>
          <w:rFonts w:hint="eastAsia" w:ascii="仿宋_GB2312" w:hAnsi="仿宋_GB2312" w:cs="仿宋_GB2312"/>
          <w:szCs w:val="32"/>
        </w:rPr>
        <w:t>1次</w:t>
      </w:r>
      <w:r>
        <w:rPr>
          <w:rFonts w:hint="eastAsia" w:ascii="仿宋_GB2312" w:hAnsi="仿宋_GB2312" w:cs="仿宋_GB2312"/>
          <w:szCs w:val="32"/>
          <w:lang w:val="zh-CN"/>
        </w:rPr>
        <w:t>。无违规扣分。</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该犯原判财产性判项已履行罚金人民币</w:t>
      </w:r>
      <w:r>
        <w:rPr>
          <w:rFonts w:hint="eastAsia" w:ascii="仿宋_GB2312" w:hAnsi="仿宋_GB2312" w:cs="仿宋_GB2312"/>
          <w:szCs w:val="32"/>
        </w:rPr>
        <w:t>70000</w:t>
      </w:r>
      <w:r>
        <w:rPr>
          <w:rFonts w:hint="eastAsia" w:ascii="仿宋_GB2312" w:hAnsi="仿宋_GB2312" w:cs="仿宋_GB2312"/>
          <w:szCs w:val="32"/>
          <w:lang w:val="zh-CN"/>
        </w:rPr>
        <w:t>元；其中本次提请向福建省福州市晋安区人民法院缴纳罚金人民币</w:t>
      </w:r>
      <w:r>
        <w:rPr>
          <w:rFonts w:hint="eastAsia" w:ascii="仿宋_GB2312" w:hAnsi="仿宋_GB2312" w:cs="仿宋_GB2312"/>
          <w:szCs w:val="32"/>
        </w:rPr>
        <w:t>70000</w:t>
      </w:r>
      <w:r>
        <w:rPr>
          <w:rFonts w:hint="eastAsia" w:ascii="仿宋_GB2312" w:hAnsi="仿宋_GB2312" w:cs="仿宋_GB2312"/>
          <w:szCs w:val="32"/>
          <w:lang w:val="zh-CN"/>
        </w:rPr>
        <w:t>元。福建省福州市晋安区人民法院于2026年</w:t>
      </w:r>
      <w:r>
        <w:rPr>
          <w:rFonts w:hint="eastAsia" w:ascii="仿宋_GB2312" w:hAnsi="仿宋_GB2312" w:cs="仿宋_GB2312"/>
          <w:szCs w:val="32"/>
        </w:rPr>
        <w:t>5</w:t>
      </w:r>
      <w:r>
        <w:rPr>
          <w:rFonts w:hint="eastAsia" w:ascii="仿宋_GB2312" w:hAnsi="仿宋_GB2312" w:cs="仿宋_GB2312"/>
          <w:szCs w:val="32"/>
          <w:lang w:val="zh-CN"/>
        </w:rPr>
        <w:t>月</w:t>
      </w:r>
      <w:r>
        <w:rPr>
          <w:rFonts w:hint="eastAsia" w:ascii="仿宋_GB2312" w:hAnsi="仿宋_GB2312" w:cs="仿宋_GB2312"/>
          <w:szCs w:val="32"/>
        </w:rPr>
        <w:t>20</w:t>
      </w:r>
      <w:r>
        <w:rPr>
          <w:rFonts w:hint="eastAsia" w:ascii="仿宋_GB2312" w:hAnsi="仿宋_GB2312" w:cs="仿宋_GB2312"/>
          <w:szCs w:val="32"/>
          <w:lang w:val="zh-CN"/>
        </w:rPr>
        <w:t>日财产性判项复函载明：经本院强制执行，被执行人家属已代其向本院缴</w:t>
      </w:r>
      <w:r>
        <w:rPr>
          <w:rFonts w:hint="eastAsia" w:ascii="仿宋_GB2312" w:hAnsi="仿宋_GB2312" w:cs="仿宋_GB2312"/>
          <w:szCs w:val="32"/>
        </w:rPr>
        <w:t>70000元，现本院（2026）闽0111执1718号执行案件全部执行完毕</w:t>
      </w:r>
      <w:r>
        <w:rPr>
          <w:rFonts w:hint="eastAsia" w:ascii="仿宋_GB2312" w:hAnsi="仿宋_GB2312" w:cs="仿宋_GB2312"/>
          <w:szCs w:val="32"/>
          <w:lang w:val="zh-CN"/>
        </w:rPr>
        <w:t>。</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仿宋_GB2312" w:cs="仿宋_GB2312"/>
          <w:szCs w:val="32"/>
          <w:lang w:val="zh-CN"/>
        </w:rPr>
        <w:t>。</w:t>
      </w:r>
    </w:p>
    <w:p>
      <w:pPr>
        <w:spacing w:line="400" w:lineRule="exact"/>
        <w:ind w:firstLine="640" w:firstLineChars="200"/>
        <w:rPr>
          <w:rFonts w:ascii="仿宋_GB2312" w:hAnsi="仿宋_GB2312" w:cs="仿宋_GB2312"/>
          <w:szCs w:val="32"/>
        </w:rPr>
      </w:pPr>
      <w:r>
        <w:rPr>
          <w:rFonts w:hint="eastAsia" w:ascii="仿宋_GB2312" w:hAnsi="仿宋_GB2312" w:cs="仿宋_GB2312"/>
          <w:szCs w:val="32"/>
        </w:rPr>
        <w:t>因此，依照《中华人民共和国刑法》第七十八条、第七十九条、《中华人民共和国刑事诉讼法》第二百七十三条第二款、《中华人民共和国监狱法》第二十九条的规定，建议对罪犯卿春予以减刑六个月。特提请你院审理裁定。</w:t>
      </w:r>
    </w:p>
    <w:p>
      <w:pPr>
        <w:spacing w:line="400" w:lineRule="exact"/>
        <w:ind w:firstLine="640" w:firstLineChars="200"/>
        <w:rPr>
          <w:rFonts w:ascii="仿宋_GB2312" w:hAnsi="仿宋_GB2312" w:cs="仿宋_GB2312"/>
          <w:szCs w:val="32"/>
        </w:rPr>
      </w:pPr>
      <w:r>
        <w:rPr>
          <w:rFonts w:hint="eastAsia" w:ascii="仿宋_GB2312" w:hAnsi="仿宋_GB2312" w:cs="仿宋_GB2312"/>
          <w:szCs w:val="32"/>
        </w:rPr>
        <w:t>此致</w:t>
      </w:r>
    </w:p>
    <w:p>
      <w:pPr>
        <w:pStyle w:val="25"/>
        <w:spacing w:line="400" w:lineRule="exact"/>
        <w:ind w:firstLine="0" w:firstLineChars="0"/>
        <w:rPr>
          <w:rFonts w:ascii="仿宋_GB2312" w:hAnsi="仿宋_GB2312" w:cs="仿宋_GB2312"/>
          <w:szCs w:val="32"/>
        </w:rPr>
      </w:pPr>
      <w:r>
        <w:rPr>
          <w:rFonts w:hint="eastAsia" w:ascii="仿宋_GB2312" w:hAnsi="仿宋_GB2312" w:cs="仿宋_GB2312"/>
          <w:szCs w:val="32"/>
        </w:rPr>
        <w:t>福建省福州市中级人民法院</w:t>
      </w:r>
    </w:p>
    <w:p>
      <w:pPr>
        <w:pStyle w:val="25"/>
        <w:spacing w:line="400" w:lineRule="exact"/>
        <w:ind w:left="640" w:firstLine="0" w:firstLineChars="0"/>
        <w:rPr>
          <w:rFonts w:cs="仿宋_GB2312"/>
          <w:szCs w:val="32"/>
        </w:rPr>
      </w:pPr>
      <w:r>
        <w:rPr>
          <w:rFonts w:hint="eastAsia" w:cs="仿宋_GB2312"/>
          <w:szCs w:val="32"/>
        </w:rPr>
        <w:t>附件：⒈罪犯</w:t>
      </w:r>
      <w:r>
        <w:rPr>
          <w:rFonts w:hint="eastAsia" w:ascii="仿宋_GB2312" w:hAnsi="仿宋_GB2312" w:cs="仿宋_GB2312"/>
          <w:szCs w:val="32"/>
        </w:rPr>
        <w:t>卿春</w:t>
      </w:r>
      <w:r>
        <w:rPr>
          <w:rFonts w:hint="eastAsia" w:cs="仿宋_GB2312"/>
          <w:szCs w:val="32"/>
        </w:rPr>
        <w:t>卷宗贰册</w:t>
      </w:r>
    </w:p>
    <w:p>
      <w:pPr>
        <w:pStyle w:val="25"/>
        <w:spacing w:line="400" w:lineRule="exact"/>
        <w:ind w:left="640" w:right="-48" w:rightChars="-15" w:firstLine="960" w:firstLineChars="300"/>
        <w:rPr>
          <w:rFonts w:cs="仿宋_GB2312"/>
          <w:szCs w:val="32"/>
        </w:rPr>
      </w:pPr>
      <w:r>
        <w:rPr>
          <w:rFonts w:hint="eastAsia" w:cs="仿宋_GB2312"/>
          <w:szCs w:val="32"/>
        </w:rPr>
        <w:t>⒉减刑建议书伍份</w:t>
      </w:r>
    </w:p>
    <w:p>
      <w:pPr>
        <w:spacing w:line="400" w:lineRule="exact"/>
        <w:rPr>
          <w:szCs w:val="32"/>
        </w:rPr>
      </w:pPr>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spacing w:line="400" w:lineRule="exact"/>
        <w:ind w:firstLine="640" w:firstLineChars="200"/>
        <w:jc w:val="right"/>
        <w:rPr>
          <w:szCs w:val="32"/>
        </w:rPr>
      </w:pPr>
      <w:r>
        <w:rPr>
          <w:rFonts w:hint="eastAsia" w:ascii="Times New Roman" w:hAnsi="Times New Roman"/>
          <w:szCs w:val="32"/>
        </w:rPr>
        <w:t>二〇二六年九月十四日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〕闽女监狱减字第462号</w:t>
      </w:r>
    </w:p>
    <w:p>
      <w:pPr>
        <w:pStyle w:val="25"/>
        <w:spacing w:line="430" w:lineRule="exact"/>
        <w:ind w:left="640" w:right="-48" w:rightChars="-15" w:firstLine="0" w:firstLineChars="0"/>
        <w:rPr>
          <w:rFonts w:ascii="仿宋_GB2312"/>
          <w:b/>
          <w:bCs/>
          <w:sz w:val="28"/>
        </w:rPr>
      </w:pP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罪犯王爱珠</w:t>
      </w:r>
      <w:r>
        <w:rPr>
          <w:rFonts w:hint="eastAsia" w:ascii="仿宋_GB2312" w:hAnsi="仿宋_GB2312" w:cs="仿宋_GB2312"/>
          <w:szCs w:val="32"/>
        </w:rPr>
        <w:fldChar w:fldCharType="begin"/>
      </w:r>
      <w:r>
        <w:rPr>
          <w:rFonts w:hint="eastAsia" w:ascii="仿宋_GB2312" w:hAnsi="仿宋_GB2312" w:cs="仿宋_GB2312"/>
          <w:szCs w:val="32"/>
        </w:rPr>
        <w:instrText xml:space="preserve"> AUTOTEXTLIST  \* MERGEFORMAT </w:instrText>
      </w:r>
      <w:r>
        <w:rPr>
          <w:rFonts w:hint="eastAsia" w:ascii="仿宋_GB2312" w:hAnsi="仿宋_GB2312" w:cs="仿宋_GB2312"/>
          <w:szCs w:val="32"/>
        </w:rPr>
        <w:fldChar w:fldCharType="end"/>
      </w:r>
      <w:r>
        <w:rPr>
          <w:rFonts w:hint="eastAsia" w:ascii="仿宋_GB2312" w:hAnsi="仿宋_GB2312" w:cs="仿宋_GB2312"/>
          <w:szCs w:val="32"/>
        </w:rPr>
        <w:t>，女，1975年3月14日出生，汉族，初中文化，捕前无固定职业。</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福建省福清市人民法院于2020年11月19日作出（2020）闽0181刑初542号刑事判决，以被告人王爱珠犯贩卖毒品罪，判处有期徒刑七年三个月，并处罚金人民币50000元；继续追缴被告人王爱珠的违法所得人民币8300元，予以没收，上缴国库。刑期自2019年12月15日起至2027年3月14日止。2021年1月19日交付福建省女子监狱执行刑罚。属普管级罪犯。</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该犯自入监以来确有悔改表现，具体事实如下：</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认罪悔罪：能服从法院判决，自书认罪悔罪书。</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遵守监规：虽有违规情形，但经民警教育，能遵守法律法规及监规纪律，接受教育改造。</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学习情况：能参加思想、文化、职业技术教育。</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劳动改造：能参加劳动，努力完成劳动任务。</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奖惩情况：该犯考核期202</w:t>
      </w:r>
      <w:r>
        <w:rPr>
          <w:rFonts w:hint="eastAsia" w:ascii="仿宋_GB2312" w:hAnsi="仿宋_GB2312" w:cs="仿宋_GB2312"/>
          <w:szCs w:val="32"/>
        </w:rPr>
        <w:t>1</w:t>
      </w:r>
      <w:r>
        <w:rPr>
          <w:rFonts w:hint="eastAsia" w:ascii="仿宋_GB2312" w:hAnsi="仿宋_GB2312" w:cs="仿宋_GB2312"/>
          <w:szCs w:val="32"/>
          <w:lang w:val="zh-CN"/>
        </w:rPr>
        <w:t>年</w:t>
      </w:r>
      <w:r>
        <w:rPr>
          <w:rFonts w:hint="eastAsia" w:ascii="仿宋_GB2312" w:hAnsi="仿宋_GB2312" w:cs="仿宋_GB2312"/>
          <w:szCs w:val="32"/>
        </w:rPr>
        <w:t>1</w:t>
      </w:r>
      <w:r>
        <w:rPr>
          <w:rFonts w:hint="eastAsia" w:ascii="仿宋_GB2312" w:hAnsi="仿宋_GB2312" w:cs="仿宋_GB2312"/>
          <w:szCs w:val="32"/>
          <w:lang w:val="zh-CN"/>
        </w:rPr>
        <w:t>月1</w:t>
      </w:r>
      <w:r>
        <w:rPr>
          <w:rFonts w:hint="eastAsia" w:ascii="仿宋_GB2312" w:hAnsi="仿宋_GB2312" w:cs="仿宋_GB2312"/>
          <w:szCs w:val="32"/>
        </w:rPr>
        <w:t>9</w:t>
      </w:r>
      <w:r>
        <w:rPr>
          <w:rFonts w:hint="eastAsia" w:ascii="仿宋_GB2312" w:hAnsi="仿宋_GB2312" w:cs="仿宋_GB2312"/>
          <w:szCs w:val="32"/>
          <w:lang w:val="zh-CN"/>
        </w:rPr>
        <w:t>日至2026年5月累计获考核分</w:t>
      </w:r>
      <w:r>
        <w:rPr>
          <w:rFonts w:hint="eastAsia" w:ascii="仿宋_GB2312" w:hAnsi="仿宋_GB2312" w:cs="仿宋_GB2312"/>
          <w:szCs w:val="32"/>
        </w:rPr>
        <w:t>6083</w:t>
      </w:r>
      <w:r>
        <w:rPr>
          <w:rFonts w:hint="eastAsia" w:ascii="仿宋_GB2312" w:hAnsi="仿宋_GB2312" w:cs="仿宋_GB2312"/>
          <w:szCs w:val="32"/>
          <w:lang w:val="zh-CN"/>
        </w:rPr>
        <w:t>分，表扬</w:t>
      </w:r>
      <w:r>
        <w:rPr>
          <w:rFonts w:hint="eastAsia" w:ascii="仿宋_GB2312" w:hAnsi="仿宋_GB2312" w:cs="仿宋_GB2312"/>
          <w:szCs w:val="32"/>
        </w:rPr>
        <w:t>5</w:t>
      </w:r>
      <w:r>
        <w:rPr>
          <w:rFonts w:hint="eastAsia" w:ascii="仿宋_GB2312" w:hAnsi="仿宋_GB2312" w:cs="仿宋_GB2312"/>
          <w:szCs w:val="32"/>
          <w:lang w:val="zh-CN"/>
        </w:rPr>
        <w:t>次，物质奖励</w:t>
      </w:r>
      <w:r>
        <w:rPr>
          <w:rFonts w:hint="eastAsia" w:ascii="仿宋_GB2312" w:hAnsi="仿宋_GB2312" w:cs="仿宋_GB2312"/>
          <w:szCs w:val="32"/>
        </w:rPr>
        <w:t>5</w:t>
      </w:r>
      <w:r>
        <w:rPr>
          <w:rFonts w:hint="eastAsia" w:ascii="仿宋_GB2312" w:hAnsi="仿宋_GB2312" w:cs="仿宋_GB2312"/>
          <w:szCs w:val="32"/>
          <w:lang w:val="zh-CN"/>
        </w:rPr>
        <w:t>次。违规1</w:t>
      </w:r>
      <w:r>
        <w:rPr>
          <w:rFonts w:hint="eastAsia" w:ascii="仿宋_GB2312" w:hAnsi="仿宋_GB2312" w:cs="仿宋_GB2312"/>
          <w:szCs w:val="32"/>
        </w:rPr>
        <w:t>5</w:t>
      </w:r>
      <w:r>
        <w:rPr>
          <w:rFonts w:hint="eastAsia" w:ascii="仿宋_GB2312" w:hAnsi="仿宋_GB2312" w:cs="仿宋_GB2312"/>
          <w:szCs w:val="32"/>
          <w:lang w:val="zh-CN"/>
        </w:rPr>
        <w:t>次，累计扣考核分</w:t>
      </w:r>
      <w:r>
        <w:rPr>
          <w:rFonts w:hint="eastAsia" w:ascii="仿宋_GB2312" w:hAnsi="仿宋_GB2312" w:cs="仿宋_GB2312"/>
          <w:szCs w:val="32"/>
        </w:rPr>
        <w:t>28</w:t>
      </w:r>
      <w:r>
        <w:rPr>
          <w:rFonts w:hint="eastAsia" w:ascii="仿宋_GB2312" w:hAnsi="仿宋_GB2312" w:cs="仿宋_GB2312"/>
          <w:szCs w:val="32"/>
          <w:lang w:val="zh-CN"/>
        </w:rPr>
        <w:t>分。</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lang w:val="zh-CN"/>
        </w:rPr>
        <w:t>该犯原判财产性判项已履行人民币</w:t>
      </w:r>
      <w:r>
        <w:rPr>
          <w:rFonts w:hint="eastAsia" w:ascii="仿宋_GB2312" w:hAnsi="仿宋_GB2312" w:cs="仿宋_GB2312"/>
          <w:szCs w:val="32"/>
        </w:rPr>
        <w:t>18500元</w:t>
      </w:r>
      <w:r>
        <w:rPr>
          <w:rFonts w:hint="eastAsia" w:ascii="仿宋_GB2312" w:hAnsi="仿宋_GB2312" w:cs="仿宋_GB2312"/>
          <w:szCs w:val="32"/>
          <w:lang w:val="zh-CN"/>
        </w:rPr>
        <w:t>；其中本次提请向福建省福清市人民法院缴纳罚金人民币</w:t>
      </w:r>
      <w:r>
        <w:rPr>
          <w:rFonts w:hint="eastAsia" w:ascii="仿宋_GB2312" w:hAnsi="仿宋_GB2312" w:cs="仿宋_GB2312"/>
          <w:szCs w:val="32"/>
        </w:rPr>
        <w:t>10200</w:t>
      </w:r>
      <w:r>
        <w:rPr>
          <w:rFonts w:hint="eastAsia" w:ascii="仿宋_GB2312" w:hAnsi="仿宋_GB2312" w:cs="仿宋_GB2312"/>
          <w:szCs w:val="32"/>
          <w:lang w:val="zh-CN"/>
        </w:rPr>
        <w:t>元，违法所得人民币</w:t>
      </w:r>
      <w:r>
        <w:rPr>
          <w:rFonts w:hint="eastAsia" w:ascii="仿宋_GB2312" w:hAnsi="仿宋_GB2312" w:cs="仿宋_GB2312"/>
          <w:szCs w:val="32"/>
        </w:rPr>
        <w:t>8300元</w:t>
      </w:r>
      <w:r>
        <w:rPr>
          <w:rFonts w:hint="eastAsia" w:ascii="仿宋_GB2312" w:hAnsi="仿宋_GB2312" w:cs="仿宋_GB2312"/>
          <w:szCs w:val="32"/>
          <w:lang w:val="zh-CN"/>
        </w:rPr>
        <w:t>。该犯考核期月均消费人民币</w:t>
      </w:r>
      <w:r>
        <w:rPr>
          <w:rFonts w:hint="eastAsia" w:ascii="仿宋_GB2312" w:hAnsi="仿宋_GB2312" w:cs="仿宋_GB2312"/>
          <w:szCs w:val="32"/>
        </w:rPr>
        <w:t>248.97</w:t>
      </w:r>
      <w:r>
        <w:rPr>
          <w:rFonts w:hint="eastAsia" w:ascii="仿宋_GB2312" w:hAnsi="仿宋_GB2312" w:cs="仿宋_GB2312"/>
          <w:szCs w:val="32"/>
          <w:lang w:val="zh-CN"/>
        </w:rPr>
        <w:t>元，账户可用余额人民币</w:t>
      </w:r>
      <w:r>
        <w:rPr>
          <w:rFonts w:hint="eastAsia" w:ascii="仿宋_GB2312" w:hAnsi="仿宋_GB2312" w:cs="仿宋_GB2312"/>
          <w:szCs w:val="32"/>
        </w:rPr>
        <w:t>824.74</w:t>
      </w:r>
      <w:r>
        <w:rPr>
          <w:rFonts w:hint="eastAsia" w:ascii="仿宋_GB2312" w:hAnsi="仿宋_GB2312" w:cs="仿宋_GB2312"/>
          <w:szCs w:val="32"/>
          <w:lang w:val="zh-CN"/>
        </w:rPr>
        <w:t>元。福建省福清市人民法院于2026年</w:t>
      </w:r>
      <w:r>
        <w:rPr>
          <w:rFonts w:hint="eastAsia" w:ascii="仿宋_GB2312" w:hAnsi="仿宋_GB2312" w:cs="仿宋_GB2312"/>
          <w:szCs w:val="32"/>
        </w:rPr>
        <w:t>6</w:t>
      </w:r>
      <w:r>
        <w:rPr>
          <w:rFonts w:hint="eastAsia" w:ascii="仿宋_GB2312" w:hAnsi="仿宋_GB2312" w:cs="仿宋_GB2312"/>
          <w:szCs w:val="32"/>
          <w:lang w:val="zh-CN"/>
        </w:rPr>
        <w:t>月</w:t>
      </w:r>
      <w:r>
        <w:rPr>
          <w:rFonts w:hint="eastAsia" w:ascii="仿宋_GB2312" w:hAnsi="仿宋_GB2312" w:cs="仿宋_GB2312"/>
          <w:szCs w:val="32"/>
        </w:rPr>
        <w:t>5</w:t>
      </w:r>
      <w:r>
        <w:rPr>
          <w:rFonts w:hint="eastAsia" w:ascii="仿宋_GB2312" w:hAnsi="仿宋_GB2312" w:cs="仿宋_GB2312"/>
          <w:szCs w:val="32"/>
          <w:lang w:val="zh-CN"/>
        </w:rPr>
        <w:t>日财产性判项复函载明：本案执行阶段，未查询到被执行人王爱珠名下有可供执行的财产；被执行人王爱珠已向我院申报财产；暂未发现被执行人王爱珠存在拒不交代赃款、赃物的情形；暂未发现被执行人王爱珠存在隐瞒、藏匿、转移财产情形；本案未存在妨碍财产性判项执行的情形；经法院查控系统核实被执行人王爱珠无其他可供执行的财产；</w:t>
      </w:r>
      <w:r>
        <w:rPr>
          <w:rFonts w:hint="eastAsia" w:ascii="仿宋_GB2312" w:hAnsi="仿宋_GB2312" w:cs="仿宋_GB2312"/>
          <w:szCs w:val="32"/>
        </w:rPr>
        <w:t>2025年7月10日，王爱珠的亲属向本院交纳违法所得8300元、罚金9200元；2026年4月24日，王爱珠通过贵单位向本院交纳罚金1000元。</w:t>
      </w:r>
    </w:p>
    <w:p>
      <w:pPr>
        <w:spacing w:line="430" w:lineRule="exact"/>
        <w:ind w:firstLine="640" w:firstLineChars="200"/>
        <w:rPr>
          <w:rFonts w:ascii="仿宋_GB2312" w:hAnsi="仿宋_GB2312" w:cs="仿宋_GB2312"/>
          <w:szCs w:val="32"/>
        </w:rPr>
      </w:pPr>
      <w:r>
        <w:rPr>
          <w:rFonts w:ascii="仿宋_GB2312" w:hAnsi="仿宋_GB2312" w:cs="仿宋_GB2312"/>
          <w:szCs w:val="32"/>
        </w:rPr>
        <w:t xml:space="preserve"> 该犯财产性判项义务履行金额未达到其个人应履行总额</w:t>
      </w:r>
      <w:r>
        <w:rPr>
          <w:rFonts w:hint="eastAsia" w:ascii="仿宋_GB2312" w:hAnsi="仿宋_GB2312" w:cs="仿宋_GB2312"/>
          <w:szCs w:val="32"/>
        </w:rPr>
        <w:t>5</w:t>
      </w:r>
      <w:r>
        <w:rPr>
          <w:rFonts w:ascii="仿宋_GB2312" w:hAnsi="仿宋_GB2312" w:cs="仿宋_GB2312"/>
          <w:szCs w:val="32"/>
        </w:rPr>
        <w:t>0%，因此提请减刑幅度扣减</w:t>
      </w:r>
      <w:r>
        <w:rPr>
          <w:rFonts w:hint="eastAsia" w:ascii="仿宋_GB2312" w:hAnsi="仿宋_GB2312" w:cs="仿宋_GB2312"/>
          <w:szCs w:val="32"/>
        </w:rPr>
        <w:t>二</w:t>
      </w:r>
      <w:r>
        <w:rPr>
          <w:rFonts w:ascii="仿宋_GB2312" w:hAnsi="仿宋_GB2312" w:cs="仿宋_GB2312"/>
          <w:szCs w:val="32"/>
        </w:rPr>
        <w:t>个月。</w:t>
      </w:r>
    </w:p>
    <w:p>
      <w:pPr>
        <w:spacing w:line="430" w:lineRule="exact"/>
        <w:ind w:firstLine="640" w:firstLineChars="200"/>
        <w:rPr>
          <w:rFonts w:ascii="仿宋_GB2312" w:hAnsi="仿宋_GB2312" w:cs="仿宋_GB2312"/>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仿宋_GB2312" w:cs="仿宋_GB2312"/>
          <w:szCs w:val="32"/>
        </w:rPr>
        <w:t>。</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因此，依照《中华人民共和国刑法》第七十八条、第七十九条、《中华人民共和国刑事诉讼法》第二百七十三条第二款、《中华人民共和国监狱法》第二十九条的规定，建议对罪犯王爱珠予以减刑六个月。特提请你院审理裁定。</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此致</w:t>
      </w:r>
    </w:p>
    <w:p>
      <w:pPr>
        <w:pStyle w:val="25"/>
        <w:ind w:firstLine="0" w:firstLineChars="0"/>
        <w:rPr>
          <w:rFonts w:ascii="仿宋_GB2312" w:hAnsi="仿宋_GB2312" w:cs="仿宋_GB2312"/>
          <w:szCs w:val="32"/>
        </w:rPr>
      </w:pPr>
      <w:r>
        <w:rPr>
          <w:rFonts w:hint="eastAsia" w:ascii="仿宋_GB2312" w:hAnsi="仿宋_GB2312" w:cs="仿宋_GB2312"/>
          <w:szCs w:val="32"/>
        </w:rPr>
        <w:t>福建省福州市中级人民法院</w:t>
      </w:r>
    </w:p>
    <w:p>
      <w:pPr>
        <w:pStyle w:val="25"/>
        <w:spacing w:line="430" w:lineRule="exact"/>
        <w:ind w:left="640" w:firstLine="0" w:firstLineChars="0"/>
        <w:rPr>
          <w:rFonts w:cs="仿宋_GB2312"/>
          <w:szCs w:val="32"/>
        </w:rPr>
      </w:pPr>
      <w:r>
        <w:rPr>
          <w:rFonts w:hint="eastAsia" w:cs="仿宋_GB2312"/>
          <w:szCs w:val="32"/>
        </w:rPr>
        <w:t>附件：⒈罪犯</w:t>
      </w:r>
      <w:r>
        <w:rPr>
          <w:rFonts w:hint="eastAsia" w:ascii="仿宋_GB2312" w:hAnsi="仿宋_GB2312" w:cs="仿宋_GB2312"/>
          <w:szCs w:val="32"/>
        </w:rPr>
        <w:t>王爱珠</w:t>
      </w:r>
      <w:r>
        <w:rPr>
          <w:rFonts w:hint="eastAsia" w:cs="仿宋_GB2312"/>
          <w:szCs w:val="32"/>
        </w:rPr>
        <w:t>卷宗贰册</w:t>
      </w:r>
    </w:p>
    <w:p>
      <w:pPr>
        <w:pStyle w:val="25"/>
        <w:spacing w:line="430" w:lineRule="exact"/>
        <w:ind w:left="640" w:right="-48" w:rightChars="-15" w:firstLine="960" w:firstLineChars="300"/>
        <w:rPr>
          <w:rFonts w:cs="仿宋_GB2312"/>
          <w:szCs w:val="32"/>
        </w:rPr>
      </w:pPr>
      <w:r>
        <w:rPr>
          <w:rFonts w:hint="eastAsia" w:cs="仿宋_GB2312"/>
          <w:szCs w:val="32"/>
        </w:rPr>
        <w:t>⒉减刑建议书伍份</w:t>
      </w:r>
    </w:p>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spacing w:line="430" w:lineRule="exact"/>
        <w:ind w:firstLine="640" w:firstLineChars="200"/>
        <w:jc w:val="right"/>
      </w:pPr>
      <w:r>
        <w:rPr>
          <w:rFonts w:hint="eastAsia" w:ascii="Times New Roman" w:hAnsi="Times New Roman"/>
          <w:szCs w:val="32"/>
        </w:rPr>
        <w:t>二〇二六年九月十四日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〕闽女监狱减字第461号</w:t>
      </w:r>
    </w:p>
    <w:p>
      <w:pPr>
        <w:pStyle w:val="25"/>
        <w:spacing w:line="430" w:lineRule="exact"/>
        <w:ind w:left="640" w:right="-48" w:rightChars="-15" w:firstLine="0" w:firstLineChars="0"/>
        <w:rPr>
          <w:rFonts w:ascii="仿宋_GB2312"/>
          <w:b/>
          <w:bCs/>
          <w:sz w:val="28"/>
        </w:rPr>
      </w:pP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罪犯肖玉滨</w:t>
      </w:r>
      <w:r>
        <w:rPr>
          <w:rFonts w:hint="eastAsia" w:ascii="仿宋_GB2312" w:hAnsi="仿宋_GB2312" w:cs="仿宋_GB2312"/>
          <w:szCs w:val="32"/>
        </w:rPr>
        <w:fldChar w:fldCharType="begin"/>
      </w:r>
      <w:r>
        <w:rPr>
          <w:rFonts w:hint="eastAsia" w:ascii="仿宋_GB2312" w:hAnsi="仿宋_GB2312" w:cs="仿宋_GB2312"/>
          <w:szCs w:val="32"/>
        </w:rPr>
        <w:instrText xml:space="preserve"> AUTOTEXTLIST  \* MERGEFORMAT </w:instrText>
      </w:r>
      <w:r>
        <w:rPr>
          <w:rFonts w:hint="eastAsia" w:ascii="仿宋_GB2312" w:hAnsi="仿宋_GB2312" w:cs="仿宋_GB2312"/>
          <w:szCs w:val="32"/>
        </w:rPr>
        <w:fldChar w:fldCharType="end"/>
      </w:r>
      <w:r>
        <w:rPr>
          <w:rFonts w:hint="eastAsia" w:ascii="仿宋_GB2312" w:hAnsi="仿宋_GB2312" w:cs="仿宋_GB2312"/>
          <w:szCs w:val="32"/>
        </w:rPr>
        <w:t>，女，1986年11月4日出生，汉族，大专文化，捕前系某公司员工。</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福建省周宁县人民法院于2023年10月27日作出（2023）闽0925刑初184号刑事判决，以被告人肖玉滨犯开设赌场罪，判处有期徒刑三年六个月，并处罚金人民币25000元，追缴被告人肖玉滨等二人退出并暂扣于周宁县公安局账户的违法所得共计人民币150070元，予以没收，上缴国库。宣判后，福建省周宁县人民检察院抗诉；被告人不服，提出上诉。福建省宁德市中级人民法院于2023年12月20日作出（2023）闽09刑终249号刑事裁定，准许福建省宁德市人民检察院撤回抗诉，驳回上诉，维持原判。刑期自2023年10月27日起至2027年4月26日止。2024年5月21日交付福建省女子监狱执行刑罚。属普管级罪犯。</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该犯自入监以来确有悔改表现，具体事实如下：</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认罪悔罪：能服从法院判决，自书认罪悔罪书。</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遵守监规：偶有违规情形，但经民警教育，能遵守法律法规及监规纪律，接受教育改造。</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学习情况：能参加思想、文化、职业技术教育。</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劳动改造：能参加劳动，努力完成劳动任务。</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奖惩情况：该犯考核期202</w:t>
      </w:r>
      <w:r>
        <w:rPr>
          <w:rFonts w:hint="eastAsia" w:ascii="仿宋_GB2312" w:hAnsi="仿宋_GB2312" w:cs="仿宋_GB2312"/>
          <w:szCs w:val="32"/>
        </w:rPr>
        <w:t>4</w:t>
      </w:r>
      <w:r>
        <w:rPr>
          <w:rFonts w:hint="eastAsia" w:ascii="仿宋_GB2312" w:hAnsi="仿宋_GB2312" w:cs="仿宋_GB2312"/>
          <w:szCs w:val="32"/>
          <w:lang w:val="zh-CN"/>
        </w:rPr>
        <w:t>年</w:t>
      </w:r>
      <w:r>
        <w:rPr>
          <w:rFonts w:hint="eastAsia" w:ascii="仿宋_GB2312" w:hAnsi="仿宋_GB2312" w:cs="仿宋_GB2312"/>
          <w:szCs w:val="32"/>
        </w:rPr>
        <w:t>5</w:t>
      </w:r>
      <w:r>
        <w:rPr>
          <w:rFonts w:hint="eastAsia" w:ascii="仿宋_GB2312" w:hAnsi="仿宋_GB2312" w:cs="仿宋_GB2312"/>
          <w:szCs w:val="32"/>
          <w:lang w:val="zh-CN"/>
        </w:rPr>
        <w:t>月</w:t>
      </w:r>
      <w:r>
        <w:rPr>
          <w:rFonts w:hint="eastAsia" w:ascii="仿宋_GB2312" w:hAnsi="仿宋_GB2312" w:cs="仿宋_GB2312"/>
          <w:szCs w:val="32"/>
        </w:rPr>
        <w:t>21</w:t>
      </w:r>
      <w:r>
        <w:rPr>
          <w:rFonts w:hint="eastAsia" w:ascii="仿宋_GB2312" w:hAnsi="仿宋_GB2312" w:cs="仿宋_GB2312"/>
          <w:szCs w:val="32"/>
          <w:lang w:val="zh-CN"/>
        </w:rPr>
        <w:t>日至2026年5月累计获考核分</w:t>
      </w:r>
      <w:r>
        <w:rPr>
          <w:rFonts w:hint="eastAsia" w:ascii="仿宋_GB2312" w:hAnsi="仿宋_GB2312" w:cs="仿宋_GB2312"/>
          <w:szCs w:val="32"/>
        </w:rPr>
        <w:t>2300.9</w:t>
      </w:r>
      <w:r>
        <w:rPr>
          <w:rFonts w:hint="eastAsia" w:ascii="仿宋_GB2312" w:hAnsi="仿宋_GB2312" w:cs="仿宋_GB2312"/>
          <w:szCs w:val="32"/>
          <w:lang w:val="zh-CN"/>
        </w:rPr>
        <w:t>分，表扬</w:t>
      </w:r>
      <w:r>
        <w:rPr>
          <w:rFonts w:hint="eastAsia" w:ascii="仿宋_GB2312" w:hAnsi="仿宋_GB2312" w:cs="仿宋_GB2312"/>
          <w:szCs w:val="32"/>
        </w:rPr>
        <w:t>3</w:t>
      </w:r>
      <w:r>
        <w:rPr>
          <w:rFonts w:hint="eastAsia" w:ascii="仿宋_GB2312" w:hAnsi="仿宋_GB2312" w:cs="仿宋_GB2312"/>
          <w:szCs w:val="32"/>
          <w:lang w:val="zh-CN"/>
        </w:rPr>
        <w:t>次。违规1次，累计扣考核分</w:t>
      </w:r>
      <w:r>
        <w:rPr>
          <w:rFonts w:hint="eastAsia" w:ascii="仿宋_GB2312" w:hAnsi="仿宋_GB2312" w:cs="仿宋_GB2312"/>
          <w:szCs w:val="32"/>
        </w:rPr>
        <w:t>3</w:t>
      </w:r>
      <w:r>
        <w:rPr>
          <w:rFonts w:hint="eastAsia" w:ascii="仿宋_GB2312" w:hAnsi="仿宋_GB2312" w:cs="仿宋_GB2312"/>
          <w:szCs w:val="32"/>
          <w:lang w:val="zh-CN"/>
        </w:rPr>
        <w:t>分。</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lang w:val="zh-CN"/>
        </w:rPr>
        <w:t>该犯原判财产性判项已履行罚金人民币</w:t>
      </w:r>
      <w:r>
        <w:rPr>
          <w:rFonts w:hint="eastAsia" w:ascii="仿宋_GB2312" w:hAnsi="仿宋_GB2312" w:cs="仿宋_GB2312"/>
          <w:szCs w:val="32"/>
        </w:rPr>
        <w:t>25000</w:t>
      </w:r>
      <w:r>
        <w:rPr>
          <w:rFonts w:hint="eastAsia" w:ascii="仿宋_GB2312" w:hAnsi="仿宋_GB2312" w:cs="仿宋_GB2312"/>
          <w:szCs w:val="32"/>
          <w:lang w:val="zh-CN"/>
        </w:rPr>
        <w:t>元；其中本次提请向福建省周宁县人民法院缴纳罚金人民币</w:t>
      </w:r>
      <w:r>
        <w:rPr>
          <w:rFonts w:hint="eastAsia" w:ascii="仿宋_GB2312" w:hAnsi="仿宋_GB2312" w:cs="仿宋_GB2312"/>
          <w:szCs w:val="32"/>
        </w:rPr>
        <w:t>25000</w:t>
      </w:r>
      <w:r>
        <w:rPr>
          <w:rFonts w:hint="eastAsia" w:ascii="仿宋_GB2312" w:hAnsi="仿宋_GB2312" w:cs="仿宋_GB2312"/>
          <w:szCs w:val="32"/>
          <w:lang w:val="zh-CN"/>
        </w:rPr>
        <w:t>元。福建省周宁县人民法院于</w:t>
      </w:r>
      <w:r>
        <w:rPr>
          <w:rFonts w:hint="eastAsia" w:ascii="仿宋_GB2312" w:hAnsi="仿宋_GB2312" w:cs="仿宋_GB2312"/>
          <w:szCs w:val="32"/>
        </w:rPr>
        <w:t>2025年7月29日财产性判项复函载明：</w:t>
      </w:r>
      <w:r>
        <w:rPr>
          <w:rFonts w:hint="eastAsia" w:ascii="仿宋_GB2312" w:hAnsi="仿宋_GB2312" w:cs="仿宋_GB2312"/>
          <w:szCs w:val="32"/>
          <w:lang w:val="zh-CN"/>
        </w:rPr>
        <w:t>被执行人肖玉滨处罚金</w:t>
      </w:r>
      <w:r>
        <w:rPr>
          <w:rFonts w:hint="eastAsia" w:ascii="仿宋_GB2312" w:hAnsi="仿宋_GB2312" w:cs="仿宋_GB2312"/>
          <w:szCs w:val="32"/>
        </w:rPr>
        <w:t>25000元，并追缴违法所得共计150070元（该款项已暂扣周宁县公安局）</w:t>
      </w:r>
      <w:r>
        <w:rPr>
          <w:rFonts w:hint="eastAsia" w:ascii="仿宋_GB2312" w:hAnsi="仿宋_GB2312" w:cs="仿宋_GB2312"/>
          <w:szCs w:val="32"/>
          <w:lang w:val="zh-CN"/>
        </w:rPr>
        <w:t>。于</w:t>
      </w:r>
      <w:r>
        <w:rPr>
          <w:rFonts w:hint="eastAsia" w:ascii="仿宋_GB2312" w:hAnsi="仿宋_GB2312" w:cs="仿宋_GB2312"/>
          <w:szCs w:val="32"/>
        </w:rPr>
        <w:t>2025年2月19日被执行人肖玉滨已缴清25000元罚金，本院已依法上缴国库。综上，本案已全部履行完毕。</w:t>
      </w:r>
    </w:p>
    <w:p>
      <w:pPr>
        <w:spacing w:line="430" w:lineRule="exact"/>
        <w:ind w:firstLine="640" w:firstLineChars="200"/>
        <w:rPr>
          <w:rFonts w:ascii="仿宋_GB2312" w:hAnsi="仿宋_GB2312" w:cs="仿宋_GB2312"/>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仿宋_GB2312" w:cs="仿宋_GB2312"/>
          <w:szCs w:val="32"/>
        </w:rPr>
        <w:t>。</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因此，依照《中华人民共和国刑法》第七十八条、第七十九条、《中华人民共和国刑事诉讼法》第二百七十三条第二款、《中华人民共和国监狱法》第二十九条的规定，建议对罪犯肖玉滨予以减刑六个月。特提请你院审理裁定。</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此致</w:t>
      </w:r>
    </w:p>
    <w:p>
      <w:pPr>
        <w:pStyle w:val="25"/>
        <w:ind w:firstLine="0" w:firstLineChars="0"/>
        <w:rPr>
          <w:rFonts w:ascii="仿宋_GB2312" w:hAnsi="仿宋_GB2312" w:cs="仿宋_GB2312"/>
          <w:szCs w:val="32"/>
        </w:rPr>
      </w:pPr>
      <w:r>
        <w:rPr>
          <w:rFonts w:hint="eastAsia" w:ascii="仿宋_GB2312" w:hAnsi="仿宋_GB2312" w:cs="仿宋_GB2312"/>
          <w:szCs w:val="32"/>
        </w:rPr>
        <w:t>福建省福州市中级人民法院</w:t>
      </w:r>
    </w:p>
    <w:p>
      <w:pPr>
        <w:pStyle w:val="25"/>
        <w:spacing w:line="430" w:lineRule="exact"/>
        <w:ind w:left="640" w:firstLine="0" w:firstLineChars="0"/>
        <w:rPr>
          <w:rFonts w:cs="仿宋_GB2312"/>
          <w:szCs w:val="32"/>
        </w:rPr>
      </w:pPr>
      <w:r>
        <w:rPr>
          <w:rFonts w:hint="eastAsia" w:cs="仿宋_GB2312"/>
          <w:szCs w:val="32"/>
        </w:rPr>
        <w:t>附件：⒈罪犯</w:t>
      </w:r>
      <w:r>
        <w:rPr>
          <w:rFonts w:hint="eastAsia" w:ascii="仿宋_GB2312" w:hAnsi="仿宋_GB2312" w:cs="仿宋_GB2312"/>
          <w:szCs w:val="32"/>
        </w:rPr>
        <w:t>肖玉滨</w:t>
      </w:r>
      <w:r>
        <w:rPr>
          <w:rFonts w:hint="eastAsia" w:cs="仿宋_GB2312"/>
          <w:szCs w:val="32"/>
        </w:rPr>
        <w:t>卷宗贰册</w:t>
      </w:r>
    </w:p>
    <w:p>
      <w:pPr>
        <w:pStyle w:val="25"/>
        <w:spacing w:line="430" w:lineRule="exact"/>
        <w:ind w:left="640" w:right="-48" w:rightChars="-15" w:firstLine="960" w:firstLineChars="300"/>
        <w:rPr>
          <w:rFonts w:cs="仿宋_GB2312"/>
          <w:szCs w:val="32"/>
        </w:rPr>
      </w:pPr>
      <w:r>
        <w:rPr>
          <w:rFonts w:hint="eastAsia" w:cs="仿宋_GB2312"/>
          <w:szCs w:val="32"/>
        </w:rPr>
        <w:t>⒉减刑建议书伍份</w:t>
      </w:r>
    </w:p>
    <w:p/>
    <w:p>
      <w:pPr>
        <w:pStyle w:val="4"/>
        <w:spacing w:line="500" w:lineRule="exact"/>
        <w:ind w:right="-48" w:rightChars="-15" w:firstLine="6320" w:firstLineChars="1975"/>
        <w:jc w:val="left"/>
        <w:rPr>
          <w:rFonts w:ascii="Times New Roman" w:hAnsi="Times New Roman"/>
          <w:szCs w:val="32"/>
        </w:rPr>
      </w:pPr>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spacing w:line="430" w:lineRule="exact"/>
        <w:ind w:firstLine="640" w:firstLineChars="200"/>
        <w:jc w:val="right"/>
      </w:pPr>
      <w:r>
        <w:rPr>
          <w:rFonts w:hint="eastAsia" w:ascii="Times New Roman" w:hAnsi="Times New Roman"/>
          <w:szCs w:val="32"/>
        </w:rPr>
        <w:t>二〇二六年九月十四日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〕闽女监狱减字第483号</w:t>
      </w:r>
    </w:p>
    <w:p>
      <w:pPr>
        <w:pStyle w:val="25"/>
        <w:spacing w:line="430" w:lineRule="exact"/>
        <w:ind w:left="640" w:right="-48" w:rightChars="-15" w:firstLine="0" w:firstLineChars="0"/>
        <w:rPr>
          <w:rFonts w:ascii="仿宋_GB2312"/>
          <w:b/>
          <w:bCs/>
          <w:sz w:val="28"/>
        </w:rPr>
      </w:pP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罪犯郭苏琴</w:t>
      </w:r>
      <w:r>
        <w:rPr>
          <w:rFonts w:hint="eastAsia" w:ascii="仿宋_GB2312" w:hAnsi="仿宋_GB2312" w:cs="仿宋_GB2312"/>
          <w:szCs w:val="32"/>
        </w:rPr>
        <w:fldChar w:fldCharType="begin"/>
      </w:r>
      <w:r>
        <w:rPr>
          <w:rFonts w:hint="eastAsia" w:ascii="仿宋_GB2312" w:hAnsi="仿宋_GB2312" w:cs="仿宋_GB2312"/>
          <w:szCs w:val="32"/>
        </w:rPr>
        <w:instrText xml:space="preserve"> AUTOTEXTLIST  \* MERGEFORMAT </w:instrText>
      </w:r>
      <w:r>
        <w:rPr>
          <w:rFonts w:hint="eastAsia" w:ascii="仿宋_GB2312" w:hAnsi="仿宋_GB2312" w:cs="仿宋_GB2312"/>
          <w:szCs w:val="32"/>
        </w:rPr>
        <w:fldChar w:fldCharType="end"/>
      </w:r>
      <w:r>
        <w:rPr>
          <w:rFonts w:hint="eastAsia" w:ascii="仿宋_GB2312" w:hAnsi="仿宋_GB2312" w:cs="仿宋_GB2312"/>
          <w:szCs w:val="32"/>
        </w:rPr>
        <w:t>，女，1977年1月22日出生，汉族，文盲，捕前无业。</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福建省厦门市集美区人民法院于2021年6月8日作出（2021）闽0211刑初359号刑事判决，以被告人郭苏琴犯拐卖儿童罪，判处有期徒刑十年六个月，并处罚金人民币30000元（罚金已缴纳人民币1060元），暂存于法院的赃款人民币5000元予以没收。刑期自2020年6月30日起至2030年12月29日止。2021年8月18日交付福建省女子监狱执行刑罚。2024年4月22日，福建省福州市中级人民法院作出（2024）闽01刑更1271号刑事裁定，对其减刑四个月，2024年4月23日送达。现刑期至2030年8月29日止。属普管级罪犯。</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该犯自上次减刑以来确有悔改表现，具体事实如下：</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认罪悔罪：能服从法院判决，自书认罪悔罪书。</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遵守监规：虽有违规情形，但经民警教育，能遵守法律法规及监规纪律，接受教育改造。</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学习情况：能参加思想、文化、职业技术教育。</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劳动改造：能参加劳动，努力完成劳动任务。</w:t>
      </w:r>
    </w:p>
    <w:p>
      <w:pPr>
        <w:spacing w:line="43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奖惩情况：该犯上次评定表扬剩余考核分</w:t>
      </w:r>
      <w:r>
        <w:rPr>
          <w:rFonts w:hint="eastAsia" w:ascii="仿宋_GB2312" w:hAnsi="仿宋_GB2312" w:cs="仿宋_GB2312"/>
          <w:szCs w:val="32"/>
        </w:rPr>
        <w:t>176</w:t>
      </w:r>
      <w:r>
        <w:rPr>
          <w:rFonts w:hint="eastAsia" w:ascii="仿宋_GB2312" w:hAnsi="仿宋_GB2312" w:cs="仿宋_GB2312"/>
          <w:szCs w:val="32"/>
          <w:lang w:val="zh-CN"/>
        </w:rPr>
        <w:t>分，本轮考核期202</w:t>
      </w:r>
      <w:r>
        <w:rPr>
          <w:rFonts w:hint="eastAsia" w:ascii="仿宋_GB2312" w:hAnsi="仿宋_GB2312" w:cs="仿宋_GB2312"/>
          <w:szCs w:val="32"/>
        </w:rPr>
        <w:t>4</w:t>
      </w:r>
      <w:r>
        <w:rPr>
          <w:rFonts w:hint="eastAsia" w:ascii="仿宋_GB2312" w:hAnsi="仿宋_GB2312" w:cs="仿宋_GB2312"/>
          <w:szCs w:val="32"/>
          <w:lang w:val="zh-CN"/>
        </w:rPr>
        <w:t>年</w:t>
      </w:r>
      <w:r>
        <w:rPr>
          <w:rFonts w:hint="eastAsia" w:ascii="仿宋_GB2312" w:hAnsi="仿宋_GB2312" w:cs="仿宋_GB2312"/>
          <w:szCs w:val="32"/>
        </w:rPr>
        <w:t>1</w:t>
      </w:r>
      <w:r>
        <w:rPr>
          <w:rFonts w:hint="eastAsia" w:ascii="仿宋_GB2312" w:hAnsi="仿宋_GB2312" w:cs="仿宋_GB2312"/>
          <w:szCs w:val="32"/>
          <w:lang w:val="zh-CN"/>
        </w:rPr>
        <w:t>月至202</w:t>
      </w:r>
      <w:r>
        <w:rPr>
          <w:rFonts w:hint="eastAsia" w:ascii="仿宋_GB2312" w:hAnsi="仿宋_GB2312" w:cs="仿宋_GB2312"/>
          <w:szCs w:val="32"/>
        </w:rPr>
        <w:t>6</w:t>
      </w:r>
      <w:r>
        <w:rPr>
          <w:rFonts w:hint="eastAsia" w:ascii="仿宋_GB2312" w:hAnsi="仿宋_GB2312" w:cs="仿宋_GB2312"/>
          <w:szCs w:val="32"/>
          <w:lang w:val="zh-CN"/>
        </w:rPr>
        <w:t>年</w:t>
      </w:r>
      <w:r>
        <w:rPr>
          <w:rFonts w:hint="eastAsia" w:ascii="仿宋_GB2312" w:hAnsi="仿宋_GB2312" w:cs="仿宋_GB2312"/>
          <w:szCs w:val="32"/>
        </w:rPr>
        <w:t>5</w:t>
      </w:r>
      <w:r>
        <w:rPr>
          <w:rFonts w:hint="eastAsia" w:ascii="仿宋_GB2312" w:hAnsi="仿宋_GB2312" w:cs="仿宋_GB2312"/>
          <w:szCs w:val="32"/>
          <w:lang w:val="zh-CN"/>
        </w:rPr>
        <w:t>月累计获考核分</w:t>
      </w:r>
      <w:r>
        <w:rPr>
          <w:rFonts w:hint="eastAsia" w:ascii="仿宋_GB2312" w:hAnsi="仿宋_GB2312" w:cs="仿宋_GB2312"/>
          <w:szCs w:val="32"/>
        </w:rPr>
        <w:t>2886</w:t>
      </w:r>
      <w:r>
        <w:rPr>
          <w:rFonts w:hint="eastAsia" w:ascii="仿宋_GB2312" w:hAnsi="仿宋_GB2312" w:cs="仿宋_GB2312"/>
          <w:szCs w:val="32"/>
          <w:lang w:val="zh-CN"/>
        </w:rPr>
        <w:t>分，合计获得考核分</w:t>
      </w:r>
      <w:r>
        <w:rPr>
          <w:rFonts w:hint="eastAsia" w:ascii="仿宋_GB2312" w:hAnsi="仿宋_GB2312" w:cs="仿宋_GB2312"/>
          <w:szCs w:val="32"/>
        </w:rPr>
        <w:t>3062</w:t>
      </w:r>
      <w:r>
        <w:rPr>
          <w:rFonts w:hint="eastAsia" w:ascii="仿宋_GB2312" w:hAnsi="仿宋_GB2312" w:cs="仿宋_GB2312"/>
          <w:szCs w:val="32"/>
          <w:lang w:val="zh-CN"/>
        </w:rPr>
        <w:t>分，表扬</w:t>
      </w:r>
      <w:r>
        <w:rPr>
          <w:rFonts w:hint="eastAsia" w:ascii="仿宋_GB2312" w:hAnsi="仿宋_GB2312" w:cs="仿宋_GB2312"/>
          <w:szCs w:val="32"/>
        </w:rPr>
        <w:t>2</w:t>
      </w:r>
      <w:r>
        <w:rPr>
          <w:rFonts w:hint="eastAsia" w:ascii="仿宋_GB2312" w:hAnsi="仿宋_GB2312" w:cs="仿宋_GB2312"/>
          <w:szCs w:val="32"/>
          <w:lang w:val="zh-CN"/>
        </w:rPr>
        <w:t>次，物质奖励</w:t>
      </w:r>
      <w:r>
        <w:rPr>
          <w:rFonts w:hint="eastAsia" w:ascii="仿宋_GB2312" w:hAnsi="仿宋_GB2312" w:cs="仿宋_GB2312"/>
          <w:szCs w:val="32"/>
        </w:rPr>
        <w:t>3次</w:t>
      </w:r>
      <w:r>
        <w:rPr>
          <w:rFonts w:hint="eastAsia" w:ascii="仿宋_GB2312" w:hAnsi="仿宋_GB2312" w:cs="仿宋_GB2312"/>
          <w:szCs w:val="32"/>
          <w:lang w:val="zh-CN"/>
        </w:rPr>
        <w:t>；间隔期202</w:t>
      </w:r>
      <w:r>
        <w:rPr>
          <w:rFonts w:hint="eastAsia" w:ascii="仿宋_GB2312" w:hAnsi="仿宋_GB2312" w:cs="仿宋_GB2312"/>
          <w:szCs w:val="32"/>
        </w:rPr>
        <w:t>4</w:t>
      </w:r>
      <w:r>
        <w:rPr>
          <w:rFonts w:hint="eastAsia" w:ascii="仿宋_GB2312" w:hAnsi="仿宋_GB2312" w:cs="仿宋_GB2312"/>
          <w:szCs w:val="32"/>
          <w:lang w:val="zh-CN"/>
        </w:rPr>
        <w:t>年</w:t>
      </w:r>
      <w:r>
        <w:rPr>
          <w:rFonts w:hint="eastAsia" w:ascii="仿宋_GB2312" w:hAnsi="仿宋_GB2312" w:cs="仿宋_GB2312"/>
          <w:szCs w:val="32"/>
        </w:rPr>
        <w:t>4</w:t>
      </w:r>
      <w:r>
        <w:rPr>
          <w:rFonts w:hint="eastAsia" w:ascii="仿宋_GB2312" w:hAnsi="仿宋_GB2312" w:cs="仿宋_GB2312"/>
          <w:szCs w:val="32"/>
          <w:lang w:val="zh-CN"/>
        </w:rPr>
        <w:t>月2</w:t>
      </w:r>
      <w:r>
        <w:rPr>
          <w:rFonts w:hint="eastAsia" w:ascii="仿宋_GB2312" w:hAnsi="仿宋_GB2312" w:cs="仿宋_GB2312"/>
          <w:szCs w:val="32"/>
        </w:rPr>
        <w:t>3</w:t>
      </w:r>
      <w:r>
        <w:rPr>
          <w:rFonts w:hint="eastAsia" w:ascii="仿宋_GB2312" w:hAnsi="仿宋_GB2312" w:cs="仿宋_GB2312"/>
          <w:szCs w:val="32"/>
          <w:lang w:val="zh-CN"/>
        </w:rPr>
        <w:t>日至202</w:t>
      </w:r>
      <w:r>
        <w:rPr>
          <w:rFonts w:hint="eastAsia" w:ascii="仿宋_GB2312" w:hAnsi="仿宋_GB2312" w:cs="仿宋_GB2312"/>
          <w:szCs w:val="32"/>
        </w:rPr>
        <w:t>6</w:t>
      </w:r>
      <w:r>
        <w:rPr>
          <w:rFonts w:hint="eastAsia" w:ascii="仿宋_GB2312" w:hAnsi="仿宋_GB2312" w:cs="仿宋_GB2312"/>
          <w:szCs w:val="32"/>
          <w:lang w:val="zh-CN"/>
        </w:rPr>
        <w:t>年</w:t>
      </w:r>
      <w:r>
        <w:rPr>
          <w:rFonts w:hint="eastAsia" w:ascii="仿宋_GB2312" w:hAnsi="仿宋_GB2312" w:cs="仿宋_GB2312"/>
          <w:szCs w:val="32"/>
        </w:rPr>
        <w:t>5</w:t>
      </w:r>
      <w:r>
        <w:rPr>
          <w:rFonts w:hint="eastAsia" w:ascii="仿宋_GB2312" w:hAnsi="仿宋_GB2312" w:cs="仿宋_GB2312"/>
          <w:szCs w:val="32"/>
          <w:lang w:val="zh-CN"/>
        </w:rPr>
        <w:t>月，获考核分</w:t>
      </w:r>
      <w:r>
        <w:rPr>
          <w:rFonts w:hint="eastAsia" w:ascii="仿宋_GB2312" w:hAnsi="仿宋_GB2312" w:cs="仿宋_GB2312"/>
          <w:szCs w:val="32"/>
        </w:rPr>
        <w:t>2495</w:t>
      </w:r>
      <w:r>
        <w:rPr>
          <w:rFonts w:hint="eastAsia" w:ascii="仿宋_GB2312" w:hAnsi="仿宋_GB2312" w:cs="仿宋_GB2312"/>
          <w:szCs w:val="32"/>
          <w:lang w:val="zh-CN"/>
        </w:rPr>
        <w:t>分。考核周期内违规</w:t>
      </w:r>
      <w:r>
        <w:rPr>
          <w:rFonts w:hint="eastAsia" w:ascii="仿宋_GB2312" w:hAnsi="仿宋_GB2312" w:cs="仿宋_GB2312"/>
          <w:szCs w:val="32"/>
        </w:rPr>
        <w:t>2</w:t>
      </w:r>
      <w:r>
        <w:rPr>
          <w:rFonts w:hint="eastAsia" w:ascii="仿宋_GB2312" w:hAnsi="仿宋_GB2312" w:cs="仿宋_GB2312"/>
          <w:szCs w:val="32"/>
          <w:lang w:val="zh-CN"/>
        </w:rPr>
        <w:t>次，累计扣考核分</w:t>
      </w:r>
      <w:r>
        <w:rPr>
          <w:rFonts w:hint="eastAsia" w:ascii="仿宋_GB2312" w:hAnsi="仿宋_GB2312" w:cs="仿宋_GB2312"/>
          <w:szCs w:val="32"/>
        </w:rPr>
        <w:t>6</w:t>
      </w:r>
      <w:r>
        <w:rPr>
          <w:rFonts w:hint="eastAsia" w:ascii="仿宋_GB2312" w:hAnsi="仿宋_GB2312" w:cs="仿宋_GB2312"/>
          <w:szCs w:val="32"/>
          <w:lang w:val="zh-CN"/>
        </w:rPr>
        <w:t>分。</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该犯原判财产性判项已履行完毕。</w:t>
      </w:r>
    </w:p>
    <w:p>
      <w:pPr>
        <w:spacing w:line="430" w:lineRule="exact"/>
        <w:ind w:firstLine="640" w:firstLineChars="200"/>
        <w:rPr>
          <w:rFonts w:ascii="仿宋_GB2312" w:hAnsi="仿宋_GB2312" w:cs="仿宋_GB2312"/>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仿宋_GB2312" w:cs="仿宋_GB2312"/>
          <w:szCs w:val="32"/>
        </w:rPr>
        <w:t>。</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因此，依照《中华人民共和国刑法》第七十八条、第七十九条、《中华人民共和国刑事诉讼法》第二百七十三条第二款、《中华人民共和国监狱法》第二十九条的规定，建议对罪犯郭苏琴予以减刑五个月。特提请你院审理裁定。</w:t>
      </w:r>
    </w:p>
    <w:p>
      <w:pPr>
        <w:spacing w:line="430" w:lineRule="exact"/>
        <w:ind w:firstLine="640" w:firstLineChars="200"/>
        <w:rPr>
          <w:rFonts w:ascii="仿宋_GB2312" w:hAnsi="仿宋_GB2312" w:cs="仿宋_GB2312"/>
          <w:szCs w:val="32"/>
        </w:rPr>
      </w:pPr>
      <w:r>
        <w:rPr>
          <w:rFonts w:hint="eastAsia" w:ascii="仿宋_GB2312" w:hAnsi="仿宋_GB2312" w:cs="仿宋_GB2312"/>
          <w:szCs w:val="32"/>
        </w:rPr>
        <w:t>此致</w:t>
      </w:r>
    </w:p>
    <w:p>
      <w:pPr>
        <w:pStyle w:val="25"/>
        <w:ind w:firstLine="0" w:firstLineChars="0"/>
        <w:rPr>
          <w:rFonts w:ascii="仿宋_GB2312" w:hAnsi="仿宋_GB2312" w:cs="仿宋_GB2312"/>
          <w:szCs w:val="32"/>
        </w:rPr>
      </w:pPr>
      <w:r>
        <w:rPr>
          <w:rFonts w:hint="eastAsia" w:ascii="仿宋_GB2312" w:hAnsi="仿宋_GB2312" w:cs="仿宋_GB2312"/>
          <w:szCs w:val="32"/>
        </w:rPr>
        <w:t>福建省福州市中级人民法院</w:t>
      </w:r>
    </w:p>
    <w:p>
      <w:pPr>
        <w:pStyle w:val="25"/>
        <w:spacing w:line="430" w:lineRule="exact"/>
        <w:ind w:left="640" w:firstLine="0" w:firstLineChars="0"/>
        <w:rPr>
          <w:rFonts w:cs="仿宋_GB2312"/>
          <w:szCs w:val="32"/>
        </w:rPr>
      </w:pPr>
      <w:r>
        <w:rPr>
          <w:rFonts w:hint="eastAsia" w:cs="仿宋_GB2312"/>
          <w:szCs w:val="32"/>
        </w:rPr>
        <w:t>附件：⒈罪犯郭苏琴卷宗贰册</w:t>
      </w:r>
    </w:p>
    <w:p>
      <w:pPr>
        <w:pStyle w:val="25"/>
        <w:spacing w:line="430" w:lineRule="exact"/>
        <w:ind w:left="640" w:right="-48" w:rightChars="-15" w:firstLine="960" w:firstLineChars="300"/>
        <w:rPr>
          <w:rFonts w:cs="仿宋_GB2312"/>
          <w:szCs w:val="32"/>
        </w:rPr>
      </w:pPr>
      <w:r>
        <w:rPr>
          <w:rFonts w:hint="eastAsia" w:cs="仿宋_GB2312"/>
          <w:szCs w:val="32"/>
        </w:rPr>
        <w:t>⒉减刑建议书伍份</w:t>
      </w:r>
    </w:p>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spacing w:line="430" w:lineRule="exact"/>
        <w:ind w:firstLine="640" w:firstLineChars="200"/>
        <w:jc w:val="right"/>
      </w:pPr>
      <w:r>
        <w:rPr>
          <w:rFonts w:hint="eastAsia" w:ascii="Times New Roman" w:hAnsi="Times New Roman"/>
          <w:szCs w:val="32"/>
        </w:rPr>
        <w:t>二〇二六年九月十四日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spacing w:line="400" w:lineRule="exact"/>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〕闽女监狱减字第486号</w:t>
      </w:r>
    </w:p>
    <w:p>
      <w:pPr>
        <w:spacing w:line="420" w:lineRule="exact"/>
        <w:ind w:firstLine="640" w:firstLineChars="200"/>
        <w:jc w:val="left"/>
        <w:rPr>
          <w:rFonts w:ascii="仿宋_GB2312" w:hAnsi="Times New Roman"/>
          <w:szCs w:val="32"/>
        </w:rPr>
      </w:pPr>
    </w:p>
    <w:p>
      <w:pPr>
        <w:spacing w:line="420" w:lineRule="exact"/>
        <w:ind w:firstLine="640" w:firstLineChars="200"/>
        <w:rPr>
          <w:rFonts w:ascii="仿宋_GB2312" w:hAnsi="Times New Roman"/>
          <w:szCs w:val="32"/>
        </w:rPr>
      </w:pPr>
      <w:r>
        <w:rPr>
          <w:rFonts w:hint="eastAsia" w:ascii="仿宋_GB2312" w:hAnsi="Times New Roman"/>
          <w:szCs w:val="32"/>
        </w:rPr>
        <w:t>罪犯余玲</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1990年5月22日出生，汉族，初中文化，捕前无业。曾于2018年6月28日因组织他人偷越国境罪被福建省福清市人民法院判处有期徒刑一年八个月，缓刑二年，并处罚金人民币40000元；2021年8月19日因聚众斗殴罪、妨害作证罪被福建省福清市人民法院判处有期徒刑一年五个月，2022年4月3日刑满释放。系累犯。</w:t>
      </w:r>
    </w:p>
    <w:p>
      <w:pPr>
        <w:spacing w:line="420" w:lineRule="exact"/>
        <w:ind w:firstLine="640" w:firstLineChars="200"/>
        <w:rPr>
          <w:rFonts w:ascii="仿宋_GB2312" w:hAnsi="Times New Roman"/>
          <w:szCs w:val="32"/>
        </w:rPr>
      </w:pPr>
      <w:r>
        <w:rPr>
          <w:rFonts w:hint="eastAsia" w:ascii="仿宋_GB2312" w:hAnsi="Times New Roman"/>
          <w:szCs w:val="32"/>
        </w:rPr>
        <w:t>福建省福州市长乐区人民法院于2023年8月4日作出（2023）闽0112刑初55号刑事判决，以被告人余玲犯组织他人偷越国境罪，判处有期徒刑七年六个月，并处罚金人民币230000元，被告人余玲向福建省福州市长乐区人民法院所退违法所得款人民币47000元，上缴国库。宣判后，福建省福州市长乐区人民检察院抗诉；被告人不服，提出上诉。福建省福州市中级人民法院于2023年11月20日作出（2023）闽01刑终763号刑事判决，维持福建省福州市长乐区人民法院（2023）闽0112刑初55号刑事判决第十五项，即被告人余玲向福建省福州市长乐区人民法院所退违法所得款人民币47000元，上缴国库；撤销福建省福州市长乐区人民法院（2023）闽0112刑初55号刑事判决第二项，以上诉人余玲犯组织他人偷越国境罪，判处有期徒刑六年，并处罚金人民币230000元（罚金从公安机关查扣被告人余玲钱款31万元中扣缴）。刑期自2023年2月2日起至2028年11月26日止。2024年3月19日交付福建省女子监狱执行刑罚。属普管级罪犯。</w:t>
      </w:r>
    </w:p>
    <w:p>
      <w:pPr>
        <w:spacing w:line="420" w:lineRule="exact"/>
        <w:ind w:firstLine="640" w:firstLineChars="200"/>
        <w:jc w:val="left"/>
        <w:rPr>
          <w:rFonts w:ascii="仿宋_GB2312" w:hAnsi="Times New Roman"/>
          <w:szCs w:val="32"/>
        </w:rPr>
      </w:pPr>
      <w:r>
        <w:rPr>
          <w:rFonts w:hint="eastAsia" w:ascii="仿宋_GB2312" w:hAnsi="Times New Roman"/>
          <w:szCs w:val="32"/>
        </w:rPr>
        <w:t>该犯自入监以来确有悔改表现，具体事实如下：</w:t>
      </w:r>
    </w:p>
    <w:p>
      <w:pPr>
        <w:spacing w:line="420" w:lineRule="exact"/>
        <w:ind w:firstLine="640" w:firstLineChars="200"/>
        <w:jc w:val="left"/>
        <w:rPr>
          <w:rFonts w:ascii="仿宋_GB2312" w:hAnsi="Times New Roman"/>
          <w:szCs w:val="32"/>
        </w:rPr>
      </w:pPr>
      <w:r>
        <w:rPr>
          <w:rFonts w:hint="eastAsia" w:ascii="仿宋_GB2312" w:hAnsi="Times New Roman"/>
          <w:szCs w:val="32"/>
        </w:rPr>
        <w:t>认罪悔罪：能服从法院判决，自书认罪悔罪书。</w:t>
      </w:r>
    </w:p>
    <w:p>
      <w:pPr>
        <w:spacing w:line="420" w:lineRule="exact"/>
        <w:ind w:firstLine="640" w:firstLineChars="200"/>
        <w:jc w:val="left"/>
        <w:rPr>
          <w:rFonts w:ascii="仿宋_GB2312" w:hAnsi="Times New Roman"/>
          <w:szCs w:val="32"/>
        </w:rPr>
      </w:pPr>
      <w:r>
        <w:rPr>
          <w:rFonts w:hint="eastAsia" w:ascii="仿宋_GB2312" w:hAnsi="Times New Roman"/>
          <w:szCs w:val="32"/>
        </w:rPr>
        <w:t>遵守监规：能遵守法律法规及监规纪律，接受教育改造。</w:t>
      </w:r>
    </w:p>
    <w:p>
      <w:pPr>
        <w:spacing w:line="420" w:lineRule="exact"/>
        <w:ind w:firstLine="640" w:firstLineChars="200"/>
        <w:jc w:val="left"/>
        <w:rPr>
          <w:rFonts w:ascii="仿宋_GB2312" w:hAnsi="Times New Roman"/>
          <w:szCs w:val="32"/>
        </w:rPr>
      </w:pPr>
      <w:r>
        <w:rPr>
          <w:rFonts w:hint="eastAsia" w:ascii="仿宋_GB2312" w:hAnsi="Times New Roman"/>
          <w:szCs w:val="32"/>
        </w:rPr>
        <w:t>学习情况：能参加思想、文化、职业技术教育。</w:t>
      </w:r>
    </w:p>
    <w:p>
      <w:pPr>
        <w:spacing w:line="420" w:lineRule="exact"/>
        <w:ind w:firstLine="640" w:firstLineChars="200"/>
        <w:jc w:val="left"/>
        <w:rPr>
          <w:rFonts w:ascii="仿宋_GB2312" w:hAnsi="Times New Roman"/>
          <w:szCs w:val="32"/>
        </w:rPr>
      </w:pPr>
      <w:r>
        <w:rPr>
          <w:rFonts w:hint="eastAsia" w:ascii="仿宋_GB2312" w:hAnsi="Times New Roman"/>
          <w:szCs w:val="32"/>
        </w:rPr>
        <w:t>劳动改造：能参加劳动，努力完成劳动任务。</w:t>
      </w:r>
    </w:p>
    <w:p>
      <w:pPr>
        <w:spacing w:line="420" w:lineRule="exact"/>
        <w:ind w:firstLine="640" w:firstLineChars="200"/>
        <w:jc w:val="left"/>
        <w:rPr>
          <w:rFonts w:ascii="仿宋_GB2312" w:hAnsi="Times New Roman"/>
          <w:szCs w:val="32"/>
        </w:rPr>
      </w:pPr>
      <w:r>
        <w:rPr>
          <w:rFonts w:hint="eastAsia" w:ascii="仿宋_GB2312" w:hAnsi="Times New Roman"/>
          <w:szCs w:val="32"/>
        </w:rPr>
        <w:t>奖惩情况：该犯考核期2024年3月19日至2026年5月累计获考核分2523.3分，表扬4次；无违规扣分。</w:t>
      </w:r>
    </w:p>
    <w:p>
      <w:pPr>
        <w:tabs>
          <w:tab w:val="left" w:pos="2410"/>
        </w:tabs>
        <w:spacing w:line="420" w:lineRule="exact"/>
        <w:ind w:firstLine="640" w:firstLineChars="200"/>
        <w:jc w:val="left"/>
        <w:rPr>
          <w:rFonts w:ascii="仿宋_GB2312" w:hAnsi="Times New Roman"/>
          <w:szCs w:val="32"/>
        </w:rPr>
      </w:pPr>
      <w:r>
        <w:rPr>
          <w:rFonts w:hint="eastAsia" w:ascii="仿宋_GB2312" w:hAnsi="Times New Roman"/>
          <w:szCs w:val="32"/>
        </w:rPr>
        <w:t>该犯原判财产性判项已履行完毕。</w:t>
      </w:r>
    </w:p>
    <w:p>
      <w:pPr>
        <w:tabs>
          <w:tab w:val="left" w:pos="2410"/>
        </w:tabs>
        <w:spacing w:line="420" w:lineRule="exact"/>
        <w:ind w:firstLine="640" w:firstLineChars="200"/>
        <w:jc w:val="left"/>
        <w:rPr>
          <w:rFonts w:ascii="仿宋_GB2312" w:hAnsi="Times New Roman"/>
          <w:szCs w:val="32"/>
        </w:rPr>
      </w:pPr>
      <w:r>
        <w:rPr>
          <w:rFonts w:ascii="仿宋_GB2312" w:hAnsi="Times New Roman"/>
          <w:szCs w:val="32"/>
        </w:rPr>
        <w:t>该犯系</w:t>
      </w:r>
      <w:r>
        <w:rPr>
          <w:rFonts w:hint="eastAsia" w:ascii="仿宋_GB2312" w:hAnsi="Times New Roman"/>
          <w:szCs w:val="32"/>
        </w:rPr>
        <w:t>累犯</w:t>
      </w:r>
      <w:r>
        <w:rPr>
          <w:rFonts w:ascii="仿宋_GB2312" w:hAnsi="Times New Roman"/>
          <w:szCs w:val="32"/>
        </w:rPr>
        <w:t>，属于从严掌握减刑对象，因此提请减刑幅度扣减一个月。</w:t>
      </w:r>
    </w:p>
    <w:p>
      <w:pPr>
        <w:tabs>
          <w:tab w:val="left" w:pos="2410"/>
        </w:tabs>
        <w:spacing w:line="420" w:lineRule="exact"/>
        <w:ind w:firstLine="640" w:firstLineChars="200"/>
        <w:jc w:val="left"/>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20" w:lineRule="exact"/>
        <w:ind w:firstLine="640" w:firstLineChars="200"/>
        <w:jc w:val="left"/>
        <w:rPr>
          <w:rFonts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余玲予以减刑六个月。特提请你院审理裁定。</w:t>
      </w:r>
    </w:p>
    <w:p>
      <w:pPr>
        <w:pStyle w:val="4"/>
        <w:spacing w:line="420" w:lineRule="exact"/>
        <w:ind w:right="-48" w:rightChars="-15" w:firstLine="614" w:firstLineChars="192"/>
        <w:jc w:val="left"/>
        <w:rPr>
          <w:rFonts w:ascii="Times New Roman" w:hAnsi="Times New Roman"/>
          <w:color w:val="000000"/>
          <w:szCs w:val="32"/>
        </w:rPr>
      </w:pPr>
      <w:r>
        <w:rPr>
          <w:rFonts w:hint="eastAsia" w:ascii="Times New Roman" w:hAnsi="Times New Roman"/>
          <w:color w:val="000000"/>
          <w:szCs w:val="32"/>
        </w:rPr>
        <w:t>此致</w:t>
      </w:r>
    </w:p>
    <w:p>
      <w:pPr>
        <w:spacing w:line="420" w:lineRule="exact"/>
        <w:ind w:right="-48" w:rightChars="-15"/>
        <w:jc w:val="left"/>
        <w:rPr>
          <w:rFonts w:ascii="Times New Roman" w:hAnsi="Times New Roman"/>
          <w:szCs w:val="32"/>
        </w:rPr>
      </w:pPr>
      <w:r>
        <w:rPr>
          <w:rFonts w:hint="eastAsia" w:ascii="Times New Roman" w:hAnsi="Times New Roman"/>
          <w:szCs w:val="32"/>
        </w:rPr>
        <w:t>福建省福州市中级人民法院</w:t>
      </w:r>
    </w:p>
    <w:p>
      <w:pPr>
        <w:spacing w:line="420" w:lineRule="exact"/>
        <w:ind w:firstLine="640" w:firstLineChars="200"/>
        <w:jc w:val="left"/>
        <w:rPr>
          <w:rFonts w:ascii="Times New Roman" w:hAnsi="Times New Roman" w:cs="仿宋_GB2312"/>
          <w:szCs w:val="32"/>
        </w:rPr>
      </w:pPr>
      <w:r>
        <w:rPr>
          <w:rFonts w:hint="eastAsia" w:ascii="Times New Roman" w:hAnsi="Times New Roman" w:cs="仿宋_GB2312"/>
          <w:szCs w:val="32"/>
        </w:rPr>
        <w:t>附件：⒈罪犯余玲卷宗</w:t>
      </w:r>
      <w:r>
        <w:rPr>
          <w:rFonts w:hint="eastAsia" w:cs="仿宋_GB2312"/>
          <w:szCs w:val="32"/>
        </w:rPr>
        <w:t>贰册</w:t>
      </w:r>
    </w:p>
    <w:p>
      <w:pPr>
        <w:spacing w:line="420" w:lineRule="exact"/>
        <w:ind w:right="-48" w:rightChars="-15" w:firstLine="1632" w:firstLineChars="510"/>
        <w:jc w:val="left"/>
        <w:rPr>
          <w:rFonts w:ascii="Times New Roman" w:hAnsi="Times New Roman" w:cs="仿宋_GB2312"/>
          <w:szCs w:val="32"/>
        </w:rPr>
      </w:pPr>
      <w:r>
        <w:rPr>
          <w:rFonts w:hint="eastAsia" w:ascii="Times New Roman" w:hAnsi="Times New Roman" w:cs="仿宋_GB2312"/>
          <w:szCs w:val="32"/>
        </w:rPr>
        <w:t>⒉减刑建议书</w:t>
      </w:r>
      <w:r>
        <w:rPr>
          <w:rFonts w:hint="eastAsia" w:cs="仿宋_GB2312"/>
          <w:szCs w:val="32"/>
        </w:rPr>
        <w:t>伍份</w:t>
      </w:r>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pStyle w:val="4"/>
        <w:wordWrap w:val="0"/>
        <w:spacing w:line="620" w:lineRule="exact"/>
        <w:ind w:right="-48" w:rightChars="-15"/>
        <w:jc w:val="right"/>
        <w:rPr>
          <w:rFonts w:ascii="Times New Roman" w:hAnsi="Times New Roman"/>
          <w:szCs w:val="32"/>
        </w:rPr>
      </w:pPr>
      <w:r>
        <w:rPr>
          <w:rFonts w:hint="eastAsia" w:ascii="Times New Roman" w:hAnsi="Times New Roman"/>
          <w:szCs w:val="32"/>
        </w:rPr>
        <w:t>二〇二六年九月十四日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spacing w:line="400" w:lineRule="exact"/>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〕闽女监狱减字第487号</w:t>
      </w:r>
    </w:p>
    <w:p>
      <w:pPr>
        <w:spacing w:line="420" w:lineRule="exact"/>
        <w:ind w:firstLine="640" w:firstLineChars="200"/>
        <w:jc w:val="left"/>
        <w:rPr>
          <w:rFonts w:ascii="仿宋_GB2312" w:hAnsi="Times New Roman"/>
          <w:szCs w:val="32"/>
        </w:rPr>
      </w:pPr>
    </w:p>
    <w:p>
      <w:pPr>
        <w:spacing w:line="420" w:lineRule="exact"/>
        <w:ind w:firstLine="640" w:firstLineChars="200"/>
        <w:rPr>
          <w:rFonts w:ascii="仿宋_GB2312" w:hAnsi="Times New Roman"/>
          <w:szCs w:val="32"/>
        </w:rPr>
      </w:pPr>
      <w:r>
        <w:rPr>
          <w:rFonts w:hint="eastAsia" w:ascii="仿宋_GB2312" w:hAnsi="Times New Roman"/>
          <w:szCs w:val="32"/>
        </w:rPr>
        <w:t>罪犯林淑华</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，女，1983年10月21日出生，汉族，小学文化，捕前系个体经营户。</w:t>
      </w:r>
    </w:p>
    <w:p>
      <w:pPr>
        <w:spacing w:line="420" w:lineRule="exact"/>
        <w:ind w:firstLine="640" w:firstLineChars="200"/>
        <w:rPr>
          <w:rFonts w:ascii="仿宋_GB2312" w:hAnsi="Times New Roman"/>
          <w:szCs w:val="32"/>
        </w:rPr>
      </w:pPr>
      <w:r>
        <w:rPr>
          <w:rFonts w:hint="eastAsia" w:ascii="仿宋_GB2312" w:hAnsi="Times New Roman"/>
          <w:szCs w:val="32"/>
        </w:rPr>
        <w:t>福建省东山县人民法院于2024年7月24日作出（2024）闽0626刑初83号刑事判决，以被告人林淑华犯掩饰、隐瞒犯罪所得罪，判处有期徒刑三年二个月，并处罚金人民币15000元；犯非法捕捞水产品罪，判处有期徒刑十个月。决定执行有期徒刑三年五个月，并处罚金人民币15000元（罚金已缴纳）；已追缴被告人林淑华违法所得人民币40000元，上缴国库；追缴林淑华在非法捕捞水产品罪案中的违法所得人民币382153元（与另案处理的同案人陈某煌、陈某芬按占股份额负担）。刑期自2023年11月2日起至2027年4月1日止。2024年9月19日交付福建省女子监狱执行刑罚。属普管级罪犯。</w:t>
      </w:r>
    </w:p>
    <w:p>
      <w:pPr>
        <w:spacing w:line="420" w:lineRule="exact"/>
        <w:ind w:firstLine="640" w:firstLineChars="200"/>
        <w:jc w:val="left"/>
        <w:rPr>
          <w:rFonts w:ascii="仿宋_GB2312" w:hAnsi="Times New Roman"/>
          <w:szCs w:val="32"/>
        </w:rPr>
      </w:pPr>
      <w:r>
        <w:rPr>
          <w:rFonts w:hint="eastAsia" w:ascii="仿宋_GB2312" w:hAnsi="Times New Roman"/>
          <w:szCs w:val="32"/>
        </w:rPr>
        <w:t>该犯自入监以来确有悔改表现，具体事实如下：</w:t>
      </w:r>
    </w:p>
    <w:p>
      <w:pPr>
        <w:spacing w:line="420" w:lineRule="exact"/>
        <w:ind w:firstLine="640" w:firstLineChars="200"/>
        <w:jc w:val="left"/>
        <w:rPr>
          <w:rFonts w:ascii="仿宋_GB2312" w:hAnsi="Times New Roman"/>
          <w:szCs w:val="32"/>
        </w:rPr>
      </w:pPr>
      <w:r>
        <w:rPr>
          <w:rFonts w:hint="eastAsia" w:ascii="仿宋_GB2312" w:hAnsi="Times New Roman"/>
          <w:szCs w:val="32"/>
        </w:rPr>
        <w:t>认罪悔罪：能服从法院判决，自书认罪悔罪书。</w:t>
      </w:r>
    </w:p>
    <w:p>
      <w:pPr>
        <w:spacing w:line="420" w:lineRule="exact"/>
        <w:ind w:firstLine="640" w:firstLineChars="200"/>
        <w:jc w:val="left"/>
        <w:rPr>
          <w:rFonts w:ascii="仿宋_GB2312" w:hAnsi="Times New Roman"/>
          <w:szCs w:val="32"/>
        </w:rPr>
      </w:pPr>
      <w:r>
        <w:rPr>
          <w:rFonts w:hint="eastAsia" w:ascii="仿宋_GB2312" w:hAnsi="Times New Roman"/>
          <w:szCs w:val="32"/>
        </w:rPr>
        <w:t>遵守监规：偶有违规情形，但经民警教育，能遵守法律法规及监规纪律，接受教育改造。</w:t>
      </w:r>
    </w:p>
    <w:p>
      <w:pPr>
        <w:spacing w:line="420" w:lineRule="exact"/>
        <w:ind w:firstLine="640" w:firstLineChars="200"/>
        <w:jc w:val="left"/>
        <w:rPr>
          <w:rFonts w:ascii="仿宋_GB2312" w:hAnsi="Times New Roman"/>
          <w:szCs w:val="32"/>
        </w:rPr>
      </w:pPr>
      <w:r>
        <w:rPr>
          <w:rFonts w:hint="eastAsia" w:ascii="仿宋_GB2312" w:hAnsi="Times New Roman"/>
          <w:szCs w:val="32"/>
        </w:rPr>
        <w:t>学习情况：能参加思想、文化、职业技术教育。</w:t>
      </w:r>
    </w:p>
    <w:p>
      <w:pPr>
        <w:spacing w:line="420" w:lineRule="exact"/>
        <w:ind w:firstLine="640" w:firstLineChars="200"/>
        <w:jc w:val="left"/>
        <w:rPr>
          <w:rFonts w:ascii="仿宋_GB2312" w:hAnsi="Times New Roman"/>
          <w:szCs w:val="32"/>
        </w:rPr>
      </w:pPr>
      <w:r>
        <w:rPr>
          <w:rFonts w:hint="eastAsia" w:ascii="仿宋_GB2312" w:hAnsi="Times New Roman"/>
          <w:szCs w:val="32"/>
        </w:rPr>
        <w:t>劳动改造：能参加劳动，努力完成劳动任务。</w:t>
      </w:r>
    </w:p>
    <w:p>
      <w:pPr>
        <w:spacing w:line="420" w:lineRule="exact"/>
        <w:ind w:firstLine="640" w:firstLineChars="200"/>
        <w:jc w:val="left"/>
        <w:rPr>
          <w:rFonts w:ascii="仿宋_GB2312" w:hAnsi="Times New Roman"/>
          <w:szCs w:val="32"/>
        </w:rPr>
      </w:pPr>
      <w:r>
        <w:rPr>
          <w:rFonts w:hint="eastAsia" w:ascii="仿宋_GB2312" w:hAnsi="Times New Roman"/>
          <w:szCs w:val="32"/>
        </w:rPr>
        <w:t>奖惩情况：该犯考核期2024年9月19日至2026年5月累计获考核分1857分，表扬2次，物质奖励1次；违规1次，累计扣考核分3分。</w:t>
      </w:r>
    </w:p>
    <w:p>
      <w:pPr>
        <w:tabs>
          <w:tab w:val="left" w:pos="2410"/>
        </w:tabs>
        <w:spacing w:line="420" w:lineRule="exact"/>
        <w:ind w:firstLine="640" w:firstLineChars="200"/>
        <w:jc w:val="left"/>
        <w:rPr>
          <w:rFonts w:ascii="仿宋_GB2312" w:hAnsi="Times New Roman"/>
          <w:szCs w:val="32"/>
        </w:rPr>
      </w:pPr>
      <w:r>
        <w:rPr>
          <w:rFonts w:hint="eastAsia" w:ascii="仿宋_GB2312" w:hAnsi="Times New Roman"/>
          <w:szCs w:val="32"/>
        </w:rPr>
        <w:t>该犯原判财产性判项已履行人民币246076.5元，其中本次提请向福建省东山县人民法院缴纳违法所得人民币191076.5元。福建省东山县人民法院执行局于2026年6月26日出具结案证明载明：被执行人已自动缴纳追缴违法所得，现本案已执行完毕。</w:t>
      </w:r>
    </w:p>
    <w:p>
      <w:pPr>
        <w:tabs>
          <w:tab w:val="left" w:pos="2410"/>
        </w:tabs>
        <w:spacing w:line="420" w:lineRule="exact"/>
        <w:ind w:firstLine="640" w:firstLineChars="200"/>
        <w:jc w:val="left"/>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20" w:lineRule="exact"/>
        <w:ind w:firstLine="640" w:firstLineChars="200"/>
        <w:jc w:val="left"/>
        <w:rPr>
          <w:rFonts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林淑华予以减刑五个月。特提请你院审理裁定。</w:t>
      </w:r>
    </w:p>
    <w:p>
      <w:pPr>
        <w:pStyle w:val="4"/>
        <w:spacing w:line="420" w:lineRule="exact"/>
        <w:ind w:right="-48" w:rightChars="-15" w:firstLine="614" w:firstLineChars="192"/>
        <w:jc w:val="left"/>
        <w:rPr>
          <w:rFonts w:ascii="Times New Roman" w:hAnsi="Times New Roman"/>
          <w:color w:val="000000"/>
          <w:szCs w:val="32"/>
        </w:rPr>
      </w:pPr>
      <w:r>
        <w:rPr>
          <w:rFonts w:hint="eastAsia" w:ascii="Times New Roman" w:hAnsi="Times New Roman"/>
          <w:color w:val="000000"/>
          <w:szCs w:val="32"/>
        </w:rPr>
        <w:t>此致</w:t>
      </w:r>
    </w:p>
    <w:p>
      <w:pPr>
        <w:spacing w:line="420" w:lineRule="exact"/>
        <w:ind w:right="-48" w:rightChars="-15"/>
        <w:jc w:val="left"/>
        <w:rPr>
          <w:rFonts w:ascii="Times New Roman" w:hAnsi="Times New Roman"/>
          <w:szCs w:val="32"/>
        </w:rPr>
      </w:pPr>
      <w:r>
        <w:rPr>
          <w:rFonts w:hint="eastAsia" w:ascii="Times New Roman" w:hAnsi="Times New Roman"/>
          <w:szCs w:val="32"/>
        </w:rPr>
        <w:t>福建省福州市中级人民法院</w:t>
      </w:r>
    </w:p>
    <w:p>
      <w:pPr>
        <w:spacing w:line="420" w:lineRule="exact"/>
        <w:ind w:firstLine="640" w:firstLineChars="200"/>
        <w:jc w:val="left"/>
        <w:rPr>
          <w:rFonts w:ascii="Times New Roman" w:hAnsi="Times New Roman" w:cs="仿宋_GB2312"/>
          <w:szCs w:val="32"/>
        </w:rPr>
      </w:pPr>
      <w:r>
        <w:rPr>
          <w:rFonts w:hint="eastAsia" w:ascii="Times New Roman" w:hAnsi="Times New Roman" w:cs="仿宋_GB2312"/>
          <w:szCs w:val="32"/>
        </w:rPr>
        <w:t>附件：⒈罪犯林淑华卷宗</w:t>
      </w:r>
      <w:r>
        <w:rPr>
          <w:rFonts w:hint="eastAsia" w:cs="仿宋_GB2312"/>
          <w:szCs w:val="32"/>
        </w:rPr>
        <w:t>贰册</w:t>
      </w:r>
    </w:p>
    <w:p>
      <w:pPr>
        <w:spacing w:line="420" w:lineRule="exact"/>
        <w:ind w:right="-48" w:rightChars="-15" w:firstLine="1632" w:firstLineChars="510"/>
        <w:jc w:val="left"/>
        <w:rPr>
          <w:rFonts w:ascii="Times New Roman" w:hAnsi="Times New Roman"/>
          <w:szCs w:val="32"/>
        </w:rPr>
      </w:pPr>
      <w:r>
        <w:rPr>
          <w:rFonts w:hint="eastAsia" w:ascii="Times New Roman" w:hAnsi="Times New Roman" w:cs="仿宋_GB2312"/>
          <w:szCs w:val="32"/>
        </w:rPr>
        <w:t>⒉减刑建议书</w:t>
      </w:r>
      <w:r>
        <w:rPr>
          <w:rFonts w:hint="eastAsia" w:cs="仿宋_GB2312"/>
          <w:szCs w:val="32"/>
        </w:rPr>
        <w:t>伍份</w:t>
      </w:r>
    </w:p>
    <w:p>
      <w:pPr>
        <w:pStyle w:val="4"/>
        <w:spacing w:line="500" w:lineRule="exact"/>
        <w:ind w:right="-48" w:rightChars="-15" w:firstLine="6320" w:firstLineChars="1975"/>
        <w:jc w:val="left"/>
        <w:rPr>
          <w:rFonts w:ascii="Times New Roman" w:hAnsi="Times New Roman"/>
          <w:szCs w:val="32"/>
        </w:rPr>
      </w:pPr>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pStyle w:val="4"/>
        <w:wordWrap w:val="0"/>
        <w:spacing w:line="620" w:lineRule="exact"/>
        <w:ind w:right="-48" w:rightChars="-15"/>
        <w:jc w:val="right"/>
        <w:rPr>
          <w:rFonts w:ascii="Times New Roman" w:hAnsi="Times New Roman"/>
          <w:szCs w:val="32"/>
        </w:rPr>
      </w:pPr>
      <w:r>
        <w:rPr>
          <w:rFonts w:hint="eastAsia" w:ascii="Times New Roman" w:hAnsi="Times New Roman"/>
          <w:szCs w:val="32"/>
        </w:rPr>
        <w:t>二〇二六年九月十四日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spacing w:line="400" w:lineRule="exact"/>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〕闽女监狱减字第488号</w:t>
      </w:r>
    </w:p>
    <w:p>
      <w:pPr>
        <w:spacing w:line="420" w:lineRule="exact"/>
        <w:ind w:firstLine="640" w:firstLineChars="200"/>
        <w:jc w:val="left"/>
        <w:rPr>
          <w:rFonts w:ascii="仿宋_GB2312" w:hAnsi="Times New Roman"/>
          <w:szCs w:val="32"/>
        </w:rPr>
      </w:pPr>
    </w:p>
    <w:p>
      <w:pPr>
        <w:spacing w:line="420" w:lineRule="exact"/>
        <w:ind w:firstLine="640" w:firstLineChars="200"/>
        <w:rPr>
          <w:rFonts w:ascii="仿宋_GB2312" w:hAnsi="Times New Roman"/>
          <w:szCs w:val="32"/>
        </w:rPr>
      </w:pPr>
      <w:r>
        <w:rPr>
          <w:rFonts w:hint="eastAsia" w:ascii="仿宋_GB2312" w:hAnsi="Times New Roman"/>
          <w:szCs w:val="32"/>
        </w:rPr>
        <w:t>罪犯蒋苑萌</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，女，1997年7月19日出生，汉族，初中文化，捕前无业。</w:t>
      </w:r>
    </w:p>
    <w:p>
      <w:pPr>
        <w:spacing w:line="420" w:lineRule="exact"/>
        <w:ind w:firstLine="640" w:firstLineChars="200"/>
        <w:rPr>
          <w:rFonts w:ascii="仿宋_GB2312" w:hAnsi="Times New Roman"/>
          <w:szCs w:val="32"/>
        </w:rPr>
      </w:pPr>
      <w:r>
        <w:rPr>
          <w:rFonts w:hint="eastAsia" w:ascii="仿宋_GB2312" w:hAnsi="Times New Roman"/>
          <w:szCs w:val="32"/>
        </w:rPr>
        <w:t>福建省厦门市湖里区人民法院于2023年4月13日作出（2022）闽0206刑初662号刑事判决，以被告人蒋苑萌犯掩饰、隐瞒犯罪所得罪，判处有期徒刑三年，缓刑三年，并处罚金人民币6000元，暂存于福建省厦门市湖里区人民法院的退赃款人民币84517元，发还被害人陈某某人民币14517元、邹某某人民币70000元。缓刑考验期自2023年4月25日至2026年4月24日。因社矫局提请撤销缓刑建议，福建省厦门市湖里区人民法院于2024年5月22日作出(2024)闽0206刑更9号刑事裁定，撤销福建省厦门市湖里区人民法院（2022）闽0206刑初662号刑事判决中对罪犯蒋苑萌宣告缓刑三年的执行部分，对罪犯蒋苑萌收监执行原判有期徒刑三年。刑期自2024年5月17日起至2027年5月16日止。2024年9月18日交付福建省女子监狱执行刑罚。属普管级罪犯。</w:t>
      </w:r>
    </w:p>
    <w:p>
      <w:pPr>
        <w:spacing w:line="420" w:lineRule="exact"/>
        <w:ind w:firstLine="640" w:firstLineChars="200"/>
        <w:jc w:val="left"/>
        <w:rPr>
          <w:rFonts w:ascii="仿宋_GB2312" w:hAnsi="Times New Roman"/>
          <w:szCs w:val="32"/>
        </w:rPr>
      </w:pPr>
      <w:r>
        <w:rPr>
          <w:rFonts w:hint="eastAsia" w:ascii="仿宋_GB2312" w:hAnsi="Times New Roman"/>
          <w:szCs w:val="32"/>
        </w:rPr>
        <w:t>该犯自入监以来确有悔改表现，具体事实如下：</w:t>
      </w:r>
    </w:p>
    <w:p>
      <w:pPr>
        <w:spacing w:line="420" w:lineRule="exact"/>
        <w:ind w:firstLine="640" w:firstLineChars="200"/>
        <w:jc w:val="left"/>
        <w:rPr>
          <w:rFonts w:ascii="仿宋_GB2312" w:hAnsi="Times New Roman"/>
          <w:szCs w:val="32"/>
        </w:rPr>
      </w:pPr>
      <w:r>
        <w:rPr>
          <w:rFonts w:hint="eastAsia" w:ascii="仿宋_GB2312" w:hAnsi="Times New Roman"/>
          <w:szCs w:val="32"/>
        </w:rPr>
        <w:t>认罪悔罪：能服从法院判决，自书认罪悔罪书。</w:t>
      </w:r>
    </w:p>
    <w:p>
      <w:pPr>
        <w:spacing w:line="420" w:lineRule="exact"/>
        <w:ind w:firstLine="640" w:firstLineChars="200"/>
        <w:jc w:val="left"/>
        <w:rPr>
          <w:rFonts w:ascii="仿宋_GB2312" w:hAnsi="Times New Roman"/>
          <w:szCs w:val="32"/>
        </w:rPr>
      </w:pPr>
      <w:r>
        <w:rPr>
          <w:rFonts w:hint="eastAsia" w:ascii="仿宋_GB2312" w:hAnsi="Times New Roman"/>
          <w:szCs w:val="32"/>
        </w:rPr>
        <w:t>遵守监规：虽有违规情形，但经民警教育，能遵守法律法规及监规纪律，接受教育改造。</w:t>
      </w:r>
    </w:p>
    <w:p>
      <w:pPr>
        <w:spacing w:line="420" w:lineRule="exact"/>
        <w:ind w:firstLine="640" w:firstLineChars="200"/>
        <w:jc w:val="left"/>
        <w:rPr>
          <w:rFonts w:ascii="仿宋_GB2312" w:hAnsi="Times New Roman"/>
          <w:szCs w:val="32"/>
        </w:rPr>
      </w:pPr>
      <w:r>
        <w:rPr>
          <w:rFonts w:hint="eastAsia" w:ascii="仿宋_GB2312" w:hAnsi="Times New Roman"/>
          <w:szCs w:val="32"/>
        </w:rPr>
        <w:t>学习情况：能参加思想、文化、职业技术教育。</w:t>
      </w:r>
    </w:p>
    <w:p>
      <w:pPr>
        <w:spacing w:line="420" w:lineRule="exact"/>
        <w:ind w:firstLine="640" w:firstLineChars="200"/>
        <w:jc w:val="left"/>
        <w:rPr>
          <w:rFonts w:ascii="仿宋_GB2312" w:hAnsi="Times New Roman"/>
          <w:szCs w:val="32"/>
        </w:rPr>
      </w:pPr>
      <w:r>
        <w:rPr>
          <w:rFonts w:hint="eastAsia" w:ascii="仿宋_GB2312" w:hAnsi="Times New Roman"/>
          <w:szCs w:val="32"/>
        </w:rPr>
        <w:t>劳动改造：能参加劳动，努力完成劳动任务。</w:t>
      </w:r>
    </w:p>
    <w:p>
      <w:pPr>
        <w:spacing w:line="420" w:lineRule="exact"/>
        <w:ind w:firstLine="640" w:firstLineChars="200"/>
        <w:jc w:val="left"/>
        <w:rPr>
          <w:rFonts w:ascii="仿宋_GB2312" w:hAnsi="Times New Roman"/>
          <w:szCs w:val="32"/>
        </w:rPr>
      </w:pPr>
      <w:r>
        <w:rPr>
          <w:rFonts w:hint="eastAsia" w:ascii="仿宋_GB2312" w:hAnsi="Times New Roman"/>
          <w:szCs w:val="32"/>
        </w:rPr>
        <w:t>奖惩情况：该犯考核期2024年9月18日至2026年5月累计获考核分1836分，表扬1次，物质奖励2次；违规2次，累计扣考核分4分。</w:t>
      </w:r>
    </w:p>
    <w:p>
      <w:pPr>
        <w:tabs>
          <w:tab w:val="left" w:pos="2410"/>
        </w:tabs>
        <w:spacing w:line="420" w:lineRule="exact"/>
        <w:ind w:firstLine="640" w:firstLineChars="200"/>
        <w:jc w:val="left"/>
        <w:rPr>
          <w:rFonts w:ascii="仿宋_GB2312" w:hAnsi="Times New Roman"/>
          <w:szCs w:val="32"/>
        </w:rPr>
      </w:pPr>
      <w:r>
        <w:rPr>
          <w:rFonts w:hint="eastAsia" w:ascii="仿宋_GB2312" w:hAnsi="Times New Roman"/>
          <w:szCs w:val="32"/>
        </w:rPr>
        <w:t>该犯原判财产性判项已履行罚金人民币6000元；其中本次提请向福建省厦门市湖里区人民法院缴纳罚金人民币6000元。福建省厦门市湖里区人民法院于2026年4月3日财产性判项复函载明：蒋苑萌罚金人民币6000元已执行到位；暂存于本院的退赃款人民币84517元，已发还被害人陈某某人民币14517元、邹某某人民币70000元。</w:t>
      </w:r>
    </w:p>
    <w:p>
      <w:pPr>
        <w:tabs>
          <w:tab w:val="left" w:pos="2410"/>
        </w:tabs>
        <w:spacing w:line="420" w:lineRule="exact"/>
        <w:ind w:firstLine="640" w:firstLineChars="200"/>
        <w:jc w:val="left"/>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420" w:lineRule="exact"/>
        <w:ind w:firstLine="640" w:firstLineChars="200"/>
        <w:jc w:val="left"/>
        <w:rPr>
          <w:rFonts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蒋苑萌予以减刑四个月。特提请你院审理裁定。</w:t>
      </w:r>
    </w:p>
    <w:p>
      <w:pPr>
        <w:pStyle w:val="4"/>
        <w:spacing w:line="420" w:lineRule="exact"/>
        <w:ind w:right="-48" w:rightChars="-15" w:firstLine="614" w:firstLineChars="192"/>
        <w:jc w:val="left"/>
        <w:rPr>
          <w:rFonts w:ascii="Times New Roman" w:hAnsi="Times New Roman"/>
          <w:color w:val="000000"/>
          <w:szCs w:val="32"/>
        </w:rPr>
      </w:pPr>
      <w:r>
        <w:rPr>
          <w:rFonts w:hint="eastAsia" w:ascii="Times New Roman" w:hAnsi="Times New Roman"/>
          <w:color w:val="000000"/>
          <w:szCs w:val="32"/>
        </w:rPr>
        <w:t>此致</w:t>
      </w:r>
    </w:p>
    <w:p>
      <w:pPr>
        <w:spacing w:line="420" w:lineRule="exact"/>
        <w:ind w:right="-48" w:rightChars="-15"/>
        <w:jc w:val="left"/>
        <w:rPr>
          <w:rFonts w:ascii="Times New Roman" w:hAnsi="Times New Roman"/>
          <w:szCs w:val="32"/>
        </w:rPr>
      </w:pPr>
      <w:r>
        <w:rPr>
          <w:rFonts w:hint="eastAsia" w:ascii="Times New Roman" w:hAnsi="Times New Roman"/>
          <w:szCs w:val="32"/>
        </w:rPr>
        <w:t>福建省福州市中级人民法院</w:t>
      </w:r>
    </w:p>
    <w:p>
      <w:pPr>
        <w:spacing w:line="420" w:lineRule="exact"/>
        <w:ind w:firstLine="640" w:firstLineChars="200"/>
        <w:jc w:val="left"/>
        <w:rPr>
          <w:rFonts w:ascii="Times New Roman" w:hAnsi="Times New Roman" w:cs="仿宋_GB2312"/>
          <w:szCs w:val="32"/>
        </w:rPr>
      </w:pPr>
      <w:r>
        <w:rPr>
          <w:rFonts w:hint="eastAsia" w:ascii="Times New Roman" w:hAnsi="Times New Roman" w:cs="仿宋_GB2312"/>
          <w:szCs w:val="32"/>
        </w:rPr>
        <w:t>附件：⒈罪犯蒋苑萌卷宗</w:t>
      </w:r>
      <w:r>
        <w:rPr>
          <w:rFonts w:hint="eastAsia" w:cs="仿宋_GB2312"/>
          <w:szCs w:val="32"/>
        </w:rPr>
        <w:t>贰册</w:t>
      </w:r>
    </w:p>
    <w:p>
      <w:pPr>
        <w:spacing w:line="420" w:lineRule="exact"/>
        <w:ind w:right="-48" w:rightChars="-15" w:firstLine="1632" w:firstLineChars="510"/>
        <w:jc w:val="left"/>
        <w:rPr>
          <w:rFonts w:ascii="Times New Roman" w:hAnsi="Times New Roman" w:cs="仿宋_GB2312"/>
          <w:szCs w:val="32"/>
        </w:rPr>
      </w:pPr>
      <w:r>
        <w:rPr>
          <w:rFonts w:hint="eastAsia" w:ascii="Times New Roman" w:hAnsi="Times New Roman" w:cs="仿宋_GB2312"/>
          <w:szCs w:val="32"/>
        </w:rPr>
        <w:t>⒉减刑建议书</w:t>
      </w:r>
      <w:r>
        <w:rPr>
          <w:rFonts w:hint="eastAsia" w:cs="仿宋_GB2312"/>
          <w:szCs w:val="32"/>
        </w:rPr>
        <w:t>伍份</w:t>
      </w:r>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pStyle w:val="4"/>
        <w:wordWrap w:val="0"/>
        <w:spacing w:line="620" w:lineRule="exact"/>
        <w:ind w:right="-48" w:rightChars="-15"/>
        <w:jc w:val="right"/>
        <w:rPr>
          <w:rFonts w:ascii="Times New Roman" w:hAnsi="Times New Roman"/>
          <w:szCs w:val="32"/>
        </w:rPr>
      </w:pPr>
      <w:r>
        <w:rPr>
          <w:rFonts w:hint="eastAsia" w:ascii="Times New Roman" w:hAnsi="Times New Roman"/>
          <w:szCs w:val="32"/>
        </w:rPr>
        <w:t>二〇二六年九月十四日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szCs w:val="32"/>
        </w:rPr>
        <w:t>26</w:t>
      </w:r>
      <w:r>
        <w:rPr>
          <w:rFonts w:hint="eastAsia" w:ascii="Times New Roman" w:hAnsi="Times New Roman" w:eastAsia="楷体_GB2312" w:cs="楷体_GB2312"/>
          <w:szCs w:val="32"/>
        </w:rPr>
        <w:t>〕闽女监狱减字第491号</w:t>
      </w:r>
    </w:p>
    <w:p>
      <w:pPr>
        <w:spacing w:line="500" w:lineRule="exact"/>
        <w:ind w:firstLine="640" w:firstLineChars="200"/>
        <w:rPr>
          <w:rFonts w:ascii="仿宋_GB2312" w:hAnsi="仿宋_GB2312" w:cs="仿宋_GB2312"/>
          <w:szCs w:val="32"/>
        </w:rPr>
      </w:pPr>
    </w:p>
    <w:p>
      <w:pPr>
        <w:spacing w:line="500" w:lineRule="exact"/>
        <w:ind w:firstLine="640" w:firstLineChars="200"/>
        <w:rPr>
          <w:rFonts w:ascii="仿宋_GB2312" w:hAnsi="仿宋_GB2312" w:cs="仿宋_GB2312"/>
          <w:szCs w:val="32"/>
        </w:rPr>
      </w:pPr>
      <w:r>
        <w:rPr>
          <w:rFonts w:hint="eastAsia" w:ascii="仿宋_GB2312" w:hAnsi="仿宋_GB2312" w:cs="仿宋_GB2312"/>
          <w:szCs w:val="32"/>
        </w:rPr>
        <w:t>罪犯刘芳，</w:t>
      </w:r>
      <w:r>
        <w:rPr>
          <w:rFonts w:hint="eastAsia" w:ascii="仿宋_GB2312" w:hAnsi="宋体"/>
          <w:sz w:val="28"/>
          <w:szCs w:val="28"/>
        </w:rPr>
        <w:t>曾用名刘昌萍，</w:t>
      </w:r>
      <w:r>
        <w:rPr>
          <w:rFonts w:hint="eastAsia" w:ascii="仿宋_GB2312" w:hAnsi="仿宋_GB2312" w:cs="仿宋_GB2312"/>
          <w:szCs w:val="32"/>
        </w:rPr>
        <w:t>女，1981年6月29日出生，汉族，高中文化，捕前系某公司员工。</w:t>
      </w:r>
    </w:p>
    <w:p>
      <w:pPr>
        <w:spacing w:line="500" w:lineRule="exact"/>
        <w:ind w:firstLine="640" w:firstLineChars="200"/>
        <w:rPr>
          <w:rFonts w:ascii="仿宋_GB2312" w:hAnsi="仿宋_GB2312" w:cs="仿宋_GB2312"/>
          <w:szCs w:val="32"/>
        </w:rPr>
      </w:pPr>
      <w:r>
        <w:rPr>
          <w:rFonts w:hint="eastAsia" w:ascii="仿宋_GB2312" w:hAnsi="仿宋_GB2312" w:cs="仿宋_GB2312"/>
          <w:szCs w:val="32"/>
        </w:rPr>
        <w:t>福建省福州市仓山区人民法院于2024年6月28日作出（2024）闽0104刑初458号刑事判决，以被告人刘芳犯组织、领导传销活动罪，判处有期徒刑五年三个月，并处罚金人民币60000元。刑期自2024年5月8日起至2029年8月6日止。2024年8月20日交付福建省女子监狱执行刑罚。属普管级罪犯。</w:t>
      </w:r>
    </w:p>
    <w:p>
      <w:pPr>
        <w:spacing w:line="500" w:lineRule="exact"/>
        <w:ind w:firstLine="640" w:firstLineChars="200"/>
        <w:jc w:val="left"/>
        <w:rPr>
          <w:rFonts w:ascii="仿宋_GB2312" w:cs="仿宋_GB2312"/>
          <w:szCs w:val="32"/>
        </w:rPr>
      </w:pPr>
      <w:r>
        <w:rPr>
          <w:rFonts w:hint="eastAsia" w:ascii="仿宋_GB2312" w:hAnsi="仿宋_GB2312" w:cs="仿宋_GB2312"/>
          <w:szCs w:val="32"/>
        </w:rPr>
        <w:t>该犯</w:t>
      </w:r>
      <w:r>
        <w:rPr>
          <w:rFonts w:hint="eastAsia" w:ascii="仿宋_GB2312" w:hAnsi="宋体"/>
          <w:iCs/>
          <w:color w:val="000000"/>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认罪悔罪：能服从法院判决，自书认罪悔罪书。</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遵守监规：偶有违规情形，但经民警教育，能遵守法律法规及监规纪律，接受教育改造。</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学习情况：能参加思想、文化、职业技术教育。</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劳动改造：能参加劳动，努力完成劳动任务。</w:t>
      </w:r>
    </w:p>
    <w:p>
      <w:pPr>
        <w:spacing w:line="500" w:lineRule="exact"/>
        <w:ind w:firstLine="640" w:firstLineChars="200"/>
        <w:rPr>
          <w:rFonts w:ascii="仿宋_GB2312" w:hAnsi="仿宋" w:cs="宋体"/>
          <w:szCs w:val="32"/>
          <w:lang w:val="zh-CN"/>
        </w:rPr>
      </w:pPr>
      <w:r>
        <w:rPr>
          <w:rFonts w:hint="eastAsia" w:ascii="仿宋_GB2312" w:hAnsi="仿宋" w:cs="宋体"/>
          <w:szCs w:val="32"/>
          <w:lang w:val="zh-CN"/>
        </w:rPr>
        <w:t>奖惩情况：该犯考核期2024年</w:t>
      </w:r>
      <w:r>
        <w:rPr>
          <w:rFonts w:hint="eastAsia" w:ascii="仿宋_GB2312" w:hAnsi="仿宋" w:cs="宋体"/>
          <w:szCs w:val="32"/>
        </w:rPr>
        <w:t>8</w:t>
      </w:r>
      <w:r>
        <w:rPr>
          <w:rFonts w:hint="eastAsia" w:ascii="仿宋_GB2312" w:hAnsi="仿宋" w:cs="宋体"/>
          <w:szCs w:val="32"/>
          <w:lang w:val="zh-CN"/>
        </w:rPr>
        <w:t>月</w:t>
      </w:r>
      <w:r>
        <w:rPr>
          <w:rFonts w:hint="eastAsia" w:ascii="仿宋_GB2312" w:hAnsi="仿宋" w:cs="宋体"/>
          <w:szCs w:val="32"/>
        </w:rPr>
        <w:t>20</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2048.2</w:t>
      </w:r>
      <w:r>
        <w:rPr>
          <w:rFonts w:hint="eastAsia" w:ascii="仿宋_GB2312" w:hAnsi="仿宋" w:cs="宋体"/>
          <w:szCs w:val="32"/>
          <w:lang w:val="zh-CN"/>
        </w:rPr>
        <w:t>分，获表扬</w:t>
      </w:r>
      <w:r>
        <w:rPr>
          <w:rFonts w:hint="eastAsia" w:ascii="仿宋_GB2312" w:hAnsi="仿宋" w:cs="宋体"/>
          <w:szCs w:val="32"/>
        </w:rPr>
        <w:t>3</w:t>
      </w:r>
      <w:r>
        <w:rPr>
          <w:rFonts w:hint="eastAsia" w:ascii="仿宋_GB2312" w:hAnsi="仿宋" w:cs="宋体"/>
          <w:szCs w:val="32"/>
          <w:lang w:val="zh-CN"/>
        </w:rPr>
        <w:t>次；违规扣分1次，累计扣1分。</w:t>
      </w:r>
    </w:p>
    <w:p>
      <w:pPr>
        <w:spacing w:line="500" w:lineRule="exact"/>
        <w:ind w:firstLine="640" w:firstLineChars="200"/>
        <w:rPr>
          <w:rFonts w:ascii="仿宋_GB2312" w:hAnsi="Times New Roman"/>
          <w:szCs w:val="32"/>
        </w:rPr>
      </w:pPr>
      <w:r>
        <w:rPr>
          <w:rFonts w:hint="eastAsia" w:ascii="仿宋_GB2312" w:hAnsi="Times New Roman"/>
          <w:szCs w:val="32"/>
          <w:lang w:val="zh-CN"/>
        </w:rPr>
        <w:t>该犯原判财产性判项已履行罚金人民币</w:t>
      </w:r>
      <w:r>
        <w:rPr>
          <w:rFonts w:hint="eastAsia" w:ascii="仿宋_GB2312" w:hAnsi="Times New Roman"/>
          <w:szCs w:val="32"/>
        </w:rPr>
        <w:t>60000</w:t>
      </w:r>
      <w:r>
        <w:rPr>
          <w:rFonts w:hint="eastAsia" w:ascii="仿宋_GB2312" w:hAnsi="Times New Roman"/>
          <w:szCs w:val="32"/>
          <w:lang w:val="zh-CN"/>
        </w:rPr>
        <w:t>元。其中本次提请向福建省福州市仓山区人民法院缴纳罚金人民币</w:t>
      </w:r>
      <w:r>
        <w:rPr>
          <w:rFonts w:hint="eastAsia" w:ascii="仿宋_GB2312" w:hAnsi="Times New Roman"/>
          <w:szCs w:val="32"/>
        </w:rPr>
        <w:t>6</w:t>
      </w:r>
      <w:r>
        <w:rPr>
          <w:rFonts w:hint="eastAsia" w:ascii="仿宋_GB2312" w:hAnsi="Times New Roman"/>
          <w:szCs w:val="32"/>
          <w:lang w:val="zh-CN"/>
        </w:rPr>
        <w:t>0000元。福建省福州市仓山区人民法院于202</w:t>
      </w:r>
      <w:r>
        <w:rPr>
          <w:rFonts w:hint="eastAsia" w:ascii="仿宋_GB2312" w:hAnsi="Times New Roman"/>
          <w:szCs w:val="32"/>
        </w:rPr>
        <w:t>6</w:t>
      </w:r>
      <w:r>
        <w:rPr>
          <w:rFonts w:hint="eastAsia" w:ascii="仿宋_GB2312" w:hAnsi="Times New Roman"/>
          <w:szCs w:val="32"/>
          <w:lang w:val="zh-CN"/>
        </w:rPr>
        <w:t>年</w:t>
      </w:r>
      <w:r>
        <w:rPr>
          <w:rFonts w:hint="eastAsia" w:ascii="仿宋_GB2312" w:hAnsi="Times New Roman"/>
          <w:szCs w:val="32"/>
        </w:rPr>
        <w:t>3</w:t>
      </w:r>
      <w:r>
        <w:rPr>
          <w:rFonts w:hint="eastAsia" w:ascii="仿宋_GB2312" w:hAnsi="Times New Roman"/>
          <w:szCs w:val="32"/>
          <w:lang w:val="zh-CN"/>
        </w:rPr>
        <w:t>月</w:t>
      </w:r>
      <w:r>
        <w:rPr>
          <w:rFonts w:hint="eastAsia" w:ascii="仿宋_GB2312" w:hAnsi="Times New Roman"/>
          <w:szCs w:val="32"/>
        </w:rPr>
        <w:t>30</w:t>
      </w:r>
      <w:r>
        <w:rPr>
          <w:rFonts w:hint="eastAsia" w:ascii="仿宋_GB2312" w:hAnsi="Times New Roman"/>
          <w:szCs w:val="32"/>
          <w:lang w:val="zh-CN"/>
        </w:rPr>
        <w:t>日关于财产性判项复函载明：罪犯刘芳已于</w:t>
      </w:r>
      <w:r>
        <w:rPr>
          <w:rFonts w:hint="eastAsia" w:ascii="仿宋_GB2312" w:hAnsi="Times New Roman"/>
          <w:szCs w:val="32"/>
        </w:rPr>
        <w:t>2025年10月27日向本院主动缴纳罚金60000元，现其财产性判项已履行完毕。</w:t>
      </w:r>
    </w:p>
    <w:p>
      <w:pPr>
        <w:spacing w:line="50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w:t>
      </w:r>
      <w:r>
        <w:rPr>
          <w:rFonts w:hint="eastAsia" w:ascii="Times New Roman" w:hAnsi="Times New Roman" w:cs="仿宋_GB2312"/>
          <w:szCs w:val="32"/>
        </w:rPr>
        <w:t>刘芳</w:t>
      </w:r>
      <w:r>
        <w:rPr>
          <w:rFonts w:hint="eastAsia" w:ascii="仿宋_GB2312" w:hAnsi="Times New Roman"/>
          <w:szCs w:val="32"/>
        </w:rPr>
        <w:t>予以减刑六个月。特提请你院审理裁定。</w:t>
      </w:r>
    </w:p>
    <w:p>
      <w:pPr>
        <w:pStyle w:val="4"/>
        <w:spacing w:line="50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0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500" w:lineRule="exact"/>
        <w:ind w:firstLine="640" w:firstLineChars="200"/>
        <w:rPr>
          <w:rFonts w:ascii="Times New Roman" w:hAnsi="Times New Roman" w:cs="仿宋_GB2312"/>
          <w:szCs w:val="32"/>
        </w:rPr>
      </w:pPr>
      <w:r>
        <w:rPr>
          <w:rFonts w:hint="eastAsia" w:ascii="Times New Roman" w:hAnsi="Times New Roman" w:cs="仿宋_GB2312"/>
          <w:szCs w:val="32"/>
        </w:rPr>
        <w:t>附件：⒈罪犯刘芳卷宗贰册</w:t>
      </w:r>
    </w:p>
    <w:p>
      <w:pPr>
        <w:spacing w:line="500" w:lineRule="exact"/>
        <w:ind w:right="-48" w:rightChars="-15" w:firstLine="1648" w:firstLineChars="515"/>
        <w:rPr>
          <w:rFonts w:ascii="Times New Roman" w:hAnsi="Times New Roman" w:cs="仿宋_GB2312"/>
          <w:szCs w:val="32"/>
        </w:rPr>
      </w:pPr>
      <w:r>
        <w:rPr>
          <w:rFonts w:hint="eastAsia" w:ascii="Times New Roman" w:hAnsi="Times New Roman" w:cs="仿宋_GB2312"/>
          <w:szCs w:val="32"/>
        </w:rPr>
        <w:t>⒉减刑建议书伍份</w:t>
      </w:r>
    </w:p>
    <w:p>
      <w:pPr>
        <w:spacing w:line="500" w:lineRule="exact"/>
        <w:ind w:right="-48" w:rightChars="-15"/>
        <w:rPr>
          <w:rFonts w:ascii="Times New Roman" w:hAnsi="Times New Roman"/>
          <w:szCs w:val="32"/>
        </w:rPr>
      </w:pPr>
    </w:p>
    <w:p>
      <w:pPr>
        <w:pStyle w:val="4"/>
        <w:spacing w:line="500" w:lineRule="exact"/>
        <w:ind w:right="-48" w:rightChars="-15" w:firstLine="6320" w:firstLineChars="1975"/>
        <w:jc w:val="left"/>
        <w:rPr>
          <w:rFonts w:ascii="Times New Roman" w:hAnsi="Times New Roman"/>
          <w:szCs w:val="32"/>
        </w:rPr>
      </w:pPr>
    </w:p>
    <w:p>
      <w:pPr>
        <w:pStyle w:val="4"/>
        <w:spacing w:line="500" w:lineRule="exact"/>
        <w:ind w:right="-48" w:rightChars="-15" w:firstLine="6320" w:firstLineChars="1975"/>
        <w:jc w:val="left"/>
        <w:rPr>
          <w:rFonts w:ascii="Times New Roman" w:hAnsi="Times New Roman"/>
          <w:szCs w:val="32"/>
        </w:rPr>
      </w:pPr>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pStyle w:val="4"/>
        <w:spacing w:line="500" w:lineRule="exact"/>
        <w:ind w:right="-48" w:rightChars="-15"/>
        <w:jc w:val="right"/>
        <w:rPr>
          <w:rFonts w:ascii="Times New Roman" w:hAnsi="Times New Roman"/>
          <w:szCs w:val="32"/>
        </w:rPr>
      </w:pPr>
      <w:r>
        <w:rPr>
          <w:rFonts w:hint="eastAsia" w:ascii="Times New Roman" w:hAnsi="Times New Roman"/>
          <w:szCs w:val="32"/>
        </w:rPr>
        <w:t>二〇二六年九月十四日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szCs w:val="32"/>
        </w:rPr>
        <w:t>26</w:t>
      </w:r>
      <w:r>
        <w:rPr>
          <w:rFonts w:hint="eastAsia" w:ascii="Times New Roman" w:hAnsi="Times New Roman" w:eastAsia="楷体_GB2312" w:cs="楷体_GB2312"/>
          <w:szCs w:val="32"/>
        </w:rPr>
        <w:t>〕闽女监狱减字第489号</w:t>
      </w:r>
    </w:p>
    <w:p>
      <w:pPr>
        <w:spacing w:line="500" w:lineRule="exact"/>
        <w:ind w:firstLine="640" w:firstLineChars="200"/>
        <w:rPr>
          <w:rFonts w:ascii="仿宋_GB2312" w:hAnsi="仿宋_GB2312" w:cs="仿宋_GB2312"/>
          <w:szCs w:val="32"/>
        </w:rPr>
      </w:pPr>
    </w:p>
    <w:p>
      <w:pPr>
        <w:spacing w:line="500" w:lineRule="exact"/>
        <w:ind w:firstLine="640" w:firstLineChars="200"/>
        <w:rPr>
          <w:rFonts w:ascii="仿宋_GB2312" w:hAnsi="仿宋_GB2312" w:cs="仿宋_GB2312"/>
          <w:szCs w:val="32"/>
        </w:rPr>
      </w:pPr>
      <w:r>
        <w:rPr>
          <w:rFonts w:hint="eastAsia" w:ascii="仿宋_GB2312" w:hAnsi="仿宋_GB2312" w:cs="仿宋_GB2312"/>
          <w:szCs w:val="32"/>
        </w:rPr>
        <w:t>罪犯林丽琼，女，1982年9月16日出生，汉族，大专文化，捕前系某公司员工。</w:t>
      </w:r>
      <w:r>
        <w:rPr>
          <w:rFonts w:ascii="仿宋_GB2312" w:hAnsi="Times New Roman"/>
          <w:szCs w:val="32"/>
        </w:rPr>
        <w:t>系</w:t>
      </w:r>
      <w:r>
        <w:rPr>
          <w:rFonts w:hint="eastAsia" w:ascii="仿宋_GB2312" w:hAnsi="Times New Roman"/>
          <w:szCs w:val="32"/>
        </w:rPr>
        <w:t>破坏金融管理秩序犯罪</w:t>
      </w:r>
      <w:r>
        <w:rPr>
          <w:rFonts w:ascii="仿宋_GB2312" w:hAnsi="Times New Roman"/>
          <w:szCs w:val="32"/>
        </w:rPr>
        <w:t>罪犯</w:t>
      </w:r>
      <w:r>
        <w:rPr>
          <w:rFonts w:hint="eastAsia" w:ascii="仿宋_GB2312" w:hAnsi="Times New Roman"/>
          <w:szCs w:val="32"/>
        </w:rPr>
        <w:t>。</w:t>
      </w:r>
    </w:p>
    <w:p>
      <w:pPr>
        <w:spacing w:line="500" w:lineRule="exact"/>
        <w:ind w:firstLine="640" w:firstLineChars="200"/>
        <w:rPr>
          <w:rFonts w:ascii="仿宋_GB2312" w:hAnsi="仿宋_GB2312" w:cs="仿宋_GB2312"/>
          <w:szCs w:val="32"/>
        </w:rPr>
      </w:pPr>
      <w:r>
        <w:rPr>
          <w:rFonts w:hint="eastAsia" w:ascii="仿宋_GB2312" w:hAnsi="仿宋_GB2312" w:cs="仿宋_GB2312"/>
          <w:szCs w:val="32"/>
        </w:rPr>
        <w:t>福建省福州市中级人民法院于2022年11月17日作出（2022）闽01刑初3号刑事判决，以被告人林丽琼犯走私普通货物罪，判处有期徒刑五年；犯洗钱罪，判处有期徒刑六个月，并处罚金人民币20000元。决定执行有期徒刑五年二个月，并处罚金人民币20000元。追缴被告人林丽琼的违法所得人民币297600元，予以没收，上缴国库。宣判后，被告人不服，提出上诉。福建省高级人民法院于2023年9月27日作出(2023)闽刑终8号刑事裁定，驳回上诉，维持原判。刑期自2022年2月22日起至2027年4月21日止。2024年1月18日交付福建省女子监狱执行刑罚。属普管级罪犯。</w:t>
      </w:r>
    </w:p>
    <w:p>
      <w:pPr>
        <w:spacing w:line="500" w:lineRule="exact"/>
        <w:ind w:firstLine="640" w:firstLineChars="200"/>
        <w:jc w:val="left"/>
        <w:rPr>
          <w:rFonts w:ascii="仿宋_GB2312" w:cs="仿宋_GB2312"/>
          <w:szCs w:val="32"/>
        </w:rPr>
      </w:pPr>
      <w:r>
        <w:rPr>
          <w:rFonts w:hint="eastAsia" w:ascii="仿宋_GB2312" w:hAnsi="仿宋_GB2312" w:cs="仿宋_GB2312"/>
          <w:szCs w:val="32"/>
        </w:rPr>
        <w:t>该犯</w:t>
      </w:r>
      <w:r>
        <w:rPr>
          <w:rFonts w:hint="eastAsia" w:ascii="仿宋_GB2312" w:hAnsi="宋体"/>
          <w:iCs/>
          <w:color w:val="000000"/>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认罪悔罪：能服从法院判决，自书认罪悔罪书。</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遵守监规：能遵守法律法规及监规纪律，接受教育改造。</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学习情况：能参加思想、文化、职业技术教育。</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劳动改造：能参加劳动，努力完成劳动任务。</w:t>
      </w:r>
    </w:p>
    <w:p>
      <w:pPr>
        <w:autoSpaceDE w:val="0"/>
        <w:autoSpaceDN w:val="0"/>
        <w:adjustRightInd w:val="0"/>
        <w:spacing w:line="500" w:lineRule="exact"/>
        <w:ind w:firstLine="600"/>
        <w:rPr>
          <w:rFonts w:ascii="仿宋_GB2312" w:hAnsi="仿宋" w:cs="宋体"/>
          <w:szCs w:val="32"/>
          <w:lang w:val="zh-CN"/>
        </w:rPr>
      </w:pPr>
      <w:r>
        <w:rPr>
          <w:rFonts w:hint="eastAsia" w:ascii="仿宋_GB2312" w:hAnsi="仿宋" w:cs="宋体"/>
          <w:szCs w:val="32"/>
          <w:lang w:val="zh-CN"/>
        </w:rPr>
        <w:t>奖惩情况：该犯考核期202</w:t>
      </w:r>
      <w:r>
        <w:rPr>
          <w:rFonts w:hint="eastAsia" w:ascii="仿宋_GB2312" w:hAnsi="仿宋" w:cs="宋体"/>
          <w:szCs w:val="32"/>
        </w:rPr>
        <w:t>4</w:t>
      </w:r>
      <w:r>
        <w:rPr>
          <w:rFonts w:hint="eastAsia" w:ascii="仿宋_GB2312" w:hAnsi="仿宋" w:cs="宋体"/>
          <w:szCs w:val="32"/>
          <w:lang w:val="zh-CN"/>
        </w:rPr>
        <w:t>年1月</w:t>
      </w:r>
      <w:r>
        <w:rPr>
          <w:rFonts w:hint="eastAsia" w:ascii="仿宋_GB2312" w:hAnsi="仿宋" w:cs="宋体"/>
          <w:szCs w:val="32"/>
        </w:rPr>
        <w:t>18</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2680.2</w:t>
      </w:r>
      <w:r>
        <w:rPr>
          <w:rFonts w:hint="eastAsia" w:ascii="仿宋_GB2312" w:hAnsi="仿宋" w:cs="宋体"/>
          <w:szCs w:val="32"/>
          <w:lang w:val="zh-CN"/>
        </w:rPr>
        <w:t>分，获表扬</w:t>
      </w:r>
      <w:r>
        <w:rPr>
          <w:rFonts w:hint="eastAsia" w:ascii="仿宋_GB2312" w:hAnsi="仿宋" w:cs="宋体"/>
          <w:szCs w:val="32"/>
        </w:rPr>
        <w:t>3</w:t>
      </w:r>
      <w:r>
        <w:rPr>
          <w:rFonts w:hint="eastAsia" w:ascii="仿宋_GB2312" w:hAnsi="仿宋" w:cs="宋体"/>
          <w:szCs w:val="32"/>
          <w:lang w:val="zh-CN"/>
        </w:rPr>
        <w:t>次，物质奖励</w:t>
      </w:r>
      <w:r>
        <w:rPr>
          <w:rFonts w:hint="eastAsia" w:ascii="仿宋_GB2312" w:hAnsi="仿宋" w:cs="宋体"/>
          <w:szCs w:val="32"/>
        </w:rPr>
        <w:t>1次</w:t>
      </w:r>
      <w:r>
        <w:rPr>
          <w:rFonts w:hint="eastAsia" w:ascii="仿宋_GB2312" w:hAnsi="仿宋" w:cs="宋体"/>
          <w:szCs w:val="32"/>
          <w:lang w:val="zh-CN"/>
        </w:rPr>
        <w:t>；无违规扣分。</w:t>
      </w:r>
    </w:p>
    <w:p>
      <w:pPr>
        <w:spacing w:line="500" w:lineRule="exact"/>
        <w:ind w:firstLine="640" w:firstLineChars="200"/>
        <w:rPr>
          <w:rFonts w:ascii="仿宋_GB2312" w:hAnsi="Times New Roman"/>
          <w:szCs w:val="32"/>
        </w:rPr>
      </w:pPr>
      <w:r>
        <w:rPr>
          <w:rFonts w:hint="eastAsia" w:ascii="仿宋_GB2312" w:hAnsi="Times New Roman"/>
          <w:szCs w:val="32"/>
        </w:rPr>
        <w:t>该犯原判财产性判项已履行人民币317600元。其中本次提请向福建省福州市中级人民法院缴纳罚金人民币20000元、违法所得人民币297600元。福建省福州市中级人民法院于2025年9月9日执行裁定载明：被执行人林丽琼财产刑事项全部履行完毕。终结本院作出的（2022）闽01刑初3号刑事判决及福建省高级人民法院作出的（2023）闽刑终8号刑事裁定对被执行人林丽琼财产刑的执行。</w:t>
      </w:r>
    </w:p>
    <w:p>
      <w:pPr>
        <w:spacing w:line="500" w:lineRule="exact"/>
        <w:ind w:firstLine="640" w:firstLineChars="200"/>
        <w:rPr>
          <w:rFonts w:ascii="仿宋_GB2312" w:hAnsi="Times New Roman"/>
          <w:szCs w:val="32"/>
        </w:rPr>
      </w:pPr>
      <w:r>
        <w:rPr>
          <w:rFonts w:ascii="仿宋_GB2312" w:hAnsi="Times New Roman"/>
          <w:szCs w:val="32"/>
        </w:rPr>
        <w:t>该犯系</w:t>
      </w:r>
      <w:r>
        <w:rPr>
          <w:rFonts w:hint="eastAsia" w:ascii="仿宋_GB2312" w:hAnsi="Times New Roman"/>
          <w:szCs w:val="32"/>
        </w:rPr>
        <w:t>破坏金融管理秩序罪</w:t>
      </w:r>
      <w:r>
        <w:rPr>
          <w:rFonts w:ascii="仿宋_GB2312" w:hAnsi="Times New Roman"/>
          <w:szCs w:val="32"/>
        </w:rPr>
        <w:t>罪犯，属于从严掌握减刑对象，因此提请减刑幅度扣减</w:t>
      </w:r>
      <w:r>
        <w:rPr>
          <w:rFonts w:hint="eastAsia" w:ascii="仿宋_GB2312" w:hAnsi="Times New Roman"/>
          <w:szCs w:val="32"/>
        </w:rPr>
        <w:t>一</w:t>
      </w:r>
      <w:r>
        <w:rPr>
          <w:rFonts w:ascii="仿宋_GB2312" w:hAnsi="Times New Roman"/>
          <w:szCs w:val="32"/>
        </w:rPr>
        <w:t>个月</w:t>
      </w:r>
      <w:r>
        <w:rPr>
          <w:rFonts w:hint="eastAsia" w:ascii="仿宋_GB2312" w:hAnsi="Times New Roman"/>
          <w:szCs w:val="32"/>
        </w:rPr>
        <w:t>。</w:t>
      </w:r>
    </w:p>
    <w:p>
      <w:pPr>
        <w:spacing w:line="50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w:t>
      </w:r>
      <w:r>
        <w:rPr>
          <w:rFonts w:hint="eastAsia" w:ascii="Times New Roman" w:hAnsi="Times New Roman" w:cs="仿宋_GB2312"/>
          <w:szCs w:val="32"/>
        </w:rPr>
        <w:t>林丽琼</w:t>
      </w:r>
      <w:r>
        <w:rPr>
          <w:rFonts w:hint="eastAsia" w:ascii="仿宋_GB2312" w:hAnsi="Times New Roman"/>
          <w:szCs w:val="32"/>
        </w:rPr>
        <w:t>予以减刑五个月。特提请你院审理裁定。</w:t>
      </w:r>
    </w:p>
    <w:p>
      <w:pPr>
        <w:pStyle w:val="4"/>
        <w:spacing w:line="50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0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500" w:lineRule="exact"/>
        <w:ind w:firstLine="640" w:firstLineChars="200"/>
        <w:rPr>
          <w:rFonts w:ascii="Times New Roman" w:hAnsi="Times New Roman" w:cs="仿宋_GB2312"/>
          <w:szCs w:val="32"/>
        </w:rPr>
      </w:pPr>
      <w:r>
        <w:rPr>
          <w:rFonts w:hint="eastAsia" w:ascii="Times New Roman" w:hAnsi="Times New Roman" w:cs="仿宋_GB2312"/>
          <w:szCs w:val="32"/>
        </w:rPr>
        <w:t>附件：⒈罪犯林丽琼卷宗贰册</w:t>
      </w:r>
    </w:p>
    <w:p>
      <w:pPr>
        <w:spacing w:line="500" w:lineRule="exact"/>
        <w:ind w:right="-48" w:rightChars="-15" w:firstLine="1648" w:firstLineChars="515"/>
        <w:rPr>
          <w:rFonts w:ascii="Times New Roman" w:hAnsi="Times New Roman" w:cs="仿宋_GB2312"/>
          <w:szCs w:val="32"/>
        </w:rPr>
      </w:pPr>
      <w:r>
        <w:rPr>
          <w:rFonts w:hint="eastAsia" w:ascii="Times New Roman" w:hAnsi="Times New Roman" w:cs="仿宋_GB2312"/>
          <w:szCs w:val="32"/>
        </w:rPr>
        <w:t>⒉减刑建议书伍份</w:t>
      </w:r>
    </w:p>
    <w:p>
      <w:pPr>
        <w:spacing w:line="500" w:lineRule="exact"/>
        <w:ind w:right="-48" w:rightChars="-15"/>
        <w:rPr>
          <w:rFonts w:ascii="Times New Roman" w:hAnsi="Times New Roman"/>
          <w:szCs w:val="32"/>
        </w:rPr>
      </w:pPr>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pStyle w:val="4"/>
        <w:spacing w:line="500" w:lineRule="exact"/>
        <w:ind w:right="-48" w:rightChars="-15"/>
        <w:jc w:val="right"/>
        <w:rPr>
          <w:rFonts w:ascii="Times New Roman" w:hAnsi="Times New Roman"/>
          <w:szCs w:val="32"/>
        </w:rPr>
      </w:pPr>
      <w:r>
        <w:rPr>
          <w:rFonts w:hint="eastAsia" w:ascii="Times New Roman" w:hAnsi="Times New Roman"/>
          <w:szCs w:val="32"/>
        </w:rPr>
        <w:t>二〇二六年九月十四日</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szCs w:val="32"/>
        </w:rPr>
        <w:t>26</w:t>
      </w:r>
      <w:r>
        <w:rPr>
          <w:rFonts w:hint="eastAsia" w:ascii="Times New Roman" w:hAnsi="Times New Roman" w:eastAsia="楷体_GB2312" w:cs="楷体_GB2312"/>
          <w:szCs w:val="32"/>
        </w:rPr>
        <w:t>〕闽女监狱减字第490号</w:t>
      </w:r>
    </w:p>
    <w:p>
      <w:pPr>
        <w:spacing w:line="500" w:lineRule="exact"/>
        <w:ind w:firstLine="640" w:firstLineChars="200"/>
        <w:rPr>
          <w:rFonts w:ascii="仿宋_GB2312" w:hAnsi="仿宋_GB2312" w:cs="仿宋_GB2312"/>
          <w:szCs w:val="32"/>
        </w:rPr>
      </w:pPr>
    </w:p>
    <w:p>
      <w:pPr>
        <w:spacing w:line="500" w:lineRule="exact"/>
        <w:ind w:firstLine="640" w:firstLineChars="200"/>
        <w:rPr>
          <w:rFonts w:ascii="仿宋_GB2312" w:hAnsi="仿宋_GB2312" w:cs="仿宋_GB2312"/>
          <w:szCs w:val="32"/>
        </w:rPr>
      </w:pPr>
      <w:r>
        <w:rPr>
          <w:rFonts w:hint="eastAsia" w:ascii="仿宋_GB2312" w:hAnsi="仿宋_GB2312" w:cs="仿宋_GB2312"/>
          <w:szCs w:val="32"/>
        </w:rPr>
        <w:t>罪犯郑秀虹，女，1988年1月31日出生，汉族，大专文化，捕前务工。</w:t>
      </w:r>
    </w:p>
    <w:p>
      <w:pPr>
        <w:spacing w:line="500" w:lineRule="exact"/>
        <w:ind w:firstLine="640" w:firstLineChars="200"/>
        <w:rPr>
          <w:rFonts w:ascii="仿宋_GB2312" w:hAnsi="仿宋_GB2312" w:cs="仿宋_GB2312"/>
          <w:szCs w:val="32"/>
        </w:rPr>
      </w:pPr>
      <w:r>
        <w:rPr>
          <w:rFonts w:hint="eastAsia" w:ascii="仿宋_GB2312" w:hAnsi="仿宋_GB2312" w:cs="仿宋_GB2312"/>
          <w:szCs w:val="32"/>
        </w:rPr>
        <w:t>福建省泉州市鲤城区人民法院于2023年7月3日作出（2022）闽0502刑初236号刑事判决，以被告人郑秀虹犯骗取出口退税罪，判处有期徒刑五年八个月，并处罚金人民币200000元，责令被告人郑秀虹退出违法所得人民币95000元，由扣押机关予以没收，上缴国库，扣押在案的被告人郑秀虹退出人民币53000元可用于被告人退出违法所得及缴纳罚金。宣判后，同案其他被告人不服，提出上诉。福建省泉州市中级人民法院于2023年12月25日作出(2023)闽05刑终1033号刑事裁定，维持福建省泉州市鲤城区人民法院作出（2022）闽0502刑初236号刑事判决第十四项、第二十五项。刑期自2023年5月4日起至2028年12月12日止。2024年9月18日交付福建省女子监狱执行刑罚。属普管级罪犯。</w:t>
      </w:r>
    </w:p>
    <w:p>
      <w:pPr>
        <w:spacing w:line="500" w:lineRule="exact"/>
        <w:ind w:firstLine="640" w:firstLineChars="200"/>
        <w:jc w:val="left"/>
        <w:rPr>
          <w:rFonts w:ascii="仿宋_GB2312" w:cs="仿宋_GB2312"/>
          <w:szCs w:val="32"/>
        </w:rPr>
      </w:pPr>
      <w:r>
        <w:rPr>
          <w:rFonts w:hint="eastAsia" w:ascii="仿宋_GB2312" w:hAnsi="仿宋_GB2312" w:cs="仿宋_GB2312"/>
          <w:szCs w:val="32"/>
        </w:rPr>
        <w:t>该犯</w:t>
      </w:r>
      <w:r>
        <w:rPr>
          <w:rFonts w:hint="eastAsia" w:ascii="仿宋_GB2312" w:hAnsi="宋体"/>
          <w:iCs/>
          <w:color w:val="000000"/>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认罪悔罪：能服从法院判决，自书认罪悔罪书。</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遵守监规：能遵守法律法规及监规纪律，接受教育改造。</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学习情况：能参加思想、文化、职业技术教育。</w:t>
      </w:r>
    </w:p>
    <w:p>
      <w:pPr>
        <w:autoSpaceDE w:val="0"/>
        <w:autoSpaceDN w:val="0"/>
        <w:adjustRightInd w:val="0"/>
        <w:spacing w:line="500" w:lineRule="exact"/>
        <w:ind w:firstLine="600"/>
        <w:rPr>
          <w:rFonts w:ascii="仿宋_GB2312" w:hAnsi="仿宋"/>
          <w:iCs/>
          <w:kern w:val="2"/>
          <w:szCs w:val="32"/>
          <w:lang w:val="zh-CN"/>
        </w:rPr>
      </w:pPr>
      <w:r>
        <w:rPr>
          <w:rFonts w:hint="eastAsia" w:ascii="仿宋_GB2312" w:hAnsi="仿宋"/>
          <w:iCs/>
          <w:kern w:val="2"/>
          <w:szCs w:val="32"/>
          <w:lang w:val="zh-CN"/>
        </w:rPr>
        <w:t>劳动改造：能参加劳动，努力完成劳动任务。</w:t>
      </w:r>
    </w:p>
    <w:p>
      <w:pPr>
        <w:autoSpaceDE w:val="0"/>
        <w:autoSpaceDN w:val="0"/>
        <w:adjustRightInd w:val="0"/>
        <w:spacing w:line="500" w:lineRule="exact"/>
        <w:ind w:firstLine="600"/>
        <w:rPr>
          <w:rFonts w:ascii="仿宋_GB2312" w:hAnsi="仿宋" w:cs="宋体"/>
          <w:szCs w:val="32"/>
          <w:lang w:val="zh-CN"/>
        </w:rPr>
      </w:pPr>
      <w:r>
        <w:rPr>
          <w:rFonts w:hint="eastAsia" w:ascii="仿宋_GB2312" w:hAnsi="仿宋" w:cs="宋体"/>
          <w:szCs w:val="32"/>
          <w:lang w:val="zh-CN"/>
        </w:rPr>
        <w:t>奖惩情况：该犯考核期2024年</w:t>
      </w:r>
      <w:r>
        <w:rPr>
          <w:rFonts w:hint="eastAsia" w:ascii="仿宋_GB2312" w:hAnsi="仿宋" w:cs="宋体"/>
          <w:szCs w:val="32"/>
        </w:rPr>
        <w:t>9</w:t>
      </w:r>
      <w:r>
        <w:rPr>
          <w:rFonts w:hint="eastAsia" w:ascii="仿宋_GB2312" w:hAnsi="仿宋" w:cs="宋体"/>
          <w:szCs w:val="32"/>
          <w:lang w:val="zh-CN"/>
        </w:rPr>
        <w:t>月1</w:t>
      </w:r>
      <w:r>
        <w:rPr>
          <w:rFonts w:hint="eastAsia" w:ascii="仿宋_GB2312" w:hAnsi="仿宋" w:cs="宋体"/>
          <w:szCs w:val="32"/>
        </w:rPr>
        <w:t>8</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1924.4</w:t>
      </w:r>
      <w:r>
        <w:rPr>
          <w:rFonts w:hint="eastAsia" w:ascii="仿宋_GB2312" w:hAnsi="仿宋" w:cs="宋体"/>
          <w:szCs w:val="32"/>
          <w:lang w:val="zh-CN"/>
        </w:rPr>
        <w:t>分，获表扬</w:t>
      </w:r>
      <w:r>
        <w:rPr>
          <w:rFonts w:hint="eastAsia" w:ascii="仿宋_GB2312" w:hAnsi="仿宋" w:cs="宋体"/>
          <w:szCs w:val="32"/>
        </w:rPr>
        <w:t>3</w:t>
      </w:r>
      <w:r>
        <w:rPr>
          <w:rFonts w:hint="eastAsia" w:ascii="仿宋_GB2312" w:hAnsi="仿宋" w:cs="宋体"/>
          <w:szCs w:val="32"/>
          <w:lang w:val="zh-CN"/>
        </w:rPr>
        <w:t>次；无违规扣分。</w:t>
      </w:r>
    </w:p>
    <w:p>
      <w:pPr>
        <w:spacing w:line="500" w:lineRule="exact"/>
        <w:ind w:firstLine="640" w:firstLineChars="200"/>
        <w:rPr>
          <w:rFonts w:ascii="仿宋_GB2312" w:hAnsi="Times New Roman"/>
          <w:szCs w:val="32"/>
        </w:rPr>
      </w:pPr>
      <w:r>
        <w:rPr>
          <w:rFonts w:hint="eastAsia" w:ascii="仿宋_GB2312" w:hAnsi="Times New Roman"/>
          <w:szCs w:val="32"/>
          <w:lang w:val="zh-CN"/>
        </w:rPr>
        <w:t>该犯原判财产性判项已履行人民币</w:t>
      </w:r>
      <w:r>
        <w:rPr>
          <w:rFonts w:hint="eastAsia" w:ascii="仿宋_GB2312" w:hAnsi="Times New Roman"/>
          <w:szCs w:val="32"/>
        </w:rPr>
        <w:t>295000</w:t>
      </w:r>
      <w:r>
        <w:rPr>
          <w:rFonts w:hint="eastAsia" w:ascii="仿宋_GB2312" w:hAnsi="Times New Roman"/>
          <w:szCs w:val="32"/>
          <w:lang w:val="zh-CN"/>
        </w:rPr>
        <w:t>元。其中本次提请向福建省泉州市鲤城区人民法院缴纳罚金人民币</w:t>
      </w:r>
      <w:r>
        <w:rPr>
          <w:rFonts w:hint="eastAsia" w:ascii="仿宋_GB2312" w:hAnsi="Times New Roman"/>
          <w:szCs w:val="32"/>
        </w:rPr>
        <w:t>20</w:t>
      </w:r>
      <w:r>
        <w:rPr>
          <w:rFonts w:hint="eastAsia" w:ascii="仿宋_GB2312" w:hAnsi="Times New Roman"/>
          <w:szCs w:val="32"/>
          <w:lang w:val="zh-CN"/>
        </w:rPr>
        <w:t>0000元、退出违法所得人民币</w:t>
      </w:r>
      <w:r>
        <w:rPr>
          <w:rFonts w:hint="eastAsia" w:ascii="仿宋_GB2312" w:hAnsi="Times New Roman"/>
          <w:szCs w:val="32"/>
        </w:rPr>
        <w:t>42000</w:t>
      </w:r>
      <w:r>
        <w:rPr>
          <w:rFonts w:hint="eastAsia" w:ascii="仿宋_GB2312" w:hAnsi="Times New Roman"/>
          <w:szCs w:val="32"/>
          <w:lang w:val="zh-CN"/>
        </w:rPr>
        <w:t>元。福建省泉州市鲤城区人民法院于202</w:t>
      </w:r>
      <w:r>
        <w:rPr>
          <w:rFonts w:hint="eastAsia" w:ascii="仿宋_GB2312" w:hAnsi="Times New Roman"/>
          <w:szCs w:val="32"/>
        </w:rPr>
        <w:t>5</w:t>
      </w:r>
      <w:r>
        <w:rPr>
          <w:rFonts w:hint="eastAsia" w:ascii="仿宋_GB2312" w:hAnsi="Times New Roman"/>
          <w:szCs w:val="32"/>
          <w:lang w:val="zh-CN"/>
        </w:rPr>
        <w:t>年</w:t>
      </w:r>
      <w:r>
        <w:rPr>
          <w:rFonts w:hint="eastAsia" w:ascii="仿宋_GB2312" w:hAnsi="Times New Roman"/>
          <w:szCs w:val="32"/>
        </w:rPr>
        <w:t>8</w:t>
      </w:r>
      <w:r>
        <w:rPr>
          <w:rFonts w:hint="eastAsia" w:ascii="仿宋_GB2312" w:hAnsi="Times New Roman"/>
          <w:szCs w:val="32"/>
          <w:lang w:val="zh-CN"/>
        </w:rPr>
        <w:t>月</w:t>
      </w:r>
      <w:r>
        <w:rPr>
          <w:rFonts w:hint="eastAsia" w:ascii="仿宋_GB2312" w:hAnsi="Times New Roman"/>
          <w:szCs w:val="32"/>
        </w:rPr>
        <w:t>5</w:t>
      </w:r>
      <w:r>
        <w:rPr>
          <w:rFonts w:hint="eastAsia" w:ascii="仿宋_GB2312" w:hAnsi="Times New Roman"/>
          <w:szCs w:val="32"/>
          <w:lang w:val="zh-CN"/>
        </w:rPr>
        <w:t>日财产性判项复函载明：被执行人郑秀虹已缴纳罚金人民币</w:t>
      </w:r>
      <w:r>
        <w:rPr>
          <w:rFonts w:hint="eastAsia" w:ascii="仿宋_GB2312" w:hAnsi="Times New Roman"/>
          <w:szCs w:val="32"/>
        </w:rPr>
        <w:t>200000元，且已退出违法所得人民币95000元（其中，其退出的违法所得53000元由公安机关上缴国库）。据此，被执行人郑秀虹已履行完毕生效判决确定的义务。</w:t>
      </w:r>
    </w:p>
    <w:p>
      <w:pPr>
        <w:spacing w:line="500" w:lineRule="exact"/>
        <w:ind w:firstLine="640" w:firstLineChars="200"/>
        <w:rPr>
          <w:rFonts w:ascii="仿宋_GB2312" w:hAnsi="Times New Roman"/>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Times New Roman"/>
          <w:szCs w:val="32"/>
        </w:rPr>
        <w:t>。</w:t>
      </w:r>
    </w:p>
    <w:p>
      <w:pPr>
        <w:spacing w:line="50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w:t>
      </w:r>
      <w:r>
        <w:rPr>
          <w:rFonts w:hint="eastAsia" w:ascii="Times New Roman" w:hAnsi="Times New Roman" w:cs="仿宋_GB2312"/>
          <w:szCs w:val="32"/>
        </w:rPr>
        <w:t>郑秀虹</w:t>
      </w:r>
      <w:r>
        <w:rPr>
          <w:rFonts w:hint="eastAsia" w:ascii="仿宋_GB2312" w:hAnsi="Times New Roman"/>
          <w:szCs w:val="32"/>
        </w:rPr>
        <w:t>予以减刑六个月。特提请你院审理裁定。</w:t>
      </w:r>
    </w:p>
    <w:p>
      <w:pPr>
        <w:pStyle w:val="4"/>
        <w:spacing w:line="50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50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500" w:lineRule="exact"/>
        <w:ind w:firstLine="640" w:firstLineChars="200"/>
        <w:rPr>
          <w:rFonts w:ascii="Times New Roman" w:hAnsi="Times New Roman" w:cs="仿宋_GB2312"/>
          <w:szCs w:val="32"/>
        </w:rPr>
      </w:pPr>
      <w:r>
        <w:rPr>
          <w:rFonts w:hint="eastAsia" w:ascii="Times New Roman" w:hAnsi="Times New Roman" w:cs="仿宋_GB2312"/>
          <w:szCs w:val="32"/>
        </w:rPr>
        <w:t>附件：⒈罪犯郑秀虹卷宗贰册</w:t>
      </w:r>
    </w:p>
    <w:p>
      <w:pPr>
        <w:spacing w:line="500" w:lineRule="exact"/>
        <w:ind w:right="-48" w:rightChars="-15" w:firstLine="1648" w:firstLineChars="515"/>
        <w:rPr>
          <w:rFonts w:ascii="Times New Roman" w:hAnsi="Times New Roman" w:cs="仿宋_GB2312"/>
          <w:szCs w:val="32"/>
        </w:rPr>
      </w:pPr>
      <w:r>
        <w:rPr>
          <w:rFonts w:hint="eastAsia" w:ascii="Times New Roman" w:hAnsi="Times New Roman" w:cs="仿宋_GB2312"/>
          <w:szCs w:val="32"/>
        </w:rPr>
        <w:t>⒉减刑建议书伍份</w:t>
      </w:r>
    </w:p>
    <w:p>
      <w:pPr>
        <w:spacing w:line="500" w:lineRule="exact"/>
        <w:ind w:right="-48" w:rightChars="-15"/>
        <w:rPr>
          <w:rFonts w:ascii="Times New Roman" w:hAnsi="Times New Roman"/>
          <w:szCs w:val="32"/>
        </w:rPr>
      </w:pPr>
    </w:p>
    <w:p>
      <w:pPr>
        <w:spacing w:line="500" w:lineRule="exact"/>
        <w:ind w:right="-48" w:rightChars="-15"/>
        <w:rPr>
          <w:rFonts w:ascii="Times New Roman" w:hAnsi="Times New Roman"/>
          <w:szCs w:val="32"/>
        </w:rPr>
      </w:pPr>
    </w:p>
    <w:p>
      <w:pPr>
        <w:pStyle w:val="4"/>
        <w:spacing w:line="500" w:lineRule="exact"/>
        <w:ind w:right="-48" w:rightChars="-15" w:firstLine="6320" w:firstLineChars="1975"/>
        <w:jc w:val="left"/>
        <w:rPr>
          <w:rFonts w:ascii="Times New Roman" w:hAnsi="Times New Roman"/>
          <w:szCs w:val="32"/>
        </w:rPr>
      </w:pPr>
      <w:r>
        <w:rPr>
          <w:rFonts w:hint="eastAsia" w:ascii="Times New Roman" w:hAnsi="Times New Roman"/>
          <w:szCs w:val="32"/>
        </w:rPr>
        <w:t>福建省女子监狱</w:t>
      </w:r>
    </w:p>
    <w:p>
      <w:pPr>
        <w:pStyle w:val="4"/>
        <w:spacing w:line="500" w:lineRule="exact"/>
        <w:ind w:right="-48" w:rightChars="-15"/>
        <w:jc w:val="right"/>
        <w:rPr>
          <w:rFonts w:ascii="Times New Roman" w:hAnsi="Times New Roman"/>
          <w:szCs w:val="32"/>
        </w:rPr>
      </w:pPr>
      <w:r>
        <w:rPr>
          <w:rFonts w:hint="eastAsia" w:ascii="Times New Roman" w:hAnsi="Times New Roman"/>
          <w:szCs w:val="32"/>
        </w:rPr>
        <w:t>二〇二六年九月十四日</w:t>
      </w:r>
    </w:p>
    <w:p/>
    <w:p/>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spacing w:line="460" w:lineRule="exact"/>
        <w:jc w:val="right"/>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w:t>
      </w:r>
      <w:r>
        <w:rPr>
          <w:rFonts w:hint="eastAsia" w:ascii="楷体_GB2312" w:hAnsi="Times New Roman" w:eastAsia="楷体_GB2312" w:cs="楷体_GB2312"/>
          <w:szCs w:val="32"/>
        </w:rPr>
        <w:t>2026</w:t>
      </w:r>
      <w:r>
        <w:rPr>
          <w:rFonts w:hint="eastAsia" w:ascii="楷体_GB2312" w:hAnsi="楷体_GB2312" w:eastAsia="楷体_GB2312" w:cs="楷体_GB2312"/>
          <w:color w:val="000000"/>
          <w:szCs w:val="32"/>
        </w:rPr>
        <w:t>〕闽女监狱减字492号</w:t>
      </w:r>
    </w:p>
    <w:p>
      <w:pPr>
        <w:spacing w:line="480" w:lineRule="exact"/>
        <w:jc w:val="right"/>
        <w:rPr>
          <w:rFonts w:ascii="楷体_GB2312" w:hAnsi="楷体_GB2312" w:eastAsia="楷体_GB2312" w:cs="楷体_GB2312"/>
          <w:color w:val="000000"/>
          <w:szCs w:val="32"/>
        </w:rPr>
      </w:pPr>
    </w:p>
    <w:p>
      <w:pPr>
        <w:spacing w:line="500" w:lineRule="exact"/>
        <w:ind w:firstLine="640" w:firstLineChars="200"/>
        <w:rPr>
          <w:rFonts w:ascii="仿宋_GB2312"/>
          <w:color w:val="000000"/>
          <w:szCs w:val="32"/>
          <w:lang w:val="zh-CN"/>
        </w:rPr>
      </w:pPr>
      <w:r>
        <w:rPr>
          <w:rFonts w:hint="eastAsia" w:ascii="仿宋_GB2312"/>
          <w:color w:val="000000"/>
          <w:szCs w:val="32"/>
          <w:lang w:val="zh-CN"/>
        </w:rPr>
        <w:t>罪犯罗一勤，女，1983年8月5日出生，汉族，初中文化，捕前无业。</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 xml:space="preserve">福建省南靖县人民法院于2024年6月27日作出（2023）闽0627刑初314号刑事判决，以被告人罗一勤犯诈骗罪，判处有期徒刑四年六个月，并处罚金人民币350000元；被告人罗一勤违法所得人民币1029500元，予以追缴（南靖县公安局已向被告人罗一勤暂扣人民币1200000元可供执行）。宣判后，被告人不服，提出上诉。福建省漳州市中级人民法院于2024年10月8日作出（2024）闽06刑终315号刑事裁定，驳回上诉，维持原判。刑期自2024年1月17日起至2028年7月13日止。2025年3月19日交付福建省女子监狱执行刑罚。属普管级罪犯。 </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该犯自入监以来确有悔改表现，具体事实如下：</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认罪悔罪：能服从法院判决，自书认罪悔罪书。</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遵守监规：能遵守法律法规及监规纪律，接受教育改造。</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学习情况：能参加思想、文化、职业技术教育。</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劳动改造：能参加劳动，努力完成劳动任务。</w:t>
      </w:r>
    </w:p>
    <w:p>
      <w:pPr>
        <w:spacing w:line="520" w:lineRule="exact"/>
        <w:ind w:firstLine="640" w:firstLineChars="200"/>
        <w:rPr>
          <w:rFonts w:ascii="仿宋_GB2312"/>
          <w:color w:val="000000"/>
          <w:szCs w:val="32"/>
          <w:lang w:val="zh-CN"/>
        </w:rPr>
      </w:pPr>
      <w:r>
        <w:rPr>
          <w:rFonts w:hint="eastAsia" w:ascii="仿宋_GB2312"/>
          <w:color w:val="000000"/>
          <w:szCs w:val="32"/>
          <w:lang w:val="zh-CN"/>
        </w:rPr>
        <w:t>奖惩情况：该犯考核期2025年3月19日至2026年5月累计获考核分1319.4分，表扬1次，物质奖励1次；考核期内无违规扣分。</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color w:val="000000"/>
          <w:szCs w:val="32"/>
          <w:lang w:val="zh-CN"/>
        </w:rPr>
        <w:t>该犯原判财产性判项已履行人民币1379500元；其中本次提请向福建省南靖县人民法院缴纳人民币179500元。已履行完毕。福建省南靖县人民法院于2025年4月27日结案证明载明：被执行人罗一勤应缴纳罚金350000元、违法所得1029500元，合计1379500元。侦查中，南靖县公安局暂扣1200000元，2025年4月8日法院扣划20013元，2025年4月27日家属代缴159487元，合计1379500元。罗一勤应缴罚金、违法所得已全部缴结</w:t>
      </w:r>
    </w:p>
    <w:p>
      <w:pPr>
        <w:autoSpaceDE w:val="0"/>
        <w:autoSpaceDN w:val="0"/>
        <w:adjustRightInd w:val="0"/>
        <w:spacing w:line="56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本案于</w:t>
      </w:r>
      <w:r>
        <w:rPr>
          <w:rFonts w:hint="eastAsia" w:ascii="仿宋_GB2312" w:hAnsi="仿宋_GB2312" w:cs="仿宋_GB2312"/>
          <w:color w:val="000000"/>
          <w:szCs w:val="32"/>
        </w:rPr>
        <w:t>2026年8月27日至2026年9月2日在狱内公示未收到不同意见。</w:t>
      </w:r>
    </w:p>
    <w:p>
      <w:pPr>
        <w:autoSpaceDE w:val="0"/>
        <w:autoSpaceDN w:val="0"/>
        <w:adjustRightInd w:val="0"/>
        <w:spacing w:line="56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因此，依照《中华人民共和国刑法》第七十八条、第七十九条、《中华人民共和国刑事诉讼法》第二百七十三条第二款、《中华人民共和国监狱法》第二十九条的规定，建议对罪犯</w:t>
      </w:r>
      <w:r>
        <w:rPr>
          <w:rFonts w:hint="eastAsia" w:ascii="仿宋_GB2312"/>
          <w:color w:val="000000"/>
          <w:szCs w:val="32"/>
          <w:lang w:val="zh-CN"/>
        </w:rPr>
        <w:t>罗一勤</w:t>
      </w:r>
      <w:r>
        <w:rPr>
          <w:rFonts w:hint="eastAsia" w:ascii="仿宋_GB2312" w:hAnsi="仿宋_GB2312" w:cs="仿宋_GB2312"/>
          <w:color w:val="000000"/>
          <w:szCs w:val="32"/>
          <w:lang w:val="zh-CN"/>
        </w:rPr>
        <w:t>予以减刑四个月。特提请你院审理裁定。</w:t>
      </w:r>
    </w:p>
    <w:p>
      <w:pPr>
        <w:pStyle w:val="4"/>
        <w:spacing w:line="48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48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48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w:t>
      </w:r>
      <w:r>
        <w:rPr>
          <w:rFonts w:hint="eastAsia" w:ascii="仿宋_GB2312"/>
          <w:color w:val="000000"/>
          <w:szCs w:val="32"/>
          <w:lang w:val="zh-CN"/>
        </w:rPr>
        <w:t>罗一勤</w:t>
      </w:r>
      <w:r>
        <w:rPr>
          <w:rFonts w:hint="eastAsia" w:ascii="仿宋_GB2312" w:hAnsi="仿宋_GB2312" w:cs="仿宋_GB2312"/>
          <w:iCs/>
          <w:color w:val="000000"/>
          <w:kern w:val="2"/>
          <w:szCs w:val="32"/>
          <w:lang w:val="zh-CN"/>
        </w:rPr>
        <w:t>卷宗贰册</w:t>
      </w:r>
    </w:p>
    <w:p>
      <w:pPr>
        <w:autoSpaceDE w:val="0"/>
        <w:autoSpaceDN w:val="0"/>
        <w:adjustRightInd w:val="0"/>
        <w:spacing w:line="48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autoSpaceDE w:val="0"/>
        <w:autoSpaceDN w:val="0"/>
        <w:adjustRightInd w:val="0"/>
        <w:spacing w:line="480" w:lineRule="exact"/>
        <w:ind w:firstLine="600"/>
        <w:rPr>
          <w:rFonts w:ascii="仿宋_GB2312" w:hAnsi="仿宋_GB2312" w:cs="仿宋_GB2312"/>
          <w:color w:val="000000"/>
          <w:szCs w:val="32"/>
          <w:lang w:val="zh-CN"/>
        </w:rPr>
      </w:pPr>
    </w:p>
    <w:p>
      <w:pPr>
        <w:autoSpaceDE w:val="0"/>
        <w:autoSpaceDN w:val="0"/>
        <w:adjustRightInd w:val="0"/>
        <w:spacing w:line="48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 xml:space="preserve">                                   福建省女子监狱</w:t>
      </w:r>
    </w:p>
    <w:p>
      <w:pPr>
        <w:autoSpaceDE w:val="0"/>
        <w:autoSpaceDN w:val="0"/>
        <w:adjustRightInd w:val="0"/>
        <w:spacing w:line="480" w:lineRule="exact"/>
        <w:ind w:firstLine="5760" w:firstLineChars="1800"/>
        <w:rPr>
          <w:rFonts w:ascii="仿宋_GB2312" w:hAnsi="Times New Roman"/>
          <w:szCs w:val="32"/>
        </w:rPr>
      </w:pPr>
      <w:r>
        <w:rPr>
          <w:rFonts w:hint="eastAsia" w:ascii="仿宋_GB2312" w:hAnsi="仿宋_GB2312" w:cs="仿宋_GB2312"/>
          <w:iCs/>
          <w:color w:val="000000"/>
          <w:kern w:val="2"/>
          <w:szCs w:val="32"/>
          <w:lang w:val="zh-CN"/>
        </w:rPr>
        <w:t>二〇二六年九月十四日</w:t>
      </w: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rPr>
          <w:rFonts w:ascii="仿宋_GB2312" w:hAnsi="Times New Roman"/>
          <w:szCs w:val="32"/>
        </w:rPr>
      </w:pP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cs="楷体_GB2312"/>
          <w:szCs w:val="32"/>
        </w:rPr>
        <w:t>26〕闽女监狱减字第493号</w:t>
      </w:r>
    </w:p>
    <w:p>
      <w:pPr>
        <w:spacing w:line="370" w:lineRule="exact"/>
        <w:jc w:val="right"/>
        <w:rPr>
          <w:rFonts w:ascii="仿宋_GB2312" w:hAnsi="Times New Roman"/>
          <w:b/>
          <w:bCs/>
          <w:szCs w:val="32"/>
        </w:rPr>
      </w:pPr>
    </w:p>
    <w:p>
      <w:pPr>
        <w:spacing w:line="440" w:lineRule="exact"/>
        <w:ind w:firstLine="640" w:firstLineChars="200"/>
        <w:rPr>
          <w:rFonts w:ascii="仿宋_GB2312"/>
          <w:color w:val="000000"/>
          <w:szCs w:val="32"/>
          <w:lang w:val="zh-CN"/>
        </w:rPr>
      </w:pPr>
      <w:r>
        <w:rPr>
          <w:rFonts w:hint="eastAsia" w:ascii="仿宋_GB2312"/>
          <w:color w:val="000000"/>
          <w:szCs w:val="32"/>
          <w:lang w:val="zh-CN"/>
        </w:rPr>
        <w:t>罪犯林光敏，女，1997年12月3日出生，汉族，大专文化，捕前系某公司部门主管。</w:t>
      </w:r>
    </w:p>
    <w:p>
      <w:pPr>
        <w:spacing w:line="440" w:lineRule="exact"/>
        <w:ind w:firstLine="640" w:firstLineChars="200"/>
        <w:rPr>
          <w:rFonts w:ascii="仿宋_GB2312"/>
          <w:color w:val="000000"/>
          <w:szCs w:val="32"/>
          <w:lang w:val="zh-CN"/>
        </w:rPr>
      </w:pPr>
      <w:r>
        <w:rPr>
          <w:rFonts w:hint="eastAsia" w:ascii="仿宋_GB2312"/>
          <w:color w:val="000000"/>
          <w:szCs w:val="32"/>
          <w:lang w:val="zh-CN"/>
        </w:rPr>
        <w:t>福建省福州市鼓楼区人民法院于2022年5月30日作出（2021）闽0102刑初618号刑事判决，以被告人林光敏犯诈骗罪，判处有期徒刑六年四个月，并处罚金人民币100000元（已缴纳人民币15000元）；被告人林光敏退出的违法所得人民币50575.07元，用于退赔被害人；责令被告人林光敏继续退出违法所得人民币39757.6元，用于与同案犯共同退赔被害人。宣判后，被告人不服，提出上诉，福建省福州市中级人民法院于2022年8月26日作出（2022）闽01刑终698号刑事判决，维持福州市鼓楼区人民法院（2021）闽0102刑初618号刑事判决中对上诉人林光敏的判决。刑期自2021年4月16日起至2027年8月15日止。2023年1月18日交付福建省女子监狱执行刑罚。2025年4月21日，福建省福州市中级人民法院作出(2025)闽01刑更982号刑事裁定，对其减刑四个月，2025年4月23日送达。现刑期至2027年4月15日止。属普管级罪犯。</w:t>
      </w:r>
    </w:p>
    <w:p>
      <w:pPr>
        <w:spacing w:line="440" w:lineRule="exact"/>
        <w:ind w:firstLine="640" w:firstLineChars="200"/>
        <w:rPr>
          <w:rFonts w:ascii="仿宋_GB2312"/>
          <w:color w:val="000000"/>
          <w:szCs w:val="32"/>
          <w:lang w:val="zh-CN"/>
        </w:rPr>
      </w:pPr>
      <w:r>
        <w:rPr>
          <w:rFonts w:hint="eastAsia" w:ascii="仿宋_GB2312"/>
          <w:color w:val="000000"/>
          <w:szCs w:val="32"/>
          <w:lang w:val="zh-CN"/>
        </w:rPr>
        <w:t>认罪悔罪：能服从法院判决，自书认罪悔罪书。</w:t>
      </w:r>
    </w:p>
    <w:p>
      <w:pPr>
        <w:spacing w:line="440" w:lineRule="exact"/>
        <w:ind w:firstLine="640" w:firstLineChars="200"/>
        <w:rPr>
          <w:rFonts w:ascii="仿宋_GB2312"/>
          <w:color w:val="000000"/>
          <w:szCs w:val="32"/>
          <w:lang w:val="zh-CN"/>
        </w:rPr>
      </w:pPr>
      <w:r>
        <w:rPr>
          <w:rFonts w:hint="eastAsia" w:ascii="仿宋_GB2312"/>
          <w:color w:val="000000"/>
          <w:szCs w:val="32"/>
          <w:lang w:val="zh-CN"/>
        </w:rPr>
        <w:t>遵守监规：能遵守法律法规及监规纪律，接受教育改造。</w:t>
      </w:r>
    </w:p>
    <w:p>
      <w:pPr>
        <w:spacing w:line="440" w:lineRule="exact"/>
        <w:ind w:firstLine="640" w:firstLineChars="200"/>
        <w:rPr>
          <w:rFonts w:ascii="仿宋_GB2312"/>
          <w:color w:val="000000"/>
          <w:szCs w:val="32"/>
          <w:lang w:val="zh-CN"/>
        </w:rPr>
      </w:pPr>
      <w:r>
        <w:rPr>
          <w:rFonts w:hint="eastAsia" w:ascii="仿宋_GB2312"/>
          <w:color w:val="000000"/>
          <w:szCs w:val="32"/>
          <w:lang w:val="zh-CN"/>
        </w:rPr>
        <w:t>学习情况：能参加思想、文化、职业技术教育。</w:t>
      </w:r>
    </w:p>
    <w:p>
      <w:pPr>
        <w:spacing w:line="440" w:lineRule="exact"/>
        <w:ind w:firstLine="640" w:firstLineChars="200"/>
        <w:rPr>
          <w:rFonts w:ascii="仿宋_GB2312"/>
          <w:color w:val="000000"/>
          <w:szCs w:val="32"/>
          <w:lang w:val="zh-CN"/>
        </w:rPr>
      </w:pPr>
      <w:r>
        <w:rPr>
          <w:rFonts w:hint="eastAsia" w:ascii="仿宋_GB2312"/>
          <w:color w:val="000000"/>
          <w:szCs w:val="32"/>
          <w:lang w:val="zh-CN"/>
        </w:rPr>
        <w:t>劳动改造：能参加劳动，努力完成劳动任务。</w:t>
      </w:r>
    </w:p>
    <w:p>
      <w:pPr>
        <w:spacing w:line="440" w:lineRule="exact"/>
        <w:ind w:firstLine="640" w:firstLineChars="200"/>
        <w:rPr>
          <w:rFonts w:ascii="仿宋_GB2312"/>
          <w:color w:val="000000"/>
          <w:szCs w:val="32"/>
          <w:lang w:val="zh-CN"/>
        </w:rPr>
      </w:pPr>
      <w:r>
        <w:rPr>
          <w:rFonts w:hint="eastAsia" w:ascii="仿宋_GB2312"/>
          <w:color w:val="000000"/>
          <w:szCs w:val="32"/>
          <w:lang w:val="zh-CN"/>
        </w:rPr>
        <w:t>奖惩情况：该犯上次评定表扬剩余考核分181分，本轮考核期2024年12月至2026年5月累计获考核分1800分，合计获得考核分1981分，表扬2次，物质奖励1次；间隔期2025年4月23日至2026年5月，获考核分1300分。考核期内无违规扣分。</w:t>
      </w:r>
    </w:p>
    <w:p>
      <w:pPr>
        <w:autoSpaceDE w:val="0"/>
        <w:autoSpaceDN w:val="0"/>
        <w:adjustRightInd w:val="0"/>
        <w:spacing w:line="440" w:lineRule="exact"/>
        <w:ind w:firstLine="600"/>
        <w:rPr>
          <w:rFonts w:ascii="仿宋_GB2312" w:hAnsi="仿宋_GB2312" w:cs="仿宋_GB2312"/>
          <w:iCs/>
          <w:color w:val="000000"/>
          <w:kern w:val="2"/>
          <w:szCs w:val="32"/>
          <w:lang w:val="zh-CN"/>
        </w:rPr>
      </w:pPr>
      <w:r>
        <w:rPr>
          <w:rFonts w:hint="eastAsia" w:ascii="仿宋_GB2312"/>
          <w:color w:val="000000"/>
          <w:szCs w:val="32"/>
          <w:lang w:val="zh-CN"/>
        </w:rPr>
        <w:t>该犯原判财产性判项已履行完毕。</w:t>
      </w:r>
    </w:p>
    <w:p>
      <w:pPr>
        <w:spacing w:line="44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本案于</w:t>
      </w:r>
      <w:r>
        <w:rPr>
          <w:rFonts w:hint="eastAsia" w:ascii="仿宋_GB2312"/>
          <w:szCs w:val="32"/>
        </w:rPr>
        <w:t>2026年8月27日至2026年9月2日</w:t>
      </w:r>
      <w:r>
        <w:rPr>
          <w:rFonts w:hint="eastAsia" w:ascii="仿宋_GB2312" w:hAnsi="仿宋_GB2312" w:cs="仿宋_GB2312"/>
          <w:szCs w:val="32"/>
        </w:rPr>
        <w:t>在狱内公示未收到不同意见。</w:t>
      </w:r>
    </w:p>
    <w:p>
      <w:pPr>
        <w:autoSpaceDE w:val="0"/>
        <w:autoSpaceDN w:val="0"/>
        <w:adjustRightInd w:val="0"/>
        <w:spacing w:line="44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因此，依照《中华人民共和国刑法》第七十八条、第七十九条、《中华人民共和国刑事诉讼法》第二百七十三条第二款、《中华人民共和国监狱法》第二十九条的规定，建议对罪犯</w:t>
      </w:r>
      <w:r>
        <w:rPr>
          <w:rFonts w:hint="eastAsia" w:ascii="仿宋_GB2312"/>
          <w:color w:val="000000"/>
          <w:szCs w:val="32"/>
          <w:lang w:val="zh-CN"/>
        </w:rPr>
        <w:t>林光敏</w:t>
      </w:r>
      <w:r>
        <w:rPr>
          <w:rFonts w:hint="eastAsia" w:ascii="仿宋_GB2312" w:hAnsi="仿宋_GB2312" w:cs="仿宋_GB2312"/>
          <w:iCs/>
          <w:color w:val="000000"/>
          <w:kern w:val="2"/>
          <w:szCs w:val="32"/>
          <w:lang w:val="zh-CN"/>
        </w:rPr>
        <w:t>予以减刑五个月。特提请你院审理裁定。</w:t>
      </w:r>
    </w:p>
    <w:p>
      <w:pPr>
        <w:pStyle w:val="4"/>
        <w:spacing w:line="44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44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440" w:lineRule="exact"/>
        <w:ind w:firstLine="600"/>
        <w:rPr>
          <w:rFonts w:ascii="仿宋_GB2312" w:hAnsi="仿宋_GB2312" w:cs="仿宋_GB231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w:t>
      </w:r>
      <w:r>
        <w:rPr>
          <w:rFonts w:hint="eastAsia" w:ascii="仿宋_GB2312" w:hAnsi="仿宋_GB2312" w:cs="仿宋_GB2312"/>
          <w:szCs w:val="32"/>
          <w:lang w:val="zh-CN"/>
        </w:rPr>
        <w:t>罪犯林光敏卷宗贰册</w:t>
      </w:r>
    </w:p>
    <w:p>
      <w:pPr>
        <w:autoSpaceDE w:val="0"/>
        <w:autoSpaceDN w:val="0"/>
        <w:adjustRightInd w:val="0"/>
        <w:spacing w:line="44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autoSpaceDE w:val="0"/>
        <w:autoSpaceDN w:val="0"/>
        <w:adjustRightInd w:val="0"/>
        <w:spacing w:line="370" w:lineRule="exact"/>
        <w:ind w:firstLine="1552" w:firstLineChars="485"/>
        <w:rPr>
          <w:rFonts w:ascii="仿宋_GB2312" w:hAnsi="仿宋_GB2312" w:cs="仿宋_GB2312"/>
          <w:iCs/>
          <w:color w:val="000000"/>
          <w:kern w:val="2"/>
          <w:szCs w:val="32"/>
          <w:lang w:val="zh-CN"/>
        </w:rPr>
      </w:pPr>
    </w:p>
    <w:p>
      <w:pPr>
        <w:autoSpaceDE w:val="0"/>
        <w:autoSpaceDN w:val="0"/>
        <w:adjustRightInd w:val="0"/>
        <w:spacing w:line="370" w:lineRule="exact"/>
        <w:ind w:firstLine="1552" w:firstLineChars="485"/>
        <w:rPr>
          <w:rFonts w:ascii="仿宋_GB2312" w:hAnsi="仿宋_GB2312" w:cs="仿宋_GB2312"/>
          <w:iCs/>
          <w:color w:val="000000"/>
          <w:kern w:val="2"/>
          <w:szCs w:val="32"/>
          <w:lang w:val="zh-CN"/>
        </w:rPr>
      </w:pPr>
    </w:p>
    <w:p>
      <w:pPr>
        <w:autoSpaceDE w:val="0"/>
        <w:autoSpaceDN w:val="0"/>
        <w:adjustRightInd w:val="0"/>
        <w:spacing w:line="370" w:lineRule="exact"/>
        <w:ind w:firstLine="1552" w:firstLineChars="485"/>
        <w:rPr>
          <w:rFonts w:ascii="仿宋_GB2312" w:hAnsi="仿宋_GB2312" w:cs="仿宋_GB2312"/>
          <w:iCs/>
          <w:color w:val="000000"/>
          <w:kern w:val="2"/>
          <w:szCs w:val="32"/>
          <w:lang w:val="zh-CN"/>
        </w:rPr>
      </w:pPr>
    </w:p>
    <w:p>
      <w:pPr>
        <w:autoSpaceDE w:val="0"/>
        <w:autoSpaceDN w:val="0"/>
        <w:adjustRightInd w:val="0"/>
        <w:spacing w:line="370" w:lineRule="exact"/>
        <w:rPr>
          <w:rFonts w:ascii="仿宋_GB2312" w:hAnsi="仿宋_GB2312" w:cs="仿宋_GB2312"/>
          <w:iCs/>
          <w:color w:val="000000"/>
          <w:kern w:val="2"/>
          <w:szCs w:val="32"/>
          <w:lang w:val="zh-CN"/>
        </w:rPr>
      </w:pPr>
    </w:p>
    <w:p>
      <w:pPr>
        <w:autoSpaceDE w:val="0"/>
        <w:autoSpaceDN w:val="0"/>
        <w:adjustRightInd w:val="0"/>
        <w:spacing w:line="490" w:lineRule="exact"/>
        <w:ind w:firstLine="1552" w:firstLineChars="485"/>
        <w:rPr>
          <w:rFonts w:ascii="仿宋_GB2312" w:hAnsi="仿宋_GB2312" w:cs="仿宋_GB2312"/>
          <w:iCs/>
          <w:color w:val="000000"/>
          <w:kern w:val="2"/>
          <w:szCs w:val="32"/>
          <w:lang w:val="zh-CN"/>
        </w:rPr>
      </w:pPr>
    </w:p>
    <w:p>
      <w:pPr>
        <w:spacing w:line="490" w:lineRule="exact"/>
        <w:ind w:right="368" w:rightChars="115" w:firstLine="640" w:firstLineChars="200"/>
        <w:jc w:val="right"/>
        <w:rPr>
          <w:rFonts w:ascii="仿宋_GB2312" w:cs="仿宋_GB2312"/>
          <w:szCs w:val="32"/>
        </w:rPr>
      </w:pPr>
      <w:r>
        <w:rPr>
          <w:rFonts w:hint="eastAsia" w:ascii="仿宋_GB2312" w:cs="仿宋_GB2312"/>
          <w:szCs w:val="32"/>
        </w:rPr>
        <w:t>福建省女子监狱</w:t>
      </w:r>
    </w:p>
    <w:p>
      <w:pPr>
        <w:autoSpaceDE w:val="0"/>
        <w:autoSpaceDN w:val="0"/>
        <w:adjustRightInd w:val="0"/>
        <w:spacing w:line="490" w:lineRule="exact"/>
        <w:jc w:val="right"/>
      </w:pPr>
      <w:r>
        <w:rPr>
          <w:rFonts w:hint="eastAsia" w:ascii="仿宋_GB2312" w:hAnsi="Times New Roman"/>
          <w:szCs w:val="32"/>
        </w:rPr>
        <w:t>二〇二六年九月十四日</w:t>
      </w: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cs="楷体_GB2312"/>
          <w:szCs w:val="32"/>
        </w:rPr>
        <w:t>26〕闽女监狱减字第494号</w:t>
      </w:r>
    </w:p>
    <w:p>
      <w:pPr>
        <w:spacing w:line="540" w:lineRule="exact"/>
        <w:jc w:val="right"/>
        <w:rPr>
          <w:rFonts w:ascii="仿宋_GB2312" w:hAnsi="Times New Roman"/>
          <w:b/>
          <w:bCs/>
          <w:szCs w:val="32"/>
        </w:rPr>
      </w:pP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罪犯郑芬芳，女，1969年2月11日出生，汉族，小学文化，捕前无业。</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福建省福州市中级人民法院于2015年4月9日作出（2014）榕刑初字第135号刑事判决，以被告人郑芬芳犯诈骗罪，判处无期徒刑，剥夺政治权利终身，并处没收个人全部财产。被告人郑芬芳名下和购买的房产依法予以拍卖或变现，扣除相关费用后，所得款项按比例返还给各被害人；其解除购房协议并退出的首期购房款，按比例返还给各被害人；扣押在案的二张金器当票、一个手镯、二枚镶嵌戒指、二只手表予以变现，所得款项按比例返还给各被害人；责令被告人郑芬芳、陈某某退赔剩余赃款，按比例返还给各被害人。宣判后，被告人不服，提出上诉。福建省高级人民法院于2015年12月24日作出（2015）闽刑终字第185号刑事裁定，驳回上诉，维持原判。2016年1月25日交付福建省女子监狱执行刑罚。2019年3月18日，福建省高级人民法院以（2019）闽刑更39号刑事裁定，对其减为有期徒刑二十二年，剥夺政治权利十年；2024年4月25日，福建省福州市中级人民法院以（2024）闽01刑更1300号，对其减去有期徒刑八个月，剥夺政治权利十年不变，2024年4月26日送达，现刑期自2019年3月18日起至2040年7月17日止。属普管级罪犯</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该犯自入监以来确有悔改表现，具体事实如下：</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认罪悔罪：能服从法院判决，自书认罪悔罪书。</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遵守监规：能遵守法律法规及监规纪律，接受教育改造。</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学习情况：能参加思想、文化、职业技术教育。</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劳动改造：能参加劳动，努力完成劳动任务。</w:t>
      </w:r>
    </w:p>
    <w:p>
      <w:pPr>
        <w:autoSpaceDE w:val="0"/>
        <w:autoSpaceDN w:val="0"/>
        <w:adjustRightInd w:val="0"/>
        <w:spacing w:line="50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奖惩情况：该犯上次评定表扬剩余考核分141.3分，本轮考核期2024年1月至2026年5月累计获考核分3256.7分，合计获得考核分3398分，表扬5次；间隔期2024年4月26日至2026年5月，获考核分2829.4分。考核期内无违规扣分。</w:t>
      </w:r>
    </w:p>
    <w:p>
      <w:pPr>
        <w:autoSpaceDE w:val="0"/>
        <w:autoSpaceDN w:val="0"/>
        <w:adjustRightInd w:val="0"/>
        <w:spacing w:line="50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原判财产性判项已执行完毕。</w:t>
      </w:r>
    </w:p>
    <w:p>
      <w:pPr>
        <w:spacing w:line="54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本案于</w:t>
      </w:r>
      <w:r>
        <w:rPr>
          <w:rFonts w:hint="eastAsia" w:ascii="仿宋_GB2312"/>
          <w:szCs w:val="32"/>
        </w:rPr>
        <w:t>2026年8月27日至2026年9月2日</w:t>
      </w:r>
      <w:r>
        <w:rPr>
          <w:rFonts w:hint="eastAsia" w:ascii="仿宋_GB2312" w:hAnsi="仿宋_GB2312" w:cs="仿宋_GB2312"/>
          <w:szCs w:val="32"/>
        </w:rPr>
        <w:t>在狱内公示未收到不同意见。</w:t>
      </w:r>
    </w:p>
    <w:p>
      <w:pPr>
        <w:autoSpaceDE w:val="0"/>
        <w:autoSpaceDN w:val="0"/>
        <w:adjustRightInd w:val="0"/>
        <w:spacing w:line="54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因此，依照《中华人民共和国刑法》第七十八条、第七十九条、《中华人民共和国刑事诉讼法》第二百七十三条第二款、《中华人民共和国监狱法》第二十九条的规定，建议对罪犯</w:t>
      </w:r>
      <w:r>
        <w:rPr>
          <w:rFonts w:hint="eastAsia" w:ascii="仿宋_GB2312" w:hAnsi="仿宋_GB2312" w:cs="仿宋_GB2312"/>
          <w:color w:val="000000"/>
          <w:szCs w:val="32"/>
        </w:rPr>
        <w:t>郑芬芳</w:t>
      </w:r>
      <w:r>
        <w:rPr>
          <w:rFonts w:hint="eastAsia" w:ascii="仿宋_GB2312" w:hAnsi="仿宋_GB2312" w:cs="仿宋_GB2312"/>
          <w:iCs/>
          <w:color w:val="000000"/>
          <w:kern w:val="2"/>
          <w:szCs w:val="32"/>
          <w:lang w:val="zh-CN"/>
        </w:rPr>
        <w:t>予以减刑八个月，剥夺政治权利十年不变。特提请你院审理裁定。</w:t>
      </w:r>
    </w:p>
    <w:p>
      <w:pPr>
        <w:pStyle w:val="4"/>
        <w:spacing w:line="54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54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54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w:t>
      </w:r>
      <w:r>
        <w:rPr>
          <w:rFonts w:hint="eastAsia" w:ascii="仿宋_GB2312" w:hAnsi="仿宋_GB2312" w:cs="仿宋_GB2312"/>
          <w:color w:val="000000"/>
          <w:szCs w:val="32"/>
        </w:rPr>
        <w:t>郑芬芳</w:t>
      </w:r>
      <w:r>
        <w:rPr>
          <w:rFonts w:hint="eastAsia" w:ascii="仿宋_GB2312" w:hAnsi="仿宋_GB2312" w:cs="仿宋_GB2312"/>
          <w:iCs/>
          <w:color w:val="000000"/>
          <w:kern w:val="2"/>
          <w:szCs w:val="32"/>
          <w:lang w:val="zh-CN"/>
        </w:rPr>
        <w:t>卷宗贰册</w:t>
      </w:r>
    </w:p>
    <w:p>
      <w:pPr>
        <w:autoSpaceDE w:val="0"/>
        <w:autoSpaceDN w:val="0"/>
        <w:adjustRightInd w:val="0"/>
        <w:spacing w:line="54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spacing w:line="540" w:lineRule="exact"/>
        <w:ind w:right="368" w:rightChars="115" w:firstLine="640" w:firstLineChars="200"/>
        <w:jc w:val="right"/>
        <w:rPr>
          <w:rFonts w:ascii="仿宋_GB2312" w:cs="仿宋_GB2312"/>
          <w:szCs w:val="32"/>
        </w:rPr>
      </w:pPr>
    </w:p>
    <w:p>
      <w:pPr>
        <w:spacing w:line="540" w:lineRule="exact"/>
        <w:ind w:right="368" w:rightChars="115" w:firstLine="640" w:firstLineChars="200"/>
        <w:jc w:val="right"/>
        <w:rPr>
          <w:rFonts w:ascii="仿宋_GB2312" w:cs="仿宋_GB2312"/>
          <w:szCs w:val="32"/>
        </w:rPr>
      </w:pPr>
      <w:r>
        <w:rPr>
          <w:rFonts w:hint="eastAsia" w:ascii="仿宋_GB2312" w:cs="仿宋_GB2312"/>
          <w:szCs w:val="32"/>
        </w:rPr>
        <w:t>福建省女子监狱</w:t>
      </w:r>
    </w:p>
    <w:p>
      <w:pPr>
        <w:autoSpaceDE w:val="0"/>
        <w:autoSpaceDN w:val="0"/>
        <w:adjustRightInd w:val="0"/>
        <w:spacing w:line="540" w:lineRule="exact"/>
        <w:jc w:val="right"/>
      </w:pPr>
      <w:r>
        <w:rPr>
          <w:rFonts w:hint="eastAsia" w:ascii="仿宋_GB2312" w:hAnsi="Times New Roman"/>
          <w:szCs w:val="32"/>
        </w:rPr>
        <w:t>二〇二六年九月十四日</w:t>
      </w:r>
    </w:p>
    <w:p>
      <w:pP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spacing w:line="460" w:lineRule="exact"/>
        <w:jc w:val="right"/>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w:t>
      </w:r>
      <w:r>
        <w:rPr>
          <w:rFonts w:hint="eastAsia" w:ascii="楷体_GB2312" w:hAnsi="Times New Roman" w:eastAsia="楷体_GB2312" w:cs="楷体_GB2312"/>
          <w:szCs w:val="32"/>
        </w:rPr>
        <w:t>2026</w:t>
      </w:r>
      <w:r>
        <w:rPr>
          <w:rFonts w:hint="eastAsia" w:ascii="楷体_GB2312" w:hAnsi="楷体_GB2312" w:eastAsia="楷体_GB2312" w:cs="楷体_GB2312"/>
          <w:color w:val="000000"/>
          <w:szCs w:val="32"/>
        </w:rPr>
        <w:t>〕闽女监狱减字495号</w:t>
      </w:r>
    </w:p>
    <w:p>
      <w:pPr>
        <w:spacing w:line="480" w:lineRule="exact"/>
        <w:jc w:val="right"/>
        <w:rPr>
          <w:rFonts w:ascii="楷体_GB2312" w:hAnsi="楷体_GB2312" w:eastAsia="楷体_GB2312" w:cs="楷体_GB2312"/>
          <w:color w:val="000000"/>
          <w:szCs w:val="32"/>
        </w:rPr>
      </w:pPr>
    </w:p>
    <w:p>
      <w:pPr>
        <w:spacing w:line="500" w:lineRule="exact"/>
        <w:ind w:firstLine="640" w:firstLineChars="200"/>
        <w:rPr>
          <w:rFonts w:ascii="仿宋_GB2312"/>
          <w:color w:val="000000"/>
          <w:szCs w:val="32"/>
          <w:lang w:val="zh-CN"/>
        </w:rPr>
      </w:pPr>
      <w:r>
        <w:rPr>
          <w:rFonts w:hint="eastAsia" w:ascii="仿宋_GB2312"/>
          <w:color w:val="000000"/>
          <w:szCs w:val="32"/>
          <w:lang w:val="zh-CN"/>
        </w:rPr>
        <w:t>罪犯陈金玲，女，1993年4月16日出生，汉族，小学文化，捕前无业</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福建省安溪县人民法院于2017年9月4日作出（2017）闽0524刑初726号刑事判决，以被告人陈金玲犯抢劫罪，判处有期徒刑十年三个月，并处罚金人民币5000元，附加剥夺政治权利二年。刑期自2019年5月14日起至2028年12月2日止。2019年5月23日交付福建省女子监狱执行刑罚。2022年2月23日，福建省福州市中级人民法院以（2022）闽01刑更680号刑事裁定，对其减去有期徒刑五个月，剥夺政治权利二年不变。2024年7月24日，福建省福州市中级人民法院以（2024）闽01刑更2219号刑事裁定，对其减去有期徒刑七个月，剥夺政治权利二年不变，送达时间：2024年7月30日。现刑期至2027年12月2日。属普管级罪犯。</w:t>
      </w:r>
    </w:p>
    <w:p>
      <w:pPr>
        <w:spacing w:line="500" w:lineRule="exact"/>
        <w:ind w:firstLine="640" w:firstLineChars="200"/>
        <w:rPr>
          <w:rFonts w:ascii="仿宋_GB2312" w:hAnsi="仿宋_GB2312" w:cs="仿宋_GB2312"/>
          <w:color w:val="000000"/>
          <w:szCs w:val="32"/>
          <w:lang w:val="zh-CN"/>
        </w:rPr>
      </w:pPr>
      <w:r>
        <w:rPr>
          <w:rFonts w:hint="eastAsia" w:ascii="仿宋_GB2312" w:hAnsi="仿宋_GB2312" w:cs="仿宋_GB2312"/>
          <w:color w:val="000000"/>
          <w:szCs w:val="32"/>
          <w:lang w:val="zh-CN"/>
        </w:rPr>
        <w:t>该犯自入监以来确有悔改表现，具体事实如下：</w:t>
      </w:r>
    </w:p>
    <w:p>
      <w:pPr>
        <w:spacing w:line="500" w:lineRule="exact"/>
        <w:ind w:firstLine="640" w:firstLineChars="200"/>
        <w:rPr>
          <w:rFonts w:ascii="仿宋_GB2312" w:hAnsi="仿宋_GB2312" w:cs="仿宋_GB2312"/>
          <w:color w:val="000000"/>
          <w:szCs w:val="32"/>
          <w:lang w:val="zh-CN"/>
        </w:rPr>
      </w:pPr>
      <w:r>
        <w:rPr>
          <w:rFonts w:hint="eastAsia" w:ascii="仿宋_GB2312" w:hAnsi="仿宋_GB2312" w:cs="仿宋_GB2312"/>
          <w:color w:val="000000"/>
          <w:szCs w:val="32"/>
          <w:lang w:val="zh-CN"/>
        </w:rPr>
        <w:t>认罪悔罪：能服从法院判决，自书认罪悔罪书。</w:t>
      </w:r>
    </w:p>
    <w:p>
      <w:pPr>
        <w:spacing w:line="500" w:lineRule="exact"/>
        <w:ind w:firstLine="640" w:firstLineChars="200"/>
        <w:rPr>
          <w:rFonts w:ascii="仿宋_GB2312" w:hAnsi="仿宋_GB2312" w:cs="仿宋_GB2312"/>
          <w:color w:val="000000"/>
          <w:szCs w:val="32"/>
          <w:lang w:val="zh-CN"/>
        </w:rPr>
      </w:pPr>
      <w:r>
        <w:rPr>
          <w:rFonts w:hint="eastAsia" w:ascii="仿宋_GB2312" w:hAnsi="仿宋_GB2312" w:cs="仿宋_GB2312"/>
          <w:color w:val="000000"/>
          <w:szCs w:val="32"/>
          <w:lang w:val="zh-CN"/>
        </w:rPr>
        <w:t>遵守监规：能遵守法律法规及监规纪律，接受教育改造。</w:t>
      </w:r>
    </w:p>
    <w:p>
      <w:pPr>
        <w:spacing w:line="500" w:lineRule="exact"/>
        <w:ind w:firstLine="640" w:firstLineChars="200"/>
        <w:rPr>
          <w:rFonts w:ascii="仿宋_GB2312" w:hAnsi="仿宋_GB2312" w:cs="仿宋_GB2312"/>
          <w:color w:val="000000"/>
          <w:szCs w:val="32"/>
          <w:lang w:val="zh-CN"/>
        </w:rPr>
      </w:pPr>
      <w:r>
        <w:rPr>
          <w:rFonts w:hint="eastAsia" w:ascii="仿宋_GB2312" w:hAnsi="仿宋_GB2312" w:cs="仿宋_GB2312"/>
          <w:color w:val="000000"/>
          <w:szCs w:val="32"/>
          <w:lang w:val="zh-CN"/>
        </w:rPr>
        <w:t>学习情况：能参加思想、文化、职业技术教育。</w:t>
      </w:r>
    </w:p>
    <w:p>
      <w:pPr>
        <w:spacing w:line="500" w:lineRule="exact"/>
        <w:ind w:firstLine="640" w:firstLineChars="200"/>
        <w:rPr>
          <w:rFonts w:ascii="仿宋_GB2312" w:hAnsi="仿宋_GB2312" w:cs="仿宋_GB2312"/>
          <w:color w:val="000000"/>
          <w:szCs w:val="32"/>
          <w:lang w:val="zh-CN"/>
        </w:rPr>
      </w:pPr>
      <w:r>
        <w:rPr>
          <w:rFonts w:hint="eastAsia" w:ascii="仿宋_GB2312" w:hAnsi="仿宋_GB2312" w:cs="仿宋_GB2312"/>
          <w:color w:val="000000"/>
          <w:szCs w:val="32"/>
          <w:lang w:val="zh-CN"/>
        </w:rPr>
        <w:t>劳动改造：能参加劳动，努力完成劳动任务。</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奖惩情况：该犯上次评定表扬剩余考核分283.5分，本轮考核期2024年4月至2026年5月累计获考核分2623分，合计获得考核分2906.5分，表扬4次；间隔期2024年7月30日至2026年5月，获考核分2200分。考核期内无违规扣分。</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该犯财产性判项已执行完毕。</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该犯系因抢劫罪被判处十年以上有期徒刑的罪犯，属于从严掌握减刑对象，因此提请减刑幅度扣减一个月。</w:t>
      </w:r>
    </w:p>
    <w:p>
      <w:pPr>
        <w:autoSpaceDE w:val="0"/>
        <w:autoSpaceDN w:val="0"/>
        <w:adjustRightInd w:val="0"/>
        <w:spacing w:line="56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本案于</w:t>
      </w:r>
      <w:r>
        <w:rPr>
          <w:rFonts w:hint="eastAsia" w:ascii="仿宋_GB2312" w:hAnsi="仿宋_GB2312" w:cs="仿宋_GB2312"/>
          <w:color w:val="000000"/>
          <w:szCs w:val="32"/>
        </w:rPr>
        <w:t>2026年8月27日至2026年9月2日在狱内公示未收到不同意见。</w:t>
      </w:r>
    </w:p>
    <w:p>
      <w:pPr>
        <w:autoSpaceDE w:val="0"/>
        <w:autoSpaceDN w:val="0"/>
        <w:adjustRightInd w:val="0"/>
        <w:spacing w:line="56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因此，依照《中华人民共和国刑法》第七十八条、第七十九条、《中华人民共和国刑事诉讼法》第二百七十三条第二款、《中华人民共和国监狱法》第二十九条的规定，建议对罪犯</w:t>
      </w:r>
      <w:r>
        <w:rPr>
          <w:rFonts w:hint="eastAsia" w:ascii="仿宋_GB2312"/>
          <w:color w:val="000000"/>
          <w:szCs w:val="32"/>
          <w:lang w:val="zh-CN"/>
        </w:rPr>
        <w:t>陈金玲</w:t>
      </w:r>
      <w:r>
        <w:rPr>
          <w:rFonts w:hint="eastAsia" w:ascii="仿宋_GB2312" w:hAnsi="仿宋_GB2312" w:cs="仿宋_GB2312"/>
          <w:color w:val="000000"/>
          <w:szCs w:val="32"/>
          <w:lang w:val="zh-CN"/>
        </w:rPr>
        <w:t>予以减刑</w:t>
      </w:r>
      <w:r>
        <w:rPr>
          <w:rFonts w:hint="eastAsia" w:ascii="仿宋_GB2312"/>
          <w:color w:val="000000"/>
          <w:szCs w:val="32"/>
          <w:lang w:val="zh-CN"/>
        </w:rPr>
        <w:t>六个月，剥夺政治权利二年不变</w:t>
      </w:r>
      <w:r>
        <w:rPr>
          <w:rFonts w:hint="eastAsia" w:ascii="仿宋_GB2312" w:hAnsi="仿宋_GB2312" w:cs="仿宋_GB2312"/>
          <w:color w:val="000000"/>
          <w:szCs w:val="32"/>
          <w:lang w:val="zh-CN"/>
        </w:rPr>
        <w:t>。特提请你院审理裁定。</w:t>
      </w:r>
    </w:p>
    <w:p>
      <w:pPr>
        <w:pStyle w:val="4"/>
        <w:spacing w:line="56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56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56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w:t>
      </w:r>
      <w:r>
        <w:rPr>
          <w:rFonts w:hint="eastAsia" w:ascii="仿宋_GB2312"/>
          <w:color w:val="000000"/>
          <w:szCs w:val="32"/>
          <w:lang w:val="zh-CN"/>
        </w:rPr>
        <w:t>陈金玲</w:t>
      </w:r>
      <w:r>
        <w:rPr>
          <w:rFonts w:hint="eastAsia" w:ascii="仿宋_GB2312" w:hAnsi="仿宋_GB2312" w:cs="仿宋_GB2312"/>
          <w:iCs/>
          <w:color w:val="000000"/>
          <w:kern w:val="2"/>
          <w:szCs w:val="32"/>
          <w:lang w:val="zh-CN"/>
        </w:rPr>
        <w:t>卷宗贰册</w:t>
      </w:r>
    </w:p>
    <w:p>
      <w:pPr>
        <w:autoSpaceDE w:val="0"/>
        <w:autoSpaceDN w:val="0"/>
        <w:adjustRightInd w:val="0"/>
        <w:spacing w:line="56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autoSpaceDE w:val="0"/>
        <w:autoSpaceDN w:val="0"/>
        <w:adjustRightInd w:val="0"/>
        <w:spacing w:line="560" w:lineRule="exact"/>
        <w:ind w:firstLine="600"/>
        <w:rPr>
          <w:rFonts w:ascii="仿宋_GB2312" w:hAnsi="仿宋_GB2312" w:cs="仿宋_GB2312"/>
          <w:color w:val="000000"/>
          <w:szCs w:val="32"/>
          <w:lang w:val="zh-CN"/>
        </w:rPr>
      </w:pPr>
    </w:p>
    <w:p>
      <w:pPr>
        <w:autoSpaceDE w:val="0"/>
        <w:autoSpaceDN w:val="0"/>
        <w:adjustRightInd w:val="0"/>
        <w:spacing w:line="56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 xml:space="preserve">                                   福建省女子监狱</w:t>
      </w:r>
    </w:p>
    <w:p>
      <w:pPr>
        <w:autoSpaceDE w:val="0"/>
        <w:autoSpaceDN w:val="0"/>
        <w:adjustRightInd w:val="0"/>
        <w:spacing w:line="560" w:lineRule="exact"/>
        <w:ind w:firstLine="5760" w:firstLineChars="1800"/>
        <w:rPr>
          <w:rFonts w:ascii="方正小标宋简体" w:hAnsi="方正小标宋简体" w:eastAsia="方正小标宋简体" w:cs="方正小标宋简体"/>
          <w:sz w:val="44"/>
          <w:szCs w:val="44"/>
        </w:rPr>
      </w:pPr>
      <w:r>
        <w:rPr>
          <w:rFonts w:hint="eastAsia" w:ascii="仿宋_GB2312" w:hAnsi="仿宋_GB2312" w:cs="仿宋_GB2312"/>
          <w:iCs/>
          <w:color w:val="000000"/>
          <w:kern w:val="2"/>
          <w:szCs w:val="32"/>
          <w:lang w:val="zh-CN"/>
        </w:rPr>
        <w:t>二〇二六年九月十四日</w:t>
      </w:r>
    </w:p>
    <w:p>
      <w:pPr>
        <w:rPr>
          <w:rFonts w:ascii="方正小标宋简体" w:hAnsi="方正小标宋简体" w:eastAsia="方正小标宋简体" w:cs="方正小标宋简体"/>
          <w:sz w:val="44"/>
          <w:szCs w:val="44"/>
        </w:rPr>
      </w:pPr>
    </w:p>
    <w:p>
      <w:pPr>
        <w:rPr>
          <w:rFonts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cs="楷体_GB2312"/>
          <w:szCs w:val="32"/>
        </w:rPr>
        <w:t>26〕闽女监狱减字第496号</w:t>
      </w:r>
    </w:p>
    <w:p>
      <w:pPr>
        <w:spacing w:line="460" w:lineRule="exact"/>
        <w:jc w:val="right"/>
        <w:rPr>
          <w:rFonts w:ascii="仿宋_GB2312" w:hAnsi="Times New Roman"/>
          <w:b/>
          <w:bCs/>
          <w:szCs w:val="32"/>
        </w:rPr>
      </w:pPr>
    </w:p>
    <w:p>
      <w:pPr>
        <w:spacing w:line="460" w:lineRule="exact"/>
        <w:ind w:firstLine="640" w:firstLineChars="200"/>
        <w:rPr>
          <w:rFonts w:ascii="仿宋_GB2312"/>
          <w:color w:val="000000"/>
          <w:szCs w:val="32"/>
          <w:lang w:val="zh-CN"/>
        </w:rPr>
      </w:pPr>
      <w:r>
        <w:rPr>
          <w:rFonts w:hint="eastAsia" w:ascii="仿宋_GB2312"/>
          <w:color w:val="000000"/>
          <w:szCs w:val="32"/>
          <w:lang w:val="zh-CN"/>
        </w:rPr>
        <w:t>罪犯方金珠，女，1963年8月4日出生，汉族，小学文化，捕前无固定职业。</w:t>
      </w:r>
    </w:p>
    <w:p>
      <w:pPr>
        <w:spacing w:line="460" w:lineRule="exact"/>
        <w:ind w:firstLine="640" w:firstLineChars="200"/>
        <w:rPr>
          <w:rFonts w:ascii="仿宋_GB2312"/>
          <w:color w:val="000000"/>
          <w:szCs w:val="32"/>
          <w:lang w:val="zh-CN"/>
        </w:rPr>
      </w:pPr>
      <w:r>
        <w:rPr>
          <w:rFonts w:hint="eastAsia" w:ascii="仿宋_GB2312"/>
          <w:color w:val="000000"/>
          <w:szCs w:val="32"/>
          <w:lang w:val="zh-CN"/>
        </w:rPr>
        <w:t>福建省福州市长乐区人民法院于2024年6月11日作出（2024）闽0112刑初131号刑事判决，以被告人方金珠犯拐卖儿童罪，判处有期徒刑五年六个月，并处罚金人民币10000元,继续追缴被告人方金珠的犯罪所得人民币3000元，予以没收，上缴国库。宣判后，被告人不服，提出上诉。福建省福州市中级人民法院于2024年10月12日作出（2024）闽01刑终603号刑事判决，维持福建省福州市长乐区人民法院（2024）闽0112刑初131号刑事判决第八项、撤销福建省福州市长乐区人民法院（2024）闽0112刑初131号刑事判决第三项，即对被告人方金珠的量刑部分，以上诉人方金珠犯拐卖儿童罪，判处有期徒刑四年六个月，并处罚金人民币10000元,继续追缴方金珠的犯罪所得人民币3000元，予以没收，上缴国库。刑期自2023年7月21日起至2028年1月20日止。2025年2月19日交付福建省女子监狱执行刑罚。属普管级罪犯。</w:t>
      </w:r>
    </w:p>
    <w:p>
      <w:pPr>
        <w:spacing w:line="460" w:lineRule="exact"/>
        <w:ind w:firstLine="640" w:firstLineChars="200"/>
        <w:rPr>
          <w:rFonts w:ascii="仿宋_GB2312"/>
          <w:color w:val="000000"/>
          <w:szCs w:val="32"/>
          <w:lang w:val="zh-CN"/>
        </w:rPr>
      </w:pPr>
      <w:r>
        <w:rPr>
          <w:rFonts w:hint="eastAsia" w:ascii="仿宋_GB2312"/>
          <w:color w:val="000000"/>
          <w:szCs w:val="32"/>
          <w:lang w:val="zh-CN"/>
        </w:rPr>
        <w:t>该犯自入监以来确有悔改表现，具体事实如下：</w:t>
      </w:r>
    </w:p>
    <w:p>
      <w:pPr>
        <w:spacing w:line="460" w:lineRule="exact"/>
        <w:ind w:firstLine="640" w:firstLineChars="200"/>
        <w:rPr>
          <w:rFonts w:ascii="仿宋_GB2312"/>
          <w:color w:val="000000"/>
          <w:szCs w:val="32"/>
          <w:lang w:val="zh-CN"/>
        </w:rPr>
      </w:pPr>
      <w:r>
        <w:rPr>
          <w:rFonts w:hint="eastAsia" w:ascii="仿宋_GB2312"/>
          <w:color w:val="000000"/>
          <w:szCs w:val="32"/>
          <w:lang w:val="zh-CN"/>
        </w:rPr>
        <w:t>认罪悔罪：能服从法院判决，自书认罪悔罪书。</w:t>
      </w:r>
    </w:p>
    <w:p>
      <w:pPr>
        <w:spacing w:line="460" w:lineRule="exact"/>
        <w:ind w:firstLine="640" w:firstLineChars="200"/>
        <w:rPr>
          <w:rFonts w:ascii="仿宋_GB2312"/>
          <w:color w:val="000000"/>
          <w:szCs w:val="32"/>
          <w:lang w:val="zh-CN"/>
        </w:rPr>
      </w:pPr>
      <w:r>
        <w:rPr>
          <w:rFonts w:hint="eastAsia" w:ascii="仿宋_GB2312"/>
          <w:color w:val="000000"/>
          <w:szCs w:val="32"/>
          <w:lang w:val="zh-CN"/>
        </w:rPr>
        <w:t>遵守监规：偶有违规情形，但经民警教育，能遵守法律法规及监规纪律，接受教育改造。</w:t>
      </w:r>
    </w:p>
    <w:p>
      <w:pPr>
        <w:spacing w:line="460" w:lineRule="exact"/>
        <w:ind w:firstLine="640" w:firstLineChars="200"/>
        <w:rPr>
          <w:rFonts w:ascii="仿宋_GB2312"/>
          <w:color w:val="000000"/>
          <w:szCs w:val="32"/>
          <w:lang w:val="zh-CN"/>
        </w:rPr>
      </w:pPr>
      <w:r>
        <w:rPr>
          <w:rFonts w:hint="eastAsia" w:ascii="仿宋_GB2312"/>
          <w:color w:val="000000"/>
          <w:szCs w:val="32"/>
          <w:lang w:val="zh-CN"/>
        </w:rPr>
        <w:t>学习情况：能参加思想、文化、职业技术教育。</w:t>
      </w:r>
    </w:p>
    <w:p>
      <w:pPr>
        <w:spacing w:line="460" w:lineRule="exact"/>
        <w:ind w:firstLine="640" w:firstLineChars="200"/>
        <w:rPr>
          <w:rFonts w:ascii="仿宋_GB2312"/>
          <w:color w:val="000000"/>
          <w:szCs w:val="32"/>
          <w:lang w:val="zh-CN"/>
        </w:rPr>
      </w:pPr>
      <w:r>
        <w:rPr>
          <w:rFonts w:hint="eastAsia" w:ascii="仿宋_GB2312"/>
          <w:color w:val="000000"/>
          <w:szCs w:val="32"/>
          <w:lang w:val="zh-CN"/>
        </w:rPr>
        <w:t>劳动改造：能参加劳动，努力完成劳动任务。</w:t>
      </w:r>
    </w:p>
    <w:p>
      <w:pPr>
        <w:spacing w:line="460" w:lineRule="exact"/>
        <w:ind w:firstLine="640" w:firstLineChars="200"/>
        <w:rPr>
          <w:rFonts w:ascii="仿宋_GB2312"/>
          <w:color w:val="000000"/>
          <w:szCs w:val="32"/>
          <w:lang w:val="zh-CN"/>
        </w:rPr>
      </w:pPr>
      <w:r>
        <w:rPr>
          <w:rFonts w:hint="eastAsia" w:ascii="仿宋_GB2312"/>
          <w:color w:val="000000"/>
          <w:szCs w:val="32"/>
          <w:lang w:val="zh-CN"/>
        </w:rPr>
        <w:t>奖惩情况：该犯考核期2025年2月19日至2026年5月累计获考核分1328分，表扬1次，物质奖励1次；违规2次，累计扣考核分2分。</w:t>
      </w:r>
    </w:p>
    <w:p>
      <w:pPr>
        <w:spacing w:line="460" w:lineRule="exact"/>
        <w:ind w:firstLine="640" w:firstLineChars="200"/>
        <w:rPr>
          <w:rFonts w:ascii="仿宋_GB2312"/>
          <w:color w:val="000000"/>
          <w:szCs w:val="32"/>
          <w:lang w:val="zh-CN"/>
        </w:rPr>
      </w:pPr>
      <w:r>
        <w:rPr>
          <w:rFonts w:hint="eastAsia" w:ascii="仿宋_GB2312"/>
          <w:color w:val="000000"/>
          <w:szCs w:val="32"/>
          <w:lang w:val="zh-CN"/>
        </w:rPr>
        <w:t>该犯原判财产性判项已履行完毕。其中本次提请向福建省福州市长乐区人民法院缴纳罚金人民币10000元、犯罪所得人民币3000元。福建省福州市长乐区人民法院于2026年5月15日财产性判项复函载明：执行中，被执行人方金珠自动缴纳人民币13000元，其中10000元用于缴纳罚金，3000元用于缴纳犯罪所得，本院执行（2024）闽0112执恢1957号关于被执行人方金珠部分已执行完毕。</w:t>
      </w:r>
    </w:p>
    <w:p>
      <w:pPr>
        <w:spacing w:line="46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本案于</w:t>
      </w:r>
      <w:r>
        <w:rPr>
          <w:rFonts w:hint="eastAsia" w:ascii="仿宋_GB2312"/>
          <w:szCs w:val="32"/>
        </w:rPr>
        <w:t>2026年8月27日至2026年9月2日</w:t>
      </w:r>
      <w:r>
        <w:rPr>
          <w:rFonts w:hint="eastAsia" w:ascii="仿宋_GB2312" w:hAnsi="仿宋_GB2312" w:cs="仿宋_GB2312"/>
          <w:szCs w:val="32"/>
        </w:rPr>
        <w:t>在狱内公示未收到不同意见。</w:t>
      </w:r>
    </w:p>
    <w:p>
      <w:pPr>
        <w:autoSpaceDE w:val="0"/>
        <w:autoSpaceDN w:val="0"/>
        <w:adjustRightInd w:val="0"/>
        <w:spacing w:line="46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因此，依照《中华人民共和国刑法》第七十八条、第七十九条、《中华人民共和国刑事诉讼法》第二百七十三条第二款、《中华人民共和国监狱法》第二十九条的规定，建议对罪犯</w:t>
      </w:r>
      <w:r>
        <w:rPr>
          <w:rFonts w:hint="eastAsia" w:ascii="仿宋_GB2312"/>
          <w:color w:val="000000"/>
          <w:szCs w:val="32"/>
          <w:lang w:val="zh-CN"/>
        </w:rPr>
        <w:t>方金珠</w:t>
      </w:r>
      <w:r>
        <w:rPr>
          <w:rFonts w:hint="eastAsia" w:ascii="仿宋_GB2312" w:hAnsi="仿宋_GB2312" w:cs="仿宋_GB2312"/>
          <w:iCs/>
          <w:color w:val="000000"/>
          <w:kern w:val="2"/>
          <w:szCs w:val="32"/>
          <w:lang w:val="zh-CN"/>
        </w:rPr>
        <w:t>予以减刑四</w:t>
      </w:r>
      <w:r>
        <w:rPr>
          <w:rFonts w:hint="eastAsia" w:ascii="仿宋_GB2312"/>
          <w:szCs w:val="32"/>
        </w:rPr>
        <w:t>个月</w:t>
      </w:r>
      <w:r>
        <w:rPr>
          <w:rFonts w:hint="eastAsia" w:ascii="仿宋_GB2312" w:hAnsi="仿宋_GB2312" w:cs="仿宋_GB2312"/>
          <w:iCs/>
          <w:color w:val="000000"/>
          <w:kern w:val="2"/>
          <w:szCs w:val="32"/>
          <w:lang w:val="zh-CN"/>
        </w:rPr>
        <w:t>。特提请你院审理裁定。</w:t>
      </w:r>
    </w:p>
    <w:p>
      <w:pPr>
        <w:pStyle w:val="4"/>
        <w:spacing w:line="46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46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46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w:t>
      </w:r>
      <w:r>
        <w:rPr>
          <w:rFonts w:hint="eastAsia" w:ascii="仿宋_GB2312"/>
          <w:color w:val="000000"/>
          <w:szCs w:val="32"/>
          <w:lang w:val="zh-CN"/>
        </w:rPr>
        <w:t>方金珠</w:t>
      </w:r>
      <w:r>
        <w:rPr>
          <w:rFonts w:hint="eastAsia" w:ascii="仿宋_GB2312" w:hAnsi="仿宋_GB2312" w:cs="仿宋_GB2312"/>
          <w:iCs/>
          <w:color w:val="000000"/>
          <w:kern w:val="2"/>
          <w:szCs w:val="32"/>
          <w:lang w:val="zh-CN"/>
        </w:rPr>
        <w:t>卷宗贰册</w:t>
      </w:r>
    </w:p>
    <w:p>
      <w:pPr>
        <w:autoSpaceDE w:val="0"/>
        <w:autoSpaceDN w:val="0"/>
        <w:adjustRightInd w:val="0"/>
        <w:spacing w:line="46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autoSpaceDE w:val="0"/>
        <w:autoSpaceDN w:val="0"/>
        <w:adjustRightInd w:val="0"/>
        <w:spacing w:line="460" w:lineRule="exact"/>
        <w:ind w:firstLine="1552" w:firstLineChars="485"/>
        <w:rPr>
          <w:rFonts w:ascii="仿宋_GB2312" w:hAnsi="仿宋_GB2312" w:cs="仿宋_GB2312"/>
          <w:iCs/>
          <w:color w:val="000000"/>
          <w:kern w:val="2"/>
          <w:szCs w:val="32"/>
          <w:lang w:val="zh-CN"/>
        </w:rPr>
      </w:pPr>
    </w:p>
    <w:p>
      <w:pPr>
        <w:autoSpaceDE w:val="0"/>
        <w:autoSpaceDN w:val="0"/>
        <w:adjustRightInd w:val="0"/>
        <w:spacing w:line="480" w:lineRule="exact"/>
        <w:ind w:firstLine="600"/>
        <w:rPr>
          <w:rFonts w:ascii="仿宋_GB2312" w:hAnsi="仿宋_GB2312" w:cs="仿宋_GB2312"/>
          <w:color w:val="000000"/>
          <w:szCs w:val="32"/>
          <w:lang w:val="zh-CN"/>
        </w:rPr>
      </w:pPr>
    </w:p>
    <w:p>
      <w:pPr>
        <w:autoSpaceDE w:val="0"/>
        <w:autoSpaceDN w:val="0"/>
        <w:adjustRightInd w:val="0"/>
        <w:spacing w:line="48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 xml:space="preserve">                                   福建省女子监狱</w:t>
      </w:r>
    </w:p>
    <w:p>
      <w:pPr>
        <w:autoSpaceDE w:val="0"/>
        <w:autoSpaceDN w:val="0"/>
        <w:adjustRightInd w:val="0"/>
        <w:spacing w:line="480" w:lineRule="exact"/>
        <w:ind w:firstLine="5760" w:firstLineChars="1800"/>
        <w:rPr>
          <w:rFonts w:ascii="方正小标宋简体" w:hAnsi="方正小标宋简体" w:eastAsia="方正小标宋简体" w:cs="方正小标宋简体"/>
          <w:sz w:val="44"/>
          <w:szCs w:val="44"/>
        </w:rPr>
      </w:pPr>
      <w:r>
        <w:rPr>
          <w:rFonts w:hint="eastAsia" w:ascii="仿宋_GB2312" w:hAnsi="仿宋_GB2312" w:cs="仿宋_GB2312"/>
          <w:iCs/>
          <w:color w:val="000000"/>
          <w:kern w:val="2"/>
          <w:szCs w:val="32"/>
          <w:lang w:val="zh-CN"/>
        </w:rPr>
        <w:t>二〇二六年九月十四日</w:t>
      </w:r>
    </w:p>
    <w:p>
      <w:pPr>
        <w:autoSpaceDE w:val="0"/>
        <w:autoSpaceDN w:val="0"/>
        <w:adjustRightInd w:val="0"/>
        <w:spacing w:line="440" w:lineRule="exact"/>
      </w:pPr>
    </w:p>
    <w:p/>
    <w:p/>
    <w:p>
      <w:pPr>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〕闽女监狱减字第463号</w:t>
      </w:r>
    </w:p>
    <w:p>
      <w:pPr>
        <w:jc w:val="right"/>
        <w:rPr>
          <w:rFonts w:ascii="Times New Roman" w:hAnsi="Times New Roman" w:eastAsia="楷体_GB2312" w:cs="楷体_GB2312"/>
          <w:szCs w:val="32"/>
        </w:rPr>
      </w:pPr>
    </w:p>
    <w:p>
      <w:pPr>
        <w:spacing w:line="560" w:lineRule="exact"/>
        <w:ind w:firstLine="640" w:firstLineChars="200"/>
        <w:rPr>
          <w:rFonts w:ascii="仿宋_GB2312" w:hAnsi="仿宋" w:cs="宋体"/>
          <w:szCs w:val="32"/>
        </w:rPr>
      </w:pPr>
      <w:r>
        <w:rPr>
          <w:rFonts w:hint="eastAsia" w:ascii="仿宋_GB2312" w:hAnsi="仿宋" w:cs="宋体"/>
          <w:szCs w:val="32"/>
        </w:rPr>
        <w:t>罪</w:t>
      </w:r>
      <w:r>
        <w:rPr>
          <w:rFonts w:hint="eastAsia" w:ascii="仿宋_GB2312" w:hAnsi="仿宋" w:cs="宋体"/>
          <w:szCs w:val="32"/>
          <w:lang w:val="zh-CN"/>
        </w:rPr>
        <w:t>犯郭丽梅</w:t>
      </w:r>
      <w:r>
        <w:rPr>
          <w:rFonts w:hint="eastAsia" w:ascii="仿宋_GB2312" w:hAnsi="仿宋" w:cs="宋体"/>
          <w:szCs w:val="32"/>
          <w:lang w:val="zh-CN"/>
        </w:rPr>
        <w:fldChar w:fldCharType="begin"/>
      </w:r>
      <w:r>
        <w:rPr>
          <w:rFonts w:hint="eastAsia" w:ascii="仿宋_GB2312" w:hAnsi="仿宋" w:cs="宋体"/>
          <w:szCs w:val="32"/>
          <w:lang w:val="zh-CN"/>
        </w:rPr>
        <w:instrText xml:space="preserve"> AUTOTEXTLIST  \* MERGEFORMAT </w:instrText>
      </w:r>
      <w:r>
        <w:rPr>
          <w:rFonts w:hint="eastAsia" w:ascii="仿宋_GB2312" w:hAnsi="仿宋" w:cs="宋体"/>
          <w:szCs w:val="32"/>
          <w:lang w:val="zh-CN"/>
        </w:rPr>
        <w:fldChar w:fldCharType="end"/>
      </w:r>
      <w:r>
        <w:rPr>
          <w:rFonts w:hint="eastAsia" w:ascii="仿宋_GB2312" w:hAnsi="仿宋" w:cs="宋体"/>
          <w:szCs w:val="32"/>
          <w:lang w:val="zh-CN"/>
        </w:rPr>
        <w:t>，女，</w:t>
      </w:r>
      <w:r>
        <w:rPr>
          <w:rFonts w:hint="eastAsia" w:ascii="仿宋_GB2312" w:hAnsi="仿宋" w:cs="宋体"/>
          <w:szCs w:val="32"/>
        </w:rPr>
        <w:t>1992</w:t>
      </w:r>
      <w:r>
        <w:rPr>
          <w:rFonts w:hint="eastAsia" w:ascii="仿宋_GB2312" w:hAnsi="仿宋" w:cs="宋体"/>
          <w:szCs w:val="32"/>
          <w:lang w:val="zh-CN"/>
        </w:rPr>
        <w:t>年</w:t>
      </w:r>
      <w:r>
        <w:rPr>
          <w:rFonts w:hint="eastAsia" w:ascii="仿宋_GB2312" w:hAnsi="仿宋" w:cs="宋体"/>
          <w:szCs w:val="32"/>
        </w:rPr>
        <w:t>2</w:t>
      </w:r>
      <w:r>
        <w:rPr>
          <w:rFonts w:hint="eastAsia" w:ascii="仿宋_GB2312" w:hAnsi="仿宋" w:cs="宋体"/>
          <w:szCs w:val="32"/>
          <w:lang w:val="zh-CN"/>
        </w:rPr>
        <w:t>月</w:t>
      </w:r>
      <w:r>
        <w:rPr>
          <w:rFonts w:hint="eastAsia" w:ascii="仿宋_GB2312" w:hAnsi="仿宋" w:cs="宋体"/>
          <w:szCs w:val="32"/>
        </w:rPr>
        <w:t>6</w:t>
      </w:r>
      <w:r>
        <w:rPr>
          <w:rFonts w:hint="eastAsia" w:ascii="仿宋_GB2312" w:hAnsi="仿宋" w:cs="宋体"/>
          <w:szCs w:val="32"/>
          <w:lang w:val="zh-CN"/>
        </w:rPr>
        <w:t>日出生，汉族，初中文化，捕前务工</w:t>
      </w:r>
      <w:r>
        <w:rPr>
          <w:rFonts w:hint="eastAsia" w:ascii="仿宋_GB2312" w:hAnsi="仿宋" w:cs="宋体"/>
          <w:szCs w:val="32"/>
        </w:rPr>
        <w:t>。</w:t>
      </w:r>
    </w:p>
    <w:p>
      <w:pPr>
        <w:spacing w:line="560" w:lineRule="exact"/>
        <w:ind w:firstLine="640" w:firstLineChars="200"/>
        <w:rPr>
          <w:rFonts w:ascii="仿宋_GB2312" w:hAnsi="仿宋" w:cs="宋体"/>
          <w:szCs w:val="32"/>
          <w:lang w:val="zh-CN"/>
        </w:rPr>
      </w:pPr>
      <w:r>
        <w:rPr>
          <w:rFonts w:hint="eastAsia" w:ascii="仿宋_GB2312" w:hAnsi="仿宋" w:cs="宋体"/>
          <w:szCs w:val="32"/>
          <w:lang w:val="zh-CN"/>
        </w:rPr>
        <w:t>福建省长汀县人民法院于</w:t>
      </w:r>
      <w:r>
        <w:rPr>
          <w:rFonts w:hint="eastAsia" w:ascii="仿宋_GB2312" w:hAnsi="仿宋" w:cs="宋体"/>
          <w:szCs w:val="32"/>
        </w:rPr>
        <w:t>2024</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w:t>
      </w:r>
      <w:r>
        <w:rPr>
          <w:rFonts w:hint="eastAsia" w:ascii="仿宋_GB2312" w:hAnsi="仿宋" w:cs="宋体"/>
          <w:szCs w:val="32"/>
        </w:rPr>
        <w:t>9</w:t>
      </w:r>
      <w:r>
        <w:rPr>
          <w:rFonts w:hint="eastAsia" w:ascii="仿宋_GB2312" w:hAnsi="仿宋" w:cs="宋体"/>
          <w:szCs w:val="32"/>
          <w:lang w:val="zh-CN"/>
        </w:rPr>
        <w:t>日作出(</w:t>
      </w:r>
      <w:r>
        <w:rPr>
          <w:rFonts w:hint="eastAsia" w:ascii="仿宋_GB2312" w:hAnsi="仿宋" w:cs="宋体"/>
          <w:szCs w:val="32"/>
        </w:rPr>
        <w:t>2023</w:t>
      </w:r>
      <w:r>
        <w:rPr>
          <w:rFonts w:hint="eastAsia" w:ascii="仿宋_GB2312" w:hAnsi="仿宋" w:cs="宋体"/>
          <w:szCs w:val="32"/>
          <w:lang w:val="zh-CN"/>
        </w:rPr>
        <w:t>)闽</w:t>
      </w:r>
      <w:r>
        <w:rPr>
          <w:rFonts w:hint="eastAsia" w:ascii="仿宋_GB2312" w:hAnsi="仿宋" w:cs="宋体"/>
          <w:szCs w:val="32"/>
        </w:rPr>
        <w:t>0821刑初518号</w:t>
      </w:r>
      <w:r>
        <w:rPr>
          <w:rFonts w:hint="eastAsia" w:ascii="仿宋_GB2312" w:hAnsi="仿宋" w:cs="宋体"/>
          <w:szCs w:val="32"/>
          <w:lang w:val="zh-CN"/>
        </w:rPr>
        <w:t>刑事判决</w:t>
      </w:r>
      <w:r>
        <w:rPr>
          <w:rFonts w:hint="eastAsia" w:ascii="仿宋_GB2312" w:hAnsi="仿宋" w:cs="宋体"/>
          <w:szCs w:val="32"/>
        </w:rPr>
        <w:t>，以被告人郭丽梅犯掩饰、隐瞒犯罪所得罪，判处有期徒刑三年七个月，并处罚金人民币36000元；责令被告人郭丽梅退出违法所得人民币43000元，予以没收，依法上缴国库。</w:t>
      </w:r>
      <w:r>
        <w:rPr>
          <w:rFonts w:hint="eastAsia" w:ascii="仿宋_GB2312" w:hAnsi="仿宋" w:cs="宋体"/>
          <w:szCs w:val="32"/>
          <w:lang w:val="zh-CN"/>
        </w:rPr>
        <w:t>刑期自202</w:t>
      </w:r>
      <w:r>
        <w:rPr>
          <w:rFonts w:hint="eastAsia" w:ascii="仿宋_GB2312" w:hAnsi="仿宋" w:cs="宋体"/>
          <w:szCs w:val="32"/>
        </w:rPr>
        <w:t>3年5月10日起至2026年12月9日止。2025年2月18日交付福建省女子监狱执行刑罚。属普管级罪犯</w:t>
      </w:r>
      <w:r>
        <w:rPr>
          <w:rFonts w:hint="eastAsia" w:ascii="仿宋_GB2312" w:hAnsi="仿宋" w:cs="宋体"/>
          <w:szCs w:val="32"/>
          <w:lang w:val="zh-CN"/>
        </w:rPr>
        <w:t>。</w:t>
      </w:r>
    </w:p>
    <w:p>
      <w:pPr>
        <w:spacing w:line="560" w:lineRule="exact"/>
        <w:ind w:firstLine="640" w:firstLineChars="200"/>
        <w:rPr>
          <w:rFonts w:ascii="仿宋_GB2312" w:hAnsi="仿宋" w:cs="宋体"/>
          <w:szCs w:val="32"/>
          <w:lang w:val="zh-CN"/>
        </w:rPr>
      </w:pPr>
      <w:r>
        <w:rPr>
          <w:rFonts w:hint="eastAsia" w:ascii="仿宋_GB2312" w:hAnsi="仿宋" w:cs="宋体"/>
          <w:szCs w:val="32"/>
          <w:lang w:val="zh-CN"/>
        </w:rPr>
        <w:t>该犯自</w:t>
      </w:r>
      <w:r>
        <w:rPr>
          <w:rFonts w:hint="eastAsia" w:ascii="仿宋_GB2312" w:hAnsi="仿宋" w:cs="宋体"/>
          <w:szCs w:val="32"/>
        </w:rPr>
        <w:t>入监</w:t>
      </w:r>
      <w:r>
        <w:rPr>
          <w:rFonts w:hint="eastAsia" w:ascii="仿宋_GB2312" w:hAnsi="仿宋" w:cs="宋体"/>
          <w:szCs w:val="32"/>
          <w:lang w:val="zh-CN"/>
        </w:rPr>
        <w:t>以来确有悔改表现，具体事实如下:</w:t>
      </w:r>
    </w:p>
    <w:p>
      <w:pPr>
        <w:spacing w:line="56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认罪悔罪:能服从法院判决，自书认罪悔罪书。</w:t>
      </w:r>
    </w:p>
    <w:p>
      <w:pPr>
        <w:spacing w:line="560" w:lineRule="exact"/>
        <w:ind w:firstLine="640" w:firstLineChars="200"/>
        <w:rPr>
          <w:rFonts w:ascii="仿宋_GB2312" w:hAnsi="仿宋" w:cs="宋体"/>
          <w:szCs w:val="32"/>
          <w:lang w:val="zh-CN"/>
        </w:rPr>
      </w:pPr>
      <w:r>
        <w:rPr>
          <w:rFonts w:hint="eastAsia" w:ascii="仿宋_GB2312" w:hAnsi="仿宋" w:cs="宋体"/>
          <w:szCs w:val="32"/>
          <w:lang w:val="zh-CN"/>
        </w:rPr>
        <w:t>遵守监规:能遵守法律法规及监规纪律，接受教育改造。</w:t>
      </w:r>
    </w:p>
    <w:p>
      <w:pPr>
        <w:spacing w:line="560" w:lineRule="exact"/>
        <w:ind w:firstLine="640" w:firstLineChars="200"/>
        <w:rPr>
          <w:rFonts w:ascii="仿宋_GB2312" w:hAnsi="仿宋_GB2312" w:cs="仿宋_GB2312"/>
          <w:szCs w:val="32"/>
          <w:lang w:val="zh-CN"/>
        </w:rPr>
      </w:pPr>
      <w:r>
        <w:rPr>
          <w:rFonts w:hint="eastAsia" w:ascii="仿宋_GB2312" w:hAnsi="仿宋" w:cs="宋体"/>
          <w:szCs w:val="32"/>
          <w:lang w:val="zh-CN"/>
        </w:rPr>
        <w:t>学习情况:能参加思想</w:t>
      </w:r>
      <w:r>
        <w:rPr>
          <w:rFonts w:hint="eastAsia" w:ascii="仿宋_GB2312" w:hAnsi="仿宋_GB2312" w:cs="仿宋_GB2312"/>
          <w:szCs w:val="32"/>
          <w:lang w:val="zh-CN"/>
        </w:rPr>
        <w:t>、文化、职业技术教育。</w:t>
      </w:r>
    </w:p>
    <w:p>
      <w:pPr>
        <w:spacing w:line="56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劳动改造:能参加劳动，努力完成劳动任务。</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lang w:val="zh-CN"/>
        </w:rPr>
        <w:t>奖惩情况:</w:t>
      </w:r>
      <w:r>
        <w:rPr>
          <w:rFonts w:hint="eastAsia" w:ascii="仿宋_GB2312" w:hAnsi="仿宋_GB2312" w:cs="仿宋_GB2312"/>
          <w:szCs w:val="32"/>
        </w:rPr>
        <w:t>该犯考核期2025年2月18日至2026年5月累计获考核分1362.5分，物质奖励2次。</w:t>
      </w:r>
      <w:r>
        <w:rPr>
          <w:rFonts w:hint="eastAsia" w:ascii="仿宋_GB2312" w:hAnsi="仿宋_GB2312" w:cs="仿宋_GB2312"/>
          <w:szCs w:val="32"/>
          <w:lang w:val="zh-CN"/>
        </w:rPr>
        <w:t>考核期内无违规扣分。</w:t>
      </w:r>
    </w:p>
    <w:p>
      <w:pPr>
        <w:spacing w:line="560" w:lineRule="exact"/>
        <w:ind w:firstLine="640" w:firstLineChars="200"/>
        <w:rPr>
          <w:rFonts w:ascii="仿宋_GB2312"/>
          <w:szCs w:val="32"/>
        </w:rPr>
      </w:pPr>
      <w:r>
        <w:rPr>
          <w:rFonts w:hint="eastAsia" w:ascii="仿宋_GB2312" w:hAnsi="仿宋_GB2312" w:cs="仿宋_GB2312"/>
          <w:szCs w:val="32"/>
        </w:rPr>
        <w:t>该犯原判财产性判项已履行人民币79000元，其中本次提请向福建省长汀县人民法院缴纳罚金人民币36000元、违法所得人民币43000元。福建省长汀县人民法院于2026年3月10日</w:t>
      </w:r>
      <w:r>
        <w:rPr>
          <w:rFonts w:hint="eastAsia" w:ascii="仿宋_GB2312"/>
          <w:szCs w:val="32"/>
        </w:rPr>
        <w:t>财产性判项复函载明：移送执行郭丽梅移送执行标的额为79000元，其中并处罚金36000元、退出违法所得上缴国库43000元，本案罚金目前实现数额36000元，追缴违法所得目前实现数额43000元，（2024）闽0821执928号案件中被执行人郭丽梅现已履行完毕。</w:t>
      </w:r>
    </w:p>
    <w:p>
      <w:pPr>
        <w:spacing w:line="560" w:lineRule="exact"/>
        <w:ind w:firstLine="640" w:firstLineChars="200"/>
        <w:rPr>
          <w:rFonts w:ascii="仿宋_GB2312"/>
          <w:szCs w:val="32"/>
        </w:rPr>
      </w:pPr>
      <w:r>
        <w:rPr>
          <w:rFonts w:hint="eastAsia" w:ascii="仿宋_GB2312"/>
          <w:szCs w:val="32"/>
        </w:rPr>
        <w:t>本案于2026年8月27日至2026年9月2日在狱内公示未收到不同意见。</w:t>
      </w:r>
    </w:p>
    <w:p>
      <w:pPr>
        <w:spacing w:line="560" w:lineRule="exact"/>
        <w:ind w:firstLine="640" w:firstLineChars="200"/>
        <w:rPr>
          <w:rFonts w:ascii="仿宋_GB2312" w:hAnsi="仿宋" w:cs="宋体"/>
          <w:szCs w:val="32"/>
          <w:lang w:val="zh-CN"/>
        </w:rPr>
      </w:pPr>
      <w:r>
        <w:rPr>
          <w:rFonts w:hint="eastAsia" w:ascii="仿宋_GB2312"/>
          <w:szCs w:val="32"/>
          <w:lang w:val="zh-CN"/>
        </w:rPr>
        <w:t>因此，依照《</w:t>
      </w:r>
      <w:r>
        <w:rPr>
          <w:rFonts w:hint="eastAsia" w:ascii="仿宋_GB2312" w:hAnsi="仿宋" w:cs="宋体"/>
          <w:szCs w:val="32"/>
          <w:lang w:val="zh-CN"/>
        </w:rPr>
        <w:t>中华人民共和国刑法》第七十八条、第七十九条、《中华人民共和国刑事诉讼法》第二百七十三条第二款、《中华人民共和国监狱法》第二十九条的规定，建议对罪犯郭丽梅予以减刑二个月。特提请你院审理裁定。</w:t>
      </w:r>
    </w:p>
    <w:p>
      <w:pPr>
        <w:spacing w:line="56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56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560" w:lineRule="exact"/>
        <w:ind w:firstLine="640" w:firstLineChars="200"/>
        <w:rPr>
          <w:rFonts w:ascii="Times New Roman" w:hAnsi="Times New Roman" w:cs="仿宋_GB2312"/>
          <w:szCs w:val="32"/>
        </w:rPr>
      </w:pPr>
      <w:r>
        <w:rPr>
          <w:rFonts w:hint="eastAsia" w:ascii="Times New Roman" w:hAnsi="Times New Roman" w:cs="仿宋_GB2312"/>
          <w:szCs w:val="32"/>
        </w:rPr>
        <w:t>附件：⒈罪犯郭丽梅卷宗贰册</w:t>
      </w:r>
    </w:p>
    <w:p>
      <w:pPr>
        <w:spacing w:line="56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560" w:lineRule="exact"/>
        <w:ind w:right="-48" w:rightChars="-15"/>
        <w:rPr>
          <w:rFonts w:ascii="Times New Roman" w:hAnsi="Times New Roman" w:cs="仿宋_GB2312"/>
          <w:szCs w:val="32"/>
        </w:rPr>
      </w:pPr>
    </w:p>
    <w:p>
      <w:pPr>
        <w:pStyle w:val="4"/>
        <w:spacing w:line="56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6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ascii="仿宋_GB2312" w:hAnsi="仿宋_GB2312" w:cs="仿宋_GB2312"/>
          <w:szCs w:val="32"/>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〕闽女监狱减字第464号</w:t>
      </w:r>
    </w:p>
    <w:p>
      <w:pPr>
        <w:spacing w:line="240" w:lineRule="exact"/>
        <w:jc w:val="right"/>
        <w:rPr>
          <w:rFonts w:ascii="Times New Roman" w:hAnsi="Times New Roman" w:eastAsia="楷体_GB2312" w:cs="楷体_GB2312"/>
          <w:szCs w:val="32"/>
        </w:rPr>
      </w:pPr>
    </w:p>
    <w:p>
      <w:pPr>
        <w:spacing w:line="360" w:lineRule="exact"/>
        <w:ind w:firstLine="640" w:firstLineChars="200"/>
        <w:rPr>
          <w:rFonts w:ascii="仿宋_GB2312" w:hAnsi="仿宋" w:cs="宋体"/>
          <w:color w:val="000000"/>
          <w:szCs w:val="32"/>
          <w:lang w:val="zh-CN"/>
        </w:rPr>
      </w:pPr>
      <w:r>
        <w:rPr>
          <w:rFonts w:hint="eastAsia" w:ascii="仿宋_GB2312" w:hAnsi="仿宋" w:cs="宋体"/>
          <w:color w:val="000000"/>
          <w:szCs w:val="32"/>
          <w:lang w:val="zh-CN"/>
        </w:rPr>
        <w:t>罪犯李彩云，女，1973年</w:t>
      </w:r>
      <w:r>
        <w:rPr>
          <w:rFonts w:hint="eastAsia" w:ascii="仿宋_GB2312" w:hAnsi="仿宋" w:cs="宋体"/>
          <w:color w:val="000000"/>
          <w:szCs w:val="32"/>
        </w:rPr>
        <w:t>11</w:t>
      </w:r>
      <w:r>
        <w:rPr>
          <w:rFonts w:hint="eastAsia" w:ascii="仿宋_GB2312" w:hAnsi="仿宋" w:cs="宋体"/>
          <w:color w:val="000000"/>
          <w:szCs w:val="32"/>
          <w:lang w:val="zh-CN"/>
        </w:rPr>
        <w:t>月</w:t>
      </w:r>
      <w:r>
        <w:rPr>
          <w:rFonts w:hint="eastAsia" w:ascii="仿宋_GB2312" w:hAnsi="仿宋" w:cs="宋体"/>
          <w:color w:val="000000"/>
          <w:szCs w:val="32"/>
        </w:rPr>
        <w:t>1</w:t>
      </w:r>
      <w:r>
        <w:rPr>
          <w:rFonts w:hint="eastAsia" w:ascii="仿宋_GB2312" w:hAnsi="仿宋" w:cs="宋体"/>
          <w:color w:val="000000"/>
          <w:szCs w:val="32"/>
          <w:lang w:val="zh-CN"/>
        </w:rPr>
        <w:t>日出生，汉族，小学文化，捕前无业。曾于2008年7月14日因犯盗窃罪被福建省晋江市人民法院判处有期徒刑七个月，并处罚金人民币1000元，于2008年10月30日刑满释放。曾于2011年12月8日因犯盗窃罪被福建省晋江市人民法院判处有期徒刑八个月，并处罚金人民币1000元，于2012年4月9日刑满释放。曾于2015年10月16日因犯容留他人吸毒罪被福建省晋江市人民法院判处有期徒刑一年，并处罚金人民币3000元，2015年12月24日福建省晋江市人民法院决定暂予监外执行。系累犯。</w:t>
      </w:r>
    </w:p>
    <w:p>
      <w:pPr>
        <w:spacing w:line="360" w:lineRule="exact"/>
        <w:ind w:firstLine="640" w:firstLineChars="200"/>
        <w:rPr>
          <w:rFonts w:ascii="仿宋_GB2312" w:hAnsi="仿宋" w:cs="宋体"/>
          <w:color w:val="000000"/>
          <w:szCs w:val="32"/>
        </w:rPr>
      </w:pPr>
      <w:r>
        <w:rPr>
          <w:rFonts w:hint="eastAsia" w:ascii="仿宋_GB2312" w:hAnsi="仿宋_GB2312" w:cs="仿宋_GB2312"/>
          <w:color w:val="000000"/>
          <w:szCs w:val="32"/>
        </w:rPr>
        <w:t>福建省晋江市人民法院于2019年2月12日作出（2018）闽0582刑初2065号刑事判决，以被告人李彩云犯贩卖毒品罪（漏罪），判处有期徒刑一年四个月，并处罚金人民币2000元；犯容留他人吸毒罪（漏罪），判处有期徒刑十个月，并处罚金人民币1000元；前犯容留他人吸毒罪，判处有期徒刑一年，并处罚金人民币3000元，数罪并罚，决定执行有期徒刑二年六个月，并处罚金人民币6000元。被告人李彩云又犯贩卖毒品罪（新罪），判处有期徒刑九年五个月，并处罚金人民币10000元。与前述判决未执行的刑罚有期徒刑二年六个月，并处罚金人民币6000元，数罪并罚，决定执行有期徒刑十年六个月，并处罚金人民币16000元；继续追缴被告人李彩云的违法所得款人民币1500元。宣判后，被告人不服，提出上诉。福建省泉州市中级人民法院于2019年3月29日作出（2019）闽05刑终616号刑事裁定，驳回上诉，维持原判。刑期自2017年12月13日起至2027年10月27日止。2019年5月10日交付福建省女子监狱执行刑罚。</w:t>
      </w:r>
      <w:r>
        <w:rPr>
          <w:rFonts w:hint="eastAsia" w:ascii="仿宋_GB2312" w:hAnsi="仿宋" w:cs="宋体"/>
          <w:color w:val="000000"/>
          <w:szCs w:val="32"/>
        </w:rPr>
        <w:t>2023年4月26日，福建省福州市中级人民法院作出（2023）闽01刑更1409号刑事裁定，对其减刑五个月，2023年4月28日送达。现刑期至2027年5月27日。属普管级罪犯。</w:t>
      </w:r>
    </w:p>
    <w:p>
      <w:pPr>
        <w:spacing w:line="360" w:lineRule="exact"/>
        <w:ind w:firstLine="640" w:firstLineChars="200"/>
        <w:rPr>
          <w:rFonts w:ascii="仿宋_GB2312" w:hAnsi="仿宋" w:cs="宋体"/>
          <w:color w:val="000000"/>
          <w:szCs w:val="32"/>
          <w:lang w:val="zh-CN"/>
        </w:rPr>
      </w:pPr>
      <w:r>
        <w:rPr>
          <w:rFonts w:hint="eastAsia" w:ascii="仿宋_GB2312" w:hAnsi="仿宋" w:cs="宋体"/>
          <w:color w:val="000000"/>
          <w:szCs w:val="32"/>
          <w:lang w:val="zh-CN"/>
        </w:rPr>
        <w:t>该犯自上次减刑以来确有悔改表现，具体事实如下：</w:t>
      </w:r>
    </w:p>
    <w:p>
      <w:pPr>
        <w:spacing w:line="360" w:lineRule="exact"/>
        <w:ind w:firstLine="640" w:firstLineChars="200"/>
        <w:rPr>
          <w:rFonts w:ascii="仿宋_GB2312" w:hAnsi="仿宋" w:cs="宋体"/>
          <w:color w:val="000000"/>
          <w:szCs w:val="32"/>
          <w:lang w:val="zh-CN"/>
        </w:rPr>
      </w:pPr>
      <w:r>
        <w:rPr>
          <w:rFonts w:hint="eastAsia" w:ascii="仿宋_GB2312" w:hAnsi="仿宋" w:cs="宋体"/>
          <w:color w:val="000000"/>
          <w:szCs w:val="32"/>
          <w:lang w:val="zh-CN"/>
        </w:rPr>
        <w:t>认罪悔罪:能服从法院判决，自书认罪悔罪书。</w:t>
      </w:r>
    </w:p>
    <w:p>
      <w:pPr>
        <w:spacing w:line="360" w:lineRule="exact"/>
        <w:ind w:firstLine="640" w:firstLineChars="200"/>
        <w:rPr>
          <w:rFonts w:ascii="仿宋_GB2312" w:hAnsi="仿宋" w:cs="宋体"/>
          <w:color w:val="000000"/>
          <w:szCs w:val="32"/>
          <w:lang w:val="zh-CN"/>
        </w:rPr>
      </w:pPr>
      <w:r>
        <w:rPr>
          <w:rFonts w:hint="eastAsia" w:ascii="仿宋_GB2312" w:hAnsi="仿宋" w:cs="宋体"/>
          <w:color w:val="000000"/>
          <w:szCs w:val="32"/>
          <w:lang w:val="zh-CN"/>
        </w:rPr>
        <w:t>遵守监规:偶有违规情形，但经民警教育，能遵守法律法规及监规纪律，接受教育改造。</w:t>
      </w:r>
    </w:p>
    <w:p>
      <w:pPr>
        <w:spacing w:line="360" w:lineRule="exact"/>
        <w:ind w:firstLine="640" w:firstLineChars="200"/>
        <w:rPr>
          <w:rFonts w:ascii="仿宋_GB2312" w:hAnsi="仿宋" w:cs="宋体"/>
          <w:color w:val="000000"/>
          <w:szCs w:val="32"/>
          <w:lang w:val="zh-CN"/>
        </w:rPr>
      </w:pPr>
      <w:r>
        <w:rPr>
          <w:rFonts w:hint="eastAsia" w:ascii="仿宋_GB2312" w:hAnsi="仿宋" w:cs="宋体"/>
          <w:color w:val="000000"/>
          <w:szCs w:val="32"/>
          <w:lang w:val="zh-CN"/>
        </w:rPr>
        <w:t>学习情况:能参加思想、文化、职业技术教育。</w:t>
      </w:r>
    </w:p>
    <w:p>
      <w:pPr>
        <w:spacing w:line="360" w:lineRule="exact"/>
        <w:ind w:firstLine="640" w:firstLineChars="200"/>
        <w:rPr>
          <w:rFonts w:ascii="仿宋_GB2312" w:hAnsi="仿宋" w:cs="宋体"/>
          <w:color w:val="000000"/>
          <w:szCs w:val="32"/>
          <w:lang w:val="zh-CN"/>
        </w:rPr>
      </w:pPr>
      <w:r>
        <w:rPr>
          <w:rFonts w:hint="eastAsia" w:ascii="仿宋_GB2312" w:hAnsi="仿宋" w:cs="宋体"/>
          <w:color w:val="000000"/>
          <w:szCs w:val="32"/>
          <w:lang w:val="zh-CN"/>
        </w:rPr>
        <w:t>劳动改造:能参加劳动，努力完成劳动任务。</w:t>
      </w:r>
    </w:p>
    <w:p>
      <w:pPr>
        <w:spacing w:line="360" w:lineRule="exact"/>
        <w:ind w:firstLine="640" w:firstLineChars="200"/>
        <w:rPr>
          <w:rFonts w:ascii="仿宋_GB2312" w:hAnsi="仿宋" w:cs="宋体"/>
          <w:color w:val="000000"/>
          <w:szCs w:val="32"/>
          <w:lang w:val="zh-CN"/>
        </w:rPr>
      </w:pPr>
      <w:r>
        <w:rPr>
          <w:rFonts w:hint="eastAsia" w:ascii="仿宋_GB2312" w:hAnsi="仿宋" w:cs="宋体"/>
          <w:color w:val="000000"/>
          <w:szCs w:val="32"/>
          <w:lang w:val="zh-CN"/>
        </w:rPr>
        <w:t>奖惩情况:该犯上次评定表扬剩余考核分</w:t>
      </w:r>
      <w:r>
        <w:rPr>
          <w:rFonts w:hint="eastAsia" w:ascii="仿宋_GB2312" w:hAnsi="仿宋" w:cs="宋体"/>
          <w:color w:val="000000"/>
          <w:szCs w:val="32"/>
        </w:rPr>
        <w:t>161</w:t>
      </w:r>
      <w:r>
        <w:rPr>
          <w:rFonts w:hint="eastAsia" w:ascii="仿宋_GB2312" w:hAnsi="仿宋" w:cs="宋体"/>
          <w:color w:val="000000"/>
          <w:szCs w:val="32"/>
          <w:lang w:val="zh-CN"/>
        </w:rPr>
        <w:t>分，本轮考核期202</w:t>
      </w:r>
      <w:r>
        <w:rPr>
          <w:rFonts w:hint="eastAsia" w:ascii="仿宋_GB2312" w:hAnsi="仿宋" w:cs="宋体"/>
          <w:color w:val="000000"/>
          <w:szCs w:val="32"/>
        </w:rPr>
        <w:t>2</w:t>
      </w:r>
      <w:r>
        <w:rPr>
          <w:rFonts w:hint="eastAsia" w:ascii="仿宋_GB2312" w:hAnsi="仿宋" w:cs="宋体"/>
          <w:color w:val="000000"/>
          <w:szCs w:val="32"/>
          <w:lang w:val="zh-CN"/>
        </w:rPr>
        <w:t>年</w:t>
      </w:r>
      <w:r>
        <w:rPr>
          <w:rFonts w:hint="eastAsia" w:ascii="仿宋_GB2312" w:hAnsi="仿宋" w:cs="宋体"/>
          <w:color w:val="000000"/>
          <w:szCs w:val="32"/>
        </w:rPr>
        <w:t>12</w:t>
      </w:r>
      <w:r>
        <w:rPr>
          <w:rFonts w:hint="eastAsia" w:ascii="仿宋_GB2312" w:hAnsi="仿宋" w:cs="宋体"/>
          <w:color w:val="000000"/>
          <w:szCs w:val="32"/>
          <w:lang w:val="zh-CN"/>
        </w:rPr>
        <w:t>月至2026年</w:t>
      </w:r>
      <w:r>
        <w:rPr>
          <w:rFonts w:hint="eastAsia" w:ascii="仿宋_GB2312" w:hAnsi="仿宋" w:cs="宋体"/>
          <w:color w:val="000000"/>
          <w:szCs w:val="32"/>
        </w:rPr>
        <w:t>5</w:t>
      </w:r>
      <w:r>
        <w:rPr>
          <w:rFonts w:hint="eastAsia" w:ascii="仿宋_GB2312" w:hAnsi="仿宋" w:cs="宋体"/>
          <w:color w:val="000000"/>
          <w:szCs w:val="32"/>
          <w:lang w:val="zh-CN"/>
        </w:rPr>
        <w:t>月累计获考核分</w:t>
      </w:r>
      <w:r>
        <w:rPr>
          <w:rFonts w:hint="eastAsia" w:ascii="仿宋_GB2312" w:hAnsi="仿宋" w:cs="宋体"/>
          <w:color w:val="000000"/>
          <w:szCs w:val="32"/>
        </w:rPr>
        <w:t>4413</w:t>
      </w:r>
      <w:r>
        <w:rPr>
          <w:rFonts w:hint="eastAsia" w:ascii="仿宋_GB2312" w:hAnsi="仿宋" w:cs="宋体"/>
          <w:color w:val="000000"/>
          <w:szCs w:val="32"/>
          <w:lang w:val="zh-CN"/>
        </w:rPr>
        <w:t>分，合计获考核分</w:t>
      </w:r>
      <w:r>
        <w:rPr>
          <w:rFonts w:hint="eastAsia" w:ascii="仿宋_GB2312" w:hAnsi="仿宋" w:cs="宋体"/>
          <w:color w:val="000000"/>
          <w:szCs w:val="32"/>
        </w:rPr>
        <w:t>4574</w:t>
      </w:r>
      <w:r>
        <w:rPr>
          <w:rFonts w:hint="eastAsia" w:ascii="仿宋_GB2312" w:hAnsi="仿宋" w:cs="宋体"/>
          <w:color w:val="000000"/>
          <w:szCs w:val="32"/>
          <w:lang w:val="zh-CN"/>
        </w:rPr>
        <w:t>分，表扬</w:t>
      </w:r>
      <w:r>
        <w:rPr>
          <w:rFonts w:hint="eastAsia" w:ascii="仿宋_GB2312" w:hAnsi="仿宋" w:cs="宋体"/>
          <w:color w:val="000000"/>
          <w:szCs w:val="32"/>
        </w:rPr>
        <w:t>5次，</w:t>
      </w:r>
      <w:r>
        <w:rPr>
          <w:rFonts w:hint="eastAsia" w:ascii="仿宋_GB2312" w:hAnsi="仿宋" w:cs="宋体"/>
          <w:color w:val="000000"/>
          <w:szCs w:val="32"/>
          <w:lang w:val="zh-CN"/>
        </w:rPr>
        <w:t>物质奖励</w:t>
      </w:r>
      <w:r>
        <w:rPr>
          <w:rFonts w:hint="eastAsia" w:ascii="仿宋_GB2312" w:hAnsi="仿宋" w:cs="宋体"/>
          <w:color w:val="000000"/>
          <w:szCs w:val="32"/>
        </w:rPr>
        <w:t>2</w:t>
      </w:r>
      <w:r>
        <w:rPr>
          <w:rFonts w:hint="eastAsia" w:ascii="仿宋_GB2312" w:hAnsi="仿宋" w:cs="宋体"/>
          <w:color w:val="000000"/>
          <w:szCs w:val="32"/>
          <w:lang w:val="zh-CN"/>
        </w:rPr>
        <w:t>次；间隔期202</w:t>
      </w:r>
      <w:r>
        <w:rPr>
          <w:rFonts w:hint="eastAsia" w:ascii="仿宋_GB2312" w:hAnsi="仿宋" w:cs="宋体"/>
          <w:color w:val="000000"/>
          <w:szCs w:val="32"/>
        </w:rPr>
        <w:t>3</w:t>
      </w:r>
      <w:r>
        <w:rPr>
          <w:rFonts w:hint="eastAsia" w:ascii="仿宋_GB2312" w:hAnsi="仿宋" w:cs="宋体"/>
          <w:color w:val="000000"/>
          <w:szCs w:val="32"/>
          <w:lang w:val="zh-CN"/>
        </w:rPr>
        <w:t>年</w:t>
      </w:r>
      <w:r>
        <w:rPr>
          <w:rFonts w:hint="eastAsia" w:ascii="仿宋_GB2312" w:hAnsi="仿宋" w:cs="宋体"/>
          <w:color w:val="000000"/>
          <w:szCs w:val="32"/>
        </w:rPr>
        <w:t>4</w:t>
      </w:r>
      <w:r>
        <w:rPr>
          <w:rFonts w:hint="eastAsia" w:ascii="仿宋_GB2312" w:hAnsi="仿宋" w:cs="宋体"/>
          <w:color w:val="000000"/>
          <w:szCs w:val="32"/>
          <w:lang w:val="zh-CN"/>
        </w:rPr>
        <w:t>月</w:t>
      </w:r>
      <w:r>
        <w:rPr>
          <w:rFonts w:hint="eastAsia" w:ascii="仿宋_GB2312" w:hAnsi="仿宋" w:cs="宋体"/>
          <w:color w:val="000000"/>
          <w:szCs w:val="32"/>
        </w:rPr>
        <w:t>28</w:t>
      </w:r>
      <w:r>
        <w:rPr>
          <w:rFonts w:hint="eastAsia" w:ascii="仿宋_GB2312" w:hAnsi="仿宋" w:cs="宋体"/>
          <w:color w:val="000000"/>
          <w:szCs w:val="32"/>
          <w:lang w:val="zh-CN"/>
        </w:rPr>
        <w:t>日至2026年</w:t>
      </w:r>
      <w:r>
        <w:rPr>
          <w:rFonts w:hint="eastAsia" w:ascii="仿宋_GB2312" w:hAnsi="仿宋" w:cs="宋体"/>
          <w:color w:val="000000"/>
          <w:szCs w:val="32"/>
        </w:rPr>
        <w:t>5</w:t>
      </w:r>
      <w:r>
        <w:rPr>
          <w:rFonts w:hint="eastAsia" w:ascii="仿宋_GB2312" w:hAnsi="仿宋" w:cs="宋体"/>
          <w:color w:val="000000"/>
          <w:szCs w:val="32"/>
          <w:lang w:val="zh-CN"/>
        </w:rPr>
        <w:t>月，获考核分</w:t>
      </w:r>
      <w:r>
        <w:rPr>
          <w:rFonts w:hint="eastAsia" w:ascii="仿宋_GB2312" w:hAnsi="仿宋" w:cs="宋体"/>
          <w:color w:val="000000"/>
          <w:szCs w:val="32"/>
        </w:rPr>
        <w:t>3883</w:t>
      </w:r>
      <w:r>
        <w:rPr>
          <w:rFonts w:hint="eastAsia" w:ascii="仿宋_GB2312" w:hAnsi="仿宋" w:cs="宋体"/>
          <w:color w:val="000000"/>
          <w:szCs w:val="32"/>
          <w:lang w:val="zh-CN"/>
        </w:rPr>
        <w:t>分。考核期内违规</w:t>
      </w:r>
      <w:r>
        <w:rPr>
          <w:rFonts w:hint="eastAsia" w:ascii="仿宋_GB2312" w:hAnsi="仿宋" w:cs="宋体"/>
          <w:color w:val="000000"/>
          <w:szCs w:val="32"/>
        </w:rPr>
        <w:t>2次，累计扣考核分6分</w:t>
      </w:r>
      <w:r>
        <w:rPr>
          <w:rFonts w:hint="eastAsia" w:ascii="仿宋_GB2312" w:hAnsi="仿宋" w:cs="宋体"/>
          <w:color w:val="000000"/>
          <w:szCs w:val="32"/>
          <w:lang w:val="zh-CN"/>
        </w:rPr>
        <w:t>。</w:t>
      </w:r>
    </w:p>
    <w:p>
      <w:pPr>
        <w:spacing w:line="360" w:lineRule="exact"/>
        <w:ind w:firstLine="640" w:firstLineChars="200"/>
        <w:rPr>
          <w:rFonts w:ascii="仿宋_GB2312" w:hAnsi="仿宋" w:cs="宋体"/>
          <w:color w:val="000000"/>
          <w:szCs w:val="32"/>
        </w:rPr>
      </w:pPr>
      <w:r>
        <w:rPr>
          <w:rFonts w:hint="eastAsia" w:ascii="仿宋_GB2312" w:hAnsi="仿宋" w:cs="宋体"/>
          <w:color w:val="000000"/>
          <w:szCs w:val="32"/>
          <w:lang w:val="zh-CN"/>
        </w:rPr>
        <w:t>该犯原判财产性判项已履行人民币</w:t>
      </w:r>
      <w:r>
        <w:rPr>
          <w:rFonts w:hint="eastAsia" w:ascii="仿宋_GB2312" w:hAnsi="仿宋" w:cs="宋体"/>
          <w:color w:val="000000"/>
          <w:szCs w:val="32"/>
        </w:rPr>
        <w:t>17500元</w:t>
      </w:r>
      <w:r>
        <w:rPr>
          <w:rFonts w:hint="eastAsia" w:ascii="仿宋_GB2312" w:hAnsi="仿宋" w:cs="宋体"/>
          <w:color w:val="000000"/>
          <w:szCs w:val="32"/>
          <w:lang w:val="zh-CN"/>
        </w:rPr>
        <w:t>，其中本次提请向福建省晋江市人民法院缴纳罚金人民币</w:t>
      </w:r>
      <w:r>
        <w:rPr>
          <w:rFonts w:hint="eastAsia" w:ascii="仿宋_GB2312" w:hAnsi="仿宋" w:cs="宋体"/>
          <w:color w:val="000000"/>
          <w:szCs w:val="32"/>
        </w:rPr>
        <w:t>15000元。</w:t>
      </w:r>
      <w:r>
        <w:rPr>
          <w:rFonts w:hint="eastAsia" w:ascii="仿宋_GB2312" w:hAnsi="仿宋" w:cs="宋体"/>
          <w:color w:val="000000"/>
          <w:szCs w:val="32"/>
          <w:lang w:val="zh-CN"/>
        </w:rPr>
        <w:t>福建省晋江市人民法院于</w:t>
      </w:r>
      <w:r>
        <w:rPr>
          <w:rFonts w:hint="eastAsia" w:ascii="仿宋_GB2312" w:hAnsi="仿宋" w:cs="宋体"/>
          <w:color w:val="000000"/>
          <w:szCs w:val="32"/>
        </w:rPr>
        <w:t>2025</w:t>
      </w:r>
      <w:r>
        <w:rPr>
          <w:rFonts w:hint="eastAsia" w:ascii="仿宋_GB2312" w:hAnsi="仿宋" w:cs="宋体"/>
          <w:color w:val="000000"/>
          <w:szCs w:val="32"/>
          <w:lang w:val="zh-CN"/>
        </w:rPr>
        <w:t>年</w:t>
      </w:r>
      <w:r>
        <w:rPr>
          <w:rFonts w:hint="eastAsia" w:ascii="仿宋_GB2312" w:hAnsi="仿宋" w:cs="宋体"/>
          <w:color w:val="000000"/>
          <w:szCs w:val="32"/>
        </w:rPr>
        <w:t>4</w:t>
      </w:r>
      <w:r>
        <w:rPr>
          <w:rFonts w:hint="eastAsia" w:ascii="仿宋_GB2312" w:hAnsi="仿宋" w:cs="宋体"/>
          <w:color w:val="000000"/>
          <w:szCs w:val="32"/>
          <w:lang w:val="zh-CN"/>
        </w:rPr>
        <w:t>月</w:t>
      </w:r>
      <w:r>
        <w:rPr>
          <w:rFonts w:hint="eastAsia" w:ascii="仿宋_GB2312" w:hAnsi="仿宋" w:cs="宋体"/>
          <w:color w:val="000000"/>
          <w:szCs w:val="32"/>
        </w:rPr>
        <w:t>28</w:t>
      </w:r>
      <w:r>
        <w:rPr>
          <w:rFonts w:hint="eastAsia" w:ascii="仿宋_GB2312" w:hAnsi="仿宋" w:cs="宋体"/>
          <w:color w:val="000000"/>
          <w:szCs w:val="32"/>
          <w:lang w:val="zh-CN"/>
        </w:rPr>
        <w:t>日财产性判项复函载明：</w:t>
      </w:r>
      <w:r>
        <w:rPr>
          <w:rFonts w:hint="eastAsia" w:ascii="仿宋_GB2312" w:hAnsi="仿宋" w:cs="宋体"/>
          <w:color w:val="000000"/>
          <w:szCs w:val="32"/>
        </w:rPr>
        <w:t>2021年8月26日被执行人李彩云向本院交纳罚金1000元，本院因查无被执行人李彩云有可供执行财产，于2021年10月12日终结本次执行程序。2022年11月8日被执行人李彩云家属代其向本院交纳违法所得1500元</w:t>
      </w:r>
      <w:r>
        <w:rPr>
          <w:rFonts w:hint="eastAsia" w:ascii="仿宋_GB2312" w:hAnsi="仿宋" w:cs="宋体"/>
          <w:color w:val="000000"/>
          <w:szCs w:val="32"/>
          <w:lang w:val="zh-CN"/>
        </w:rPr>
        <w:t>。</w:t>
      </w:r>
      <w:r>
        <w:rPr>
          <w:rFonts w:hint="eastAsia" w:ascii="仿宋_GB2312" w:hAnsi="仿宋" w:cs="宋体"/>
          <w:color w:val="000000"/>
          <w:szCs w:val="32"/>
        </w:rPr>
        <w:t>2025年2月11日被执行人李彩云家属代其向本院交纳罚金15000元，本案现已执行完毕。</w:t>
      </w:r>
    </w:p>
    <w:p>
      <w:pPr>
        <w:spacing w:line="360" w:lineRule="exact"/>
        <w:ind w:firstLine="640" w:firstLineChars="200"/>
        <w:rPr>
          <w:rFonts w:ascii="仿宋_GB2312" w:hAnsi="仿宋" w:cs="宋体"/>
          <w:color w:val="000000"/>
          <w:szCs w:val="32"/>
        </w:rPr>
      </w:pPr>
      <w:r>
        <w:rPr>
          <w:rFonts w:hint="eastAsia" w:ascii="仿宋_GB2312" w:hAnsi="仿宋" w:cs="宋体"/>
          <w:color w:val="000000"/>
          <w:szCs w:val="32"/>
          <w:lang w:val="zh-CN"/>
        </w:rPr>
        <w:t>该犯系累犯，属于从严掌握减刑对象，</w:t>
      </w:r>
      <w:bookmarkStart w:id="3" w:name="_Hlk73601390"/>
      <w:r>
        <w:rPr>
          <w:rFonts w:hint="eastAsia" w:ascii="仿宋_GB2312" w:hAnsi="仿宋" w:cs="宋体"/>
          <w:color w:val="000000"/>
          <w:szCs w:val="32"/>
          <w:lang w:val="zh-CN"/>
        </w:rPr>
        <w:t>因此提请减刑幅度扣减一个月</w:t>
      </w:r>
      <w:bookmarkEnd w:id="3"/>
      <w:r>
        <w:rPr>
          <w:rFonts w:hint="eastAsia" w:ascii="仿宋_GB2312" w:hAnsi="仿宋" w:cs="宋体"/>
          <w:color w:val="000000"/>
          <w:szCs w:val="32"/>
          <w:lang w:val="zh-CN"/>
        </w:rPr>
        <w:t>。</w:t>
      </w:r>
    </w:p>
    <w:p>
      <w:pPr>
        <w:spacing w:line="360" w:lineRule="exact"/>
        <w:ind w:firstLine="640" w:firstLineChars="200"/>
        <w:rPr>
          <w:rFonts w:ascii="仿宋_GB2312" w:hAnsi="仿宋" w:cs="宋体"/>
          <w:color w:val="000000"/>
          <w:szCs w:val="32"/>
        </w:rPr>
      </w:pPr>
      <w:r>
        <w:rPr>
          <w:rFonts w:hint="eastAsia" w:ascii="仿宋_GB2312" w:hAnsi="仿宋" w:cs="宋体"/>
          <w:color w:val="000000"/>
          <w:szCs w:val="32"/>
        </w:rPr>
        <w:t>本案于2026年8月27日至2026年9月2日在狱内公示未收到不同意见。</w:t>
      </w:r>
    </w:p>
    <w:p>
      <w:pPr>
        <w:spacing w:line="360" w:lineRule="exact"/>
        <w:ind w:firstLine="640" w:firstLineChars="200"/>
        <w:rPr>
          <w:rFonts w:ascii="仿宋_GB2312" w:hAnsi="仿宋" w:cs="宋体"/>
          <w:color w:val="000000"/>
          <w:szCs w:val="32"/>
          <w:lang w:val="zh-CN"/>
        </w:rPr>
      </w:pPr>
      <w:r>
        <w:rPr>
          <w:rFonts w:hint="eastAsia" w:ascii="仿宋_GB2312" w:hAnsi="仿宋" w:cs="宋体"/>
          <w:color w:val="000000"/>
          <w:szCs w:val="32"/>
          <w:lang w:val="zh-CN"/>
        </w:rPr>
        <w:t>因此，依照《中华人民共和国刑法》第七十八条、第七十九条、《中华人民共和国刑事诉讼法》第二百七十三条第二款、《中华人民共和国监狱法》第二十九条的规定，建议对罪犯李彩云予以减刑七个月。特提请你院审理裁定。</w:t>
      </w:r>
    </w:p>
    <w:p>
      <w:pPr>
        <w:spacing w:line="360" w:lineRule="exact"/>
        <w:ind w:firstLine="640" w:firstLineChars="200"/>
        <w:rPr>
          <w:rFonts w:ascii="仿宋_GB2312" w:hAnsi="仿宋" w:cs="宋体"/>
          <w:color w:val="000000"/>
          <w:szCs w:val="32"/>
          <w:lang w:val="zh-CN"/>
        </w:rPr>
      </w:pPr>
      <w:r>
        <w:rPr>
          <w:rFonts w:hint="eastAsia" w:ascii="仿宋_GB2312" w:hAnsi="仿宋" w:cs="宋体"/>
          <w:color w:val="000000"/>
          <w:szCs w:val="32"/>
          <w:lang w:val="zh-CN"/>
        </w:rPr>
        <w:t>此致</w:t>
      </w:r>
    </w:p>
    <w:p>
      <w:pPr>
        <w:spacing w:line="360" w:lineRule="exact"/>
        <w:ind w:right="-48" w:rightChars="-15"/>
        <w:rPr>
          <w:rFonts w:ascii="Times New Roman" w:hAnsi="Times New Roman"/>
          <w:color w:val="000000"/>
          <w:szCs w:val="32"/>
        </w:rPr>
      </w:pPr>
      <w:r>
        <w:rPr>
          <w:rFonts w:hint="eastAsia" w:ascii="Times New Roman" w:hAnsi="Times New Roman"/>
          <w:color w:val="000000"/>
          <w:szCs w:val="32"/>
        </w:rPr>
        <w:t>福建省福州市中级人民法院</w:t>
      </w:r>
    </w:p>
    <w:p>
      <w:pPr>
        <w:spacing w:line="360" w:lineRule="exact"/>
        <w:ind w:firstLine="640" w:firstLineChars="200"/>
        <w:rPr>
          <w:rFonts w:ascii="Times New Roman" w:hAnsi="Times New Roman" w:cs="仿宋_GB2312"/>
          <w:color w:val="000000"/>
          <w:szCs w:val="32"/>
        </w:rPr>
      </w:pPr>
      <w:r>
        <w:rPr>
          <w:rFonts w:hint="eastAsia" w:ascii="Times New Roman" w:hAnsi="Times New Roman" w:cs="仿宋_GB2312"/>
          <w:color w:val="000000"/>
          <w:szCs w:val="32"/>
        </w:rPr>
        <w:t>附件：⒈罪犯李彩云卷宗贰册</w:t>
      </w:r>
    </w:p>
    <w:p>
      <w:pPr>
        <w:spacing w:line="360" w:lineRule="exact"/>
        <w:ind w:right="-48" w:rightChars="-15" w:firstLine="1600" w:firstLineChars="500"/>
        <w:rPr>
          <w:rFonts w:ascii="Times New Roman" w:hAnsi="Times New Roman" w:cs="仿宋_GB2312"/>
          <w:color w:val="000000"/>
          <w:szCs w:val="32"/>
        </w:rPr>
      </w:pPr>
      <w:r>
        <w:rPr>
          <w:rFonts w:hint="eastAsia" w:ascii="Times New Roman" w:hAnsi="Times New Roman" w:cs="仿宋_GB2312"/>
          <w:color w:val="000000"/>
          <w:szCs w:val="32"/>
        </w:rPr>
        <w:t>⒉减刑建议书伍份</w:t>
      </w:r>
    </w:p>
    <w:p>
      <w:pPr>
        <w:pStyle w:val="4"/>
        <w:spacing w:line="520" w:lineRule="exact"/>
        <w:ind w:right="-48" w:rightChars="-15" w:firstLine="614" w:firstLineChars="192"/>
        <w:jc w:val="center"/>
        <w:rPr>
          <w:rFonts w:ascii="仿宋_GB2312" w:hAnsi="仿宋_GB2312" w:cs="仿宋_GB2312"/>
          <w:color w:val="000000"/>
          <w:szCs w:val="32"/>
        </w:rPr>
      </w:pPr>
      <w:r>
        <w:rPr>
          <w:rFonts w:hint="eastAsia" w:ascii="仿宋_GB2312" w:hAnsi="仿宋_GB2312" w:cs="仿宋_GB2312"/>
          <w:color w:val="000000"/>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color w:val="000000"/>
          <w:szCs w:val="32"/>
        </w:rPr>
        <w:t>二〇二六年九月十四日</w:t>
      </w:r>
    </w:p>
    <w:p>
      <w:pPr>
        <w:jc w:val="center"/>
        <w:rPr>
          <w:rFonts w:ascii="方正小标宋简体" w:hAnsi="方正小标宋简体" w:eastAsia="方正小标宋简体" w:cs="方正小标宋简体"/>
          <w:sz w:val="44"/>
          <w:szCs w:val="44"/>
        </w:rPr>
      </w:pPr>
      <w:r>
        <w:rPr>
          <w:rFonts w:hint="eastAsia" w:ascii="仿宋_GB2312" w:hAnsi="仿宋_GB2312" w:cs="仿宋_GB2312"/>
          <w:szCs w:val="32"/>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〕闽女监狱减字第465号</w:t>
      </w:r>
    </w:p>
    <w:p>
      <w:pPr>
        <w:jc w:val="right"/>
        <w:rPr>
          <w:rFonts w:ascii="Times New Roman" w:hAnsi="Times New Roman" w:eastAsia="楷体_GB2312" w:cs="楷体_GB2312"/>
          <w:szCs w:val="32"/>
        </w:rPr>
      </w:pP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罪犯吴茶春，女，19</w:t>
      </w:r>
      <w:r>
        <w:rPr>
          <w:rFonts w:hint="eastAsia" w:ascii="仿宋_GB2312" w:hAnsi="仿宋" w:cs="宋体"/>
          <w:szCs w:val="32"/>
        </w:rPr>
        <w:t>71</w:t>
      </w:r>
      <w:r>
        <w:rPr>
          <w:rFonts w:hint="eastAsia" w:ascii="仿宋_GB2312" w:hAnsi="仿宋" w:cs="宋体"/>
          <w:szCs w:val="32"/>
          <w:lang w:val="zh-CN"/>
        </w:rPr>
        <w:t>年</w:t>
      </w:r>
      <w:r>
        <w:rPr>
          <w:rFonts w:hint="eastAsia" w:ascii="仿宋_GB2312" w:hAnsi="仿宋" w:cs="宋体"/>
          <w:szCs w:val="32"/>
        </w:rPr>
        <w:t>6</w:t>
      </w:r>
      <w:r>
        <w:rPr>
          <w:rFonts w:hint="eastAsia" w:ascii="仿宋_GB2312" w:hAnsi="仿宋" w:cs="宋体"/>
          <w:szCs w:val="32"/>
          <w:lang w:val="zh-CN"/>
        </w:rPr>
        <w:t>月</w:t>
      </w:r>
      <w:r>
        <w:rPr>
          <w:rFonts w:hint="eastAsia" w:ascii="仿宋_GB2312" w:hAnsi="仿宋" w:cs="宋体"/>
          <w:szCs w:val="32"/>
        </w:rPr>
        <w:t>19</w:t>
      </w:r>
      <w:r>
        <w:rPr>
          <w:rFonts w:hint="eastAsia" w:ascii="仿宋_GB2312" w:hAnsi="仿宋" w:cs="宋体"/>
          <w:szCs w:val="32"/>
          <w:lang w:val="zh-CN"/>
        </w:rPr>
        <w:t>日出生，汉族，文盲，捕前系农民。</w:t>
      </w:r>
    </w:p>
    <w:p>
      <w:pPr>
        <w:spacing w:line="380" w:lineRule="exact"/>
        <w:ind w:firstLine="640" w:firstLineChars="200"/>
        <w:rPr>
          <w:rFonts w:ascii="仿宋_GB2312" w:hAnsi="仿宋" w:cs="宋体"/>
          <w:szCs w:val="32"/>
        </w:rPr>
      </w:pPr>
      <w:r>
        <w:rPr>
          <w:rFonts w:hint="eastAsia" w:ascii="仿宋_GB2312" w:hAnsi="仿宋" w:cs="宋体"/>
          <w:szCs w:val="32"/>
          <w:lang w:val="zh-CN"/>
        </w:rPr>
        <w:t>福建省漳州市中级人民法院于</w:t>
      </w:r>
      <w:r>
        <w:rPr>
          <w:rFonts w:hint="eastAsia" w:ascii="仿宋_GB2312" w:hAnsi="仿宋" w:cs="宋体"/>
          <w:szCs w:val="32"/>
        </w:rPr>
        <w:t>2006</w:t>
      </w:r>
      <w:r>
        <w:rPr>
          <w:rFonts w:hint="eastAsia" w:ascii="仿宋_GB2312" w:hAnsi="仿宋" w:cs="宋体"/>
          <w:szCs w:val="32"/>
          <w:lang w:val="zh-CN"/>
        </w:rPr>
        <w:t>年</w:t>
      </w:r>
      <w:r>
        <w:rPr>
          <w:rFonts w:hint="eastAsia" w:ascii="仿宋_GB2312" w:hAnsi="仿宋" w:cs="宋体"/>
          <w:szCs w:val="32"/>
        </w:rPr>
        <w:t>11</w:t>
      </w:r>
      <w:r>
        <w:rPr>
          <w:rFonts w:hint="eastAsia" w:ascii="仿宋_GB2312" w:hAnsi="仿宋" w:cs="宋体"/>
          <w:szCs w:val="32"/>
          <w:lang w:val="zh-CN"/>
        </w:rPr>
        <w:t>月</w:t>
      </w:r>
      <w:r>
        <w:rPr>
          <w:rFonts w:hint="eastAsia" w:ascii="仿宋_GB2312" w:hAnsi="仿宋" w:cs="宋体"/>
          <w:szCs w:val="32"/>
        </w:rPr>
        <w:t>9</w:t>
      </w:r>
      <w:r>
        <w:rPr>
          <w:rFonts w:hint="eastAsia" w:ascii="仿宋_GB2312" w:hAnsi="仿宋" w:cs="宋体"/>
          <w:szCs w:val="32"/>
          <w:lang w:val="zh-CN"/>
        </w:rPr>
        <w:t>日作出（</w:t>
      </w:r>
      <w:r>
        <w:rPr>
          <w:rFonts w:hint="eastAsia" w:ascii="仿宋_GB2312" w:hAnsi="仿宋" w:cs="宋体"/>
          <w:szCs w:val="32"/>
        </w:rPr>
        <w:t>2006</w:t>
      </w:r>
      <w:r>
        <w:rPr>
          <w:rFonts w:hint="eastAsia" w:ascii="仿宋_GB2312" w:hAnsi="仿宋" w:cs="宋体"/>
          <w:szCs w:val="32"/>
          <w:lang w:val="zh-CN"/>
        </w:rPr>
        <w:t>）</w:t>
      </w:r>
      <w:r>
        <w:rPr>
          <w:rFonts w:hint="eastAsia" w:ascii="仿宋_GB2312" w:hAnsi="仿宋" w:cs="宋体"/>
          <w:szCs w:val="32"/>
        </w:rPr>
        <w:t>漳刑初字第65号刑事附带民事判决，以被告人吴茶春犯故意杀人罪，判处死刑，缓刑二年执行，剥夺政治权利终身；被告人吴茶春赔偿附带民事诉讼原告人经济损失人民币100883.99元，扣除已支付的赔偿款人民币15000元，余款人民币85883.99元。福建省高级人民法院于2006年12月25日作出（2006）闽刑终字第682号刑事裁定，核准福建省漳州市中级人民法院</w:t>
      </w:r>
      <w:r>
        <w:rPr>
          <w:rFonts w:hint="eastAsia" w:ascii="仿宋_GB2312" w:hAnsi="仿宋" w:cs="宋体"/>
          <w:szCs w:val="32"/>
          <w:lang w:val="zh-CN"/>
        </w:rPr>
        <w:t>（</w:t>
      </w:r>
      <w:r>
        <w:rPr>
          <w:rFonts w:hint="eastAsia" w:ascii="仿宋_GB2312" w:hAnsi="仿宋" w:cs="宋体"/>
          <w:szCs w:val="32"/>
        </w:rPr>
        <w:t>2006</w:t>
      </w:r>
      <w:r>
        <w:rPr>
          <w:rFonts w:hint="eastAsia" w:ascii="仿宋_GB2312" w:hAnsi="仿宋" w:cs="宋体"/>
          <w:szCs w:val="32"/>
          <w:lang w:val="zh-CN"/>
        </w:rPr>
        <w:t>）</w:t>
      </w:r>
      <w:r>
        <w:rPr>
          <w:rFonts w:hint="eastAsia" w:ascii="仿宋_GB2312" w:hAnsi="仿宋" w:cs="宋体"/>
          <w:szCs w:val="32"/>
        </w:rPr>
        <w:t>漳刑初字第65号以故意杀人罪判处被告人吴茶春死刑，缓期二年执行，剥夺政治权利终身的刑事判决。宣判后，原审附带民事诉讼原告人不服，提出上诉。福建省高级人民法院于2006年12月25日作出（2006）闽刑终字第682号刑事附带民事判决，撤销原审判决中的附带民事部分的判决，被告人吴茶春赔偿上诉人经济损失共计人民币117176.59元，扣除已付人民币30000元，余款人民币87176.59元。死缓届满日期：2008年12月24日。2007年1月18日交付福建省女子监狱执行刑罚。2009年6月10日，福建省高级人民法院作出（2009）闽刑执字第308号刑事裁定，对其减为无期徒刑，剥夺政治权利终身不变。2012年11月27日，福建省高级人民法院作出（2012）闽刑执字第900号刑事裁定，对其减为有期徒刑十八年四个月，剥夺政治权利改为七年。2015年3月16日，福建省福州市中级人民法院作出（2015）榕刑执字第1626号刑事裁定，对其减刑一年九个月，剥夺政治权利七年不变。2017年8月14日，福建省福州市中级人民法院作出（2017）闽01刑更3496号刑事裁定，对其减刑八个月，剥夺政治权利七年不变。2019年11月20日，福建省福州市中级人民法院作出（2019）闽01刑更6722号刑事裁定，对其减刑八个月，剥夺政治权利七年不变。2023年12月20日，福建省福州市中级人民法院作出（2023）闽01刑更5242号刑事裁定，对其减刑八个月，剥夺政治权利七年不变，2023年12月21日送达。</w:t>
      </w:r>
      <w:r>
        <w:rPr>
          <w:rFonts w:hint="eastAsia" w:ascii="仿宋_GB2312" w:hAnsi="仿宋" w:cs="宋体"/>
          <w:szCs w:val="32"/>
          <w:lang w:val="zh-CN"/>
        </w:rPr>
        <w:t>现刑期自20</w:t>
      </w:r>
      <w:r>
        <w:rPr>
          <w:rFonts w:hint="eastAsia" w:ascii="仿宋_GB2312" w:hAnsi="仿宋" w:cs="宋体"/>
          <w:szCs w:val="32"/>
        </w:rPr>
        <w:t>12</w:t>
      </w:r>
      <w:r>
        <w:rPr>
          <w:rFonts w:hint="eastAsia" w:ascii="仿宋_GB2312" w:hAnsi="仿宋" w:cs="宋体"/>
          <w:szCs w:val="32"/>
          <w:lang w:val="zh-CN"/>
        </w:rPr>
        <w:t>年</w:t>
      </w:r>
      <w:r>
        <w:rPr>
          <w:rFonts w:hint="eastAsia" w:ascii="仿宋_GB2312" w:hAnsi="仿宋" w:cs="宋体"/>
          <w:szCs w:val="32"/>
        </w:rPr>
        <w:t>11</w:t>
      </w:r>
      <w:r>
        <w:rPr>
          <w:rFonts w:hint="eastAsia" w:ascii="仿宋_GB2312" w:hAnsi="仿宋" w:cs="宋体"/>
          <w:szCs w:val="32"/>
          <w:lang w:val="zh-CN"/>
        </w:rPr>
        <w:t>月27日起至20</w:t>
      </w:r>
      <w:r>
        <w:rPr>
          <w:rFonts w:hint="eastAsia" w:ascii="仿宋_GB2312" w:hAnsi="仿宋" w:cs="宋体"/>
          <w:szCs w:val="32"/>
        </w:rPr>
        <w:t>27</w:t>
      </w:r>
      <w:r>
        <w:rPr>
          <w:rFonts w:hint="eastAsia" w:ascii="仿宋_GB2312" w:hAnsi="仿宋" w:cs="宋体"/>
          <w:szCs w:val="32"/>
          <w:lang w:val="zh-CN"/>
        </w:rPr>
        <w:t>年</w:t>
      </w:r>
      <w:r>
        <w:rPr>
          <w:rFonts w:hint="eastAsia" w:ascii="仿宋_GB2312" w:hAnsi="仿宋" w:cs="宋体"/>
          <w:szCs w:val="32"/>
        </w:rPr>
        <w:t>6</w:t>
      </w:r>
      <w:r>
        <w:rPr>
          <w:rFonts w:hint="eastAsia" w:ascii="仿宋_GB2312" w:hAnsi="仿宋" w:cs="宋体"/>
          <w:szCs w:val="32"/>
          <w:lang w:val="zh-CN"/>
        </w:rPr>
        <w:t>月</w:t>
      </w:r>
      <w:r>
        <w:rPr>
          <w:rFonts w:hint="eastAsia" w:ascii="仿宋_GB2312" w:hAnsi="仿宋" w:cs="宋体"/>
          <w:szCs w:val="32"/>
        </w:rPr>
        <w:t>26</w:t>
      </w:r>
      <w:r>
        <w:rPr>
          <w:rFonts w:hint="eastAsia" w:ascii="仿宋_GB2312" w:hAnsi="仿宋" w:cs="宋体"/>
          <w:szCs w:val="32"/>
          <w:lang w:val="zh-CN"/>
        </w:rPr>
        <w:t>日止</w:t>
      </w:r>
      <w:r>
        <w:rPr>
          <w:rFonts w:hint="eastAsia" w:ascii="仿宋_GB2312" w:hAnsi="仿宋" w:cs="宋体"/>
          <w:szCs w:val="32"/>
        </w:rPr>
        <w:t>。属普管级罪犯。</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该犯自上次减刑以来确有悔改表现，具体事实如下：</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认罪悔罪:能服从法院判决，由于文化程度低由本人口述，他犯代写认罪悔罪书。</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遵守监规:虽有违规情形，但经民警教育，能遵守法律法规及监规纪律，接受教育改造。</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学习情况:能参加思想、文化、职业技术教育。</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劳动改造:能参加劳动，努力完成劳动任务。</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奖惩情况:该犯上次评定表扬剩余考核分</w:t>
      </w:r>
      <w:r>
        <w:rPr>
          <w:rFonts w:hint="eastAsia" w:ascii="仿宋_GB2312" w:hAnsi="仿宋" w:cs="宋体"/>
          <w:szCs w:val="32"/>
        </w:rPr>
        <w:t>277</w:t>
      </w:r>
      <w:r>
        <w:rPr>
          <w:rFonts w:hint="eastAsia" w:ascii="仿宋_GB2312" w:hAnsi="仿宋" w:cs="宋体"/>
          <w:szCs w:val="32"/>
          <w:lang w:val="zh-CN"/>
        </w:rPr>
        <w:t>分，本轮考核期202</w:t>
      </w:r>
      <w:r>
        <w:rPr>
          <w:rFonts w:hint="eastAsia" w:ascii="仿宋_GB2312" w:hAnsi="仿宋" w:cs="宋体"/>
          <w:szCs w:val="32"/>
        </w:rPr>
        <w:t>3</w:t>
      </w:r>
      <w:r>
        <w:rPr>
          <w:rFonts w:hint="eastAsia" w:ascii="仿宋_GB2312" w:hAnsi="仿宋" w:cs="宋体"/>
          <w:szCs w:val="32"/>
          <w:lang w:val="zh-CN"/>
        </w:rPr>
        <w:t>年</w:t>
      </w:r>
      <w:r>
        <w:rPr>
          <w:rFonts w:hint="eastAsia" w:ascii="仿宋_GB2312" w:hAnsi="仿宋" w:cs="宋体"/>
          <w:szCs w:val="32"/>
        </w:rPr>
        <w:t>9</w:t>
      </w:r>
      <w:r>
        <w:rPr>
          <w:rFonts w:hint="eastAsia" w:ascii="仿宋_GB2312" w:hAnsi="仿宋" w:cs="宋体"/>
          <w:szCs w:val="32"/>
          <w:lang w:val="zh-CN"/>
        </w:rPr>
        <w:t>月至2026年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3428</w:t>
      </w:r>
      <w:r>
        <w:rPr>
          <w:rFonts w:hint="eastAsia" w:ascii="仿宋_GB2312" w:hAnsi="仿宋" w:cs="宋体"/>
          <w:szCs w:val="32"/>
          <w:lang w:val="zh-CN"/>
        </w:rPr>
        <w:t>分，合计获考核分</w:t>
      </w:r>
      <w:r>
        <w:rPr>
          <w:rFonts w:hint="eastAsia" w:ascii="仿宋_GB2312" w:hAnsi="仿宋" w:cs="宋体"/>
          <w:szCs w:val="32"/>
        </w:rPr>
        <w:t>3705</w:t>
      </w:r>
      <w:r>
        <w:rPr>
          <w:rFonts w:hint="eastAsia" w:ascii="仿宋_GB2312" w:hAnsi="仿宋" w:cs="宋体"/>
          <w:szCs w:val="32"/>
          <w:lang w:val="zh-CN"/>
        </w:rPr>
        <w:t>分，表扬</w:t>
      </w:r>
      <w:r>
        <w:rPr>
          <w:rFonts w:hint="eastAsia" w:ascii="仿宋_GB2312" w:hAnsi="仿宋" w:cs="宋体"/>
          <w:szCs w:val="32"/>
        </w:rPr>
        <w:t>6</w:t>
      </w:r>
      <w:r>
        <w:rPr>
          <w:rFonts w:hint="eastAsia" w:ascii="仿宋_GB2312" w:hAnsi="仿宋" w:cs="宋体"/>
          <w:szCs w:val="32"/>
          <w:lang w:val="zh-CN"/>
        </w:rPr>
        <w:t>次；间隔期202</w:t>
      </w:r>
      <w:r>
        <w:rPr>
          <w:rFonts w:hint="eastAsia" w:ascii="仿宋_GB2312" w:hAnsi="仿宋" w:cs="宋体"/>
          <w:szCs w:val="32"/>
        </w:rPr>
        <w:t>3</w:t>
      </w:r>
      <w:r>
        <w:rPr>
          <w:rFonts w:hint="eastAsia" w:ascii="仿宋_GB2312" w:hAnsi="仿宋" w:cs="宋体"/>
          <w:szCs w:val="32"/>
          <w:lang w:val="zh-CN"/>
        </w:rPr>
        <w:t>年</w:t>
      </w:r>
      <w:r>
        <w:rPr>
          <w:rFonts w:hint="eastAsia" w:ascii="仿宋_GB2312" w:hAnsi="仿宋" w:cs="宋体"/>
          <w:szCs w:val="32"/>
        </w:rPr>
        <w:t>12</w:t>
      </w:r>
      <w:r>
        <w:rPr>
          <w:rFonts w:hint="eastAsia" w:ascii="仿宋_GB2312" w:hAnsi="仿宋" w:cs="宋体"/>
          <w:szCs w:val="32"/>
          <w:lang w:val="zh-CN"/>
        </w:rPr>
        <w:t>月</w:t>
      </w:r>
      <w:r>
        <w:rPr>
          <w:rFonts w:hint="eastAsia" w:ascii="仿宋_GB2312" w:hAnsi="仿宋" w:cs="宋体"/>
          <w:szCs w:val="32"/>
        </w:rPr>
        <w:t>21</w:t>
      </w:r>
      <w:r>
        <w:rPr>
          <w:rFonts w:hint="eastAsia" w:ascii="仿宋_GB2312" w:hAnsi="仿宋" w:cs="宋体"/>
          <w:szCs w:val="32"/>
          <w:lang w:val="zh-CN"/>
        </w:rPr>
        <w:t>日至2026年</w:t>
      </w:r>
      <w:r>
        <w:rPr>
          <w:rFonts w:hint="eastAsia" w:ascii="仿宋_GB2312" w:hAnsi="仿宋" w:cs="宋体"/>
          <w:szCs w:val="32"/>
        </w:rPr>
        <w:t>5</w:t>
      </w:r>
      <w:r>
        <w:rPr>
          <w:rFonts w:hint="eastAsia" w:ascii="仿宋_GB2312" w:hAnsi="仿宋" w:cs="宋体"/>
          <w:szCs w:val="32"/>
          <w:lang w:val="zh-CN"/>
        </w:rPr>
        <w:t>月，获考核分</w:t>
      </w:r>
      <w:r>
        <w:rPr>
          <w:rFonts w:hint="eastAsia" w:ascii="仿宋_GB2312" w:hAnsi="仿宋" w:cs="宋体"/>
          <w:szCs w:val="32"/>
        </w:rPr>
        <w:t>2968</w:t>
      </w:r>
      <w:r>
        <w:rPr>
          <w:rFonts w:hint="eastAsia" w:ascii="仿宋_GB2312" w:hAnsi="仿宋" w:cs="宋体"/>
          <w:szCs w:val="32"/>
          <w:lang w:val="zh-CN"/>
        </w:rPr>
        <w:t>分。考核期内违规</w:t>
      </w:r>
      <w:r>
        <w:rPr>
          <w:rFonts w:hint="eastAsia" w:ascii="仿宋_GB2312" w:hAnsi="仿宋" w:cs="宋体"/>
          <w:szCs w:val="32"/>
        </w:rPr>
        <w:t>1次，累计扣考核分6分</w:t>
      </w:r>
      <w:r>
        <w:rPr>
          <w:rFonts w:hint="eastAsia" w:ascii="仿宋_GB2312" w:hAnsi="仿宋" w:cs="宋体"/>
          <w:szCs w:val="32"/>
          <w:lang w:val="zh-CN"/>
        </w:rPr>
        <w:t>。</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该犯原判财产性判项已调解执行。</w:t>
      </w:r>
    </w:p>
    <w:p>
      <w:pPr>
        <w:spacing w:line="380" w:lineRule="exact"/>
        <w:ind w:firstLine="640" w:firstLineChars="200"/>
        <w:rPr>
          <w:rFonts w:ascii="仿宋_GB2312" w:hAnsi="仿宋" w:cs="宋体"/>
          <w:szCs w:val="32"/>
          <w:lang w:val="zh-CN"/>
        </w:rPr>
      </w:pPr>
      <w:r>
        <w:rPr>
          <w:rFonts w:hint="eastAsia" w:ascii="仿宋_GB2312" w:hAnsi="仿宋" w:cs="宋体"/>
          <w:szCs w:val="32"/>
        </w:rPr>
        <w:t>该犯系因故意杀人罪被判处死刑，缓期二年执行的罪犯，属于从严掌握减刑对象，因此提请减刑幅度扣减一个月</w:t>
      </w:r>
      <w:r>
        <w:rPr>
          <w:rFonts w:hint="eastAsia" w:ascii="仿宋_GB2312" w:hAnsi="仿宋" w:cs="宋体"/>
          <w:szCs w:val="32"/>
          <w:lang w:val="zh-CN"/>
        </w:rPr>
        <w:t>。</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本案于2026年8月27日至2026年9月2日在狱内公示未收到不同意见。</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因此，依照《中华人民共和国刑法》第七十八条、第七十九条、《中华人民共和国刑事诉讼法》第二百七十三条第二款、《中华人民共和国监狱法》第二十九条的规定，建议对罪犯吴茶春予以减刑八个月，剥夺政治权利七年不变。特提请你院审理裁定。</w:t>
      </w:r>
    </w:p>
    <w:p>
      <w:pPr>
        <w:spacing w:line="40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40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400" w:lineRule="exact"/>
        <w:ind w:firstLine="640" w:firstLineChars="200"/>
        <w:rPr>
          <w:rFonts w:ascii="Times New Roman" w:hAnsi="Times New Roman" w:cs="仿宋_GB2312"/>
          <w:szCs w:val="32"/>
        </w:rPr>
      </w:pPr>
      <w:r>
        <w:rPr>
          <w:rFonts w:hint="eastAsia" w:ascii="Times New Roman" w:hAnsi="Times New Roman" w:cs="仿宋_GB2312"/>
          <w:szCs w:val="32"/>
        </w:rPr>
        <w:t>附件：⒈罪犯吴茶春卷宗贰册</w:t>
      </w:r>
    </w:p>
    <w:p>
      <w:pPr>
        <w:spacing w:line="40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ascii="仿宋_GB2312" w:hAnsi="仿宋_GB2312" w:cs="仿宋_GB2312"/>
          <w:szCs w:val="32"/>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〕闽女监狱减字第466号</w:t>
      </w:r>
    </w:p>
    <w:p>
      <w:pPr>
        <w:jc w:val="right"/>
        <w:rPr>
          <w:rFonts w:ascii="Times New Roman" w:hAnsi="Times New Roman" w:eastAsia="楷体_GB2312" w:cs="楷体_GB2312"/>
          <w:szCs w:val="32"/>
        </w:rPr>
      </w:pPr>
    </w:p>
    <w:p>
      <w:pPr>
        <w:spacing w:line="380" w:lineRule="exact"/>
        <w:ind w:firstLine="640" w:firstLineChars="200"/>
        <w:rPr>
          <w:rFonts w:ascii="仿宋_GB2312" w:hAnsi="仿宋" w:cs="宋体"/>
          <w:szCs w:val="32"/>
        </w:rPr>
      </w:pPr>
      <w:r>
        <w:rPr>
          <w:rFonts w:hint="eastAsia" w:ascii="仿宋_GB2312" w:hAnsi="仿宋" w:cs="宋体"/>
          <w:szCs w:val="32"/>
        </w:rPr>
        <w:t>罪</w:t>
      </w:r>
      <w:r>
        <w:rPr>
          <w:rFonts w:hint="eastAsia" w:ascii="仿宋_GB2312" w:hAnsi="仿宋" w:cs="宋体"/>
          <w:szCs w:val="32"/>
          <w:lang w:val="zh-CN"/>
        </w:rPr>
        <w:t>犯林娟霞</w:t>
      </w:r>
      <w:r>
        <w:rPr>
          <w:rFonts w:hint="eastAsia" w:ascii="仿宋_GB2312" w:hAnsi="仿宋" w:cs="宋体"/>
          <w:szCs w:val="32"/>
          <w:lang w:val="zh-CN"/>
        </w:rPr>
        <w:fldChar w:fldCharType="begin"/>
      </w:r>
      <w:r>
        <w:rPr>
          <w:rFonts w:hint="eastAsia" w:ascii="仿宋_GB2312" w:hAnsi="仿宋" w:cs="宋体"/>
          <w:szCs w:val="32"/>
          <w:lang w:val="zh-CN"/>
        </w:rPr>
        <w:instrText xml:space="preserve"> AUTOTEXTLIST  \* MERGEFORMAT </w:instrText>
      </w:r>
      <w:r>
        <w:rPr>
          <w:rFonts w:hint="eastAsia" w:ascii="仿宋_GB2312" w:hAnsi="仿宋" w:cs="宋体"/>
          <w:szCs w:val="32"/>
          <w:lang w:val="zh-CN"/>
        </w:rPr>
        <w:fldChar w:fldCharType="end"/>
      </w:r>
      <w:r>
        <w:rPr>
          <w:rFonts w:hint="eastAsia" w:ascii="仿宋_GB2312" w:hAnsi="仿宋" w:cs="宋体"/>
          <w:szCs w:val="32"/>
          <w:lang w:val="zh-CN"/>
        </w:rPr>
        <w:t>，女，</w:t>
      </w:r>
      <w:r>
        <w:rPr>
          <w:rFonts w:hint="eastAsia" w:ascii="仿宋_GB2312" w:hAnsi="仿宋" w:cs="宋体"/>
          <w:szCs w:val="32"/>
        </w:rPr>
        <w:t>1978</w:t>
      </w:r>
      <w:r>
        <w:rPr>
          <w:rFonts w:hint="eastAsia" w:ascii="仿宋_GB2312" w:hAnsi="仿宋" w:cs="宋体"/>
          <w:szCs w:val="32"/>
          <w:lang w:val="zh-CN"/>
        </w:rPr>
        <w:t>年</w:t>
      </w:r>
      <w:r>
        <w:rPr>
          <w:rFonts w:hint="eastAsia" w:ascii="仿宋_GB2312" w:hAnsi="仿宋" w:cs="宋体"/>
          <w:szCs w:val="32"/>
        </w:rPr>
        <w:t>1</w:t>
      </w:r>
      <w:r>
        <w:rPr>
          <w:rFonts w:hint="eastAsia" w:ascii="仿宋_GB2312" w:hAnsi="仿宋" w:cs="宋体"/>
          <w:szCs w:val="32"/>
          <w:lang w:val="zh-CN"/>
        </w:rPr>
        <w:t>月</w:t>
      </w:r>
      <w:r>
        <w:rPr>
          <w:rFonts w:hint="eastAsia" w:ascii="仿宋_GB2312" w:hAnsi="仿宋" w:cs="宋体"/>
          <w:szCs w:val="32"/>
        </w:rPr>
        <w:t>11</w:t>
      </w:r>
      <w:r>
        <w:rPr>
          <w:rFonts w:hint="eastAsia" w:ascii="仿宋_GB2312" w:hAnsi="仿宋" w:cs="宋体"/>
          <w:szCs w:val="32"/>
          <w:lang w:val="zh-CN"/>
        </w:rPr>
        <w:t>日出生，汉族，小学文化，</w:t>
      </w:r>
      <w:r>
        <w:rPr>
          <w:rFonts w:hint="eastAsia" w:ascii="仿宋_GB2312" w:hAnsi="仿宋" w:cs="宋体"/>
          <w:szCs w:val="32"/>
        </w:rPr>
        <w:t>捕前系群众。曾于2011年9月9日因犯组织他人偷越国境罪被福建省连江县人民法院判处有期徒刑二年缓刑二年，并处罚金人民币40000元；于2019年11月13日因犯非法采矿罪被福建省连江县人民法院判处有期徒刑八个月，缓刑一年，并处罚金人民币6000元。</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福建省连江县人民法院于</w:t>
      </w:r>
      <w:r>
        <w:rPr>
          <w:rFonts w:hint="eastAsia" w:ascii="仿宋_GB2312" w:hAnsi="仿宋" w:cs="宋体"/>
          <w:szCs w:val="32"/>
        </w:rPr>
        <w:t>2022</w:t>
      </w:r>
      <w:r>
        <w:rPr>
          <w:rFonts w:hint="eastAsia" w:ascii="仿宋_GB2312" w:hAnsi="仿宋" w:cs="宋体"/>
          <w:szCs w:val="32"/>
          <w:lang w:val="zh-CN"/>
        </w:rPr>
        <w:t>年</w:t>
      </w:r>
      <w:r>
        <w:rPr>
          <w:rFonts w:hint="eastAsia" w:ascii="仿宋_GB2312" w:hAnsi="仿宋" w:cs="宋体"/>
          <w:szCs w:val="32"/>
        </w:rPr>
        <w:t>4</w:t>
      </w:r>
      <w:r>
        <w:rPr>
          <w:rFonts w:hint="eastAsia" w:ascii="仿宋_GB2312" w:hAnsi="仿宋" w:cs="宋体"/>
          <w:szCs w:val="32"/>
          <w:lang w:val="zh-CN"/>
        </w:rPr>
        <w:t>月</w:t>
      </w:r>
      <w:r>
        <w:rPr>
          <w:rFonts w:hint="eastAsia" w:ascii="仿宋_GB2312" w:hAnsi="仿宋" w:cs="宋体"/>
          <w:szCs w:val="32"/>
        </w:rPr>
        <w:t>28</w:t>
      </w:r>
      <w:r>
        <w:rPr>
          <w:rFonts w:hint="eastAsia" w:ascii="仿宋_GB2312" w:hAnsi="仿宋" w:cs="宋体"/>
          <w:szCs w:val="32"/>
          <w:lang w:val="zh-CN"/>
        </w:rPr>
        <w:t>日作出(</w:t>
      </w:r>
      <w:r>
        <w:rPr>
          <w:rFonts w:hint="eastAsia" w:ascii="仿宋_GB2312" w:hAnsi="仿宋" w:cs="宋体"/>
          <w:szCs w:val="32"/>
        </w:rPr>
        <w:t>2021</w:t>
      </w:r>
      <w:r>
        <w:rPr>
          <w:rFonts w:hint="eastAsia" w:ascii="仿宋_GB2312" w:hAnsi="仿宋" w:cs="宋体"/>
          <w:szCs w:val="32"/>
          <w:lang w:val="zh-CN"/>
        </w:rPr>
        <w:t>)闽</w:t>
      </w:r>
      <w:r>
        <w:rPr>
          <w:rFonts w:hint="eastAsia" w:ascii="仿宋_GB2312" w:hAnsi="仿宋" w:cs="宋体"/>
          <w:szCs w:val="32"/>
        </w:rPr>
        <w:t>0122刑初100号</w:t>
      </w:r>
      <w:r>
        <w:rPr>
          <w:rFonts w:hint="eastAsia" w:ascii="仿宋_GB2312" w:hAnsi="仿宋" w:cs="宋体"/>
          <w:szCs w:val="32"/>
          <w:lang w:val="zh-CN"/>
        </w:rPr>
        <w:t>刑事判决</w:t>
      </w:r>
      <w:r>
        <w:rPr>
          <w:rFonts w:hint="eastAsia" w:ascii="仿宋_GB2312" w:hAnsi="仿宋" w:cs="宋体"/>
          <w:szCs w:val="32"/>
        </w:rPr>
        <w:t>，撤销（2019）闽0122刑初454号刑事判决书中对被告人林娟霞宣告缓刑一年的执行部分，执行原判刑罚有期徒刑八个月。以被告人林娟霞犯非法采矿罪，判处有期徒刑六年七个月，并处罚金人民币3000000元；与原判刑罚有期徒刑八个月，并处罚金人民币6000元，数罪并罚决定执行有期徒刑六年十个月，并处罚金人民币3006000元；扣押、冻结在案的被告人林娟霞及同案人名下及其使用的他人名下银行账户存款、扣押款，合计人民币44821835.74元（含孳息），予以抵扣违法所得，并予以没收，上缴国库；继续追缴被告人林娟霞及同案人违法所得人民币5642518.51元，予以没收，上缴国库。宣判后，被告人不服，提出上诉。福建省福州市中级人民法院于2022年7月14日作出（2022）闽01刑终648号刑事裁定，驳回上诉，维持原判。</w:t>
      </w:r>
      <w:r>
        <w:rPr>
          <w:rFonts w:hint="eastAsia" w:ascii="仿宋_GB2312" w:hAnsi="仿宋" w:cs="宋体"/>
          <w:szCs w:val="32"/>
          <w:lang w:val="zh-CN"/>
        </w:rPr>
        <w:t>刑期自202</w:t>
      </w:r>
      <w:r>
        <w:rPr>
          <w:rFonts w:hint="eastAsia" w:ascii="仿宋_GB2312" w:hAnsi="仿宋" w:cs="宋体"/>
          <w:szCs w:val="32"/>
        </w:rPr>
        <w:t>0年6月6日起至2027年1月18日止。2022年9月20日交付福建省女子监狱执行刑罚。属普管级罪犯</w:t>
      </w:r>
      <w:r>
        <w:rPr>
          <w:rFonts w:hint="eastAsia" w:ascii="仿宋_GB2312" w:hAnsi="仿宋" w:cs="宋体"/>
          <w:szCs w:val="32"/>
          <w:lang w:val="zh-CN"/>
        </w:rPr>
        <w:t>。</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该犯自</w:t>
      </w:r>
      <w:r>
        <w:rPr>
          <w:rFonts w:hint="eastAsia" w:ascii="仿宋_GB2312" w:hAnsi="仿宋" w:cs="宋体"/>
          <w:szCs w:val="32"/>
        </w:rPr>
        <w:t>入监</w:t>
      </w:r>
      <w:r>
        <w:rPr>
          <w:rFonts w:hint="eastAsia" w:ascii="仿宋_GB2312" w:hAnsi="仿宋" w:cs="宋体"/>
          <w:szCs w:val="32"/>
          <w:lang w:val="zh-CN"/>
        </w:rPr>
        <w:t>以来确有悔改表现，具体事实如下:</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认罪悔罪:能服从法院判决，自书认罪悔罪书。</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遵守监规:虽有违规情形，但经民警教育，能遵守法律法规及监规纪律，接受教育改造。</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学习情况:能参加思想、文化、职业技术教育。</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劳动改造:能参加劳动，努力完成劳动任务。</w:t>
      </w:r>
    </w:p>
    <w:p>
      <w:pPr>
        <w:spacing w:line="380" w:lineRule="exact"/>
        <w:ind w:firstLine="640" w:firstLineChars="200"/>
        <w:rPr>
          <w:rFonts w:ascii="仿宋_GB2312" w:hAnsi="仿宋_GB2312" w:cs="仿宋_GB2312"/>
          <w:szCs w:val="32"/>
        </w:rPr>
      </w:pPr>
      <w:r>
        <w:rPr>
          <w:rFonts w:hint="eastAsia" w:ascii="仿宋_GB2312" w:hAnsi="仿宋" w:cs="宋体"/>
          <w:szCs w:val="32"/>
          <w:lang w:val="zh-CN"/>
        </w:rPr>
        <w:t>奖惩</w:t>
      </w:r>
      <w:r>
        <w:rPr>
          <w:rFonts w:hint="eastAsia" w:ascii="仿宋_GB2312" w:hAnsi="仿宋_GB2312" w:cs="仿宋_GB2312"/>
          <w:szCs w:val="32"/>
          <w:lang w:val="zh-CN"/>
        </w:rPr>
        <w:t>情况:</w:t>
      </w:r>
      <w:r>
        <w:rPr>
          <w:rFonts w:hint="eastAsia" w:ascii="仿宋_GB2312" w:hAnsi="仿宋_GB2312" w:cs="仿宋_GB2312"/>
          <w:szCs w:val="32"/>
        </w:rPr>
        <w:t>该犯考核期2022年9月20日至2026年5月累计获考核分4297分，表扬4次，物质奖励3次。</w:t>
      </w:r>
      <w:r>
        <w:rPr>
          <w:rFonts w:hint="eastAsia" w:ascii="仿宋_GB2312" w:hAnsi="仿宋_GB2312" w:cs="仿宋_GB2312"/>
          <w:szCs w:val="32"/>
          <w:lang w:val="zh-CN"/>
        </w:rPr>
        <w:t>考核期内违规</w:t>
      </w:r>
      <w:r>
        <w:rPr>
          <w:rFonts w:hint="eastAsia" w:ascii="仿宋_GB2312" w:hAnsi="仿宋_GB2312" w:cs="仿宋_GB2312"/>
          <w:szCs w:val="32"/>
        </w:rPr>
        <w:t>3次，累计扣考核分6分</w:t>
      </w:r>
      <w:r>
        <w:rPr>
          <w:rFonts w:hint="eastAsia" w:ascii="仿宋_GB2312" w:hAnsi="仿宋_GB2312" w:cs="仿宋_GB2312"/>
          <w:szCs w:val="32"/>
          <w:lang w:val="zh-CN"/>
        </w:rPr>
        <w:t>。</w:t>
      </w:r>
    </w:p>
    <w:p>
      <w:pPr>
        <w:spacing w:line="380" w:lineRule="exact"/>
        <w:ind w:firstLine="640" w:firstLineChars="200"/>
        <w:rPr>
          <w:rFonts w:ascii="仿宋_GB2312" w:hAnsi="仿宋_GB2312" w:cs="仿宋_GB2312"/>
          <w:szCs w:val="32"/>
        </w:rPr>
      </w:pPr>
      <w:r>
        <w:rPr>
          <w:rFonts w:hint="eastAsia" w:ascii="仿宋_GB2312" w:hAnsi="仿宋_GB2312" w:cs="仿宋_GB2312"/>
          <w:szCs w:val="32"/>
        </w:rPr>
        <w:t>该犯原判财产性判项已履行罚金人民币3006000元、违法所得人民币2583951.35元，另扣押、冻结的银行账户已执行到位人民币48601480.6元。其中本次提请向福建省连江县人民法院缴纳罚金人民币2700000元、违法所得人民币2583951.35元。</w:t>
      </w:r>
      <w:r>
        <w:rPr>
          <w:rFonts w:hint="eastAsia" w:ascii="仿宋_GB2312" w:hAnsi="仿宋_GB2312" w:cs="仿宋_GB2312"/>
          <w:szCs w:val="32"/>
          <w:lang w:val="zh-CN"/>
        </w:rPr>
        <w:t>该犯考核期月均消费人民币</w:t>
      </w:r>
      <w:r>
        <w:rPr>
          <w:rFonts w:hint="eastAsia" w:ascii="仿宋_GB2312" w:hAnsi="仿宋_GB2312" w:cs="仿宋_GB2312"/>
          <w:szCs w:val="32"/>
        </w:rPr>
        <w:t>283.23</w:t>
      </w:r>
      <w:r>
        <w:rPr>
          <w:rFonts w:hint="eastAsia" w:ascii="仿宋_GB2312" w:hAnsi="仿宋_GB2312" w:cs="仿宋_GB2312"/>
          <w:szCs w:val="32"/>
          <w:lang w:val="zh-CN"/>
        </w:rPr>
        <w:t>元，账户可用余额人民币</w:t>
      </w:r>
      <w:r>
        <w:rPr>
          <w:rFonts w:hint="eastAsia" w:ascii="仿宋_GB2312" w:hAnsi="仿宋_GB2312" w:cs="仿宋_GB2312"/>
          <w:szCs w:val="32"/>
        </w:rPr>
        <w:t>1608.69</w:t>
      </w:r>
      <w:r>
        <w:rPr>
          <w:rFonts w:hint="eastAsia" w:ascii="仿宋_GB2312" w:hAnsi="仿宋_GB2312" w:cs="仿宋_GB2312"/>
          <w:szCs w:val="32"/>
          <w:lang w:val="zh-CN"/>
        </w:rPr>
        <w:t>元（</w:t>
      </w:r>
      <w:r>
        <w:rPr>
          <w:rFonts w:hint="eastAsia" w:ascii="仿宋_GB2312" w:hAnsi="仿宋_GB2312" w:cs="仿宋_GB2312"/>
          <w:szCs w:val="32"/>
        </w:rPr>
        <w:t>2026年6月26日使用账户余额向福建省连江县人民法院缴纳人民币1000元</w:t>
      </w:r>
      <w:r>
        <w:rPr>
          <w:rFonts w:hint="eastAsia" w:ascii="仿宋_GB2312" w:hAnsi="仿宋_GB2312" w:cs="仿宋_GB2312"/>
          <w:szCs w:val="32"/>
          <w:lang w:val="zh-CN"/>
        </w:rPr>
        <w:t>）。</w:t>
      </w:r>
      <w:r>
        <w:rPr>
          <w:rFonts w:hint="eastAsia" w:ascii="仿宋_GB2312" w:hAnsi="仿宋_GB2312" w:cs="仿宋_GB2312"/>
          <w:szCs w:val="32"/>
        </w:rPr>
        <w:t>福建省连江县人民法院于2026年6月29日财产性判项复函载明：截止2026年6月29日，被执行人林娟霞尚有退出违法所得3058567.16元未执行到位。经查控未发现被执行人林娟霞存在《关于办理减刑、假释案件审查财产性判项执行问题的规定》第六条第一款规定的情形。本案已依法裁定终结本次执行程序。</w:t>
      </w:r>
    </w:p>
    <w:p>
      <w:pPr>
        <w:spacing w:line="380" w:lineRule="exact"/>
        <w:ind w:firstLine="640" w:firstLineChars="200"/>
        <w:rPr>
          <w:rFonts w:ascii="仿宋_GB2312" w:hAnsi="仿宋_GB2312" w:cs="仿宋_GB2312"/>
          <w:szCs w:val="32"/>
        </w:rPr>
      </w:pPr>
      <w:r>
        <w:rPr>
          <w:rFonts w:hint="eastAsia" w:ascii="仿宋_GB2312" w:hAnsi="仿宋_GB2312" w:cs="仿宋_GB2312"/>
          <w:szCs w:val="32"/>
          <w:lang w:val="zh-CN"/>
        </w:rPr>
        <w:t>该犯财产性判项义务履行金额未达到其个人应履行总额</w:t>
      </w:r>
      <w:r>
        <w:rPr>
          <w:rFonts w:hint="eastAsia" w:ascii="仿宋_GB2312" w:hAnsi="仿宋_GB2312" w:cs="仿宋_GB2312"/>
          <w:szCs w:val="32"/>
        </w:rPr>
        <w:t>7</w:t>
      </w:r>
      <w:r>
        <w:rPr>
          <w:rFonts w:hint="eastAsia" w:ascii="仿宋_GB2312" w:hAnsi="仿宋_GB2312" w:cs="仿宋_GB2312"/>
          <w:szCs w:val="32"/>
          <w:lang w:val="zh-CN"/>
        </w:rPr>
        <w:t>0%，因此提请减刑幅度扣减一个月。</w:t>
      </w:r>
    </w:p>
    <w:p>
      <w:pPr>
        <w:spacing w:line="380" w:lineRule="exact"/>
        <w:ind w:firstLine="640" w:firstLineChars="200"/>
        <w:rPr>
          <w:rFonts w:ascii="仿宋_GB2312" w:hAnsi="仿宋_GB2312" w:cs="仿宋_GB2312"/>
          <w:szCs w:val="32"/>
          <w:lang w:val="zh-CN"/>
        </w:rPr>
      </w:pPr>
      <w:r>
        <w:rPr>
          <w:rFonts w:hint="eastAsia" w:ascii="仿宋_GB2312" w:hAnsi="仿宋_GB2312" w:cs="仿宋_GB2312"/>
          <w:szCs w:val="32"/>
        </w:rPr>
        <w:t>本案于2026年8月27日至2026年9月2日在狱内公示未收到不同意见</w:t>
      </w:r>
      <w:r>
        <w:rPr>
          <w:rFonts w:hint="eastAsia" w:ascii="仿宋_GB2312" w:hAnsi="仿宋_GB2312" w:cs="仿宋_GB2312"/>
          <w:szCs w:val="32"/>
          <w:lang w:val="zh-CN"/>
        </w:rPr>
        <w:t>。</w:t>
      </w:r>
    </w:p>
    <w:p>
      <w:pPr>
        <w:spacing w:line="380" w:lineRule="exact"/>
        <w:ind w:firstLine="640" w:firstLineChars="200"/>
        <w:rPr>
          <w:rFonts w:ascii="仿宋_GB2312" w:hAnsi="仿宋" w:cs="宋体"/>
          <w:szCs w:val="32"/>
          <w:lang w:val="zh-CN"/>
        </w:rPr>
      </w:pPr>
      <w:r>
        <w:rPr>
          <w:rFonts w:hint="eastAsia" w:ascii="仿宋_GB2312" w:hAnsi="仿宋_GB2312" w:cs="仿宋_GB2312"/>
          <w:szCs w:val="32"/>
          <w:lang w:val="zh-CN"/>
        </w:rPr>
        <w:t>因此，依照《中华人民共和国刑法》第七十八条、第七十九条、《中华人民共和国刑事诉讼法》第二百七十三条第二款、《中华人民共和国监</w:t>
      </w:r>
      <w:r>
        <w:rPr>
          <w:rFonts w:hint="eastAsia" w:ascii="仿宋_GB2312" w:hAnsi="仿宋" w:cs="宋体"/>
          <w:szCs w:val="32"/>
          <w:lang w:val="zh-CN"/>
        </w:rPr>
        <w:t>狱法》第二十九条的规定，建议对罪犯林娟霞予以减刑四个月。特提请你院审理裁定。</w:t>
      </w:r>
    </w:p>
    <w:p>
      <w:pPr>
        <w:spacing w:line="38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38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380" w:lineRule="exact"/>
        <w:ind w:firstLine="640" w:firstLineChars="200"/>
        <w:rPr>
          <w:rFonts w:ascii="Times New Roman" w:hAnsi="Times New Roman" w:cs="仿宋_GB2312"/>
          <w:szCs w:val="32"/>
        </w:rPr>
      </w:pPr>
      <w:r>
        <w:rPr>
          <w:rFonts w:hint="eastAsia" w:ascii="Times New Roman" w:hAnsi="Times New Roman" w:cs="仿宋_GB2312"/>
          <w:szCs w:val="32"/>
        </w:rPr>
        <w:t>附件：⒈罪犯林娟霞卷宗贰册</w:t>
      </w:r>
    </w:p>
    <w:p>
      <w:pPr>
        <w:spacing w:line="38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ascii="仿宋_GB2312" w:hAnsi="仿宋_GB2312" w:cs="仿宋_GB2312"/>
          <w:szCs w:val="32"/>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〕闽女监狱减字第467号</w:t>
      </w:r>
    </w:p>
    <w:p>
      <w:pPr>
        <w:jc w:val="right"/>
        <w:rPr>
          <w:rFonts w:ascii="Times New Roman" w:hAnsi="Times New Roman" w:eastAsia="楷体_GB2312" w:cs="楷体_GB2312"/>
          <w:szCs w:val="32"/>
        </w:rPr>
      </w:pPr>
    </w:p>
    <w:p>
      <w:pPr>
        <w:spacing w:line="520" w:lineRule="exact"/>
        <w:ind w:firstLine="640" w:firstLineChars="200"/>
        <w:rPr>
          <w:rFonts w:ascii="仿宋_GB2312" w:hAnsi="Times New Roman"/>
          <w:szCs w:val="32"/>
        </w:rPr>
      </w:pPr>
      <w:r>
        <w:rPr>
          <w:rFonts w:hint="eastAsia" w:ascii="仿宋_GB2312" w:hAnsi="Times New Roman"/>
          <w:szCs w:val="32"/>
        </w:rPr>
        <w:t>罪犯王清菊</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，女，1992年9月25日出生，汉族，初中文化，捕前无业。</w:t>
      </w:r>
    </w:p>
    <w:p>
      <w:pPr>
        <w:spacing w:line="520" w:lineRule="exact"/>
        <w:ind w:firstLine="640" w:firstLineChars="200"/>
        <w:rPr>
          <w:rFonts w:ascii="仿宋_GB2312" w:hAnsi="Times New Roman"/>
          <w:szCs w:val="32"/>
        </w:rPr>
      </w:pPr>
      <w:r>
        <w:rPr>
          <w:rFonts w:hint="eastAsia" w:ascii="仿宋_GB2312" w:hAnsi="Times New Roman"/>
          <w:szCs w:val="32"/>
        </w:rPr>
        <w:t>福建省安溪县人民法院于2023年7月20日作出(2022)闽0524刑初1193号刑事判决，以被告人王清菊犯开设赌场罪，判处有期徒刑四年五个月，并处罚金人民币30000元。刑期自2022年10月11日起至2027年3月10日止。2023年9月18日交付福建省女子监狱执行刑罚。属普管级罪犯。</w:t>
      </w:r>
    </w:p>
    <w:p>
      <w:pPr>
        <w:spacing w:line="520" w:lineRule="exact"/>
        <w:ind w:firstLine="640" w:firstLineChars="200"/>
        <w:rPr>
          <w:rFonts w:ascii="仿宋_GB2312" w:hAnsi="仿宋_GB2312" w:cs="仿宋_GB2312"/>
          <w:szCs w:val="32"/>
        </w:rPr>
      </w:pPr>
      <w:r>
        <w:rPr>
          <w:rFonts w:hint="eastAsia" w:ascii="仿宋_GB2312" w:hAnsi="仿宋_GB2312" w:cs="仿宋_GB2312"/>
          <w:szCs w:val="32"/>
        </w:rPr>
        <w:t>该犯</w:t>
      </w:r>
      <w:r>
        <w:rPr>
          <w:rFonts w:hint="eastAsia" w:ascii="仿宋_GB2312" w:hAnsi="仿宋_GB2312" w:cs="仿宋_GB2312"/>
          <w:szCs w:val="32"/>
          <w:lang w:val="zh-CN"/>
        </w:rPr>
        <w:t>自入监以来</w:t>
      </w:r>
      <w:r>
        <w:rPr>
          <w:rFonts w:hint="eastAsia" w:ascii="仿宋_GB2312" w:hAnsi="仿宋_GB2312" w:cs="仿宋_GB2312"/>
          <w:szCs w:val="32"/>
        </w:rPr>
        <w:t>确有悔改表现，具体事实如下：</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认罪悔罪:能服从法院判决，自书认罪悔罪书。</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遵守监规:虽有违规情形，但经民警教育，能遵守法律法规及监规纪律，接受教育改造。</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学习情况:能参加思想、文化、职业技术教育。</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劳动改造:能参加劳动，努力完成劳动任务。</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奖惩情况:该犯考核期</w:t>
      </w:r>
      <w:r>
        <w:rPr>
          <w:rFonts w:hint="eastAsia" w:ascii="仿宋_GB2312" w:hAnsi="仿宋" w:cs="宋体"/>
          <w:szCs w:val="32"/>
        </w:rPr>
        <w:t>2023年9月18日</w:t>
      </w:r>
      <w:r>
        <w:rPr>
          <w:rFonts w:hint="eastAsia" w:ascii="仿宋_GB2312" w:hAnsi="仿宋" w:cs="宋体"/>
          <w:szCs w:val="32"/>
          <w:lang w:val="zh-CN"/>
        </w:rPr>
        <w:t>至</w:t>
      </w:r>
      <w:r>
        <w:rPr>
          <w:rFonts w:hint="eastAsia" w:ascii="仿宋_GB2312" w:hAnsi="仿宋" w:cs="宋体"/>
          <w:szCs w:val="32"/>
        </w:rPr>
        <w:t>2026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3177.9</w:t>
      </w:r>
      <w:r>
        <w:rPr>
          <w:rFonts w:hint="eastAsia" w:ascii="仿宋_GB2312" w:hAnsi="仿宋" w:cs="宋体"/>
          <w:szCs w:val="32"/>
          <w:lang w:val="zh-CN"/>
        </w:rPr>
        <w:t>分，表扬</w:t>
      </w:r>
      <w:r>
        <w:rPr>
          <w:rFonts w:hint="eastAsia" w:ascii="仿宋_GB2312" w:hAnsi="仿宋" w:cs="宋体"/>
          <w:szCs w:val="32"/>
        </w:rPr>
        <w:t>3次，物质奖励2次</w:t>
      </w:r>
      <w:r>
        <w:rPr>
          <w:rFonts w:hint="eastAsia" w:ascii="仿宋_GB2312" w:hAnsi="仿宋" w:cs="宋体"/>
          <w:szCs w:val="32"/>
          <w:lang w:val="zh-CN"/>
        </w:rPr>
        <w:t>。考核期内违规</w:t>
      </w:r>
      <w:r>
        <w:rPr>
          <w:rFonts w:hint="eastAsia" w:ascii="仿宋_GB2312" w:hAnsi="仿宋" w:cs="宋体"/>
          <w:szCs w:val="32"/>
        </w:rPr>
        <w:t>3次，累计扣考核分7分</w:t>
      </w:r>
      <w:r>
        <w:rPr>
          <w:rFonts w:hint="eastAsia" w:ascii="仿宋_GB2312" w:hAnsi="仿宋" w:cs="宋体"/>
          <w:szCs w:val="32"/>
          <w:lang w:val="zh-CN"/>
        </w:rPr>
        <w:t>。</w:t>
      </w:r>
    </w:p>
    <w:p>
      <w:pPr>
        <w:spacing w:line="520" w:lineRule="exact"/>
        <w:ind w:firstLine="640" w:firstLineChars="200"/>
        <w:rPr>
          <w:rFonts w:ascii="仿宋_GB2312" w:hAnsi="Times New Roman"/>
          <w:szCs w:val="32"/>
        </w:rPr>
      </w:pPr>
      <w:r>
        <w:rPr>
          <w:rFonts w:hint="eastAsia" w:ascii="仿宋_GB2312" w:hAnsi="仿宋" w:cs="宋体"/>
          <w:szCs w:val="32"/>
          <w:lang w:val="zh-CN"/>
        </w:rPr>
        <w:t>该犯原判财产性判项已履行人民币</w:t>
      </w:r>
      <w:r>
        <w:rPr>
          <w:rFonts w:hint="eastAsia" w:ascii="仿宋_GB2312" w:hAnsi="仿宋" w:cs="宋体"/>
          <w:szCs w:val="32"/>
        </w:rPr>
        <w:t>30000</w:t>
      </w:r>
      <w:r>
        <w:rPr>
          <w:rFonts w:hint="eastAsia" w:ascii="仿宋_GB2312" w:hAnsi="仿宋" w:cs="宋体"/>
          <w:szCs w:val="32"/>
          <w:lang w:val="zh-CN"/>
        </w:rPr>
        <w:t>元，其中本次提请向福建省安溪县人民法院缴纳罚金人民币</w:t>
      </w:r>
      <w:r>
        <w:rPr>
          <w:rFonts w:hint="eastAsia" w:ascii="仿宋_GB2312" w:hAnsi="仿宋" w:cs="宋体"/>
          <w:szCs w:val="32"/>
        </w:rPr>
        <w:t>30000元。</w:t>
      </w:r>
      <w:r>
        <w:rPr>
          <w:rFonts w:hint="eastAsia" w:ascii="仿宋_GB2312" w:hAnsi="仿宋" w:cs="宋体"/>
          <w:szCs w:val="32"/>
          <w:lang w:val="zh-CN"/>
        </w:rPr>
        <w:t>福建省安溪县人民法</w:t>
      </w:r>
      <w:r>
        <w:rPr>
          <w:rFonts w:hint="eastAsia" w:ascii="仿宋_GB2312" w:hAnsi="Times New Roman"/>
          <w:szCs w:val="32"/>
          <w:lang w:val="zh-CN"/>
        </w:rPr>
        <w:t>院于</w:t>
      </w:r>
      <w:r>
        <w:rPr>
          <w:rFonts w:hint="eastAsia" w:ascii="仿宋_GB2312" w:hAnsi="Times New Roman"/>
          <w:szCs w:val="32"/>
        </w:rPr>
        <w:t>2025</w:t>
      </w:r>
      <w:r>
        <w:rPr>
          <w:rFonts w:hint="eastAsia" w:ascii="仿宋_GB2312" w:hAnsi="Times New Roman"/>
          <w:szCs w:val="32"/>
          <w:lang w:val="zh-CN"/>
        </w:rPr>
        <w:t>年</w:t>
      </w:r>
      <w:r>
        <w:rPr>
          <w:rFonts w:hint="eastAsia" w:ascii="仿宋_GB2312" w:hAnsi="Times New Roman"/>
          <w:szCs w:val="32"/>
        </w:rPr>
        <w:t>1</w:t>
      </w:r>
      <w:r>
        <w:rPr>
          <w:rFonts w:hint="eastAsia" w:ascii="仿宋_GB2312" w:hAnsi="Times New Roman"/>
          <w:szCs w:val="32"/>
          <w:lang w:val="zh-CN"/>
        </w:rPr>
        <w:t>月</w:t>
      </w:r>
      <w:r>
        <w:rPr>
          <w:rFonts w:hint="eastAsia" w:ascii="仿宋_GB2312" w:hAnsi="Times New Roman"/>
          <w:szCs w:val="32"/>
        </w:rPr>
        <w:t>20</w:t>
      </w:r>
      <w:r>
        <w:rPr>
          <w:rFonts w:hint="eastAsia" w:ascii="仿宋_GB2312" w:hAnsi="Times New Roman"/>
          <w:szCs w:val="32"/>
          <w:lang w:val="zh-CN"/>
        </w:rPr>
        <w:t>日</w:t>
      </w:r>
      <w:r>
        <w:rPr>
          <w:rFonts w:hint="eastAsia" w:ascii="仿宋_GB2312"/>
          <w:szCs w:val="32"/>
        </w:rPr>
        <w:t>财产性判项复函</w:t>
      </w:r>
      <w:r>
        <w:rPr>
          <w:rFonts w:hint="eastAsia" w:ascii="仿宋_GB2312" w:hAnsi="Times New Roman"/>
          <w:szCs w:val="32"/>
          <w:lang w:val="zh-CN"/>
        </w:rPr>
        <w:t>载明：罪犯王清菊已在我院缴交罚金</w:t>
      </w:r>
      <w:r>
        <w:rPr>
          <w:rFonts w:hint="eastAsia" w:ascii="仿宋_GB2312" w:hAnsi="Times New Roman"/>
          <w:szCs w:val="32"/>
        </w:rPr>
        <w:t>30000元。个人缴交部分已全部履行完毕。</w:t>
      </w:r>
    </w:p>
    <w:p>
      <w:pPr>
        <w:spacing w:line="520" w:lineRule="exact"/>
        <w:ind w:firstLine="640" w:firstLineChars="200"/>
        <w:rPr>
          <w:rFonts w:ascii="仿宋_GB2312" w:hAnsi="Times New Roman"/>
          <w:szCs w:val="32"/>
          <w:lang w:val="zh-CN"/>
        </w:rPr>
      </w:pPr>
      <w:r>
        <w:rPr>
          <w:rFonts w:hint="eastAsia" w:ascii="仿宋_GB2312" w:hAnsi="Times New Roman"/>
          <w:szCs w:val="32"/>
          <w:lang w:val="zh-CN"/>
        </w:rPr>
        <w:t>本案于2026年8月27日至2026年9月2日在狱内公示未收到不同意见。</w:t>
      </w:r>
    </w:p>
    <w:p>
      <w:pPr>
        <w:spacing w:line="520" w:lineRule="exact"/>
        <w:ind w:firstLine="640" w:firstLineChars="200"/>
        <w:rPr>
          <w:rFonts w:ascii="仿宋_GB2312" w:hAnsi="仿宋" w:cs="宋体"/>
          <w:szCs w:val="32"/>
          <w:lang w:val="zh-CN"/>
        </w:rPr>
      </w:pPr>
      <w:r>
        <w:rPr>
          <w:rFonts w:hint="eastAsia" w:ascii="仿宋_GB2312" w:hAnsi="Times New Roman"/>
          <w:szCs w:val="32"/>
          <w:lang w:val="zh-CN"/>
        </w:rPr>
        <w:t>因此，依照《中华人民共和国刑法》第七十八条、第七十九条、《中华人民共</w:t>
      </w:r>
      <w:r>
        <w:rPr>
          <w:rFonts w:hint="eastAsia" w:ascii="仿宋_GB2312" w:hAnsi="仿宋" w:cs="宋体"/>
          <w:szCs w:val="32"/>
          <w:lang w:val="zh-CN"/>
        </w:rPr>
        <w:t>和国刑事诉讼法》第二百七十三条第二款、《中华人民共和国监狱法》第二十九条的规定，建议对罪犯王清菊予以减刑五个月。特提请你院审理裁定。</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52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520" w:lineRule="exact"/>
        <w:ind w:firstLine="640" w:firstLineChars="200"/>
        <w:rPr>
          <w:rFonts w:ascii="Times New Roman" w:hAnsi="Times New Roman" w:cs="仿宋_GB2312"/>
          <w:szCs w:val="32"/>
        </w:rPr>
      </w:pPr>
      <w:r>
        <w:rPr>
          <w:rFonts w:hint="eastAsia" w:ascii="Times New Roman" w:hAnsi="Times New Roman" w:cs="仿宋_GB2312"/>
          <w:szCs w:val="32"/>
        </w:rPr>
        <w:t>附件：⒈罪犯王清菊卷宗贰册</w:t>
      </w:r>
    </w:p>
    <w:p>
      <w:pPr>
        <w:spacing w:line="52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400" w:lineRule="exact"/>
        <w:ind w:right="-48" w:rightChars="-15" w:firstLine="1600" w:firstLineChars="500"/>
        <w:rPr>
          <w:rFonts w:ascii="Times New Roman" w:hAnsi="Times New Roman" w:cs="仿宋_GB2312"/>
          <w:szCs w:val="32"/>
        </w:rPr>
      </w:pP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ascii="仿宋_GB2312" w:hAnsi="仿宋_GB2312" w:cs="仿宋_GB2312"/>
          <w:szCs w:val="32"/>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〕闽女监狱减字第468号</w:t>
      </w:r>
    </w:p>
    <w:p>
      <w:pPr>
        <w:jc w:val="right"/>
        <w:rPr>
          <w:rFonts w:ascii="Times New Roman" w:hAnsi="Times New Roman" w:eastAsia="楷体_GB2312" w:cs="楷体_GB2312"/>
          <w:szCs w:val="32"/>
        </w:rPr>
      </w:pPr>
    </w:p>
    <w:p>
      <w:pPr>
        <w:spacing w:line="520" w:lineRule="exact"/>
        <w:ind w:firstLine="640" w:firstLineChars="200"/>
        <w:rPr>
          <w:rFonts w:ascii="仿宋_GB2312" w:hAnsi="Times New Roman"/>
          <w:szCs w:val="32"/>
        </w:rPr>
      </w:pPr>
      <w:r>
        <w:rPr>
          <w:rFonts w:hint="eastAsia" w:ascii="仿宋_GB2312" w:hAnsi="Times New Roman"/>
          <w:szCs w:val="32"/>
        </w:rPr>
        <w:t>罪犯吴小兰</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，女，1987年11月26日出生，汉族，初中文化，捕前无业。</w:t>
      </w:r>
    </w:p>
    <w:p>
      <w:pPr>
        <w:spacing w:line="520" w:lineRule="exact"/>
        <w:ind w:firstLine="640" w:firstLineChars="200"/>
        <w:rPr>
          <w:rFonts w:ascii="仿宋_GB2312" w:hAnsi="Times New Roman"/>
          <w:szCs w:val="32"/>
        </w:rPr>
      </w:pPr>
      <w:r>
        <w:rPr>
          <w:rFonts w:hint="eastAsia" w:ascii="仿宋_GB2312" w:hAnsi="Times New Roman"/>
          <w:szCs w:val="32"/>
        </w:rPr>
        <w:t>福建省南安市人民法院于2024年4月30日作出(2024)闽0583刑初201号刑事判决，以被告人吴小兰犯开设赌场罪，判处有期徒刑二年八个月，并处罚金人民币20000元（罚金已缴纳）；被告人吴小兰已退出的违法所得人民币20000元，予以没收，由扣押机关福建省南安市公安局依法上缴国库。刑期自2024年3月6日起至2026年10月30日止。2025年2月18日交付福建省女子监狱执行刑罚。属普管级罪犯。</w:t>
      </w:r>
    </w:p>
    <w:p>
      <w:pPr>
        <w:spacing w:line="520" w:lineRule="exact"/>
        <w:ind w:firstLine="640" w:firstLineChars="200"/>
        <w:rPr>
          <w:rFonts w:ascii="仿宋_GB2312" w:hAnsi="仿宋_GB2312" w:cs="仿宋_GB2312"/>
          <w:szCs w:val="32"/>
        </w:rPr>
      </w:pPr>
      <w:r>
        <w:rPr>
          <w:rFonts w:hint="eastAsia" w:ascii="仿宋_GB2312" w:hAnsi="仿宋_GB2312" w:cs="仿宋_GB2312"/>
          <w:szCs w:val="32"/>
        </w:rPr>
        <w:t>该犯</w:t>
      </w:r>
      <w:r>
        <w:rPr>
          <w:rFonts w:hint="eastAsia" w:ascii="仿宋_GB2312" w:hAnsi="仿宋_GB2312" w:cs="仿宋_GB2312"/>
          <w:szCs w:val="32"/>
          <w:lang w:val="zh-CN"/>
        </w:rPr>
        <w:t>自入监以来</w:t>
      </w:r>
      <w:r>
        <w:rPr>
          <w:rFonts w:hint="eastAsia" w:ascii="仿宋_GB2312" w:hAnsi="仿宋_GB2312" w:cs="仿宋_GB2312"/>
          <w:szCs w:val="32"/>
        </w:rPr>
        <w:t>确有悔改表现，具体事实如下：</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认罪悔罪:能服从法院判决，自书认罪悔罪书。</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遵守监规:偶有违规情形，但经民警教育，能遵守法律法规及监规纪律，接受教育改造。</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学习情况:能参加思想、文化、职业技术教育。</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劳动改造:能参加劳动，努力完成劳动任务。</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奖惩情况:该犯考核期</w:t>
      </w:r>
      <w:r>
        <w:rPr>
          <w:rFonts w:hint="eastAsia" w:ascii="仿宋_GB2312" w:hAnsi="仿宋" w:cs="宋体"/>
          <w:szCs w:val="32"/>
        </w:rPr>
        <w:t>2025年2月18日</w:t>
      </w:r>
      <w:r>
        <w:rPr>
          <w:rFonts w:hint="eastAsia" w:ascii="仿宋_GB2312" w:hAnsi="仿宋" w:cs="宋体"/>
          <w:szCs w:val="32"/>
          <w:lang w:val="zh-CN"/>
        </w:rPr>
        <w:t>至</w:t>
      </w:r>
      <w:r>
        <w:rPr>
          <w:rFonts w:hint="eastAsia" w:ascii="仿宋_GB2312" w:hAnsi="仿宋" w:cs="宋体"/>
          <w:szCs w:val="32"/>
        </w:rPr>
        <w:t>2026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1359.5</w:t>
      </w:r>
      <w:r>
        <w:rPr>
          <w:rFonts w:hint="eastAsia" w:ascii="仿宋_GB2312" w:hAnsi="仿宋" w:cs="宋体"/>
          <w:szCs w:val="32"/>
          <w:lang w:val="zh-CN"/>
        </w:rPr>
        <w:t>分，表扬</w:t>
      </w:r>
      <w:r>
        <w:rPr>
          <w:rFonts w:hint="eastAsia" w:ascii="仿宋_GB2312" w:hAnsi="仿宋" w:cs="宋体"/>
          <w:szCs w:val="32"/>
        </w:rPr>
        <w:t>1次，物质奖励1次</w:t>
      </w:r>
      <w:r>
        <w:rPr>
          <w:rFonts w:hint="eastAsia" w:ascii="仿宋_GB2312" w:hAnsi="仿宋" w:cs="宋体"/>
          <w:szCs w:val="32"/>
          <w:lang w:val="zh-CN"/>
        </w:rPr>
        <w:t>。考核期内违规</w:t>
      </w:r>
      <w:r>
        <w:rPr>
          <w:rFonts w:hint="eastAsia" w:ascii="仿宋_GB2312" w:hAnsi="仿宋" w:cs="宋体"/>
          <w:szCs w:val="32"/>
        </w:rPr>
        <w:t>1次，累计扣考核分3分</w:t>
      </w:r>
      <w:r>
        <w:rPr>
          <w:rFonts w:hint="eastAsia" w:ascii="仿宋_GB2312" w:hAnsi="仿宋" w:cs="宋体"/>
          <w:szCs w:val="32"/>
          <w:lang w:val="zh-CN"/>
        </w:rPr>
        <w:t>。</w:t>
      </w:r>
    </w:p>
    <w:p>
      <w:pPr>
        <w:spacing w:line="520" w:lineRule="exact"/>
        <w:ind w:firstLine="640" w:firstLineChars="200"/>
        <w:rPr>
          <w:rFonts w:ascii="仿宋_GB2312" w:hAnsi="Times New Roman"/>
          <w:szCs w:val="32"/>
        </w:rPr>
      </w:pPr>
      <w:r>
        <w:rPr>
          <w:rFonts w:hint="eastAsia" w:ascii="仿宋_GB2312" w:hAnsi="仿宋" w:cs="宋体"/>
          <w:szCs w:val="32"/>
          <w:lang w:val="zh-CN"/>
        </w:rPr>
        <w:t>该犯原判财产性判项已履行人民币</w:t>
      </w:r>
      <w:r>
        <w:rPr>
          <w:rFonts w:hint="eastAsia" w:ascii="仿宋_GB2312" w:hAnsi="仿宋" w:cs="宋体"/>
          <w:szCs w:val="32"/>
        </w:rPr>
        <w:t>40000</w:t>
      </w:r>
      <w:r>
        <w:rPr>
          <w:rFonts w:hint="eastAsia" w:ascii="仿宋_GB2312" w:hAnsi="仿宋" w:cs="宋体"/>
          <w:szCs w:val="32"/>
          <w:lang w:val="zh-CN"/>
        </w:rPr>
        <w:t>元</w:t>
      </w:r>
      <w:r>
        <w:rPr>
          <w:rFonts w:hint="eastAsia" w:ascii="仿宋_GB2312" w:hAnsi="Times New Roman"/>
          <w:szCs w:val="32"/>
        </w:rPr>
        <w:t>。</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本案于2026年8月27日至2026年9月2日在狱内公示未收到不同意见。</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因此，依照《中华人民共和国刑法》第七十八条、第七十九条、《中华人民共和国刑事诉讼法》第二百七十三条第二款、《中华人民共和国监狱法》第二十九条的规定，建议对罪犯吴小兰予以减刑一个月。特提请你院审理裁定。</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52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520" w:lineRule="exact"/>
        <w:ind w:firstLine="640" w:firstLineChars="200"/>
        <w:rPr>
          <w:rFonts w:ascii="Times New Roman" w:hAnsi="Times New Roman" w:cs="仿宋_GB2312"/>
          <w:szCs w:val="32"/>
        </w:rPr>
      </w:pPr>
      <w:r>
        <w:rPr>
          <w:rFonts w:hint="eastAsia" w:ascii="Times New Roman" w:hAnsi="Times New Roman" w:cs="仿宋_GB2312"/>
          <w:szCs w:val="32"/>
        </w:rPr>
        <w:t>附件：⒈罪犯吴小兰卷宗贰册</w:t>
      </w:r>
    </w:p>
    <w:p>
      <w:pPr>
        <w:spacing w:line="52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400" w:lineRule="exact"/>
        <w:ind w:right="-48" w:rightChars="-15" w:firstLine="1600" w:firstLineChars="500"/>
        <w:rPr>
          <w:rFonts w:ascii="Times New Roman" w:hAnsi="Times New Roman" w:cs="仿宋_GB2312"/>
          <w:szCs w:val="32"/>
        </w:rPr>
      </w:pP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ascii="仿宋_GB2312" w:hAnsi="仿宋_GB2312" w:cs="仿宋_GB2312"/>
          <w:szCs w:val="32"/>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〕闽女监狱减字第497号</w:t>
      </w:r>
    </w:p>
    <w:p>
      <w:pPr>
        <w:jc w:val="right"/>
        <w:rPr>
          <w:rFonts w:ascii="Times New Roman" w:hAnsi="Times New Roman" w:eastAsia="楷体_GB2312" w:cs="楷体_GB2312"/>
          <w:szCs w:val="32"/>
        </w:rPr>
      </w:pPr>
    </w:p>
    <w:p>
      <w:pPr>
        <w:spacing w:line="480" w:lineRule="exact"/>
        <w:ind w:firstLine="640" w:firstLineChars="200"/>
        <w:rPr>
          <w:rFonts w:ascii="仿宋_GB2312" w:hAnsi="仿宋" w:cs="宋体"/>
          <w:szCs w:val="32"/>
        </w:rPr>
      </w:pPr>
      <w:r>
        <w:rPr>
          <w:rFonts w:hint="eastAsia" w:ascii="仿宋_GB2312" w:hAnsi="仿宋" w:cs="宋体"/>
          <w:szCs w:val="32"/>
        </w:rPr>
        <w:t>罪</w:t>
      </w:r>
      <w:r>
        <w:rPr>
          <w:rFonts w:hint="eastAsia" w:ascii="仿宋_GB2312" w:hAnsi="仿宋" w:cs="宋体"/>
          <w:szCs w:val="32"/>
          <w:lang w:val="zh-CN"/>
        </w:rPr>
        <w:t>犯汤明玉</w:t>
      </w:r>
      <w:r>
        <w:rPr>
          <w:rFonts w:hint="eastAsia" w:ascii="仿宋_GB2312" w:hAnsi="仿宋" w:cs="宋体"/>
          <w:szCs w:val="32"/>
          <w:lang w:val="zh-CN"/>
        </w:rPr>
        <w:fldChar w:fldCharType="begin"/>
      </w:r>
      <w:r>
        <w:rPr>
          <w:rFonts w:hint="eastAsia" w:ascii="仿宋_GB2312" w:hAnsi="仿宋" w:cs="宋体"/>
          <w:szCs w:val="32"/>
          <w:lang w:val="zh-CN"/>
        </w:rPr>
        <w:instrText xml:space="preserve"> AUTOTEXTLIST  \* MERGEFORMAT </w:instrText>
      </w:r>
      <w:r>
        <w:rPr>
          <w:rFonts w:hint="eastAsia" w:ascii="仿宋_GB2312" w:hAnsi="仿宋" w:cs="宋体"/>
          <w:szCs w:val="32"/>
          <w:lang w:val="zh-CN"/>
        </w:rPr>
        <w:fldChar w:fldCharType="end"/>
      </w:r>
      <w:r>
        <w:rPr>
          <w:rFonts w:hint="eastAsia" w:ascii="仿宋_GB2312" w:hAnsi="仿宋" w:cs="宋体"/>
          <w:szCs w:val="32"/>
          <w:lang w:val="zh-CN"/>
        </w:rPr>
        <w:t>，女，</w:t>
      </w:r>
      <w:r>
        <w:rPr>
          <w:rFonts w:hint="eastAsia" w:ascii="仿宋_GB2312" w:hAnsi="仿宋" w:cs="宋体"/>
          <w:szCs w:val="32"/>
        </w:rPr>
        <w:t>1980</w:t>
      </w:r>
      <w:r>
        <w:rPr>
          <w:rFonts w:hint="eastAsia" w:ascii="仿宋_GB2312" w:hAnsi="仿宋" w:cs="宋体"/>
          <w:szCs w:val="32"/>
          <w:lang w:val="zh-CN"/>
        </w:rPr>
        <w:t>年</w:t>
      </w:r>
      <w:r>
        <w:rPr>
          <w:rFonts w:hint="eastAsia" w:ascii="仿宋_GB2312" w:hAnsi="仿宋" w:cs="宋体"/>
          <w:szCs w:val="32"/>
        </w:rPr>
        <w:t>10</w:t>
      </w:r>
      <w:r>
        <w:rPr>
          <w:rFonts w:hint="eastAsia" w:ascii="仿宋_GB2312" w:hAnsi="仿宋" w:cs="宋体"/>
          <w:szCs w:val="32"/>
          <w:lang w:val="zh-CN"/>
        </w:rPr>
        <w:t>月</w:t>
      </w:r>
      <w:r>
        <w:rPr>
          <w:rFonts w:hint="eastAsia" w:ascii="仿宋_GB2312" w:hAnsi="仿宋" w:cs="宋体"/>
          <w:szCs w:val="32"/>
        </w:rPr>
        <w:t>21</w:t>
      </w:r>
      <w:r>
        <w:rPr>
          <w:rFonts w:hint="eastAsia" w:ascii="仿宋_GB2312" w:hAnsi="仿宋" w:cs="宋体"/>
          <w:szCs w:val="32"/>
          <w:lang w:val="zh-CN"/>
        </w:rPr>
        <w:t>日出生，汉族，小学文化，捕前系个体户</w:t>
      </w:r>
      <w:r>
        <w:rPr>
          <w:rFonts w:hint="eastAsia" w:ascii="仿宋_GB2312" w:hAnsi="仿宋" w:cs="宋体"/>
          <w:szCs w:val="32"/>
        </w:rPr>
        <w:t>。</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福建省东山县人民法院于</w:t>
      </w:r>
      <w:r>
        <w:rPr>
          <w:rFonts w:hint="eastAsia" w:ascii="仿宋_GB2312" w:hAnsi="仿宋" w:cs="宋体"/>
          <w:szCs w:val="32"/>
        </w:rPr>
        <w:t>2024</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w:t>
      </w:r>
      <w:r>
        <w:rPr>
          <w:rFonts w:hint="eastAsia" w:ascii="仿宋_GB2312" w:hAnsi="仿宋" w:cs="宋体"/>
          <w:szCs w:val="32"/>
        </w:rPr>
        <w:t>31</w:t>
      </w:r>
      <w:r>
        <w:rPr>
          <w:rFonts w:hint="eastAsia" w:ascii="仿宋_GB2312" w:hAnsi="仿宋" w:cs="宋体"/>
          <w:szCs w:val="32"/>
          <w:lang w:val="zh-CN"/>
        </w:rPr>
        <w:t>日作出(</w:t>
      </w:r>
      <w:r>
        <w:rPr>
          <w:rFonts w:hint="eastAsia" w:ascii="仿宋_GB2312" w:hAnsi="仿宋" w:cs="宋体"/>
          <w:szCs w:val="32"/>
        </w:rPr>
        <w:t>2023</w:t>
      </w:r>
      <w:r>
        <w:rPr>
          <w:rFonts w:hint="eastAsia" w:ascii="仿宋_GB2312" w:hAnsi="仿宋" w:cs="宋体"/>
          <w:szCs w:val="32"/>
          <w:lang w:val="zh-CN"/>
        </w:rPr>
        <w:t>)闽</w:t>
      </w:r>
      <w:r>
        <w:rPr>
          <w:rFonts w:hint="eastAsia" w:ascii="仿宋_GB2312" w:hAnsi="仿宋" w:cs="宋体"/>
          <w:szCs w:val="32"/>
        </w:rPr>
        <w:t>0626刑初236号</w:t>
      </w:r>
      <w:r>
        <w:rPr>
          <w:rFonts w:hint="eastAsia" w:ascii="仿宋_GB2312" w:hAnsi="仿宋" w:cs="宋体"/>
          <w:szCs w:val="32"/>
          <w:lang w:val="zh-CN"/>
        </w:rPr>
        <w:t>刑事判决</w:t>
      </w:r>
      <w:r>
        <w:rPr>
          <w:rFonts w:hint="eastAsia" w:ascii="仿宋_GB2312" w:hAnsi="仿宋" w:cs="宋体"/>
          <w:szCs w:val="32"/>
        </w:rPr>
        <w:t>，以被告人汤明玉犯危害珍贵、濒危野生动物罪，判处有期徒刑五年十个月，并处罚金人民币100000元；追缴被告人汤明玉违法所得人民币80000元，上缴国库。</w:t>
      </w:r>
      <w:r>
        <w:rPr>
          <w:rFonts w:hint="eastAsia" w:ascii="仿宋_GB2312" w:hAnsi="仿宋" w:cs="宋体"/>
          <w:szCs w:val="32"/>
          <w:lang w:val="zh-CN"/>
        </w:rPr>
        <w:t>刑期自202</w:t>
      </w:r>
      <w:r>
        <w:rPr>
          <w:rFonts w:hint="eastAsia" w:ascii="仿宋_GB2312" w:hAnsi="仿宋" w:cs="宋体"/>
          <w:szCs w:val="32"/>
        </w:rPr>
        <w:t>3年4月24日起至2029年2月23日止。2024年9月19日交付福建省女子监狱执行刑罚。属普管级罪犯</w:t>
      </w:r>
      <w:r>
        <w:rPr>
          <w:rFonts w:hint="eastAsia" w:ascii="仿宋_GB2312" w:hAnsi="仿宋" w:cs="宋体"/>
          <w:szCs w:val="32"/>
          <w:lang w:val="zh-CN"/>
        </w:rPr>
        <w:t>。</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该犯自</w:t>
      </w:r>
      <w:r>
        <w:rPr>
          <w:rFonts w:hint="eastAsia" w:ascii="仿宋_GB2312" w:hAnsi="仿宋" w:cs="宋体"/>
          <w:szCs w:val="32"/>
        </w:rPr>
        <w:t>入监</w:t>
      </w:r>
      <w:r>
        <w:rPr>
          <w:rFonts w:hint="eastAsia" w:ascii="仿宋_GB2312" w:hAnsi="仿宋" w:cs="宋体"/>
          <w:szCs w:val="32"/>
          <w:lang w:val="zh-CN"/>
        </w:rPr>
        <w:t>以来确有悔改表现，具体事实如下:</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认罪悔罪:能服从法院判决，自书认罪悔罪书。</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遵守监规:能遵守法律法规及监规纪律，接受教育改造。</w:t>
      </w:r>
    </w:p>
    <w:p>
      <w:pPr>
        <w:spacing w:line="480" w:lineRule="exact"/>
        <w:ind w:firstLine="640" w:firstLineChars="200"/>
        <w:rPr>
          <w:rFonts w:ascii="仿宋_GB2312" w:hAnsi="仿宋_GB2312" w:cs="仿宋_GB2312"/>
          <w:szCs w:val="32"/>
          <w:lang w:val="zh-CN"/>
        </w:rPr>
      </w:pPr>
      <w:r>
        <w:rPr>
          <w:rFonts w:hint="eastAsia" w:ascii="仿宋_GB2312" w:hAnsi="仿宋" w:cs="宋体"/>
          <w:szCs w:val="32"/>
          <w:lang w:val="zh-CN"/>
        </w:rPr>
        <w:t>学习情况:能参加思想</w:t>
      </w:r>
      <w:r>
        <w:rPr>
          <w:rFonts w:hint="eastAsia" w:ascii="仿宋_GB2312" w:hAnsi="仿宋_GB2312" w:cs="仿宋_GB2312"/>
          <w:szCs w:val="32"/>
          <w:lang w:val="zh-CN"/>
        </w:rPr>
        <w:t>、文化、职业技术教育。</w:t>
      </w:r>
    </w:p>
    <w:p>
      <w:pPr>
        <w:spacing w:line="48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劳动改造:能参加劳动，努力完成劳动任务。</w:t>
      </w:r>
    </w:p>
    <w:p>
      <w:pPr>
        <w:spacing w:line="480" w:lineRule="exact"/>
        <w:ind w:firstLine="640" w:firstLineChars="200"/>
        <w:rPr>
          <w:rFonts w:ascii="仿宋_GB2312" w:hAnsi="仿宋_GB2312" w:cs="仿宋_GB2312"/>
          <w:szCs w:val="32"/>
        </w:rPr>
      </w:pPr>
      <w:r>
        <w:rPr>
          <w:rFonts w:hint="eastAsia" w:ascii="仿宋_GB2312" w:hAnsi="仿宋_GB2312" w:cs="仿宋_GB2312"/>
          <w:szCs w:val="32"/>
          <w:lang w:val="zh-CN"/>
        </w:rPr>
        <w:t>奖惩情况:</w:t>
      </w:r>
      <w:r>
        <w:rPr>
          <w:rFonts w:hint="eastAsia" w:ascii="仿宋_GB2312" w:hAnsi="仿宋_GB2312" w:cs="仿宋_GB2312"/>
          <w:szCs w:val="32"/>
        </w:rPr>
        <w:t>该犯考核期2024年9月19日至2026年5月累计获考核分1938.8分，表扬3次。</w:t>
      </w:r>
      <w:r>
        <w:rPr>
          <w:rFonts w:hint="eastAsia" w:ascii="仿宋_GB2312" w:hAnsi="仿宋_GB2312" w:cs="仿宋_GB2312"/>
          <w:szCs w:val="32"/>
          <w:lang w:val="zh-CN"/>
        </w:rPr>
        <w:t>考核期内无违规扣分。</w:t>
      </w:r>
    </w:p>
    <w:p>
      <w:pPr>
        <w:spacing w:line="480" w:lineRule="exact"/>
        <w:ind w:firstLine="640" w:firstLineChars="200"/>
        <w:rPr>
          <w:rFonts w:ascii="仿宋_GB2312" w:hAnsi="仿宋" w:cs="宋体"/>
          <w:szCs w:val="32"/>
        </w:rPr>
      </w:pPr>
      <w:r>
        <w:rPr>
          <w:rFonts w:hint="eastAsia" w:ascii="仿宋_GB2312" w:hAnsi="仿宋_GB2312" w:cs="仿宋_GB2312"/>
          <w:szCs w:val="32"/>
        </w:rPr>
        <w:t>该犯原判财产性判项已履行人民币180000元，其中本次提请向福建省东山县人民法院缴纳罚金人民币100000元、违法所得人民币80000元。福建省东山县人民法院于2025年7月2日</w:t>
      </w:r>
      <w:r>
        <w:rPr>
          <w:rFonts w:hint="eastAsia" w:ascii="仿宋_GB2312"/>
          <w:szCs w:val="32"/>
        </w:rPr>
        <w:t>财产性判项复函载明：经查，汤明玉已履行生效判决书所确定的缴纳罚金与追缴违法所得全部义务。</w:t>
      </w:r>
    </w:p>
    <w:p>
      <w:pPr>
        <w:spacing w:line="480" w:lineRule="exact"/>
        <w:ind w:firstLine="640" w:firstLineChars="200"/>
        <w:rPr>
          <w:rFonts w:ascii="仿宋_GB2312" w:hAnsi="仿宋" w:cs="宋体"/>
          <w:szCs w:val="32"/>
          <w:lang w:val="zh-CN"/>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因此，依照《中华人民共和国刑法》第七十八条、第七十九条、《中华人民共和国刑事诉讼法》第二百七十三条第二款、《中华人民共和国监狱法》第二十九条的规定，建议对罪犯汤明玉予以减刑六个月。特提请你院审理裁定。</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48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480" w:lineRule="exact"/>
        <w:ind w:firstLine="640" w:firstLineChars="200"/>
        <w:rPr>
          <w:rFonts w:ascii="Times New Roman" w:hAnsi="Times New Roman" w:cs="仿宋_GB2312"/>
          <w:szCs w:val="32"/>
        </w:rPr>
      </w:pPr>
      <w:r>
        <w:rPr>
          <w:rFonts w:hint="eastAsia" w:ascii="Times New Roman" w:hAnsi="Times New Roman" w:cs="仿宋_GB2312"/>
          <w:szCs w:val="32"/>
        </w:rPr>
        <w:t>附件：⒈罪犯汤明玉卷宗贰册</w:t>
      </w:r>
    </w:p>
    <w:p>
      <w:pPr>
        <w:spacing w:line="48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520" w:lineRule="exact"/>
        <w:ind w:right="-48" w:rightChars="-15"/>
        <w:rPr>
          <w:rFonts w:ascii="Times New Roman" w:hAnsi="Times New Roman" w:cs="仿宋_GB2312"/>
          <w:szCs w:val="32"/>
        </w:rPr>
      </w:pP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ascii="仿宋_GB2312" w:hAnsi="仿宋_GB2312" w:cs="仿宋_GB2312"/>
          <w:szCs w:val="32"/>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〕闽女监狱减字第498号</w:t>
      </w:r>
    </w:p>
    <w:p>
      <w:pPr>
        <w:jc w:val="right"/>
        <w:rPr>
          <w:rFonts w:ascii="Times New Roman" w:hAnsi="Times New Roman" w:eastAsia="楷体_GB2312" w:cs="楷体_GB2312"/>
          <w:szCs w:val="32"/>
        </w:rPr>
      </w:pPr>
    </w:p>
    <w:p>
      <w:pPr>
        <w:spacing w:line="480" w:lineRule="exact"/>
        <w:ind w:firstLine="640" w:firstLineChars="200"/>
        <w:rPr>
          <w:rFonts w:ascii="仿宋_GB2312" w:hAnsi="仿宋" w:cs="宋体"/>
          <w:szCs w:val="32"/>
        </w:rPr>
      </w:pPr>
      <w:r>
        <w:rPr>
          <w:rFonts w:hint="eastAsia" w:ascii="仿宋_GB2312" w:hAnsi="仿宋" w:cs="宋体"/>
          <w:szCs w:val="32"/>
        </w:rPr>
        <w:t>罪</w:t>
      </w:r>
      <w:r>
        <w:rPr>
          <w:rFonts w:hint="eastAsia" w:ascii="仿宋_GB2312" w:hAnsi="仿宋" w:cs="宋体"/>
          <w:szCs w:val="32"/>
          <w:lang w:val="zh-CN"/>
        </w:rPr>
        <w:t>犯杨从琼</w:t>
      </w:r>
      <w:r>
        <w:rPr>
          <w:rFonts w:hint="eastAsia" w:ascii="仿宋_GB2312" w:hAnsi="仿宋" w:cs="宋体"/>
          <w:szCs w:val="32"/>
          <w:lang w:val="zh-CN"/>
        </w:rPr>
        <w:fldChar w:fldCharType="begin"/>
      </w:r>
      <w:r>
        <w:rPr>
          <w:rFonts w:hint="eastAsia" w:ascii="仿宋_GB2312" w:hAnsi="仿宋" w:cs="宋体"/>
          <w:szCs w:val="32"/>
          <w:lang w:val="zh-CN"/>
        </w:rPr>
        <w:instrText xml:space="preserve"> AUTOTEXTLIST  \* MERGEFORMAT </w:instrText>
      </w:r>
      <w:r>
        <w:rPr>
          <w:rFonts w:hint="eastAsia" w:ascii="仿宋_GB2312" w:hAnsi="仿宋" w:cs="宋体"/>
          <w:szCs w:val="32"/>
          <w:lang w:val="zh-CN"/>
        </w:rPr>
        <w:fldChar w:fldCharType="end"/>
      </w:r>
      <w:r>
        <w:rPr>
          <w:rFonts w:hint="eastAsia" w:ascii="仿宋_GB2312" w:hAnsi="仿宋" w:cs="宋体"/>
          <w:szCs w:val="32"/>
          <w:lang w:val="zh-CN"/>
        </w:rPr>
        <w:t>，女，</w:t>
      </w:r>
      <w:r>
        <w:rPr>
          <w:rFonts w:hint="eastAsia" w:ascii="仿宋_GB2312" w:hAnsi="仿宋" w:cs="宋体"/>
          <w:szCs w:val="32"/>
        </w:rPr>
        <w:t>1980</w:t>
      </w:r>
      <w:r>
        <w:rPr>
          <w:rFonts w:hint="eastAsia" w:ascii="仿宋_GB2312" w:hAnsi="仿宋" w:cs="宋体"/>
          <w:szCs w:val="32"/>
          <w:lang w:val="zh-CN"/>
        </w:rPr>
        <w:t>年</w:t>
      </w:r>
      <w:r>
        <w:rPr>
          <w:rFonts w:hint="eastAsia" w:ascii="仿宋_GB2312" w:hAnsi="仿宋" w:cs="宋体"/>
          <w:szCs w:val="32"/>
        </w:rPr>
        <w:t>6</w:t>
      </w:r>
      <w:r>
        <w:rPr>
          <w:rFonts w:hint="eastAsia" w:ascii="仿宋_GB2312" w:hAnsi="仿宋" w:cs="宋体"/>
          <w:szCs w:val="32"/>
          <w:lang w:val="zh-CN"/>
        </w:rPr>
        <w:t>月</w:t>
      </w:r>
      <w:r>
        <w:rPr>
          <w:rFonts w:hint="eastAsia" w:ascii="仿宋_GB2312" w:hAnsi="仿宋" w:cs="宋体"/>
          <w:szCs w:val="32"/>
        </w:rPr>
        <w:t>25</w:t>
      </w:r>
      <w:r>
        <w:rPr>
          <w:rFonts w:hint="eastAsia" w:ascii="仿宋_GB2312" w:hAnsi="仿宋" w:cs="宋体"/>
          <w:szCs w:val="32"/>
          <w:lang w:val="zh-CN"/>
        </w:rPr>
        <w:t>日出生，汉族，初中文化，捕前无固定职业</w:t>
      </w:r>
      <w:r>
        <w:rPr>
          <w:rFonts w:hint="eastAsia" w:ascii="仿宋_GB2312" w:hAnsi="仿宋" w:cs="宋体"/>
          <w:szCs w:val="32"/>
        </w:rPr>
        <w:t>。</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福建省闽侯县人民法院于</w:t>
      </w:r>
      <w:r>
        <w:rPr>
          <w:rFonts w:hint="eastAsia" w:ascii="仿宋_GB2312" w:hAnsi="仿宋" w:cs="宋体"/>
          <w:szCs w:val="32"/>
        </w:rPr>
        <w:t>2024</w:t>
      </w:r>
      <w:r>
        <w:rPr>
          <w:rFonts w:hint="eastAsia" w:ascii="仿宋_GB2312" w:hAnsi="仿宋" w:cs="宋体"/>
          <w:szCs w:val="32"/>
          <w:lang w:val="zh-CN"/>
        </w:rPr>
        <w:t>年</w:t>
      </w:r>
      <w:r>
        <w:rPr>
          <w:rFonts w:hint="eastAsia" w:ascii="仿宋_GB2312" w:hAnsi="仿宋" w:cs="宋体"/>
          <w:szCs w:val="32"/>
        </w:rPr>
        <w:t>1</w:t>
      </w:r>
      <w:r>
        <w:rPr>
          <w:rFonts w:hint="eastAsia" w:ascii="仿宋_GB2312" w:hAnsi="仿宋" w:cs="宋体"/>
          <w:szCs w:val="32"/>
          <w:lang w:val="zh-CN"/>
        </w:rPr>
        <w:t>月</w:t>
      </w:r>
      <w:r>
        <w:rPr>
          <w:rFonts w:hint="eastAsia" w:ascii="仿宋_GB2312" w:hAnsi="仿宋" w:cs="宋体"/>
          <w:szCs w:val="32"/>
        </w:rPr>
        <w:t>26</w:t>
      </w:r>
      <w:r>
        <w:rPr>
          <w:rFonts w:hint="eastAsia" w:ascii="仿宋_GB2312" w:hAnsi="仿宋" w:cs="宋体"/>
          <w:szCs w:val="32"/>
          <w:lang w:val="zh-CN"/>
        </w:rPr>
        <w:t>日作出(</w:t>
      </w:r>
      <w:r>
        <w:rPr>
          <w:rFonts w:hint="eastAsia" w:ascii="仿宋_GB2312" w:hAnsi="仿宋" w:cs="宋体"/>
          <w:szCs w:val="32"/>
        </w:rPr>
        <w:t>2023</w:t>
      </w:r>
      <w:r>
        <w:rPr>
          <w:rFonts w:hint="eastAsia" w:ascii="仿宋_GB2312" w:hAnsi="仿宋" w:cs="宋体"/>
          <w:szCs w:val="32"/>
          <w:lang w:val="zh-CN"/>
        </w:rPr>
        <w:t>)闽</w:t>
      </w:r>
      <w:r>
        <w:rPr>
          <w:rFonts w:hint="eastAsia" w:ascii="仿宋_GB2312" w:hAnsi="仿宋" w:cs="宋体"/>
          <w:szCs w:val="32"/>
        </w:rPr>
        <w:t>0121刑初817号</w:t>
      </w:r>
      <w:r>
        <w:rPr>
          <w:rFonts w:hint="eastAsia" w:ascii="仿宋_GB2312" w:hAnsi="仿宋" w:cs="宋体"/>
          <w:szCs w:val="32"/>
          <w:lang w:val="zh-CN"/>
        </w:rPr>
        <w:t>刑事判决</w:t>
      </w:r>
      <w:r>
        <w:rPr>
          <w:rFonts w:hint="eastAsia" w:ascii="仿宋_GB2312" w:hAnsi="仿宋" w:cs="宋体"/>
          <w:szCs w:val="32"/>
        </w:rPr>
        <w:t>，以被告人杨从琼犯开设赌场罪，判处有期徒刑三年三个月，并处罚金人民币15000元。宣判后，被告人不服，提出上诉。福建省福州市中级人民法院于2024年5月22日作出（2024）闽01刑终299号刑事裁定，驳回上诉，维持原判。</w:t>
      </w:r>
      <w:r>
        <w:rPr>
          <w:rFonts w:hint="eastAsia" w:ascii="仿宋_GB2312" w:hAnsi="仿宋" w:cs="宋体"/>
          <w:szCs w:val="32"/>
          <w:lang w:val="zh-CN"/>
        </w:rPr>
        <w:t>刑期自202</w:t>
      </w:r>
      <w:r>
        <w:rPr>
          <w:rFonts w:hint="eastAsia" w:ascii="仿宋_GB2312" w:hAnsi="仿宋" w:cs="宋体"/>
          <w:szCs w:val="32"/>
        </w:rPr>
        <w:t>4年3月8日起至2027年6月7日止。2024年12月19日交付福建省女子监狱执行刑罚。属普管级罪犯</w:t>
      </w:r>
      <w:r>
        <w:rPr>
          <w:rFonts w:hint="eastAsia" w:ascii="仿宋_GB2312" w:hAnsi="仿宋" w:cs="宋体"/>
          <w:szCs w:val="32"/>
          <w:lang w:val="zh-CN"/>
        </w:rPr>
        <w:t>。</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该犯自</w:t>
      </w:r>
      <w:r>
        <w:rPr>
          <w:rFonts w:hint="eastAsia" w:ascii="仿宋_GB2312" w:hAnsi="仿宋" w:cs="宋体"/>
          <w:szCs w:val="32"/>
        </w:rPr>
        <w:t>入监</w:t>
      </w:r>
      <w:r>
        <w:rPr>
          <w:rFonts w:hint="eastAsia" w:ascii="仿宋_GB2312" w:hAnsi="仿宋" w:cs="宋体"/>
          <w:szCs w:val="32"/>
          <w:lang w:val="zh-CN"/>
        </w:rPr>
        <w:t>以来确有悔改表现，具体事实如下:</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认罪悔罪:能服从法院判决，自书认罪悔罪书。</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遵守监规:能遵守法律法规及监规纪律，接受教育改造。</w:t>
      </w:r>
    </w:p>
    <w:p>
      <w:pPr>
        <w:spacing w:line="480" w:lineRule="exact"/>
        <w:ind w:firstLine="640" w:firstLineChars="200"/>
        <w:rPr>
          <w:rFonts w:ascii="仿宋_GB2312" w:hAnsi="仿宋_GB2312" w:cs="仿宋_GB2312"/>
          <w:szCs w:val="32"/>
          <w:lang w:val="zh-CN"/>
        </w:rPr>
      </w:pPr>
      <w:r>
        <w:rPr>
          <w:rFonts w:hint="eastAsia" w:ascii="仿宋_GB2312" w:hAnsi="仿宋" w:cs="宋体"/>
          <w:szCs w:val="32"/>
          <w:lang w:val="zh-CN"/>
        </w:rPr>
        <w:t>学习情况:能参加思想</w:t>
      </w:r>
      <w:r>
        <w:rPr>
          <w:rFonts w:hint="eastAsia" w:ascii="仿宋_GB2312" w:hAnsi="仿宋_GB2312" w:cs="仿宋_GB2312"/>
          <w:szCs w:val="32"/>
          <w:lang w:val="zh-CN"/>
        </w:rPr>
        <w:t>、文化、职业技术教育。</w:t>
      </w:r>
    </w:p>
    <w:p>
      <w:pPr>
        <w:spacing w:line="48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劳动改造:能参加劳动，努力完成劳动任务。</w:t>
      </w:r>
    </w:p>
    <w:p>
      <w:pPr>
        <w:spacing w:line="480" w:lineRule="exact"/>
        <w:ind w:firstLine="640" w:firstLineChars="200"/>
        <w:rPr>
          <w:rFonts w:ascii="仿宋_GB2312" w:hAnsi="仿宋_GB2312" w:cs="仿宋_GB2312"/>
          <w:szCs w:val="32"/>
        </w:rPr>
      </w:pPr>
      <w:r>
        <w:rPr>
          <w:rFonts w:hint="eastAsia" w:ascii="仿宋_GB2312" w:hAnsi="仿宋_GB2312" w:cs="仿宋_GB2312"/>
          <w:szCs w:val="32"/>
          <w:lang w:val="zh-CN"/>
        </w:rPr>
        <w:t>奖惩情况:</w:t>
      </w:r>
      <w:r>
        <w:rPr>
          <w:rFonts w:hint="eastAsia" w:ascii="仿宋_GB2312" w:hAnsi="仿宋_GB2312" w:cs="仿宋_GB2312"/>
          <w:szCs w:val="32"/>
        </w:rPr>
        <w:t>该犯考核期2024年12月19日至2026年5月累计获考核分1535分，表扬2次。</w:t>
      </w:r>
      <w:r>
        <w:rPr>
          <w:rFonts w:hint="eastAsia" w:ascii="仿宋_GB2312" w:hAnsi="仿宋_GB2312" w:cs="仿宋_GB2312"/>
          <w:szCs w:val="32"/>
          <w:lang w:val="zh-CN"/>
        </w:rPr>
        <w:t>考核期内无违规扣分。</w:t>
      </w:r>
    </w:p>
    <w:p>
      <w:pPr>
        <w:spacing w:line="480" w:lineRule="exact"/>
        <w:ind w:firstLine="640" w:firstLineChars="200"/>
        <w:rPr>
          <w:rFonts w:ascii="仿宋_GB2312" w:hAnsi="仿宋_GB2312" w:cs="仿宋_GB2312"/>
          <w:szCs w:val="32"/>
        </w:rPr>
      </w:pPr>
      <w:r>
        <w:rPr>
          <w:rFonts w:hint="eastAsia" w:ascii="仿宋_GB2312" w:hAnsi="仿宋_GB2312" w:cs="仿宋_GB2312"/>
          <w:szCs w:val="32"/>
        </w:rPr>
        <w:t>该犯原判财产性判项已履行人民币15000元，其中本次提请向福建省闽侯县人民法院缴纳罚金人民币15000元。福建省闽侯县人民法院于2026年6月1日财产性判项复函载明：被执行人杨从琼家属于2026年2月6日，向本院缴纳罚金15000元，现被执行人杨从琼已履行完（2023）闽0121刑初817号刑事判决书所确定的缴纳罚金义务，本案已执行完毕。</w:t>
      </w:r>
    </w:p>
    <w:p>
      <w:pPr>
        <w:spacing w:line="480" w:lineRule="exact"/>
        <w:ind w:firstLine="640" w:firstLineChars="200"/>
        <w:rPr>
          <w:rFonts w:ascii="仿宋_GB2312" w:hAnsi="仿宋_GB2312" w:cs="仿宋_GB2312"/>
          <w:szCs w:val="32"/>
          <w:lang w:val="zh-CN"/>
        </w:rPr>
      </w:pPr>
      <w:r>
        <w:rPr>
          <w:rFonts w:hint="eastAsia" w:ascii="仿宋_GB2312" w:hAnsi="仿宋_GB2312" w:cs="仿宋_GB2312"/>
          <w:szCs w:val="32"/>
        </w:rPr>
        <w:t>本案于2026年8月27日至2026年9月2日在狱内公示未收到不同意见</w:t>
      </w:r>
      <w:r>
        <w:rPr>
          <w:rFonts w:hint="eastAsia" w:ascii="仿宋_GB2312" w:hAnsi="仿宋_GB2312" w:cs="仿宋_GB2312"/>
          <w:szCs w:val="32"/>
          <w:lang w:val="zh-CN"/>
        </w:rPr>
        <w:t>。</w:t>
      </w:r>
    </w:p>
    <w:p>
      <w:pPr>
        <w:spacing w:line="480" w:lineRule="exact"/>
        <w:ind w:firstLine="640" w:firstLineChars="200"/>
        <w:rPr>
          <w:rFonts w:ascii="仿宋_GB2312" w:hAnsi="仿宋" w:cs="宋体"/>
          <w:szCs w:val="32"/>
          <w:lang w:val="zh-CN"/>
        </w:rPr>
      </w:pPr>
      <w:r>
        <w:rPr>
          <w:rFonts w:hint="eastAsia" w:ascii="仿宋_GB2312" w:hAnsi="仿宋_GB2312" w:cs="仿宋_GB2312"/>
          <w:szCs w:val="32"/>
          <w:lang w:val="zh-CN"/>
        </w:rPr>
        <w:t>因此，依照《中华人民共和国刑法》第七十八条、第七十九条、《中华人民共和</w:t>
      </w:r>
      <w:r>
        <w:rPr>
          <w:rFonts w:hint="eastAsia" w:ascii="仿宋_GB2312" w:hAnsi="仿宋" w:cs="宋体"/>
          <w:szCs w:val="32"/>
          <w:lang w:val="zh-CN"/>
        </w:rPr>
        <w:t>国刑事诉讼法》第二百七十三条第二款、《中华人民共和国监狱法》第二十九条的规定，建议对罪犯杨从琼予以减刑五个月。特提请你院审理裁定。</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48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480" w:lineRule="exact"/>
        <w:ind w:firstLine="640" w:firstLineChars="200"/>
        <w:rPr>
          <w:rFonts w:ascii="Times New Roman" w:hAnsi="Times New Roman" w:cs="仿宋_GB2312"/>
          <w:szCs w:val="32"/>
        </w:rPr>
      </w:pPr>
      <w:r>
        <w:rPr>
          <w:rFonts w:hint="eastAsia" w:ascii="Times New Roman" w:hAnsi="Times New Roman" w:cs="仿宋_GB2312"/>
          <w:szCs w:val="32"/>
        </w:rPr>
        <w:t>附件：⒈罪犯杨从琼卷宗贰册</w:t>
      </w:r>
    </w:p>
    <w:p>
      <w:pPr>
        <w:spacing w:line="48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520" w:lineRule="exact"/>
        <w:ind w:right="-48" w:rightChars="-15"/>
        <w:rPr>
          <w:rFonts w:ascii="Times New Roman" w:hAnsi="Times New Roman" w:cs="仿宋_GB2312"/>
          <w:szCs w:val="32"/>
        </w:rPr>
      </w:pP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ascii="仿宋_GB2312" w:hAnsi="仿宋_GB2312" w:cs="仿宋_GB2312"/>
          <w:szCs w:val="32"/>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〕闽女监狱减字第499号</w:t>
      </w:r>
    </w:p>
    <w:p>
      <w:pPr>
        <w:jc w:val="right"/>
        <w:rPr>
          <w:rFonts w:ascii="Times New Roman" w:hAnsi="Times New Roman" w:eastAsia="楷体_GB2312" w:cs="楷体_GB2312"/>
          <w:szCs w:val="32"/>
        </w:rPr>
      </w:pPr>
    </w:p>
    <w:p>
      <w:pPr>
        <w:spacing w:line="460" w:lineRule="exact"/>
        <w:ind w:firstLine="640" w:firstLineChars="200"/>
        <w:rPr>
          <w:rFonts w:ascii="仿宋_GB2312" w:hAnsi="仿宋" w:cs="宋体"/>
          <w:szCs w:val="32"/>
        </w:rPr>
      </w:pPr>
      <w:r>
        <w:rPr>
          <w:rFonts w:hint="eastAsia" w:ascii="仿宋_GB2312" w:hAnsi="仿宋" w:cs="宋体"/>
          <w:szCs w:val="32"/>
        </w:rPr>
        <w:t>罪犯焦元珍</w:t>
      </w:r>
      <w:r>
        <w:rPr>
          <w:rFonts w:hint="eastAsia" w:ascii="仿宋_GB2312" w:hAnsi="仿宋" w:cs="宋体"/>
          <w:szCs w:val="32"/>
        </w:rPr>
        <w:fldChar w:fldCharType="begin"/>
      </w:r>
      <w:r>
        <w:rPr>
          <w:rFonts w:hint="eastAsia" w:ascii="仿宋_GB2312" w:hAnsi="仿宋" w:cs="宋体"/>
          <w:szCs w:val="32"/>
        </w:rPr>
        <w:instrText xml:space="preserve"> AUTOTEXTLIST  \* MERGEFORMAT </w:instrText>
      </w:r>
      <w:r>
        <w:rPr>
          <w:rFonts w:hint="eastAsia" w:ascii="仿宋_GB2312" w:hAnsi="仿宋" w:cs="宋体"/>
          <w:szCs w:val="32"/>
        </w:rPr>
        <w:fldChar w:fldCharType="end"/>
      </w:r>
      <w:r>
        <w:rPr>
          <w:rFonts w:hint="eastAsia" w:ascii="仿宋_GB2312" w:hAnsi="仿宋" w:cs="宋体"/>
          <w:szCs w:val="32"/>
        </w:rPr>
        <w:t>，女，1982年8月27日出生，汉族，文盲，捕前无业。曾因犯盗窃罪，于2022年1月17日被福建省莆田市城厢区人民法院判处有期徒刑八个月，并处罚金人民币7000元，同年7月13日刑满释放。系累犯。</w:t>
      </w:r>
    </w:p>
    <w:p>
      <w:pPr>
        <w:spacing w:line="460" w:lineRule="exact"/>
        <w:ind w:firstLine="640" w:firstLineChars="200"/>
        <w:rPr>
          <w:rFonts w:ascii="仿宋_GB2312" w:hAnsi="仿宋" w:cs="宋体"/>
          <w:szCs w:val="32"/>
        </w:rPr>
      </w:pPr>
      <w:r>
        <w:rPr>
          <w:rFonts w:hint="eastAsia" w:ascii="仿宋_GB2312" w:hAnsi="仿宋" w:cs="宋体"/>
          <w:szCs w:val="32"/>
          <w:lang w:val="zh-CN"/>
        </w:rPr>
        <w:t>福建省</w:t>
      </w:r>
      <w:r>
        <w:rPr>
          <w:rFonts w:hint="eastAsia" w:ascii="仿宋_GB2312" w:hAnsi="仿宋" w:cs="宋体"/>
          <w:szCs w:val="32"/>
        </w:rPr>
        <w:t>莆田市城厢区</w:t>
      </w:r>
      <w:r>
        <w:rPr>
          <w:rFonts w:hint="eastAsia" w:ascii="仿宋_GB2312" w:hAnsi="仿宋" w:cs="宋体"/>
          <w:szCs w:val="32"/>
          <w:lang w:val="zh-CN"/>
        </w:rPr>
        <w:t>人民法院于</w:t>
      </w:r>
      <w:r>
        <w:rPr>
          <w:rFonts w:hint="eastAsia" w:ascii="仿宋_GB2312" w:hAnsi="仿宋" w:cs="宋体"/>
          <w:szCs w:val="32"/>
        </w:rPr>
        <w:t>2023</w:t>
      </w:r>
      <w:r>
        <w:rPr>
          <w:rFonts w:hint="eastAsia" w:ascii="仿宋_GB2312" w:hAnsi="仿宋" w:cs="宋体"/>
          <w:szCs w:val="32"/>
          <w:lang w:val="zh-CN"/>
        </w:rPr>
        <w:t>年</w:t>
      </w:r>
      <w:r>
        <w:rPr>
          <w:rFonts w:hint="eastAsia" w:ascii="仿宋_GB2312" w:hAnsi="仿宋" w:cs="宋体"/>
          <w:szCs w:val="32"/>
        </w:rPr>
        <w:t>7</w:t>
      </w:r>
      <w:r>
        <w:rPr>
          <w:rFonts w:hint="eastAsia" w:ascii="仿宋_GB2312" w:hAnsi="仿宋" w:cs="宋体"/>
          <w:szCs w:val="32"/>
          <w:lang w:val="zh-CN"/>
        </w:rPr>
        <w:t>月</w:t>
      </w:r>
      <w:r>
        <w:rPr>
          <w:rFonts w:hint="eastAsia" w:ascii="仿宋_GB2312" w:hAnsi="仿宋" w:cs="宋体"/>
          <w:szCs w:val="32"/>
        </w:rPr>
        <w:t>10</w:t>
      </w:r>
      <w:r>
        <w:rPr>
          <w:rFonts w:hint="eastAsia" w:ascii="仿宋_GB2312" w:hAnsi="仿宋" w:cs="宋体"/>
          <w:szCs w:val="32"/>
          <w:lang w:val="zh-CN"/>
        </w:rPr>
        <w:t>日作出(</w:t>
      </w:r>
      <w:r>
        <w:rPr>
          <w:rFonts w:hint="eastAsia" w:ascii="仿宋_GB2312" w:hAnsi="仿宋" w:cs="宋体"/>
          <w:szCs w:val="32"/>
        </w:rPr>
        <w:t>2023)闽0302刑初103号刑事判决，以被告人焦元珍犯强奸罪，判处有期徒刑六年三个月。宣判后，被告人不服，提出上诉。福建省莆田市中级人民法院于2023年8月16日作出（2023）闽03刑终302号刑事裁定，驳回上诉，维持原判。刑期自2022年11月2日起至2029年2月1日止。2023年9月8日交付福建省女子监狱执行刑罚。属普管级罪犯。</w:t>
      </w:r>
    </w:p>
    <w:p>
      <w:pPr>
        <w:spacing w:line="460" w:lineRule="exact"/>
        <w:ind w:firstLine="640" w:firstLineChars="200"/>
        <w:rPr>
          <w:rFonts w:ascii="仿宋_GB2312" w:hAnsi="仿宋" w:cs="宋体"/>
          <w:szCs w:val="32"/>
          <w:lang w:val="zh-CN"/>
        </w:rPr>
      </w:pPr>
      <w:r>
        <w:rPr>
          <w:rFonts w:hint="eastAsia" w:ascii="仿宋_GB2312" w:hAnsi="仿宋" w:cs="宋体"/>
          <w:szCs w:val="32"/>
          <w:lang w:val="zh-CN"/>
        </w:rPr>
        <w:t>该犯自入监以来确有悔改表现，具体事实如下：</w:t>
      </w:r>
    </w:p>
    <w:p>
      <w:pPr>
        <w:spacing w:line="46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认罪悔罪:能服从法院判决，由于文化程度低由本人口述，他犯代写认罪悔罪书。</w:t>
      </w:r>
    </w:p>
    <w:p>
      <w:pPr>
        <w:spacing w:line="460" w:lineRule="exact"/>
        <w:ind w:firstLine="640" w:firstLineChars="200"/>
        <w:rPr>
          <w:rFonts w:ascii="仿宋_GB2312" w:hAnsi="仿宋" w:cs="宋体"/>
          <w:szCs w:val="32"/>
          <w:lang w:val="zh-CN"/>
        </w:rPr>
      </w:pPr>
      <w:r>
        <w:rPr>
          <w:rFonts w:hint="eastAsia" w:ascii="仿宋_GB2312" w:hAnsi="仿宋" w:cs="宋体"/>
          <w:szCs w:val="32"/>
          <w:lang w:val="zh-CN"/>
        </w:rPr>
        <w:t>遵守监规:考核期内违规</w:t>
      </w:r>
      <w:r>
        <w:rPr>
          <w:rFonts w:hint="eastAsia" w:ascii="仿宋_GB2312" w:hAnsi="仿宋" w:cs="宋体"/>
          <w:szCs w:val="32"/>
        </w:rPr>
        <w:t>8次，经教育，能遵守法律法规及监规纪律，接受教育改造</w:t>
      </w:r>
      <w:r>
        <w:rPr>
          <w:rFonts w:hint="eastAsia" w:ascii="仿宋_GB2312" w:hAnsi="仿宋" w:cs="宋体"/>
          <w:szCs w:val="32"/>
          <w:lang w:val="zh-CN"/>
        </w:rPr>
        <w:t>。</w:t>
      </w:r>
    </w:p>
    <w:p>
      <w:pPr>
        <w:spacing w:line="460" w:lineRule="exact"/>
        <w:ind w:firstLine="640" w:firstLineChars="200"/>
        <w:rPr>
          <w:rFonts w:ascii="仿宋_GB2312" w:hAnsi="仿宋" w:cs="宋体"/>
          <w:szCs w:val="32"/>
          <w:lang w:val="zh-CN"/>
        </w:rPr>
      </w:pPr>
      <w:r>
        <w:rPr>
          <w:rFonts w:hint="eastAsia" w:ascii="仿宋_GB2312" w:hAnsi="仿宋" w:cs="宋体"/>
          <w:szCs w:val="32"/>
          <w:lang w:val="zh-CN"/>
        </w:rPr>
        <w:t>学习情况:能参加思想、文化、职业技术教育。</w:t>
      </w:r>
    </w:p>
    <w:p>
      <w:pPr>
        <w:spacing w:line="460" w:lineRule="exact"/>
        <w:ind w:firstLine="640" w:firstLineChars="200"/>
        <w:rPr>
          <w:rFonts w:ascii="仿宋_GB2312" w:hAnsi="仿宋" w:cs="宋体"/>
          <w:szCs w:val="32"/>
          <w:lang w:val="zh-CN"/>
        </w:rPr>
      </w:pPr>
      <w:r>
        <w:rPr>
          <w:rFonts w:hint="eastAsia" w:ascii="仿宋_GB2312" w:hAnsi="仿宋" w:cs="宋体"/>
          <w:szCs w:val="32"/>
          <w:lang w:val="zh-CN"/>
        </w:rPr>
        <w:t>劳动改造:能参加劳动，努力完成劳动任务。</w:t>
      </w:r>
    </w:p>
    <w:p>
      <w:pPr>
        <w:spacing w:line="460" w:lineRule="exact"/>
        <w:ind w:firstLine="640" w:firstLineChars="200"/>
        <w:rPr>
          <w:rFonts w:ascii="仿宋_GB2312" w:hAnsi="仿宋" w:cs="宋体"/>
          <w:szCs w:val="32"/>
          <w:lang w:val="zh-CN"/>
        </w:rPr>
      </w:pPr>
      <w:r>
        <w:rPr>
          <w:rFonts w:hint="eastAsia" w:ascii="仿宋_GB2312" w:hAnsi="仿宋" w:cs="宋体"/>
          <w:szCs w:val="32"/>
          <w:lang w:val="zh-CN"/>
        </w:rPr>
        <w:t>奖惩情况:该犯考核期</w:t>
      </w:r>
      <w:r>
        <w:rPr>
          <w:rFonts w:hint="eastAsia" w:ascii="仿宋_GB2312" w:hAnsi="仿宋" w:cs="宋体"/>
          <w:szCs w:val="32"/>
        </w:rPr>
        <w:t>2023年9月8日</w:t>
      </w:r>
      <w:r>
        <w:rPr>
          <w:rFonts w:hint="eastAsia" w:ascii="仿宋_GB2312" w:hAnsi="仿宋" w:cs="宋体"/>
          <w:szCs w:val="32"/>
          <w:lang w:val="zh-CN"/>
        </w:rPr>
        <w:t>至</w:t>
      </w:r>
      <w:r>
        <w:rPr>
          <w:rFonts w:hint="eastAsia" w:ascii="仿宋_GB2312" w:hAnsi="仿宋" w:cs="宋体"/>
          <w:szCs w:val="32"/>
        </w:rPr>
        <w:t>2026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2883.5</w:t>
      </w:r>
      <w:r>
        <w:rPr>
          <w:rFonts w:hint="eastAsia" w:ascii="仿宋_GB2312" w:hAnsi="仿宋" w:cs="宋体"/>
          <w:szCs w:val="32"/>
          <w:lang w:val="zh-CN"/>
        </w:rPr>
        <w:t>分，物质奖励</w:t>
      </w:r>
      <w:r>
        <w:rPr>
          <w:rFonts w:hint="eastAsia" w:ascii="仿宋_GB2312" w:hAnsi="仿宋" w:cs="宋体"/>
          <w:szCs w:val="32"/>
        </w:rPr>
        <w:t>4次</w:t>
      </w:r>
      <w:r>
        <w:rPr>
          <w:rFonts w:hint="eastAsia" w:ascii="仿宋_GB2312" w:hAnsi="仿宋" w:cs="宋体"/>
          <w:szCs w:val="32"/>
          <w:lang w:val="zh-CN"/>
        </w:rPr>
        <w:t>。考核期内违规</w:t>
      </w:r>
      <w:r>
        <w:rPr>
          <w:rFonts w:hint="eastAsia" w:ascii="仿宋_GB2312" w:hAnsi="仿宋" w:cs="宋体"/>
          <w:szCs w:val="32"/>
        </w:rPr>
        <w:t>8次，累计扣考核分75分（2024年1月30日因1月18日动手打人，情节轻微的，扣考核分30分。2024年2月23日因2月13日打架行为，情节轻微的，扣考核分30分。）</w:t>
      </w:r>
      <w:r>
        <w:rPr>
          <w:rFonts w:hint="eastAsia" w:ascii="仿宋_GB2312" w:hAnsi="仿宋" w:cs="宋体"/>
          <w:szCs w:val="32"/>
          <w:lang w:val="zh-CN"/>
        </w:rPr>
        <w:t>。</w:t>
      </w:r>
    </w:p>
    <w:p>
      <w:pPr>
        <w:spacing w:line="460" w:lineRule="exact"/>
        <w:ind w:firstLine="640" w:firstLineChars="200"/>
        <w:rPr>
          <w:rFonts w:ascii="仿宋_GB2312" w:hAnsi="仿宋" w:cs="宋体"/>
          <w:szCs w:val="32"/>
        </w:rPr>
      </w:pPr>
      <w:r>
        <w:rPr>
          <w:rFonts w:hint="eastAsia" w:ascii="仿宋_GB2312" w:hAnsi="仿宋" w:cs="宋体"/>
          <w:szCs w:val="32"/>
        </w:rPr>
        <w:t>本案于2026年8月27日至2026年9月2日在狱内公示未收到不同意见。</w:t>
      </w:r>
    </w:p>
    <w:p>
      <w:pPr>
        <w:spacing w:line="460" w:lineRule="exact"/>
        <w:ind w:firstLine="640" w:firstLineChars="200"/>
        <w:rPr>
          <w:rFonts w:ascii="仿宋_GB2312" w:hAnsi="仿宋" w:cs="宋体"/>
          <w:szCs w:val="32"/>
        </w:rPr>
      </w:pPr>
      <w:r>
        <w:rPr>
          <w:rFonts w:hint="eastAsia" w:ascii="仿宋_GB2312" w:hAnsi="仿宋" w:cs="宋体"/>
          <w:szCs w:val="32"/>
          <w:lang w:val="zh-CN"/>
        </w:rPr>
        <w:t>该犯系累犯，属于从严掌握减刑对象，因此提请减刑幅度扣减一个月</w:t>
      </w:r>
      <w:r>
        <w:rPr>
          <w:rFonts w:hint="eastAsia" w:ascii="仿宋_GB2312" w:hAnsi="仿宋" w:cs="宋体"/>
          <w:szCs w:val="32"/>
        </w:rPr>
        <w:t>。</w:t>
      </w:r>
    </w:p>
    <w:p>
      <w:pPr>
        <w:spacing w:line="460" w:lineRule="exact"/>
        <w:ind w:firstLine="640" w:firstLineChars="200"/>
        <w:rPr>
          <w:rFonts w:ascii="仿宋_GB2312" w:hAnsi="仿宋" w:cs="宋体"/>
          <w:szCs w:val="32"/>
          <w:lang w:val="zh-CN"/>
        </w:rPr>
      </w:pPr>
      <w:r>
        <w:rPr>
          <w:rFonts w:hint="eastAsia" w:ascii="仿宋_GB2312" w:hAnsi="仿宋" w:cs="宋体"/>
          <w:szCs w:val="32"/>
          <w:lang w:val="zh-CN"/>
        </w:rPr>
        <w:t>因此，依照《中华人民共和国刑法》第七十八条、第七十九条、《中华人民共和国刑事诉讼法》第二百七十三条第二款、《中华人民共和国监狱法》第二十九条的规定，建议对罪犯焦元珍予以减刑二个月。特提请你院审理裁定。</w:t>
      </w:r>
    </w:p>
    <w:p>
      <w:pPr>
        <w:spacing w:line="46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46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460" w:lineRule="exact"/>
        <w:ind w:firstLine="640" w:firstLineChars="200"/>
        <w:rPr>
          <w:rFonts w:ascii="Times New Roman" w:hAnsi="Times New Roman" w:cs="仿宋_GB2312"/>
          <w:szCs w:val="32"/>
        </w:rPr>
      </w:pPr>
      <w:r>
        <w:rPr>
          <w:rFonts w:hint="eastAsia" w:ascii="Times New Roman" w:hAnsi="Times New Roman" w:cs="仿宋_GB2312"/>
          <w:szCs w:val="32"/>
        </w:rPr>
        <w:t>附件：⒈罪犯焦元珍卷宗贰册</w:t>
      </w:r>
    </w:p>
    <w:p>
      <w:pPr>
        <w:spacing w:line="46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460" w:lineRule="exact"/>
        <w:ind w:right="-48" w:rightChars="-15" w:firstLine="1600" w:firstLineChars="500"/>
        <w:rPr>
          <w:rFonts w:ascii="Times New Roman" w:hAnsi="Times New Roman" w:cs="仿宋_GB2312"/>
          <w:szCs w:val="32"/>
        </w:rPr>
      </w:pP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〕闽女监狱减字第500号</w:t>
      </w:r>
    </w:p>
    <w:p>
      <w:pPr>
        <w:jc w:val="right"/>
        <w:rPr>
          <w:rFonts w:ascii="Times New Roman" w:hAnsi="Times New Roman" w:eastAsia="楷体_GB2312" w:cs="楷体_GB2312"/>
          <w:szCs w:val="32"/>
        </w:rPr>
      </w:pP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罪犯阮氏娟（</w:t>
      </w:r>
      <w:r>
        <w:rPr>
          <w:rFonts w:hint="eastAsia" w:ascii="仿宋_GB2312" w:hAnsi="仿宋" w:cs="宋体"/>
          <w:szCs w:val="32"/>
        </w:rPr>
        <w:t>NGUYEN THI QUYEN</w:t>
      </w:r>
      <w:r>
        <w:rPr>
          <w:rFonts w:hint="eastAsia" w:ascii="仿宋_GB2312" w:hAnsi="仿宋" w:cs="宋体"/>
          <w:szCs w:val="32"/>
          <w:lang w:val="zh-CN"/>
        </w:rPr>
        <w:t>），女，19</w:t>
      </w:r>
      <w:r>
        <w:rPr>
          <w:rFonts w:hint="eastAsia" w:ascii="仿宋_GB2312" w:hAnsi="仿宋" w:cs="宋体"/>
          <w:szCs w:val="32"/>
        </w:rPr>
        <w:t>75</w:t>
      </w:r>
      <w:r>
        <w:rPr>
          <w:rFonts w:hint="eastAsia" w:ascii="仿宋_GB2312" w:hAnsi="仿宋" w:cs="宋体"/>
          <w:szCs w:val="32"/>
          <w:lang w:val="zh-CN"/>
        </w:rPr>
        <w:t>年</w:t>
      </w:r>
      <w:r>
        <w:rPr>
          <w:rFonts w:hint="eastAsia" w:ascii="仿宋_GB2312" w:hAnsi="仿宋" w:cs="宋体"/>
          <w:szCs w:val="32"/>
        </w:rPr>
        <w:t>8</w:t>
      </w:r>
      <w:r>
        <w:rPr>
          <w:rFonts w:hint="eastAsia" w:ascii="仿宋_GB2312" w:hAnsi="仿宋" w:cs="宋体"/>
          <w:szCs w:val="32"/>
          <w:lang w:val="zh-CN"/>
        </w:rPr>
        <w:t>月</w:t>
      </w:r>
      <w:r>
        <w:rPr>
          <w:rFonts w:hint="eastAsia" w:ascii="仿宋_GB2312" w:hAnsi="仿宋" w:cs="宋体"/>
          <w:szCs w:val="32"/>
        </w:rPr>
        <w:t>28</w:t>
      </w:r>
      <w:r>
        <w:rPr>
          <w:rFonts w:hint="eastAsia" w:ascii="仿宋_GB2312" w:hAnsi="仿宋" w:cs="宋体"/>
          <w:szCs w:val="32"/>
          <w:lang w:val="zh-CN"/>
        </w:rPr>
        <w:t>日出生，越南社会主义共和国国籍，京族，初中文化。</w:t>
      </w:r>
    </w:p>
    <w:p>
      <w:pPr>
        <w:spacing w:line="480" w:lineRule="exact"/>
        <w:ind w:firstLine="640" w:firstLineChars="200"/>
        <w:rPr>
          <w:rFonts w:ascii="仿宋_GB2312" w:hAnsi="仿宋" w:cs="宋体"/>
          <w:szCs w:val="32"/>
        </w:rPr>
      </w:pPr>
      <w:r>
        <w:rPr>
          <w:rFonts w:hint="eastAsia" w:ascii="仿宋_GB2312" w:hAnsi="仿宋_GB2312" w:cs="仿宋_GB2312"/>
          <w:szCs w:val="32"/>
        </w:rPr>
        <w:t>中华人民共和国</w:t>
      </w:r>
      <w:r>
        <w:rPr>
          <w:rFonts w:hint="eastAsia" w:ascii="仿宋_GB2312" w:hAnsi="仿宋" w:cs="宋体"/>
          <w:szCs w:val="32"/>
          <w:lang w:val="zh-CN"/>
        </w:rPr>
        <w:t>福建省漳州市龙海区人民法院于</w:t>
      </w:r>
      <w:r>
        <w:rPr>
          <w:rFonts w:hint="eastAsia" w:ascii="仿宋_GB2312" w:hAnsi="仿宋" w:cs="宋体"/>
          <w:szCs w:val="32"/>
        </w:rPr>
        <w:t>2024</w:t>
      </w:r>
      <w:r>
        <w:rPr>
          <w:rFonts w:hint="eastAsia" w:ascii="仿宋_GB2312" w:hAnsi="仿宋" w:cs="宋体"/>
          <w:szCs w:val="32"/>
          <w:lang w:val="zh-CN"/>
        </w:rPr>
        <w:t>年</w:t>
      </w:r>
      <w:r>
        <w:rPr>
          <w:rFonts w:hint="eastAsia" w:ascii="仿宋_GB2312" w:hAnsi="仿宋" w:cs="宋体"/>
          <w:szCs w:val="32"/>
        </w:rPr>
        <w:t>11</w:t>
      </w:r>
      <w:r>
        <w:rPr>
          <w:rFonts w:hint="eastAsia" w:ascii="仿宋_GB2312" w:hAnsi="仿宋" w:cs="宋体"/>
          <w:szCs w:val="32"/>
          <w:lang w:val="zh-CN"/>
        </w:rPr>
        <w:t>月</w:t>
      </w:r>
      <w:r>
        <w:rPr>
          <w:rFonts w:hint="eastAsia" w:ascii="仿宋_GB2312" w:hAnsi="仿宋" w:cs="宋体"/>
          <w:szCs w:val="32"/>
        </w:rPr>
        <w:t>8</w:t>
      </w:r>
      <w:r>
        <w:rPr>
          <w:rFonts w:hint="eastAsia" w:ascii="仿宋_GB2312" w:hAnsi="仿宋" w:cs="宋体"/>
          <w:szCs w:val="32"/>
          <w:lang w:val="zh-CN"/>
        </w:rPr>
        <w:t>日作出（</w:t>
      </w:r>
      <w:r>
        <w:rPr>
          <w:rFonts w:hint="eastAsia" w:ascii="仿宋_GB2312" w:hAnsi="仿宋" w:cs="宋体"/>
          <w:szCs w:val="32"/>
        </w:rPr>
        <w:t>2024</w:t>
      </w:r>
      <w:r>
        <w:rPr>
          <w:rFonts w:hint="eastAsia" w:ascii="仿宋_GB2312" w:hAnsi="仿宋" w:cs="宋体"/>
          <w:szCs w:val="32"/>
          <w:lang w:val="zh-CN"/>
        </w:rPr>
        <w:t>）闽</w:t>
      </w:r>
      <w:r>
        <w:rPr>
          <w:rFonts w:hint="eastAsia" w:ascii="仿宋_GB2312" w:hAnsi="仿宋" w:cs="宋体"/>
          <w:szCs w:val="32"/>
        </w:rPr>
        <w:t>0681刑初628号刑事判决，以被告人</w:t>
      </w:r>
      <w:r>
        <w:rPr>
          <w:rFonts w:hint="eastAsia" w:ascii="仿宋_GB2312" w:hAnsi="仿宋" w:cs="宋体"/>
          <w:szCs w:val="32"/>
          <w:lang w:val="zh-CN"/>
        </w:rPr>
        <w:t>阮氏娟</w:t>
      </w:r>
      <w:r>
        <w:rPr>
          <w:rFonts w:hint="eastAsia" w:ascii="仿宋_GB2312" w:hAnsi="仿宋" w:cs="宋体"/>
          <w:szCs w:val="32"/>
        </w:rPr>
        <w:t>犯拐卖儿童罪，判处有期徒刑二年六个月，并处罚金人民币10000元，犯组织他人偷越国（边）境罪，判处有期徒刑一年，并处罚金人民币9000元，决定执行有期徒刑三年，并处罚金人民币19000元。</w:t>
      </w:r>
      <w:r>
        <w:rPr>
          <w:rFonts w:hint="eastAsia" w:ascii="仿宋_GB2312" w:hAnsi="仿宋" w:cs="宋体"/>
          <w:szCs w:val="32"/>
          <w:lang w:val="zh-CN"/>
        </w:rPr>
        <w:t>刑期自20</w:t>
      </w:r>
      <w:r>
        <w:rPr>
          <w:rFonts w:hint="eastAsia" w:ascii="仿宋_GB2312" w:hAnsi="仿宋" w:cs="宋体"/>
          <w:szCs w:val="32"/>
        </w:rPr>
        <w:t>24</w:t>
      </w:r>
      <w:r>
        <w:rPr>
          <w:rFonts w:hint="eastAsia" w:ascii="仿宋_GB2312" w:hAnsi="仿宋" w:cs="宋体"/>
          <w:szCs w:val="32"/>
          <w:lang w:val="zh-CN"/>
        </w:rPr>
        <w:t>年</w:t>
      </w:r>
      <w:r>
        <w:rPr>
          <w:rFonts w:hint="eastAsia" w:ascii="仿宋_GB2312" w:hAnsi="仿宋" w:cs="宋体"/>
          <w:szCs w:val="32"/>
        </w:rPr>
        <w:t>4</w:t>
      </w:r>
      <w:r>
        <w:rPr>
          <w:rFonts w:hint="eastAsia" w:ascii="仿宋_GB2312" w:hAnsi="仿宋" w:cs="宋体"/>
          <w:szCs w:val="32"/>
          <w:lang w:val="zh-CN"/>
        </w:rPr>
        <w:t>月</w:t>
      </w:r>
      <w:r>
        <w:rPr>
          <w:rFonts w:hint="eastAsia" w:ascii="仿宋_GB2312" w:hAnsi="仿宋" w:cs="宋体"/>
          <w:szCs w:val="32"/>
        </w:rPr>
        <w:t>17</w:t>
      </w:r>
      <w:r>
        <w:rPr>
          <w:rFonts w:hint="eastAsia" w:ascii="仿宋_GB2312" w:hAnsi="仿宋" w:cs="宋体"/>
          <w:szCs w:val="32"/>
          <w:lang w:val="zh-CN"/>
        </w:rPr>
        <w:t>日起至20</w:t>
      </w:r>
      <w:r>
        <w:rPr>
          <w:rFonts w:hint="eastAsia" w:ascii="仿宋_GB2312" w:hAnsi="仿宋" w:cs="宋体"/>
          <w:szCs w:val="32"/>
        </w:rPr>
        <w:t>27</w:t>
      </w:r>
      <w:r>
        <w:rPr>
          <w:rFonts w:hint="eastAsia" w:ascii="仿宋_GB2312" w:hAnsi="仿宋" w:cs="宋体"/>
          <w:szCs w:val="32"/>
          <w:lang w:val="zh-CN"/>
        </w:rPr>
        <w:t>年</w:t>
      </w:r>
      <w:r>
        <w:rPr>
          <w:rFonts w:hint="eastAsia" w:ascii="仿宋_GB2312" w:hAnsi="仿宋" w:cs="宋体"/>
          <w:szCs w:val="32"/>
        </w:rPr>
        <w:t>4</w:t>
      </w:r>
      <w:r>
        <w:rPr>
          <w:rFonts w:hint="eastAsia" w:ascii="仿宋_GB2312" w:hAnsi="仿宋" w:cs="宋体"/>
          <w:szCs w:val="32"/>
          <w:lang w:val="zh-CN"/>
        </w:rPr>
        <w:t>月</w:t>
      </w:r>
      <w:r>
        <w:rPr>
          <w:rFonts w:hint="eastAsia" w:ascii="仿宋_GB2312" w:hAnsi="仿宋" w:cs="宋体"/>
          <w:szCs w:val="32"/>
        </w:rPr>
        <w:t>16</w:t>
      </w:r>
      <w:r>
        <w:rPr>
          <w:rFonts w:hint="eastAsia" w:ascii="仿宋_GB2312" w:hAnsi="仿宋" w:cs="宋体"/>
          <w:szCs w:val="32"/>
          <w:lang w:val="zh-CN"/>
        </w:rPr>
        <w:t>日止。</w:t>
      </w:r>
      <w:r>
        <w:rPr>
          <w:rFonts w:hint="eastAsia" w:ascii="仿宋_GB2312" w:hAnsi="仿宋" w:cs="宋体"/>
          <w:szCs w:val="32"/>
        </w:rPr>
        <w:t>2025年1月21日交付福建省女子监狱执行刑罚。属普管级罪犯</w:t>
      </w:r>
      <w:r>
        <w:rPr>
          <w:rFonts w:hint="eastAsia" w:ascii="仿宋_GB2312" w:hAnsi="仿宋" w:cs="宋体"/>
          <w:szCs w:val="32"/>
          <w:lang w:val="zh-CN"/>
        </w:rPr>
        <w:t>。</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该犯自入监以来确有悔改表现，具体事实如下：</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认罪悔罪:能服从法院判决，由于该犯为外国籍罪犯，由他犯代写认罪悔罪书。</w:t>
      </w:r>
      <w:r>
        <w:rPr>
          <w:rFonts w:hint="eastAsia" w:ascii="仿宋_GB2312" w:hAnsi="仿宋" w:cs="宋体"/>
          <w:szCs w:val="32"/>
        </w:rPr>
        <w:t xml:space="preserve">            </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遵守监规:虽有违规情形，但经民警教育，能遵守法律法规及监规纪律，接受教育改造。</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学习情况:能参加思想、文化、职业技术教育。</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劳动改造:能参加劳动，努力完成劳动任务。</w:t>
      </w:r>
    </w:p>
    <w:p>
      <w:pPr>
        <w:spacing w:line="520" w:lineRule="exact"/>
        <w:ind w:firstLine="640" w:firstLineChars="200"/>
        <w:rPr>
          <w:rFonts w:ascii="仿宋_GB2312" w:hAnsi="仿宋_GB2312" w:cs="仿宋_GB2312"/>
          <w:szCs w:val="32"/>
        </w:rPr>
      </w:pPr>
      <w:r>
        <w:rPr>
          <w:rFonts w:hint="eastAsia" w:ascii="仿宋_GB2312" w:hAnsi="仿宋" w:cs="宋体"/>
          <w:szCs w:val="32"/>
          <w:lang w:val="zh-CN"/>
        </w:rPr>
        <w:t>奖惩情况:</w:t>
      </w:r>
      <w:r>
        <w:rPr>
          <w:rFonts w:hint="eastAsia" w:ascii="仿宋_GB2312" w:hAnsi="仿宋_GB2312" w:cs="仿宋_GB2312"/>
          <w:szCs w:val="32"/>
        </w:rPr>
        <w:t>该犯考核期2025年1月21日至2026年5月累计获考核分1446.5分，物质奖励2次。</w:t>
      </w:r>
      <w:r>
        <w:rPr>
          <w:rFonts w:hint="eastAsia" w:ascii="仿宋_GB2312" w:hAnsi="仿宋" w:cs="宋体"/>
          <w:szCs w:val="32"/>
          <w:lang w:val="zh-CN"/>
        </w:rPr>
        <w:t>考核期内违规</w:t>
      </w:r>
      <w:r>
        <w:rPr>
          <w:rFonts w:hint="eastAsia" w:ascii="仿宋_GB2312" w:hAnsi="仿宋" w:cs="宋体"/>
          <w:szCs w:val="32"/>
        </w:rPr>
        <w:t>3次，累计扣考核分11分</w:t>
      </w:r>
      <w:r>
        <w:rPr>
          <w:rFonts w:hint="eastAsia" w:ascii="仿宋_GB2312" w:hAnsi="仿宋" w:cs="宋体"/>
          <w:szCs w:val="32"/>
          <w:lang w:val="zh-CN"/>
        </w:rPr>
        <w:t>。</w:t>
      </w:r>
    </w:p>
    <w:p>
      <w:pPr>
        <w:spacing w:line="480" w:lineRule="exact"/>
        <w:ind w:firstLine="640" w:firstLineChars="200"/>
        <w:rPr>
          <w:rFonts w:ascii="仿宋_GB2312" w:hAnsi="仿宋_GB2312" w:cs="仿宋_GB2312"/>
          <w:szCs w:val="32"/>
        </w:rPr>
      </w:pPr>
      <w:r>
        <w:rPr>
          <w:rFonts w:hint="eastAsia" w:ascii="仿宋_GB2312" w:hAnsi="仿宋_GB2312" w:cs="仿宋_GB2312"/>
          <w:szCs w:val="32"/>
        </w:rPr>
        <w:t>该犯原判财产性判项已履行人民币19000元，其中本次提请向福建省漳州市龙海区人民法院缴纳罚金人民币19000元。福建省漳州市龙海区人民法院执行局于2026年6月25日结案证明载明：被执行人阮氏娟已履行完毕生效法律文书所确定的义务，本案已执行完毕并作结案处理。</w:t>
      </w:r>
    </w:p>
    <w:p>
      <w:pPr>
        <w:spacing w:line="480" w:lineRule="exact"/>
        <w:ind w:firstLine="640" w:firstLineChars="200"/>
        <w:rPr>
          <w:rFonts w:ascii="仿宋_GB2312" w:hAnsi="仿宋_GB2312" w:cs="仿宋_GB2312"/>
          <w:szCs w:val="32"/>
        </w:rPr>
      </w:pPr>
      <w:r>
        <w:rPr>
          <w:rFonts w:hint="eastAsia" w:ascii="仿宋_GB2312" w:hAnsi="仿宋_GB2312" w:cs="仿宋_GB2312"/>
          <w:szCs w:val="32"/>
        </w:rPr>
        <w:t>本案于2026年8月27日至2026年9月2日在狱内公示未收到不同意见。</w:t>
      </w:r>
    </w:p>
    <w:p>
      <w:pPr>
        <w:spacing w:line="480" w:lineRule="exact"/>
        <w:ind w:firstLine="640" w:firstLineChars="200"/>
        <w:rPr>
          <w:rFonts w:ascii="仿宋_GB2312" w:hAnsi="仿宋" w:cs="宋体"/>
          <w:szCs w:val="32"/>
          <w:lang w:val="zh-CN"/>
        </w:rPr>
      </w:pPr>
      <w:r>
        <w:rPr>
          <w:rFonts w:hint="eastAsia" w:ascii="仿宋_GB2312" w:hAnsi="仿宋_GB2312" w:cs="仿宋_GB2312"/>
          <w:szCs w:val="32"/>
          <w:lang w:val="zh-CN"/>
        </w:rPr>
        <w:t>因此，依照《中华人民共和国刑法》第七十八条、第七十九条、《中华人民共和国刑事诉讼法》第二百七十三条第二款、《中华人民共和国监狱法》第</w:t>
      </w:r>
      <w:r>
        <w:rPr>
          <w:rFonts w:hint="eastAsia" w:ascii="仿宋_GB2312" w:hAnsi="仿宋" w:cs="宋体"/>
          <w:szCs w:val="32"/>
          <w:lang w:val="zh-CN"/>
        </w:rPr>
        <w:t>二十九条的规定，建议对罪犯阮氏娟予以减刑三个月。特提请你院审理裁定。</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44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440" w:lineRule="exact"/>
        <w:ind w:firstLine="640" w:firstLineChars="200"/>
        <w:rPr>
          <w:rFonts w:ascii="Times New Roman" w:hAnsi="Times New Roman" w:cs="仿宋_GB2312"/>
          <w:szCs w:val="32"/>
        </w:rPr>
      </w:pPr>
      <w:r>
        <w:rPr>
          <w:rFonts w:hint="eastAsia" w:ascii="Times New Roman" w:hAnsi="Times New Roman" w:cs="仿宋_GB2312"/>
          <w:szCs w:val="32"/>
        </w:rPr>
        <w:t>附件：⒈罪犯</w:t>
      </w:r>
      <w:r>
        <w:rPr>
          <w:rFonts w:hint="eastAsia" w:ascii="仿宋_GB2312" w:hAnsi="仿宋" w:cs="宋体"/>
          <w:szCs w:val="32"/>
          <w:lang w:val="zh-CN"/>
        </w:rPr>
        <w:t>阮氏娟</w:t>
      </w:r>
      <w:r>
        <w:rPr>
          <w:rFonts w:hint="eastAsia" w:ascii="Times New Roman" w:hAnsi="Times New Roman" w:cs="仿宋_GB2312"/>
          <w:szCs w:val="32"/>
        </w:rPr>
        <w:t>卷宗贰册</w:t>
      </w:r>
    </w:p>
    <w:p>
      <w:pPr>
        <w:spacing w:line="44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520" w:lineRule="exact"/>
        <w:ind w:right="-48" w:rightChars="-15" w:firstLine="1600" w:firstLineChars="500"/>
        <w:rPr>
          <w:rFonts w:ascii="Times New Roman" w:hAnsi="Times New Roman" w:cs="仿宋_GB2312"/>
          <w:szCs w:val="32"/>
        </w:rPr>
      </w:pP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〕闽女监狱减字第501号</w:t>
      </w:r>
    </w:p>
    <w:p>
      <w:pPr>
        <w:jc w:val="right"/>
        <w:rPr>
          <w:rFonts w:ascii="Times New Roman" w:hAnsi="Times New Roman" w:eastAsia="楷体_GB2312" w:cs="楷体_GB2312"/>
          <w:szCs w:val="32"/>
        </w:rPr>
      </w:pPr>
    </w:p>
    <w:p>
      <w:pPr>
        <w:spacing w:line="520" w:lineRule="exact"/>
        <w:ind w:firstLine="640" w:firstLineChars="200"/>
        <w:rPr>
          <w:rFonts w:ascii="仿宋_GB2312" w:hAnsi="Times New Roman"/>
          <w:szCs w:val="32"/>
        </w:rPr>
      </w:pPr>
      <w:r>
        <w:rPr>
          <w:rFonts w:hint="eastAsia" w:ascii="仿宋_GB2312" w:hAnsi="Times New Roman"/>
          <w:szCs w:val="32"/>
        </w:rPr>
        <w:t>罪犯吴雪娥</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，女，1981年11月14日出生，汉族，初中文化，捕前系个体户。</w:t>
      </w:r>
    </w:p>
    <w:p>
      <w:pPr>
        <w:spacing w:line="520" w:lineRule="exact"/>
        <w:ind w:firstLine="640" w:firstLineChars="200"/>
        <w:rPr>
          <w:rFonts w:ascii="仿宋_GB2312" w:hAnsi="Times New Roman"/>
          <w:szCs w:val="32"/>
        </w:rPr>
      </w:pPr>
      <w:r>
        <w:rPr>
          <w:rFonts w:hint="eastAsia" w:ascii="仿宋_GB2312" w:hAnsi="Times New Roman"/>
          <w:szCs w:val="32"/>
        </w:rPr>
        <w:t>福建省南安市人民法院于2024年9月29日作出(2024)闽0583刑初806号刑事判决，以被告人吴雪娥犯开设赌场罪，判处有期徒刑五年三个月，并处罚金人民币80000元；责令被告人吴雪娥退出违法所得人民币10000元，予以没收，依法上缴国库。宣判后，被告人不服，提出上诉。福建省泉州市中级人民法院于2025年1月23日作出（2024）闽05刑终1148号刑事判决，维持福建省南安市人民法院(2024)闽0583刑初806号刑事判决第二项责令退出违法所得的判决部分，撤销福建省南安市人民法院(2024)闽0583刑初806号刑事判决第一项中对上诉人吴雪娥的量刑部分，以上诉人吴雪娥犯开设赌场罪，判处有期徒刑三年，并处罚金人民币30000元。刑期自2024年1月5日起至2027年1月4日止。2025年7月18日交付福建省女子监狱执行刑罚。属普管级罪犯。</w:t>
      </w:r>
    </w:p>
    <w:p>
      <w:pPr>
        <w:spacing w:line="520" w:lineRule="exact"/>
        <w:ind w:firstLine="640" w:firstLineChars="200"/>
        <w:rPr>
          <w:rFonts w:ascii="仿宋_GB2312" w:hAnsi="仿宋_GB2312" w:cs="仿宋_GB2312"/>
          <w:szCs w:val="32"/>
        </w:rPr>
      </w:pPr>
      <w:r>
        <w:rPr>
          <w:rFonts w:hint="eastAsia" w:ascii="仿宋_GB2312" w:hAnsi="仿宋_GB2312" w:cs="仿宋_GB2312"/>
          <w:szCs w:val="32"/>
        </w:rPr>
        <w:t>该犯</w:t>
      </w:r>
      <w:r>
        <w:rPr>
          <w:rFonts w:hint="eastAsia" w:ascii="仿宋_GB2312" w:hAnsi="仿宋_GB2312" w:cs="仿宋_GB2312"/>
          <w:szCs w:val="32"/>
          <w:lang w:val="zh-CN"/>
        </w:rPr>
        <w:t>自入监以来</w:t>
      </w:r>
      <w:r>
        <w:rPr>
          <w:rFonts w:hint="eastAsia" w:ascii="仿宋_GB2312" w:hAnsi="仿宋_GB2312" w:cs="仿宋_GB2312"/>
          <w:szCs w:val="32"/>
        </w:rPr>
        <w:t>确有悔改表现，具体事实如下：</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认罪悔罪:能服从法院判决，自书认罪悔罪书。</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遵守监规:能遵守法律法规及监规纪律，接受教育改造。</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学习情况:能参加思想、文化、职业技术教育。</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劳动改造:能参加劳动，努力完成劳动任务。</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奖惩情况:该犯考核期</w:t>
      </w:r>
      <w:r>
        <w:rPr>
          <w:rFonts w:hint="eastAsia" w:ascii="仿宋_GB2312" w:hAnsi="仿宋" w:cs="宋体"/>
          <w:szCs w:val="32"/>
        </w:rPr>
        <w:t>2025年7月18日</w:t>
      </w:r>
      <w:r>
        <w:rPr>
          <w:rFonts w:hint="eastAsia" w:ascii="仿宋_GB2312" w:hAnsi="仿宋" w:cs="宋体"/>
          <w:szCs w:val="32"/>
          <w:lang w:val="zh-CN"/>
        </w:rPr>
        <w:t>至</w:t>
      </w:r>
      <w:r>
        <w:rPr>
          <w:rFonts w:hint="eastAsia" w:ascii="仿宋_GB2312" w:hAnsi="仿宋" w:cs="宋体"/>
          <w:szCs w:val="32"/>
        </w:rPr>
        <w:t>2026</w:t>
      </w:r>
      <w:r>
        <w:rPr>
          <w:rFonts w:hint="eastAsia" w:ascii="仿宋_GB2312" w:hAnsi="仿宋" w:cs="宋体"/>
          <w:szCs w:val="32"/>
          <w:lang w:val="zh-CN"/>
        </w:rPr>
        <w:t>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836.5</w:t>
      </w:r>
      <w:r>
        <w:rPr>
          <w:rFonts w:hint="eastAsia" w:ascii="仿宋_GB2312" w:hAnsi="仿宋" w:cs="宋体"/>
          <w:szCs w:val="32"/>
          <w:lang w:val="zh-CN"/>
        </w:rPr>
        <w:t>分，</w:t>
      </w:r>
      <w:r>
        <w:rPr>
          <w:rFonts w:hint="eastAsia" w:ascii="仿宋_GB2312" w:hAnsi="仿宋" w:cs="宋体"/>
          <w:szCs w:val="32"/>
        </w:rPr>
        <w:t>物质奖励1次</w:t>
      </w:r>
      <w:r>
        <w:rPr>
          <w:rFonts w:hint="eastAsia" w:ascii="仿宋_GB2312" w:hAnsi="仿宋" w:cs="宋体"/>
          <w:szCs w:val="32"/>
          <w:lang w:val="zh-CN"/>
        </w:rPr>
        <w:t>。考核期内无违规扣分。</w:t>
      </w:r>
    </w:p>
    <w:p>
      <w:pPr>
        <w:spacing w:line="520" w:lineRule="exact"/>
        <w:ind w:firstLine="640" w:firstLineChars="200"/>
        <w:rPr>
          <w:rFonts w:ascii="仿宋_GB2312" w:hAnsi="仿宋" w:cs="宋体"/>
          <w:szCs w:val="32"/>
        </w:rPr>
      </w:pPr>
      <w:r>
        <w:rPr>
          <w:rFonts w:hint="eastAsia" w:ascii="仿宋_GB2312" w:hAnsi="仿宋" w:cs="宋体"/>
          <w:szCs w:val="32"/>
          <w:lang w:val="zh-CN"/>
        </w:rPr>
        <w:t>该犯原判财产性判项已履行人民币</w:t>
      </w:r>
      <w:r>
        <w:rPr>
          <w:rFonts w:hint="eastAsia" w:ascii="仿宋_GB2312" w:hAnsi="仿宋" w:cs="宋体"/>
          <w:szCs w:val="32"/>
        </w:rPr>
        <w:t>40000</w:t>
      </w:r>
      <w:r>
        <w:rPr>
          <w:rFonts w:hint="eastAsia" w:ascii="仿宋_GB2312" w:hAnsi="仿宋" w:cs="宋体"/>
          <w:szCs w:val="32"/>
          <w:lang w:val="zh-CN"/>
        </w:rPr>
        <w:t>元，其中本次提请向福建省南安市人民法院缴纳罚金人民币</w:t>
      </w:r>
      <w:r>
        <w:rPr>
          <w:rFonts w:hint="eastAsia" w:ascii="仿宋_GB2312" w:hAnsi="仿宋" w:cs="宋体"/>
          <w:szCs w:val="32"/>
        </w:rPr>
        <w:t>30000元、退出违法所得人民币10000元。</w:t>
      </w:r>
      <w:r>
        <w:rPr>
          <w:rFonts w:hint="eastAsia" w:ascii="仿宋_GB2312" w:hAnsi="仿宋" w:cs="宋体"/>
          <w:szCs w:val="32"/>
          <w:lang w:val="zh-CN"/>
        </w:rPr>
        <w:t>福建省南安市人民法</w:t>
      </w:r>
      <w:r>
        <w:rPr>
          <w:rFonts w:hint="eastAsia" w:ascii="仿宋_GB2312" w:hAnsi="Times New Roman"/>
          <w:szCs w:val="32"/>
          <w:lang w:val="zh-CN"/>
        </w:rPr>
        <w:t>院于</w:t>
      </w:r>
      <w:r>
        <w:rPr>
          <w:rFonts w:hint="eastAsia" w:ascii="仿宋_GB2312" w:hAnsi="Times New Roman"/>
          <w:szCs w:val="32"/>
        </w:rPr>
        <w:t>2026</w:t>
      </w:r>
      <w:r>
        <w:rPr>
          <w:rFonts w:hint="eastAsia" w:ascii="仿宋_GB2312" w:hAnsi="Times New Roman"/>
          <w:szCs w:val="32"/>
          <w:lang w:val="zh-CN"/>
        </w:rPr>
        <w:t>年</w:t>
      </w:r>
      <w:r>
        <w:rPr>
          <w:rFonts w:hint="eastAsia" w:ascii="仿宋_GB2312" w:hAnsi="Times New Roman"/>
          <w:szCs w:val="32"/>
        </w:rPr>
        <w:t>5</w:t>
      </w:r>
      <w:r>
        <w:rPr>
          <w:rFonts w:hint="eastAsia" w:ascii="仿宋_GB2312" w:hAnsi="Times New Roman"/>
          <w:szCs w:val="32"/>
          <w:lang w:val="zh-CN"/>
        </w:rPr>
        <w:t>月</w:t>
      </w:r>
      <w:r>
        <w:rPr>
          <w:rFonts w:hint="eastAsia" w:ascii="仿宋_GB2312" w:hAnsi="Times New Roman"/>
          <w:szCs w:val="32"/>
        </w:rPr>
        <w:t>12</w:t>
      </w:r>
      <w:r>
        <w:rPr>
          <w:rFonts w:hint="eastAsia" w:ascii="仿宋_GB2312" w:hAnsi="Times New Roman"/>
          <w:szCs w:val="32"/>
          <w:lang w:val="zh-CN"/>
        </w:rPr>
        <w:t>日</w:t>
      </w:r>
      <w:r>
        <w:rPr>
          <w:rFonts w:hint="eastAsia" w:ascii="仿宋_GB2312" w:hAnsi="仿宋" w:cs="宋体"/>
          <w:szCs w:val="32"/>
          <w:lang w:val="zh-CN"/>
        </w:rPr>
        <w:t>财产性判项复函</w:t>
      </w:r>
      <w:r>
        <w:rPr>
          <w:rFonts w:hint="eastAsia" w:ascii="仿宋_GB2312" w:hAnsi="Times New Roman"/>
          <w:szCs w:val="32"/>
          <w:lang w:val="zh-CN"/>
        </w:rPr>
        <w:t>载明：被执行人吴雪娥</w:t>
      </w:r>
      <w:r>
        <w:rPr>
          <w:rFonts w:hint="eastAsia" w:ascii="仿宋_GB2312" w:hAnsi="Times New Roman"/>
          <w:szCs w:val="32"/>
        </w:rPr>
        <w:t>已向本院缴纳罚金人民币30000元、退出违法所得人民币10000元，本案关于被执行人吴雪</w:t>
      </w:r>
      <w:r>
        <w:rPr>
          <w:rFonts w:hint="eastAsia" w:ascii="仿宋_GB2312" w:hAnsi="仿宋" w:cs="宋体"/>
          <w:szCs w:val="32"/>
        </w:rPr>
        <w:t>娥的财产刑现已执行完毕。</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本案于2026年8月27日至2026年9月2日在狱内公示未收到不同意见。</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因此，依照《中华人民共和国刑法》第七十八条、第七十九条、《中华人民共和国刑事诉讼法》第二百七十三条第二款、《中华人民共和国监狱法》第二十九条的规定，建议对罪犯吴雪娥予以减刑二个月。特提请你院审理裁定。</w:t>
      </w:r>
    </w:p>
    <w:p>
      <w:pPr>
        <w:spacing w:line="52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52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520" w:lineRule="exact"/>
        <w:ind w:firstLine="640" w:firstLineChars="200"/>
        <w:rPr>
          <w:rFonts w:ascii="Times New Roman" w:hAnsi="Times New Roman" w:cs="仿宋_GB2312"/>
          <w:szCs w:val="32"/>
        </w:rPr>
      </w:pPr>
      <w:r>
        <w:rPr>
          <w:rFonts w:hint="eastAsia" w:ascii="Times New Roman" w:hAnsi="Times New Roman" w:cs="仿宋_GB2312"/>
          <w:szCs w:val="32"/>
        </w:rPr>
        <w:t>附件：⒈罪犯吴雪娥卷宗贰册</w:t>
      </w:r>
    </w:p>
    <w:p>
      <w:pPr>
        <w:spacing w:line="52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400" w:lineRule="exact"/>
        <w:ind w:right="-48" w:rightChars="-15" w:firstLine="1600" w:firstLineChars="500"/>
        <w:rPr>
          <w:rFonts w:ascii="Times New Roman" w:hAnsi="Times New Roman" w:cs="仿宋_GB2312"/>
          <w:szCs w:val="32"/>
        </w:rPr>
      </w:pP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rPr>
          <w:rFonts w:ascii="仿宋_GB2312" w:hAnsi="仿宋_GB2312" w:cs="仿宋_GB2312"/>
          <w:szCs w:val="32"/>
        </w:rPr>
      </w:pPr>
      <w:r>
        <w:rPr>
          <w:rFonts w:hint="eastAsia" w:ascii="仿宋_GB2312" w:hAnsi="仿宋_GB2312" w:cs="仿宋_GB2312"/>
          <w:szCs w:val="32"/>
        </w:rPr>
        <w:t>二〇二六年九月十四日</w:t>
      </w:r>
    </w:p>
    <w:p>
      <w:pPr>
        <w:jc w:val="center"/>
        <w:rPr>
          <w:rFonts w:ascii="方正小标宋简体" w:hAnsi="方正小标宋简体" w:eastAsia="方正小标宋简体" w:cs="方正小标宋简体"/>
          <w:sz w:val="44"/>
          <w:szCs w:val="44"/>
        </w:rPr>
      </w:pPr>
      <w:r>
        <w:rPr>
          <w:rFonts w:hint="eastAsia"/>
        </w:rPr>
        <w:br w:type="page"/>
      </w:r>
      <w:r>
        <w:rPr>
          <w:rFonts w:hint="eastAsia" w:ascii="方正小标宋简体" w:hAnsi="方正小标宋简体" w:eastAsia="方正小标宋简体" w:cs="方正小标宋简体"/>
          <w:sz w:val="44"/>
          <w:szCs w:val="44"/>
        </w:rPr>
        <w:t>福建省女子监狱</w:t>
      </w:r>
    </w:p>
    <w:p>
      <w:pPr>
        <w:snapToGrid w:val="0"/>
        <w:spacing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〕闽女监狱减字第502号</w:t>
      </w:r>
    </w:p>
    <w:p>
      <w:pPr>
        <w:jc w:val="right"/>
        <w:rPr>
          <w:rFonts w:ascii="Times New Roman" w:hAnsi="Times New Roman" w:eastAsia="楷体_GB2312" w:cs="楷体_GB2312"/>
          <w:szCs w:val="32"/>
        </w:rPr>
      </w:pPr>
    </w:p>
    <w:p>
      <w:pPr>
        <w:spacing w:line="440" w:lineRule="exact"/>
        <w:ind w:firstLine="640" w:firstLineChars="200"/>
        <w:rPr>
          <w:rFonts w:ascii="仿宋_GB2312" w:hAnsi="仿宋" w:cs="宋体"/>
          <w:szCs w:val="32"/>
        </w:rPr>
      </w:pPr>
      <w:r>
        <w:rPr>
          <w:rFonts w:hint="eastAsia" w:ascii="仿宋_GB2312" w:hAnsi="仿宋" w:cs="宋体"/>
          <w:szCs w:val="32"/>
          <w:lang w:val="zh-CN"/>
        </w:rPr>
        <w:t>罪犯克鲁兹</w:t>
      </w:r>
      <w:r>
        <w:rPr>
          <w:rFonts w:hint="eastAsia" w:ascii="仿宋_GB2312" w:hAnsi="仿宋" w:cs="宋体"/>
          <w:szCs w:val="32"/>
        </w:rPr>
        <w:t>.</w:t>
      </w:r>
      <w:r>
        <w:rPr>
          <w:rFonts w:hint="eastAsia" w:ascii="仿宋_GB2312" w:hAnsi="仿宋" w:cs="宋体"/>
          <w:szCs w:val="32"/>
          <w:lang w:val="zh-CN"/>
        </w:rPr>
        <w:t>沃兹</w:t>
      </w:r>
      <w:r>
        <w:rPr>
          <w:rFonts w:hint="eastAsia" w:ascii="仿宋_GB2312" w:hAnsi="仿宋" w:cs="宋体"/>
          <w:szCs w:val="32"/>
        </w:rPr>
        <w:t>.</w:t>
      </w:r>
      <w:r>
        <w:rPr>
          <w:rFonts w:hint="eastAsia" w:ascii="仿宋_GB2312" w:hAnsi="仿宋" w:cs="宋体"/>
          <w:szCs w:val="32"/>
          <w:lang w:val="zh-CN"/>
        </w:rPr>
        <w:t>约翰芬</w:t>
      </w:r>
      <w:r>
        <w:rPr>
          <w:rFonts w:hint="eastAsia" w:ascii="仿宋_GB2312" w:hAnsi="仿宋" w:cs="宋体"/>
          <w:szCs w:val="32"/>
        </w:rPr>
        <w:t>（CRUZ VALDEZ JOSEPHINE），</w:t>
      </w:r>
      <w:r>
        <w:rPr>
          <w:rFonts w:hint="eastAsia" w:ascii="仿宋_GB2312" w:hAnsi="仿宋" w:cs="宋体"/>
          <w:szCs w:val="32"/>
          <w:lang w:val="zh-CN"/>
        </w:rPr>
        <w:t>女</w:t>
      </w:r>
      <w:r>
        <w:rPr>
          <w:rFonts w:hint="eastAsia" w:ascii="仿宋_GB2312" w:hAnsi="仿宋" w:cs="宋体"/>
          <w:szCs w:val="32"/>
        </w:rPr>
        <w:t>，1963</w:t>
      </w:r>
      <w:r>
        <w:rPr>
          <w:rFonts w:hint="eastAsia" w:ascii="仿宋_GB2312" w:hAnsi="仿宋" w:cs="宋体"/>
          <w:szCs w:val="32"/>
          <w:lang w:val="zh-CN"/>
        </w:rPr>
        <w:t>年</w:t>
      </w:r>
      <w:r>
        <w:rPr>
          <w:rFonts w:hint="eastAsia" w:ascii="仿宋_GB2312" w:hAnsi="仿宋" w:cs="宋体"/>
          <w:szCs w:val="32"/>
        </w:rPr>
        <w:t>2</w:t>
      </w:r>
      <w:r>
        <w:rPr>
          <w:rFonts w:hint="eastAsia" w:ascii="仿宋_GB2312" w:hAnsi="仿宋" w:cs="宋体"/>
          <w:szCs w:val="32"/>
          <w:lang w:val="zh-CN"/>
        </w:rPr>
        <w:t>月</w:t>
      </w:r>
      <w:r>
        <w:rPr>
          <w:rFonts w:hint="eastAsia" w:ascii="仿宋_GB2312" w:hAnsi="仿宋" w:cs="宋体"/>
          <w:szCs w:val="32"/>
        </w:rPr>
        <w:t>13</w:t>
      </w:r>
      <w:r>
        <w:rPr>
          <w:rFonts w:hint="eastAsia" w:ascii="仿宋_GB2312" w:hAnsi="仿宋" w:cs="宋体"/>
          <w:szCs w:val="32"/>
          <w:lang w:val="zh-CN"/>
        </w:rPr>
        <w:t>日出生</w:t>
      </w:r>
      <w:r>
        <w:rPr>
          <w:rFonts w:hint="eastAsia" w:ascii="仿宋_GB2312" w:hAnsi="仿宋" w:cs="宋体"/>
          <w:szCs w:val="32"/>
        </w:rPr>
        <w:t>，</w:t>
      </w:r>
      <w:r>
        <w:rPr>
          <w:rFonts w:hint="eastAsia" w:ascii="仿宋_GB2312" w:hAnsi="仿宋" w:cs="宋体"/>
          <w:szCs w:val="32"/>
          <w:lang w:val="zh-CN"/>
        </w:rPr>
        <w:t>菲律宾国籍</w:t>
      </w:r>
      <w:r>
        <w:rPr>
          <w:rFonts w:hint="eastAsia" w:ascii="仿宋_GB2312" w:hAnsi="仿宋" w:cs="宋体"/>
          <w:szCs w:val="32"/>
        </w:rPr>
        <w:t>，</w:t>
      </w:r>
      <w:r>
        <w:rPr>
          <w:rFonts w:hint="eastAsia" w:ascii="仿宋_GB2312" w:hAnsi="仿宋" w:cs="宋体"/>
          <w:szCs w:val="32"/>
          <w:lang w:val="zh-CN"/>
        </w:rPr>
        <w:t>捕前系个体经营者。</w:t>
      </w:r>
    </w:p>
    <w:p>
      <w:pPr>
        <w:spacing w:line="440" w:lineRule="exact"/>
        <w:ind w:firstLine="640" w:firstLineChars="200"/>
        <w:rPr>
          <w:rFonts w:ascii="仿宋_GB2312" w:hAnsi="仿宋" w:cs="宋体"/>
          <w:szCs w:val="32"/>
        </w:rPr>
      </w:pPr>
      <w:r>
        <w:rPr>
          <w:rFonts w:hint="eastAsia" w:ascii="仿宋_GB2312" w:hAnsi="仿宋_GB2312" w:cs="仿宋_GB2312"/>
          <w:szCs w:val="32"/>
        </w:rPr>
        <w:t>中华人民共和国</w:t>
      </w:r>
      <w:r>
        <w:rPr>
          <w:rFonts w:hint="eastAsia" w:ascii="仿宋_GB2312" w:hAnsi="仿宋" w:cs="宋体"/>
          <w:szCs w:val="32"/>
          <w:lang w:val="zh-CN"/>
        </w:rPr>
        <w:t>福建省福州市中级人民法院于</w:t>
      </w:r>
      <w:r>
        <w:rPr>
          <w:rFonts w:hint="eastAsia" w:ascii="仿宋_GB2312" w:hAnsi="仿宋" w:cs="宋体"/>
          <w:szCs w:val="32"/>
        </w:rPr>
        <w:t>2009</w:t>
      </w:r>
      <w:r>
        <w:rPr>
          <w:rFonts w:hint="eastAsia" w:ascii="仿宋_GB2312" w:hAnsi="仿宋" w:cs="宋体"/>
          <w:szCs w:val="32"/>
          <w:lang w:val="zh-CN"/>
        </w:rPr>
        <w:t>年</w:t>
      </w:r>
      <w:r>
        <w:rPr>
          <w:rFonts w:hint="eastAsia" w:ascii="仿宋_GB2312" w:hAnsi="仿宋" w:cs="宋体"/>
          <w:szCs w:val="32"/>
        </w:rPr>
        <w:t>10</w:t>
      </w:r>
      <w:r>
        <w:rPr>
          <w:rFonts w:hint="eastAsia" w:ascii="仿宋_GB2312" w:hAnsi="仿宋" w:cs="宋体"/>
          <w:szCs w:val="32"/>
          <w:lang w:val="zh-CN"/>
        </w:rPr>
        <w:t>月</w:t>
      </w:r>
      <w:r>
        <w:rPr>
          <w:rFonts w:hint="eastAsia" w:ascii="仿宋_GB2312" w:hAnsi="仿宋" w:cs="宋体"/>
          <w:szCs w:val="32"/>
        </w:rPr>
        <w:t>19</w:t>
      </w:r>
      <w:r>
        <w:rPr>
          <w:rFonts w:hint="eastAsia" w:ascii="仿宋_GB2312" w:hAnsi="仿宋" w:cs="宋体"/>
          <w:szCs w:val="32"/>
          <w:lang w:val="zh-CN"/>
        </w:rPr>
        <w:t>日作出(</w:t>
      </w:r>
      <w:r>
        <w:rPr>
          <w:rFonts w:hint="eastAsia" w:ascii="仿宋_GB2312" w:hAnsi="仿宋" w:cs="宋体"/>
          <w:szCs w:val="32"/>
        </w:rPr>
        <w:t>2009)榕刑初字第135号刑事判决，以被告人</w:t>
      </w:r>
      <w:r>
        <w:rPr>
          <w:rFonts w:hint="eastAsia" w:ascii="仿宋_GB2312" w:hAnsi="仿宋" w:cs="宋体"/>
          <w:szCs w:val="32"/>
          <w:lang w:val="zh-CN"/>
        </w:rPr>
        <w:t>克鲁兹.沃兹.约翰芬</w:t>
      </w:r>
      <w:r>
        <w:rPr>
          <w:rFonts w:hint="eastAsia" w:ascii="仿宋_GB2312" w:hAnsi="仿宋" w:cs="宋体"/>
          <w:szCs w:val="32"/>
        </w:rPr>
        <w:t>犯走私毒品罪，判处死刑，缓期二年执行，并处没收个人全部财产。</w:t>
      </w:r>
      <w:r>
        <w:rPr>
          <w:rFonts w:hint="eastAsia" w:ascii="仿宋_GB2312" w:hAnsi="仿宋" w:cs="宋体"/>
          <w:szCs w:val="32"/>
          <w:lang w:val="zh-CN"/>
        </w:rPr>
        <w:t>宣判后，被告人不服，提出上诉。</w:t>
      </w:r>
      <w:r>
        <w:rPr>
          <w:rFonts w:hint="eastAsia" w:ascii="仿宋_GB2312" w:hAnsi="仿宋_GB2312" w:cs="仿宋_GB2312"/>
          <w:szCs w:val="32"/>
        </w:rPr>
        <w:t>中华人民共和国</w:t>
      </w:r>
      <w:r>
        <w:rPr>
          <w:rFonts w:hint="eastAsia" w:ascii="仿宋_GB2312" w:hAnsi="仿宋" w:cs="宋体"/>
          <w:szCs w:val="32"/>
          <w:lang w:val="zh-CN"/>
        </w:rPr>
        <w:t>福建省高级人民法院于20</w:t>
      </w:r>
      <w:r>
        <w:rPr>
          <w:rFonts w:hint="eastAsia" w:ascii="仿宋_GB2312" w:hAnsi="仿宋" w:cs="宋体"/>
          <w:szCs w:val="32"/>
        </w:rPr>
        <w:t>09</w:t>
      </w:r>
      <w:r>
        <w:rPr>
          <w:rFonts w:hint="eastAsia" w:ascii="仿宋_GB2312" w:hAnsi="仿宋" w:cs="宋体"/>
          <w:szCs w:val="32"/>
          <w:lang w:val="zh-CN"/>
        </w:rPr>
        <w:t>年1</w:t>
      </w:r>
      <w:r>
        <w:rPr>
          <w:rFonts w:hint="eastAsia" w:ascii="仿宋_GB2312" w:hAnsi="仿宋" w:cs="宋体"/>
          <w:szCs w:val="32"/>
        </w:rPr>
        <w:t>2</w:t>
      </w:r>
      <w:r>
        <w:rPr>
          <w:rFonts w:hint="eastAsia" w:ascii="仿宋_GB2312" w:hAnsi="仿宋" w:cs="宋体"/>
          <w:szCs w:val="32"/>
          <w:lang w:val="zh-CN"/>
        </w:rPr>
        <w:t>月1</w:t>
      </w:r>
      <w:r>
        <w:rPr>
          <w:rFonts w:hint="eastAsia" w:ascii="仿宋_GB2312" w:hAnsi="仿宋" w:cs="宋体"/>
          <w:szCs w:val="32"/>
        </w:rPr>
        <w:t>4</w:t>
      </w:r>
      <w:r>
        <w:rPr>
          <w:rFonts w:hint="eastAsia" w:ascii="仿宋_GB2312" w:hAnsi="仿宋" w:cs="宋体"/>
          <w:szCs w:val="32"/>
          <w:lang w:val="zh-CN"/>
        </w:rPr>
        <w:t>日作出（20</w:t>
      </w:r>
      <w:r>
        <w:rPr>
          <w:rFonts w:hint="eastAsia" w:ascii="仿宋_GB2312" w:hAnsi="仿宋" w:cs="宋体"/>
          <w:szCs w:val="32"/>
        </w:rPr>
        <w:t>09</w:t>
      </w:r>
      <w:r>
        <w:rPr>
          <w:rFonts w:hint="eastAsia" w:ascii="仿宋_GB2312" w:hAnsi="仿宋" w:cs="宋体"/>
          <w:szCs w:val="32"/>
          <w:lang w:val="zh-CN"/>
        </w:rPr>
        <w:t>）闽刑终字第</w:t>
      </w:r>
      <w:r>
        <w:rPr>
          <w:rFonts w:hint="eastAsia" w:ascii="仿宋_GB2312" w:hAnsi="仿宋" w:cs="宋体"/>
          <w:szCs w:val="32"/>
        </w:rPr>
        <w:t>585</w:t>
      </w:r>
      <w:r>
        <w:rPr>
          <w:rFonts w:hint="eastAsia" w:ascii="仿宋_GB2312" w:hAnsi="仿宋" w:cs="宋体"/>
          <w:szCs w:val="32"/>
          <w:lang w:val="zh-CN"/>
        </w:rPr>
        <w:t>号刑事裁定，驳回上诉，维持原判。死缓考验期届满日期：</w:t>
      </w:r>
      <w:r>
        <w:rPr>
          <w:rFonts w:hint="eastAsia" w:ascii="仿宋_GB2312" w:hAnsi="仿宋" w:cs="宋体"/>
          <w:szCs w:val="32"/>
        </w:rPr>
        <w:t>2011年12月30日。</w:t>
      </w:r>
      <w:r>
        <w:rPr>
          <w:rFonts w:hint="eastAsia" w:ascii="仿宋_GB2312" w:hAnsi="仿宋" w:cs="宋体"/>
          <w:szCs w:val="32"/>
          <w:lang w:val="zh-CN"/>
        </w:rPr>
        <w:t>20</w:t>
      </w:r>
      <w:r>
        <w:rPr>
          <w:rFonts w:hint="eastAsia" w:ascii="仿宋_GB2312" w:hAnsi="仿宋" w:cs="宋体"/>
          <w:szCs w:val="32"/>
        </w:rPr>
        <w:t>10</w:t>
      </w:r>
      <w:r>
        <w:rPr>
          <w:rFonts w:hint="eastAsia" w:ascii="仿宋_GB2312" w:hAnsi="仿宋" w:cs="宋体"/>
          <w:szCs w:val="32"/>
          <w:lang w:val="zh-CN"/>
        </w:rPr>
        <w:t>年</w:t>
      </w:r>
      <w:r>
        <w:rPr>
          <w:rFonts w:hint="eastAsia" w:ascii="仿宋_GB2312" w:hAnsi="仿宋" w:cs="宋体"/>
          <w:szCs w:val="32"/>
        </w:rPr>
        <w:t>1</w:t>
      </w:r>
      <w:r>
        <w:rPr>
          <w:rFonts w:hint="eastAsia" w:ascii="仿宋_GB2312" w:hAnsi="仿宋" w:cs="宋体"/>
          <w:szCs w:val="32"/>
          <w:lang w:val="zh-CN"/>
        </w:rPr>
        <w:t>月</w:t>
      </w:r>
      <w:r>
        <w:rPr>
          <w:rFonts w:hint="eastAsia" w:ascii="仿宋_GB2312" w:hAnsi="仿宋" w:cs="宋体"/>
          <w:szCs w:val="32"/>
        </w:rPr>
        <w:t>7</w:t>
      </w:r>
      <w:r>
        <w:rPr>
          <w:rFonts w:hint="eastAsia" w:ascii="仿宋_GB2312" w:hAnsi="仿宋" w:cs="宋体"/>
          <w:szCs w:val="32"/>
          <w:lang w:val="zh-CN"/>
        </w:rPr>
        <w:t>日交付福建省女子监狱执行刑罚。</w:t>
      </w:r>
      <w:r>
        <w:rPr>
          <w:rFonts w:hint="eastAsia" w:ascii="仿宋_GB2312" w:hAnsi="仿宋" w:cs="宋体"/>
          <w:szCs w:val="32"/>
        </w:rPr>
        <w:t>2012年5月15日，福建省高级人民法院作出（2012）闽刑执字第202号刑事裁定，对其减为无期徒刑。2015年2月10日，福建省高级人民法院作出（2015）闽刑执字第75号刑事裁定，对其减为有期徒刑二十年。2017年8月17日，福建省福州市中级人民法院作出（2017）闽01刑更3814号刑事裁定，对其减刑八个月。2022年8月19日，福建省福州市中级人民法院作出（2022）闽01刑更2634号刑事裁定，对其减刑六个月，2022年8月19日送达。</w:t>
      </w:r>
      <w:r>
        <w:rPr>
          <w:rFonts w:hint="eastAsia" w:ascii="仿宋_GB2312" w:hAnsi="仿宋" w:cs="宋体"/>
          <w:szCs w:val="32"/>
          <w:lang w:val="zh-CN"/>
        </w:rPr>
        <w:t>现刑期自20</w:t>
      </w:r>
      <w:r>
        <w:rPr>
          <w:rFonts w:hint="eastAsia" w:ascii="仿宋_GB2312" w:hAnsi="仿宋" w:cs="宋体"/>
          <w:szCs w:val="32"/>
        </w:rPr>
        <w:t>15</w:t>
      </w:r>
      <w:r>
        <w:rPr>
          <w:rFonts w:hint="eastAsia" w:ascii="仿宋_GB2312" w:hAnsi="仿宋" w:cs="宋体"/>
          <w:szCs w:val="32"/>
          <w:lang w:val="zh-CN"/>
        </w:rPr>
        <w:t>年</w:t>
      </w:r>
      <w:r>
        <w:rPr>
          <w:rFonts w:hint="eastAsia" w:ascii="仿宋_GB2312" w:hAnsi="仿宋" w:cs="宋体"/>
          <w:szCs w:val="32"/>
        </w:rPr>
        <w:t>2</w:t>
      </w:r>
      <w:r>
        <w:rPr>
          <w:rFonts w:hint="eastAsia" w:ascii="仿宋_GB2312" w:hAnsi="仿宋" w:cs="宋体"/>
          <w:szCs w:val="32"/>
          <w:lang w:val="zh-CN"/>
        </w:rPr>
        <w:t>月</w:t>
      </w:r>
      <w:r>
        <w:rPr>
          <w:rFonts w:hint="eastAsia" w:ascii="仿宋_GB2312" w:hAnsi="仿宋" w:cs="宋体"/>
          <w:szCs w:val="32"/>
        </w:rPr>
        <w:t>10</w:t>
      </w:r>
      <w:r>
        <w:rPr>
          <w:rFonts w:hint="eastAsia" w:ascii="仿宋_GB2312" w:hAnsi="仿宋" w:cs="宋体"/>
          <w:szCs w:val="32"/>
          <w:lang w:val="zh-CN"/>
        </w:rPr>
        <w:t>日起至20</w:t>
      </w:r>
      <w:r>
        <w:rPr>
          <w:rFonts w:hint="eastAsia" w:ascii="仿宋_GB2312" w:hAnsi="仿宋" w:cs="宋体"/>
          <w:szCs w:val="32"/>
        </w:rPr>
        <w:t>33</w:t>
      </w:r>
      <w:r>
        <w:rPr>
          <w:rFonts w:hint="eastAsia" w:ascii="仿宋_GB2312" w:hAnsi="仿宋" w:cs="宋体"/>
          <w:szCs w:val="32"/>
          <w:lang w:val="zh-CN"/>
        </w:rPr>
        <w:t>年</w:t>
      </w:r>
      <w:r>
        <w:rPr>
          <w:rFonts w:hint="eastAsia" w:ascii="仿宋_GB2312" w:hAnsi="仿宋" w:cs="宋体"/>
          <w:szCs w:val="32"/>
        </w:rPr>
        <w:t>12</w:t>
      </w:r>
      <w:r>
        <w:rPr>
          <w:rFonts w:hint="eastAsia" w:ascii="仿宋_GB2312" w:hAnsi="仿宋" w:cs="宋体"/>
          <w:szCs w:val="32"/>
          <w:lang w:val="zh-CN"/>
        </w:rPr>
        <w:t>月</w:t>
      </w:r>
      <w:r>
        <w:rPr>
          <w:rFonts w:hint="eastAsia" w:ascii="仿宋_GB2312" w:hAnsi="仿宋" w:cs="宋体"/>
          <w:szCs w:val="32"/>
        </w:rPr>
        <w:t>9</w:t>
      </w:r>
      <w:r>
        <w:rPr>
          <w:rFonts w:hint="eastAsia" w:ascii="仿宋_GB2312" w:hAnsi="仿宋" w:cs="宋体"/>
          <w:szCs w:val="32"/>
          <w:lang w:val="zh-CN"/>
        </w:rPr>
        <w:t>日止。</w:t>
      </w:r>
      <w:r>
        <w:rPr>
          <w:rFonts w:hint="eastAsia" w:ascii="仿宋_GB2312" w:hAnsi="仿宋" w:cs="宋体"/>
          <w:szCs w:val="32"/>
        </w:rPr>
        <w:t>属普管级罪犯。</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该犯自上次减刑以来确有悔改表现，具体事实如下：</w:t>
      </w:r>
    </w:p>
    <w:p>
      <w:pPr>
        <w:spacing w:line="440" w:lineRule="exact"/>
        <w:ind w:firstLine="640" w:firstLineChars="200"/>
        <w:rPr>
          <w:rFonts w:ascii="仿宋_GB2312" w:hAnsi="仿宋_GB2312" w:cs="仿宋_GB2312"/>
          <w:szCs w:val="32"/>
        </w:rPr>
      </w:pPr>
      <w:r>
        <w:rPr>
          <w:rFonts w:hint="eastAsia" w:ascii="仿宋_GB2312" w:hAnsi="仿宋" w:cs="宋体"/>
          <w:szCs w:val="32"/>
          <w:lang w:val="zh-CN"/>
        </w:rPr>
        <w:t>认罪悔罪:能服从法院判决，</w:t>
      </w:r>
      <w:r>
        <w:rPr>
          <w:rFonts w:hint="eastAsia" w:ascii="仿宋_GB2312" w:hAnsi="仿宋_GB2312" w:cs="仿宋_GB2312"/>
          <w:szCs w:val="32"/>
          <w:lang w:val="zh-CN"/>
        </w:rPr>
        <w:t>由于该犯为外国籍罪犯，由他犯代写认罪悔罪书。</w:t>
      </w:r>
      <w:r>
        <w:rPr>
          <w:rFonts w:hint="eastAsia" w:ascii="仿宋_GB2312" w:hAnsi="仿宋_GB2312" w:cs="仿宋_GB2312"/>
          <w:szCs w:val="32"/>
        </w:rPr>
        <w:t xml:space="preserve">               </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遵守监规:能遵守法律法规及监规纪律，接受教育改造。</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学习情况:能参加思想、文化、职业技术教育。</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劳动改造:能参加劳动，努力完成劳动任务。</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奖惩情况:该犯上次评定表扬剩余考核分</w:t>
      </w:r>
      <w:r>
        <w:rPr>
          <w:rFonts w:hint="eastAsia" w:ascii="仿宋_GB2312" w:hAnsi="仿宋" w:cs="宋体"/>
          <w:szCs w:val="32"/>
        </w:rPr>
        <w:t>523</w:t>
      </w:r>
      <w:r>
        <w:rPr>
          <w:rFonts w:hint="eastAsia" w:ascii="仿宋_GB2312" w:hAnsi="仿宋" w:cs="宋体"/>
          <w:szCs w:val="32"/>
          <w:lang w:val="zh-CN"/>
        </w:rPr>
        <w:t>分，本轮考核期202</w:t>
      </w:r>
      <w:r>
        <w:rPr>
          <w:rFonts w:hint="eastAsia" w:ascii="仿宋_GB2312" w:hAnsi="仿宋" w:cs="宋体"/>
          <w:szCs w:val="32"/>
        </w:rPr>
        <w:t>2</w:t>
      </w:r>
      <w:r>
        <w:rPr>
          <w:rFonts w:hint="eastAsia" w:ascii="仿宋_GB2312" w:hAnsi="仿宋" w:cs="宋体"/>
          <w:szCs w:val="32"/>
          <w:lang w:val="zh-CN"/>
        </w:rPr>
        <w:t>年</w:t>
      </w:r>
      <w:r>
        <w:rPr>
          <w:rFonts w:hint="eastAsia" w:ascii="仿宋_GB2312" w:hAnsi="仿宋" w:cs="宋体"/>
          <w:szCs w:val="32"/>
        </w:rPr>
        <w:t>4</w:t>
      </w:r>
      <w:r>
        <w:rPr>
          <w:rFonts w:hint="eastAsia" w:ascii="仿宋_GB2312" w:hAnsi="仿宋" w:cs="宋体"/>
          <w:szCs w:val="32"/>
          <w:lang w:val="zh-CN"/>
        </w:rPr>
        <w:t>月至2026年</w:t>
      </w:r>
      <w:r>
        <w:rPr>
          <w:rFonts w:hint="eastAsia" w:ascii="仿宋_GB2312" w:hAnsi="仿宋" w:cs="宋体"/>
          <w:szCs w:val="32"/>
        </w:rPr>
        <w:t>5</w:t>
      </w:r>
      <w:r>
        <w:rPr>
          <w:rFonts w:hint="eastAsia" w:ascii="仿宋_GB2312" w:hAnsi="仿宋" w:cs="宋体"/>
          <w:szCs w:val="32"/>
          <w:lang w:val="zh-CN"/>
        </w:rPr>
        <w:t>月累计获考核分</w:t>
      </w:r>
      <w:r>
        <w:rPr>
          <w:rFonts w:hint="eastAsia" w:ascii="仿宋_GB2312" w:hAnsi="仿宋" w:cs="宋体"/>
          <w:szCs w:val="32"/>
        </w:rPr>
        <w:t>5012</w:t>
      </w:r>
      <w:r>
        <w:rPr>
          <w:rFonts w:hint="eastAsia" w:ascii="仿宋_GB2312" w:hAnsi="仿宋" w:cs="宋体"/>
          <w:szCs w:val="32"/>
          <w:lang w:val="zh-CN"/>
        </w:rPr>
        <w:t>分，合计获考核分</w:t>
      </w:r>
      <w:r>
        <w:rPr>
          <w:rFonts w:hint="eastAsia" w:ascii="仿宋_GB2312" w:hAnsi="仿宋" w:cs="宋体"/>
          <w:szCs w:val="32"/>
        </w:rPr>
        <w:t>5535</w:t>
      </w:r>
      <w:r>
        <w:rPr>
          <w:rFonts w:hint="eastAsia" w:ascii="仿宋_GB2312" w:hAnsi="仿宋" w:cs="宋体"/>
          <w:szCs w:val="32"/>
          <w:lang w:val="zh-CN"/>
        </w:rPr>
        <w:t>分，表扬</w:t>
      </w:r>
      <w:r>
        <w:rPr>
          <w:rFonts w:hint="eastAsia" w:ascii="仿宋_GB2312" w:hAnsi="仿宋" w:cs="宋体"/>
          <w:szCs w:val="32"/>
        </w:rPr>
        <w:t>4</w:t>
      </w:r>
      <w:r>
        <w:rPr>
          <w:rFonts w:hint="eastAsia" w:ascii="仿宋_GB2312" w:hAnsi="仿宋" w:cs="宋体"/>
          <w:szCs w:val="32"/>
          <w:lang w:val="zh-CN"/>
        </w:rPr>
        <w:t>次，物质奖励</w:t>
      </w:r>
      <w:r>
        <w:rPr>
          <w:rFonts w:hint="eastAsia" w:ascii="仿宋_GB2312" w:hAnsi="仿宋" w:cs="宋体"/>
          <w:szCs w:val="32"/>
        </w:rPr>
        <w:t>5次</w:t>
      </w:r>
      <w:r>
        <w:rPr>
          <w:rFonts w:hint="eastAsia" w:ascii="仿宋_GB2312" w:hAnsi="仿宋" w:cs="宋体"/>
          <w:szCs w:val="32"/>
          <w:lang w:val="zh-CN"/>
        </w:rPr>
        <w:t>；间隔期202</w:t>
      </w:r>
      <w:r>
        <w:rPr>
          <w:rFonts w:hint="eastAsia" w:ascii="仿宋_GB2312" w:hAnsi="仿宋" w:cs="宋体"/>
          <w:szCs w:val="32"/>
        </w:rPr>
        <w:t>2</w:t>
      </w:r>
      <w:r>
        <w:rPr>
          <w:rFonts w:hint="eastAsia" w:ascii="仿宋_GB2312" w:hAnsi="仿宋" w:cs="宋体"/>
          <w:szCs w:val="32"/>
          <w:lang w:val="zh-CN"/>
        </w:rPr>
        <w:t>年</w:t>
      </w:r>
      <w:r>
        <w:rPr>
          <w:rFonts w:hint="eastAsia" w:ascii="仿宋_GB2312" w:hAnsi="仿宋" w:cs="宋体"/>
          <w:szCs w:val="32"/>
        </w:rPr>
        <w:t>8</w:t>
      </w:r>
      <w:r>
        <w:rPr>
          <w:rFonts w:hint="eastAsia" w:ascii="仿宋_GB2312" w:hAnsi="仿宋" w:cs="宋体"/>
          <w:szCs w:val="32"/>
          <w:lang w:val="zh-CN"/>
        </w:rPr>
        <w:t>月</w:t>
      </w:r>
      <w:r>
        <w:rPr>
          <w:rFonts w:hint="eastAsia" w:ascii="仿宋_GB2312" w:hAnsi="仿宋" w:cs="宋体"/>
          <w:szCs w:val="32"/>
        </w:rPr>
        <w:t>19</w:t>
      </w:r>
      <w:r>
        <w:rPr>
          <w:rFonts w:hint="eastAsia" w:ascii="仿宋_GB2312" w:hAnsi="仿宋" w:cs="宋体"/>
          <w:szCs w:val="32"/>
          <w:lang w:val="zh-CN"/>
        </w:rPr>
        <w:t>日至2026年</w:t>
      </w:r>
      <w:r>
        <w:rPr>
          <w:rFonts w:hint="eastAsia" w:ascii="仿宋_GB2312" w:hAnsi="仿宋" w:cs="宋体"/>
          <w:szCs w:val="32"/>
        </w:rPr>
        <w:t>5</w:t>
      </w:r>
      <w:r>
        <w:rPr>
          <w:rFonts w:hint="eastAsia" w:ascii="仿宋_GB2312" w:hAnsi="仿宋" w:cs="宋体"/>
          <w:szCs w:val="32"/>
          <w:lang w:val="zh-CN"/>
        </w:rPr>
        <w:t>月，获考核分</w:t>
      </w:r>
      <w:r>
        <w:rPr>
          <w:rFonts w:hint="eastAsia" w:ascii="仿宋_GB2312" w:hAnsi="仿宋" w:cs="宋体"/>
          <w:szCs w:val="32"/>
        </w:rPr>
        <w:t>4512</w:t>
      </w:r>
      <w:r>
        <w:rPr>
          <w:rFonts w:hint="eastAsia" w:ascii="仿宋_GB2312" w:hAnsi="仿宋" w:cs="宋体"/>
          <w:szCs w:val="32"/>
          <w:lang w:val="zh-CN"/>
        </w:rPr>
        <w:t>分。考核期内无违规扣分。</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该犯原判财产性判项未履行，该犯考核期月均消费人民币</w:t>
      </w:r>
      <w:r>
        <w:rPr>
          <w:rFonts w:hint="eastAsia" w:ascii="仿宋_GB2312" w:hAnsi="仿宋" w:cs="宋体"/>
          <w:szCs w:val="32"/>
        </w:rPr>
        <w:t>127.75</w:t>
      </w:r>
      <w:r>
        <w:rPr>
          <w:rFonts w:hint="eastAsia" w:ascii="仿宋_GB2312" w:hAnsi="仿宋" w:cs="宋体"/>
          <w:szCs w:val="32"/>
          <w:lang w:val="zh-CN"/>
        </w:rPr>
        <w:t>元，账户可用余额人民币</w:t>
      </w:r>
      <w:r>
        <w:rPr>
          <w:rFonts w:hint="eastAsia" w:ascii="仿宋_GB2312" w:hAnsi="仿宋" w:cs="宋体"/>
          <w:szCs w:val="32"/>
        </w:rPr>
        <w:t>75.44</w:t>
      </w:r>
      <w:r>
        <w:rPr>
          <w:rFonts w:hint="eastAsia" w:ascii="仿宋_GB2312" w:hAnsi="仿宋" w:cs="宋体"/>
          <w:szCs w:val="32"/>
          <w:lang w:val="zh-CN"/>
        </w:rPr>
        <w:t>元。福建省福州市中级人民法院于</w:t>
      </w:r>
      <w:r>
        <w:rPr>
          <w:rFonts w:hint="eastAsia" w:ascii="仿宋_GB2312" w:hAnsi="仿宋" w:cs="宋体"/>
          <w:szCs w:val="32"/>
        </w:rPr>
        <w:t>2026年6月24日</w:t>
      </w:r>
      <w:r>
        <w:rPr>
          <w:rFonts w:hint="eastAsia" w:ascii="仿宋_GB2312" w:hAnsi="仿宋" w:cs="宋体"/>
          <w:szCs w:val="32"/>
          <w:lang w:val="zh-CN"/>
        </w:rPr>
        <w:t>财产性判项复函载明：暂未发现拒不交代赃款、赃物去向情形；暂未发现隐瞒、藏匿、转移财产情形；暂未发现妨害财产性判项执行情形；暂未发现拒不申报或者虚假申报财产情况；经法院查控系统核实，未发现被执行人有可供执行财产。福建省福州市中级人民法院于</w:t>
      </w:r>
      <w:r>
        <w:rPr>
          <w:rFonts w:hint="eastAsia" w:ascii="仿宋_GB2312" w:hAnsi="仿宋" w:cs="宋体"/>
          <w:szCs w:val="32"/>
        </w:rPr>
        <w:t>2026年6月25日</w:t>
      </w:r>
      <w:r>
        <w:rPr>
          <w:rFonts w:hint="eastAsia" w:ascii="仿宋_GB2312" w:hAnsi="仿宋" w:cs="宋体"/>
          <w:szCs w:val="32"/>
          <w:lang w:val="zh-CN"/>
        </w:rPr>
        <w:t>财产性判项复函载明：经核实，被执行人CRUZ VALDEZ JOSEPHINE在本案执行阶段未向本院缴纳款项，未主动履行财产性判项。</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本案于2026年8月27日至2026年9月2日在狱内公示未收到不同意见。</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因此，依照《中华人民共和国刑法》第七十八条、第七十九条、《中华人民共和国刑事诉讼法》第二百七十三条第二款、《中华人民共和国监狱法》第二十九条的规定，建议对罪犯克鲁兹.沃兹.约翰芬予以减刑四个月。特提请你院审理裁定。</w:t>
      </w:r>
    </w:p>
    <w:p>
      <w:pPr>
        <w:spacing w:line="44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44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440" w:lineRule="exact"/>
        <w:ind w:firstLine="640" w:firstLineChars="200"/>
        <w:rPr>
          <w:rFonts w:ascii="Times New Roman" w:hAnsi="Times New Roman" w:cs="仿宋_GB2312"/>
          <w:szCs w:val="32"/>
        </w:rPr>
      </w:pPr>
      <w:r>
        <w:rPr>
          <w:rFonts w:hint="eastAsia" w:ascii="Times New Roman" w:hAnsi="Times New Roman" w:cs="仿宋_GB2312"/>
          <w:szCs w:val="32"/>
        </w:rPr>
        <w:t>附件：⒈罪犯</w:t>
      </w:r>
      <w:r>
        <w:rPr>
          <w:rFonts w:hint="eastAsia" w:ascii="仿宋_GB2312" w:hAnsi="仿宋" w:cs="宋体"/>
          <w:szCs w:val="32"/>
          <w:lang w:val="zh-CN"/>
        </w:rPr>
        <w:t>克鲁兹.沃兹.约翰芬</w:t>
      </w:r>
      <w:r>
        <w:rPr>
          <w:rFonts w:hint="eastAsia" w:ascii="Times New Roman" w:hAnsi="Times New Roman" w:cs="仿宋_GB2312"/>
          <w:szCs w:val="32"/>
        </w:rPr>
        <w:t>卷宗贰册</w:t>
      </w:r>
    </w:p>
    <w:p>
      <w:pPr>
        <w:spacing w:line="44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pStyle w:val="4"/>
        <w:spacing w:line="520" w:lineRule="exact"/>
        <w:ind w:right="-48" w:rightChars="-15" w:firstLine="614" w:firstLineChars="192"/>
        <w:jc w:val="center"/>
        <w:rPr>
          <w:rFonts w:ascii="仿宋_GB2312" w:hAnsi="仿宋_GB2312" w:cs="仿宋_GB2312"/>
          <w:szCs w:val="32"/>
        </w:rPr>
      </w:pPr>
      <w:r>
        <w:rPr>
          <w:rFonts w:hint="eastAsia" w:ascii="仿宋_GB2312" w:hAnsi="仿宋_GB2312" w:cs="仿宋_GB2312"/>
          <w:szCs w:val="32"/>
        </w:rPr>
        <w:t xml:space="preserve">                                 福建省女子监狱</w:t>
      </w:r>
    </w:p>
    <w:p>
      <w:pPr>
        <w:pStyle w:val="4"/>
        <w:spacing w:line="520" w:lineRule="exact"/>
        <w:ind w:right="-48" w:rightChars="-15" w:firstLine="614" w:firstLineChars="192"/>
        <w:jc w:val="right"/>
      </w:pPr>
      <w:r>
        <w:rPr>
          <w:rFonts w:hint="eastAsia" w:ascii="仿宋_GB2312" w:hAnsi="仿宋_GB2312" w:cs="仿宋_GB2312"/>
          <w:szCs w:val="32"/>
        </w:rPr>
        <w:t>二〇二六年九月十四日</w:t>
      </w: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spacing w:line="460" w:lineRule="exact"/>
        <w:jc w:val="right"/>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w:t>
      </w:r>
      <w:r>
        <w:rPr>
          <w:rFonts w:hint="eastAsia" w:ascii="楷体_GB2312" w:hAnsi="Times New Roman" w:eastAsia="楷体_GB2312" w:cs="楷体_GB2312"/>
          <w:szCs w:val="32"/>
        </w:rPr>
        <w:t>2026</w:t>
      </w:r>
      <w:r>
        <w:rPr>
          <w:rFonts w:hint="eastAsia" w:ascii="楷体_GB2312" w:hAnsi="楷体_GB2312" w:eastAsia="楷体_GB2312" w:cs="楷体_GB2312"/>
          <w:color w:val="000000"/>
          <w:szCs w:val="32"/>
        </w:rPr>
        <w:t>〕闽女监狱减字469号</w:t>
      </w:r>
    </w:p>
    <w:p>
      <w:pPr>
        <w:spacing w:line="480" w:lineRule="exact"/>
        <w:jc w:val="right"/>
        <w:rPr>
          <w:rFonts w:ascii="楷体_GB2312" w:hAnsi="楷体_GB2312" w:eastAsia="楷体_GB2312" w:cs="楷体_GB2312"/>
          <w:color w:val="000000"/>
          <w:szCs w:val="32"/>
        </w:rPr>
      </w:pP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罪犯陈小艺，女，1997年5月23日出生，汉族，初中文化，捕前无固定职业。</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福建省永泰县人民法院于2024年12月25日作出（2024）闽0125刑初123号刑事判决，以被告人陈小艺犯诈骗罪，判处有期徒刑二年五个月，并处罚金人民币22000元；犯偷越国（边）境罪，判处有期徒刑八个月，并处罚金人民币8000元。数罪并罚，决定执行有期徒刑二年八个月，并处罚金人民币30000元（已缴清）。永泰县公安局扣押在案的被告人陈小艺退出的人民币22000元中的人民币10000元由扣押机关按比例发还诈骗盘相关被害人，剩余人民币12000元予以折抵罚金，由扣押机关上缴国库。刑期自2024年3月23日起至2026年11月19日止。2025年7月21日交付福建省女子监狱执行刑罚。属普管级罪犯。</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该犯自入监以来确有悔改表现，具体事实如下：</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认罪悔罪：能服从法院判决，自书认罪悔罪书。</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遵守监规：能遵守法律法规及监规纪律，接受教育改造。</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学习情况：能参加思想、文化、职业技术教育。</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color w:val="000000"/>
          <w:szCs w:val="32"/>
        </w:rPr>
        <w:t>劳动改造：能参加劳动，努力完成劳动任务。</w:t>
      </w:r>
    </w:p>
    <w:p>
      <w:pPr>
        <w:autoSpaceDE w:val="0"/>
        <w:autoSpaceDN w:val="0"/>
        <w:adjustRightInd w:val="0"/>
        <w:spacing w:line="50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奖惩情况：该犯考核期2025年7月21日至2026年5月累计获考核分866分，物质奖励1次；考核期内无违规扣分。</w:t>
      </w:r>
    </w:p>
    <w:p>
      <w:pPr>
        <w:autoSpaceDE w:val="0"/>
        <w:autoSpaceDN w:val="0"/>
        <w:adjustRightInd w:val="0"/>
        <w:spacing w:line="500" w:lineRule="exact"/>
        <w:ind w:firstLine="600"/>
        <w:rPr>
          <w:rFonts w:ascii="仿宋_GB2312" w:hAnsi="仿宋_GB2312" w:cs="仿宋_GB2312"/>
          <w:color w:val="000000"/>
          <w:szCs w:val="32"/>
        </w:rPr>
      </w:pPr>
      <w:r>
        <w:rPr>
          <w:rFonts w:hint="eastAsia" w:ascii="仿宋_GB2312" w:hAnsi="仿宋_GB2312" w:cs="仿宋_GB2312"/>
          <w:iCs/>
          <w:color w:val="000000"/>
          <w:kern w:val="2"/>
          <w:szCs w:val="32"/>
          <w:lang w:val="zh-CN"/>
        </w:rPr>
        <w:t>该犯原判财产性判项已履行完毕。福建省永泰县人民法院于2026年3月13日财产性判项复函载明：陈小艺罚金及违法所得均已到位。</w:t>
      </w:r>
    </w:p>
    <w:p>
      <w:pPr>
        <w:autoSpaceDE w:val="0"/>
        <w:autoSpaceDN w:val="0"/>
        <w:adjustRightInd w:val="0"/>
        <w:spacing w:line="56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本案于</w:t>
      </w:r>
      <w:r>
        <w:rPr>
          <w:rFonts w:hint="eastAsia" w:ascii="仿宋_GB2312" w:hAnsi="仿宋_GB2312" w:cs="仿宋_GB2312"/>
          <w:color w:val="000000"/>
          <w:szCs w:val="32"/>
        </w:rPr>
        <w:t>2026年8月27日至2026年9月2日在狱内公示未收到不同意见。</w:t>
      </w:r>
    </w:p>
    <w:p>
      <w:pPr>
        <w:autoSpaceDE w:val="0"/>
        <w:autoSpaceDN w:val="0"/>
        <w:adjustRightInd w:val="0"/>
        <w:spacing w:line="56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因此，依照《中华人民共和国刑法》第七十八条、第七十九条、《中华人民共和国刑事诉讼法》第二百七十三条第二款、《中华人民共和国监狱法》第二十九条的规定，建议对罪犯陈小艺予以减刑二个月。特提请你院审理裁定。</w:t>
      </w:r>
    </w:p>
    <w:p>
      <w:pPr>
        <w:pStyle w:val="4"/>
        <w:spacing w:line="48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48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48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⒈罪犯陈小艺卷宗贰册</w:t>
      </w:r>
    </w:p>
    <w:p>
      <w:pPr>
        <w:autoSpaceDE w:val="0"/>
        <w:autoSpaceDN w:val="0"/>
        <w:adjustRightInd w:val="0"/>
        <w:spacing w:line="48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autoSpaceDE w:val="0"/>
        <w:autoSpaceDN w:val="0"/>
        <w:adjustRightInd w:val="0"/>
        <w:spacing w:line="480" w:lineRule="exact"/>
        <w:ind w:firstLine="600"/>
        <w:rPr>
          <w:rFonts w:ascii="仿宋_GB2312" w:hAnsi="仿宋_GB2312" w:cs="仿宋_GB2312"/>
          <w:color w:val="000000"/>
          <w:szCs w:val="32"/>
          <w:lang w:val="zh-CN"/>
        </w:rPr>
      </w:pPr>
    </w:p>
    <w:p>
      <w:pPr>
        <w:autoSpaceDE w:val="0"/>
        <w:autoSpaceDN w:val="0"/>
        <w:adjustRightInd w:val="0"/>
        <w:spacing w:line="48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 xml:space="preserve">                                   福建省女子监狱</w:t>
      </w:r>
    </w:p>
    <w:p>
      <w:pPr>
        <w:autoSpaceDE w:val="0"/>
        <w:autoSpaceDN w:val="0"/>
        <w:adjustRightInd w:val="0"/>
        <w:spacing w:line="480" w:lineRule="exact"/>
        <w:ind w:firstLine="5760" w:firstLineChars="1800"/>
        <w:rPr>
          <w:rFonts w:ascii="仿宋_GB2312" w:hAnsi="Times New Roman"/>
          <w:szCs w:val="32"/>
        </w:rPr>
      </w:pPr>
      <w:r>
        <w:rPr>
          <w:rFonts w:hint="eastAsia" w:ascii="仿宋_GB2312" w:hAnsi="仿宋_GB2312" w:cs="仿宋_GB2312"/>
          <w:iCs/>
          <w:color w:val="000000"/>
          <w:kern w:val="2"/>
          <w:szCs w:val="32"/>
          <w:lang w:val="zh-CN"/>
        </w:rPr>
        <w:t>二〇二六年九月十四日</w:t>
      </w: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ind w:firstLine="5760" w:firstLineChars="1800"/>
        <w:rPr>
          <w:rFonts w:ascii="仿宋_GB2312" w:hAnsi="Times New Roman"/>
          <w:szCs w:val="32"/>
        </w:rPr>
      </w:pPr>
    </w:p>
    <w:p>
      <w:pPr>
        <w:autoSpaceDE w:val="0"/>
        <w:autoSpaceDN w:val="0"/>
        <w:adjustRightInd w:val="0"/>
        <w:spacing w:line="480" w:lineRule="exact"/>
        <w:rPr>
          <w:rFonts w:ascii="仿宋_GB2312" w:hAnsi="Times New Roman"/>
          <w:szCs w:val="32"/>
        </w:r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cs="楷体_GB2312"/>
          <w:szCs w:val="32"/>
        </w:rPr>
        <w:t>26〕闽女监狱减字第470号</w:t>
      </w:r>
    </w:p>
    <w:p>
      <w:pPr>
        <w:spacing w:line="370" w:lineRule="exact"/>
        <w:jc w:val="right"/>
        <w:rPr>
          <w:rFonts w:ascii="仿宋_GB2312" w:hAnsi="Times New Roman"/>
          <w:b/>
          <w:bCs/>
          <w:szCs w:val="32"/>
        </w:rPr>
      </w:pPr>
    </w:p>
    <w:p>
      <w:pPr>
        <w:spacing w:line="360" w:lineRule="exact"/>
        <w:ind w:firstLine="640" w:firstLineChars="200"/>
        <w:rPr>
          <w:rFonts w:ascii="仿宋_GB2312"/>
          <w:color w:val="000000"/>
          <w:szCs w:val="32"/>
          <w:lang w:val="zh-CN"/>
        </w:rPr>
      </w:pPr>
      <w:r>
        <w:rPr>
          <w:rFonts w:hint="eastAsia" w:ascii="仿宋_GB2312"/>
          <w:color w:val="000000"/>
          <w:szCs w:val="32"/>
          <w:lang w:val="zh-CN"/>
        </w:rPr>
        <w:t>罪犯庄伟云，女，1989年2月23日出生，汉族，初中文化，捕前系某有限公司市场部经理。</w:t>
      </w:r>
    </w:p>
    <w:p>
      <w:pPr>
        <w:spacing w:line="360" w:lineRule="exact"/>
        <w:ind w:firstLine="640" w:firstLineChars="200"/>
        <w:rPr>
          <w:rFonts w:ascii="仿宋_GB2312"/>
          <w:color w:val="000000"/>
          <w:szCs w:val="32"/>
          <w:lang w:val="zh-CN"/>
        </w:rPr>
      </w:pPr>
      <w:r>
        <w:rPr>
          <w:rFonts w:hint="eastAsia" w:ascii="仿宋_GB2312"/>
          <w:color w:val="000000"/>
          <w:szCs w:val="32"/>
          <w:lang w:val="zh-CN"/>
        </w:rPr>
        <w:t>福建省福州市台江区人民法院于2022年9月23日作出（2022）闽0103刑初218号刑事判决，以被告人庄伟云犯非法经营罪，判处有期徒刑七年，并处罚金人民币2597000元；责令黄某某等人对所有被害人的损失承担共同退赔责任，庄伟云等被告人以其违法所得为限承担共同退赔责任，对各被告人未退出的违法所得，责令继续退出；冻结在案的被告人银行卡里的钱款以及孳息予以充抵被告人的违法所得以及罚金，各被告人扣押的其他非涉案财产由暂扣机关依法处理。宣判后，被告人不服，提出上诉。福建省福州市中级人民法院于2023年5月23日作出（2023）闽01刑终136号刑事判决，维持福建省福州市台江区人民法院（2022）闽0103刑初218号刑事判决对庄伟云的定罪量刑部分，撤销责令退赔和涉案财物处置之部分，责令黄某某等人对所有被害人的损失承担共同退赔责任，庄伟云等上诉人及原审被告人以其违法所得为限承担共同退赔责任。冻结在案的上诉人及原审被告人名下银行账户的余额以及孳息、冻结在案的上诉人及原审被告人名下证券账户的资金、有股票的依法予以变现，所得款项用于执行前述判项。对各上诉人及原审被告人退赔不足部分，继续责令退赔。各上诉人及原审被告人被扣押的其他非涉案财产由暂扣机关依法处理。刑期自2019年11月23日起至2026年11月22日止。2023年10月18日交付福建省女子监狱执行刑罚。属普管级罪犯。</w:t>
      </w:r>
    </w:p>
    <w:p>
      <w:pPr>
        <w:spacing w:line="360" w:lineRule="exact"/>
        <w:ind w:firstLine="640" w:firstLineChars="200"/>
        <w:rPr>
          <w:rFonts w:ascii="仿宋_GB2312"/>
          <w:color w:val="000000"/>
          <w:szCs w:val="32"/>
          <w:lang w:val="zh-CN"/>
        </w:rPr>
      </w:pPr>
      <w:r>
        <w:rPr>
          <w:rFonts w:hint="eastAsia" w:ascii="仿宋_GB2312"/>
          <w:color w:val="000000"/>
          <w:szCs w:val="32"/>
          <w:lang w:val="zh-CN"/>
        </w:rPr>
        <w:t>该犯自</w:t>
      </w:r>
      <w:r>
        <w:rPr>
          <w:rFonts w:hint="eastAsia" w:ascii="仿宋_GB2312"/>
          <w:color w:val="000000"/>
          <w:szCs w:val="32"/>
        </w:rPr>
        <w:t>入监</w:t>
      </w:r>
      <w:r>
        <w:rPr>
          <w:rFonts w:hint="eastAsia" w:ascii="仿宋_GB2312"/>
          <w:color w:val="000000"/>
          <w:szCs w:val="32"/>
          <w:lang w:val="zh-CN"/>
        </w:rPr>
        <w:t>以来确有悔改表现，具体事实如下：</w:t>
      </w:r>
    </w:p>
    <w:p>
      <w:pPr>
        <w:spacing w:line="360" w:lineRule="exact"/>
        <w:ind w:firstLine="640" w:firstLineChars="200"/>
        <w:rPr>
          <w:rFonts w:ascii="仿宋_GB2312"/>
          <w:color w:val="000000"/>
          <w:szCs w:val="32"/>
          <w:lang w:val="zh-CN"/>
        </w:rPr>
      </w:pPr>
      <w:r>
        <w:rPr>
          <w:rFonts w:hint="eastAsia" w:ascii="仿宋_GB2312"/>
          <w:color w:val="000000"/>
          <w:szCs w:val="32"/>
          <w:lang w:val="zh-CN"/>
        </w:rPr>
        <w:t>认罪悔罪：能服从法院判决，自书认罪悔罪书。</w:t>
      </w:r>
    </w:p>
    <w:p>
      <w:pPr>
        <w:spacing w:line="360" w:lineRule="exact"/>
        <w:ind w:firstLine="640" w:firstLineChars="200"/>
        <w:rPr>
          <w:rFonts w:ascii="仿宋_GB2312"/>
          <w:color w:val="000000"/>
          <w:szCs w:val="32"/>
          <w:lang w:val="zh-CN"/>
        </w:rPr>
      </w:pPr>
      <w:r>
        <w:rPr>
          <w:rFonts w:hint="eastAsia" w:ascii="仿宋_GB2312"/>
          <w:color w:val="000000"/>
          <w:szCs w:val="32"/>
          <w:lang w:val="zh-CN"/>
        </w:rPr>
        <w:t>遵守监规：偶有违规情形，但经民警教育，能遵守法律法规及监规纪律，接受教育改造。</w:t>
      </w:r>
    </w:p>
    <w:p>
      <w:pPr>
        <w:spacing w:line="360" w:lineRule="exact"/>
        <w:ind w:firstLine="640" w:firstLineChars="200"/>
        <w:rPr>
          <w:rFonts w:ascii="仿宋_GB2312"/>
          <w:color w:val="000000"/>
          <w:szCs w:val="32"/>
          <w:lang w:val="zh-CN"/>
        </w:rPr>
      </w:pPr>
      <w:r>
        <w:rPr>
          <w:rFonts w:hint="eastAsia" w:ascii="仿宋_GB2312"/>
          <w:color w:val="000000"/>
          <w:szCs w:val="32"/>
          <w:lang w:val="zh-CN"/>
        </w:rPr>
        <w:t>学习情况：能参加思想、文化、职业技术教育。</w:t>
      </w:r>
    </w:p>
    <w:p>
      <w:pPr>
        <w:spacing w:line="360" w:lineRule="exact"/>
        <w:ind w:firstLine="640" w:firstLineChars="200"/>
        <w:rPr>
          <w:rFonts w:ascii="仿宋_GB2312"/>
          <w:color w:val="000000"/>
          <w:szCs w:val="32"/>
          <w:lang w:val="zh-CN"/>
        </w:rPr>
      </w:pPr>
      <w:r>
        <w:rPr>
          <w:rFonts w:hint="eastAsia" w:ascii="仿宋_GB2312"/>
          <w:color w:val="000000"/>
          <w:szCs w:val="32"/>
          <w:lang w:val="zh-CN"/>
        </w:rPr>
        <w:t>劳动改造：能参加劳动，努力完成劳动任务。</w:t>
      </w:r>
    </w:p>
    <w:p>
      <w:pPr>
        <w:spacing w:line="360" w:lineRule="exact"/>
        <w:ind w:firstLine="640" w:firstLineChars="200"/>
        <w:rPr>
          <w:rFonts w:ascii="仿宋_GB2312"/>
          <w:color w:val="000000"/>
          <w:szCs w:val="32"/>
          <w:lang w:val="zh-CN"/>
        </w:rPr>
      </w:pPr>
      <w:r>
        <w:rPr>
          <w:rFonts w:hint="eastAsia" w:ascii="仿宋_GB2312"/>
          <w:color w:val="000000"/>
          <w:szCs w:val="32"/>
          <w:lang w:val="zh-CN"/>
        </w:rPr>
        <w:t>奖惩情况：该犯考核期2023年10月18日至2026年5月累计获考核分2887分，表扬3次，物质奖励1次；考核期内违规1次，累计扣考核分1分。</w:t>
      </w:r>
    </w:p>
    <w:p>
      <w:pPr>
        <w:spacing w:line="360" w:lineRule="exact"/>
        <w:ind w:firstLine="640" w:firstLineChars="200"/>
        <w:rPr>
          <w:rFonts w:ascii="仿宋_GB2312"/>
          <w:color w:val="000000"/>
          <w:szCs w:val="32"/>
        </w:rPr>
      </w:pPr>
      <w:r>
        <w:rPr>
          <w:rFonts w:hint="eastAsia" w:ascii="仿宋_GB2312"/>
          <w:color w:val="000000"/>
          <w:szCs w:val="32"/>
        </w:rPr>
        <w:t>该犯原判财产性判项已履行人民币48581.67元。其中本次提请向福建省福州市台江区人民法院缴纳退赔款人民币48581.67元。该犯考核期月均消费人民币191.59元，账户可用余额人民币597.79元。福建省福州市台江区人民法院于2026年2月2日财产性判项复函载明：在执行过程中，被执行人庄伟云已缴纳48581.67元，用于退赔被害人；本院查封了被执行人谢某键、庄伟云共有的位于福州市马尾区江滨东大道70号江滨新世纪花园7#楼2301单元房产，谢某键家属有在积极配合法院处置前述财产；查封了被执行人庄伟云名下坐落于福州市马尾区江滨东大道70号江滨新世纪花园1-3、5-13#楼地下室地下1层548车位；未发现被执行人庄伟云名下有其他可供执行的财产。暂未发现被执行人庄伟云有拒不交待赃款、赃物去向的情形；暂未发现被执行人庄伟云有隐瞒、藏匿、转移财产情形；暂未发现被执行人庄伟云有妨碍财产性判项执行情形；暂未发现被执行人庄伟云有拒不申报或者虚假申报财产情况情形。</w:t>
      </w:r>
    </w:p>
    <w:p>
      <w:pPr>
        <w:autoSpaceDE w:val="0"/>
        <w:autoSpaceDN w:val="0"/>
        <w:adjustRightInd w:val="0"/>
        <w:spacing w:line="360" w:lineRule="exact"/>
        <w:ind w:firstLine="600"/>
        <w:rPr>
          <w:rFonts w:ascii="仿宋_GB2312" w:hAnsi="仿宋_GB2312" w:cs="仿宋_GB2312"/>
          <w:iCs/>
          <w:color w:val="000000"/>
          <w:kern w:val="2"/>
          <w:szCs w:val="32"/>
          <w:lang w:val="zh-CN"/>
        </w:rPr>
      </w:pPr>
      <w:r>
        <w:rPr>
          <w:rFonts w:hint="eastAsia" w:ascii="仿宋_GB2312"/>
          <w:color w:val="000000"/>
          <w:szCs w:val="32"/>
          <w:lang w:val="zh-CN"/>
        </w:rPr>
        <w:t>该犯财产性判项义务履行金额未达到其个人应履行总额的30%，因此提请减刑幅度扣减三个月</w:t>
      </w:r>
      <w:r>
        <w:rPr>
          <w:rFonts w:hint="eastAsia" w:ascii="仿宋_GB2312" w:hAnsi="仿宋_GB2312" w:cs="仿宋_GB2312"/>
          <w:iCs/>
          <w:color w:val="000000"/>
          <w:kern w:val="2"/>
          <w:szCs w:val="32"/>
          <w:lang w:val="zh-CN"/>
        </w:rPr>
        <w:t>。</w:t>
      </w:r>
    </w:p>
    <w:p>
      <w:pPr>
        <w:spacing w:line="36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本案于</w:t>
      </w:r>
      <w:r>
        <w:rPr>
          <w:rFonts w:hint="eastAsia" w:ascii="仿宋_GB2312"/>
          <w:szCs w:val="32"/>
        </w:rPr>
        <w:t>2026年8月27日至2026年9月2日</w:t>
      </w:r>
      <w:r>
        <w:rPr>
          <w:rFonts w:hint="eastAsia" w:ascii="仿宋_GB2312" w:hAnsi="仿宋_GB2312" w:cs="仿宋_GB2312"/>
          <w:szCs w:val="32"/>
        </w:rPr>
        <w:t>在狱内公示未收到不同意见。</w:t>
      </w:r>
    </w:p>
    <w:p>
      <w:pPr>
        <w:autoSpaceDE w:val="0"/>
        <w:autoSpaceDN w:val="0"/>
        <w:adjustRightInd w:val="0"/>
        <w:spacing w:line="36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因此，依照《中华人民共和国刑法》第七十八条、第七十九条、《中华人民共和国刑事诉讼法》第二百七十三条第二款、《中华人民共和国监狱法》第二十九条的规定，建议对罪犯庄伟云予以减刑二个月。特提请你院审理裁定。</w:t>
      </w:r>
    </w:p>
    <w:p>
      <w:pPr>
        <w:pStyle w:val="4"/>
        <w:spacing w:line="36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36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36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⒈罪犯庄伟云卷宗贰册</w:t>
      </w:r>
    </w:p>
    <w:p>
      <w:pPr>
        <w:autoSpaceDE w:val="0"/>
        <w:autoSpaceDN w:val="0"/>
        <w:adjustRightInd w:val="0"/>
        <w:spacing w:line="36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spacing w:line="370" w:lineRule="exact"/>
        <w:ind w:right="368" w:rightChars="115" w:firstLine="640" w:firstLineChars="200"/>
        <w:jc w:val="right"/>
        <w:rPr>
          <w:rFonts w:ascii="仿宋_GB2312" w:cs="仿宋_GB2312"/>
          <w:szCs w:val="32"/>
        </w:rPr>
      </w:pPr>
      <w:r>
        <w:rPr>
          <w:rFonts w:hint="eastAsia" w:ascii="仿宋_GB2312" w:cs="仿宋_GB2312"/>
          <w:szCs w:val="32"/>
        </w:rPr>
        <w:t>福建省女子监狱</w:t>
      </w:r>
    </w:p>
    <w:p>
      <w:pPr>
        <w:autoSpaceDE w:val="0"/>
        <w:autoSpaceDN w:val="0"/>
        <w:adjustRightInd w:val="0"/>
        <w:spacing w:line="370" w:lineRule="exact"/>
        <w:jc w:val="right"/>
      </w:pPr>
      <w:r>
        <w:rPr>
          <w:rFonts w:hint="eastAsia" w:ascii="仿宋_GB2312" w:hAnsi="Times New Roman"/>
          <w:szCs w:val="32"/>
        </w:rPr>
        <w:t>二〇二六年九月十四日</w:t>
      </w: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spacing w:line="460" w:lineRule="exact"/>
        <w:jc w:val="right"/>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w:t>
      </w:r>
      <w:r>
        <w:rPr>
          <w:rFonts w:hint="eastAsia" w:ascii="楷体_GB2312" w:hAnsi="Times New Roman" w:eastAsia="楷体_GB2312" w:cs="楷体_GB2312"/>
          <w:szCs w:val="32"/>
        </w:rPr>
        <w:t>2026</w:t>
      </w:r>
      <w:r>
        <w:rPr>
          <w:rFonts w:hint="eastAsia" w:ascii="楷体_GB2312" w:hAnsi="楷体_GB2312" w:eastAsia="楷体_GB2312" w:cs="楷体_GB2312"/>
          <w:color w:val="000000"/>
          <w:szCs w:val="32"/>
        </w:rPr>
        <w:t>〕闽女监狱减字503号</w:t>
      </w:r>
    </w:p>
    <w:p>
      <w:pPr>
        <w:spacing w:line="450" w:lineRule="exact"/>
        <w:jc w:val="right"/>
        <w:rPr>
          <w:rFonts w:ascii="楷体_GB2312" w:hAnsi="楷体_GB2312" w:eastAsia="楷体_GB2312" w:cs="楷体_GB2312"/>
          <w:color w:val="000000"/>
          <w:szCs w:val="32"/>
        </w:rPr>
      </w:pPr>
    </w:p>
    <w:p>
      <w:pPr>
        <w:spacing w:line="450" w:lineRule="exact"/>
        <w:ind w:firstLine="640" w:firstLineChars="200"/>
        <w:rPr>
          <w:rFonts w:ascii="仿宋_GB2312"/>
          <w:color w:val="000000"/>
          <w:szCs w:val="32"/>
          <w:lang w:val="zh-CN"/>
        </w:rPr>
      </w:pPr>
      <w:r>
        <w:rPr>
          <w:rFonts w:hint="eastAsia" w:ascii="仿宋_GB2312"/>
          <w:color w:val="000000"/>
          <w:szCs w:val="32"/>
          <w:lang w:val="zh-CN"/>
        </w:rPr>
        <w:t>罪犯吴立奎，女，1974年10月6日出生，汉族，中专文化，捕前无固定职业。</w:t>
      </w:r>
    </w:p>
    <w:p>
      <w:pPr>
        <w:spacing w:line="450" w:lineRule="exact"/>
        <w:ind w:firstLine="640" w:firstLineChars="200"/>
        <w:rPr>
          <w:rFonts w:ascii="仿宋_GB2312"/>
          <w:color w:val="000000"/>
          <w:szCs w:val="32"/>
          <w:lang w:val="zh-CN"/>
        </w:rPr>
      </w:pPr>
      <w:r>
        <w:rPr>
          <w:rFonts w:hint="eastAsia" w:ascii="仿宋_GB2312"/>
          <w:color w:val="000000"/>
          <w:szCs w:val="32"/>
          <w:lang w:val="zh-CN"/>
        </w:rPr>
        <w:t>福建省福州市台江区法院于2023年10月30日作出（2023）闽0103刑初390号刑事附带民事判决，以被告人吴立奎犯妨害药品管理罪，判处有期徒刑四年，并处罚金人民币2000000元；被告人吴立奎退出的违法所得人民币100000元，予以没收，上缴国库；继续追缴被告人吴立奎的违法所得人民币160000元，予以没收，上缴国库；责令附带民事公益诉讼被告吴立奎赔偿社会公益诉讼损失人民币260000元，予以没收。宣判后，被告人不服，提出上诉。福建省福州市中级人民法院于2023年12月27日作出（2023）闽01刑终1018号刑事裁定，驳回上诉，维持原判。刑期自2023年4月14日起至2027年4月13日止。2024年5月21日交付福建省女子监狱执行刑罚。属普管级罪犯。</w:t>
      </w:r>
    </w:p>
    <w:p>
      <w:pPr>
        <w:spacing w:line="450" w:lineRule="exact"/>
        <w:ind w:firstLine="640" w:firstLineChars="200"/>
        <w:rPr>
          <w:rFonts w:ascii="仿宋_GB2312"/>
          <w:color w:val="000000"/>
          <w:szCs w:val="32"/>
          <w:lang w:val="zh-CN"/>
        </w:rPr>
      </w:pPr>
      <w:r>
        <w:rPr>
          <w:rFonts w:hint="eastAsia" w:ascii="仿宋_GB2312"/>
          <w:color w:val="000000"/>
          <w:szCs w:val="32"/>
          <w:lang w:val="zh-CN"/>
        </w:rPr>
        <w:t>该犯自</w:t>
      </w:r>
      <w:r>
        <w:rPr>
          <w:rFonts w:hint="eastAsia" w:ascii="仿宋_GB2312"/>
          <w:color w:val="000000"/>
          <w:szCs w:val="32"/>
        </w:rPr>
        <w:t>入监</w:t>
      </w:r>
      <w:r>
        <w:rPr>
          <w:rFonts w:hint="eastAsia" w:ascii="仿宋_GB2312"/>
          <w:color w:val="000000"/>
          <w:szCs w:val="32"/>
          <w:lang w:val="zh-CN"/>
        </w:rPr>
        <w:t>以来确有悔改表现，具体事实如下：</w:t>
      </w:r>
    </w:p>
    <w:p>
      <w:pPr>
        <w:spacing w:line="450" w:lineRule="exact"/>
        <w:ind w:firstLine="640" w:firstLineChars="200"/>
        <w:rPr>
          <w:rFonts w:ascii="仿宋_GB2312"/>
          <w:color w:val="000000"/>
          <w:szCs w:val="32"/>
          <w:lang w:val="zh-CN"/>
        </w:rPr>
      </w:pPr>
      <w:r>
        <w:rPr>
          <w:rFonts w:hint="eastAsia" w:ascii="仿宋_GB2312"/>
          <w:color w:val="000000"/>
          <w:szCs w:val="32"/>
          <w:lang w:val="zh-CN"/>
        </w:rPr>
        <w:t>认罪悔罪：能服从法院判决，自书认罪悔罪书。</w:t>
      </w:r>
    </w:p>
    <w:p>
      <w:pPr>
        <w:spacing w:line="450" w:lineRule="exact"/>
        <w:ind w:firstLine="640" w:firstLineChars="200"/>
        <w:rPr>
          <w:rFonts w:ascii="仿宋_GB2312"/>
          <w:color w:val="000000"/>
          <w:szCs w:val="32"/>
          <w:lang w:val="zh-CN"/>
        </w:rPr>
      </w:pPr>
      <w:r>
        <w:rPr>
          <w:rFonts w:hint="eastAsia" w:ascii="仿宋_GB2312"/>
          <w:color w:val="000000"/>
          <w:szCs w:val="32"/>
          <w:lang w:val="zh-CN"/>
        </w:rPr>
        <w:t>遵守监规：偶有违规情形，但经民警教育，能遵守法律法规及监规纪律，接受教育改造。</w:t>
      </w:r>
    </w:p>
    <w:p>
      <w:pPr>
        <w:spacing w:line="450" w:lineRule="exact"/>
        <w:ind w:firstLine="640" w:firstLineChars="200"/>
        <w:rPr>
          <w:rFonts w:ascii="仿宋_GB2312"/>
          <w:color w:val="000000"/>
          <w:szCs w:val="32"/>
          <w:lang w:val="zh-CN"/>
        </w:rPr>
      </w:pPr>
      <w:r>
        <w:rPr>
          <w:rFonts w:hint="eastAsia" w:ascii="仿宋_GB2312"/>
          <w:color w:val="000000"/>
          <w:szCs w:val="32"/>
          <w:lang w:val="zh-CN"/>
        </w:rPr>
        <w:t>学习情况：能参加思想、文化、职业技术教育。</w:t>
      </w:r>
    </w:p>
    <w:p>
      <w:pPr>
        <w:spacing w:line="450" w:lineRule="exact"/>
        <w:ind w:firstLine="640" w:firstLineChars="200"/>
        <w:rPr>
          <w:rFonts w:ascii="仿宋_GB2312"/>
          <w:color w:val="000000"/>
          <w:szCs w:val="32"/>
          <w:lang w:val="zh-CN"/>
        </w:rPr>
      </w:pPr>
      <w:r>
        <w:rPr>
          <w:rFonts w:hint="eastAsia" w:ascii="仿宋_GB2312"/>
          <w:color w:val="000000"/>
          <w:szCs w:val="32"/>
          <w:lang w:val="zh-CN"/>
        </w:rPr>
        <w:t>劳动改造：能参加劳动，努力完成劳动任务。</w:t>
      </w:r>
    </w:p>
    <w:p>
      <w:pPr>
        <w:spacing w:line="450" w:lineRule="exact"/>
        <w:ind w:firstLine="640" w:firstLineChars="200"/>
        <w:rPr>
          <w:rFonts w:ascii="仿宋_GB2312"/>
          <w:color w:val="000000"/>
          <w:szCs w:val="32"/>
          <w:lang w:val="zh-CN"/>
        </w:rPr>
      </w:pPr>
      <w:r>
        <w:rPr>
          <w:rFonts w:hint="eastAsia" w:ascii="仿宋_GB2312"/>
          <w:color w:val="000000"/>
          <w:szCs w:val="32"/>
          <w:lang w:val="zh-CN"/>
        </w:rPr>
        <w:t>奖惩情况：该犯考核期2024年5月21日至2026年5月累计获考核分2205.5分，表扬1次，物质奖励2次；考核期内违规2次，累计扣考核分10分。</w:t>
      </w:r>
    </w:p>
    <w:p>
      <w:pPr>
        <w:spacing w:line="450" w:lineRule="exact"/>
        <w:ind w:firstLine="640" w:firstLineChars="200"/>
        <w:rPr>
          <w:rFonts w:ascii="仿宋_GB2312" w:hAnsi="仿宋_GB2312" w:cs="仿宋_GB2312"/>
          <w:szCs w:val="32"/>
        </w:rPr>
      </w:pPr>
      <w:r>
        <w:rPr>
          <w:rFonts w:hint="eastAsia" w:ascii="仿宋_GB2312"/>
          <w:color w:val="000000"/>
          <w:szCs w:val="32"/>
          <w:lang w:val="zh-CN"/>
        </w:rPr>
        <w:t>该犯原判财产性判项已履行人民币2166010.14元（含判决时已退出的违法所得人民币100000元）。其中本次提请向福建省福州市台江区人民法院缴纳人民币2066010.14元。该犯考核期月均消费人民币218.41元，账户可用余额人民币904.22元。福建省福州市台江区人民法院于2026年3月11日财产性判项复函载明：在执行过程中，我院已将吴立奎退出的违法所得人民币100000元予以没收，另执行了吴立奎名下财产人民币2066010.14元用于履行本案中被执行人吴立奎所应承担的赔偿社会公益诉讼损失、违法所得、罚金等财产性执行事项，并均予以上缴国库。此外未发现被执行人吴立奎名下有其他可供执行的财产，现本案已终结本次执行程序。暂未发现被执行人吴立奎有拒不交待赃款、赃物去向的情形；暂未发现被执行人吴立奎有隐瞒、藏匿、转移财产情形；暂未发现被执行人吴立奎有妨碍财产性判项执行情形；暂未发现被执行人吴立奎有拒不申报或者虚假申报财产情况情形</w:t>
      </w:r>
      <w:r>
        <w:rPr>
          <w:rFonts w:hint="eastAsia" w:ascii="仿宋_GB2312" w:hAnsi="仿宋_GB2312" w:cs="仿宋_GB2312"/>
          <w:szCs w:val="32"/>
        </w:rPr>
        <w:t>。</w:t>
      </w:r>
    </w:p>
    <w:p>
      <w:pPr>
        <w:autoSpaceDE w:val="0"/>
        <w:autoSpaceDN w:val="0"/>
        <w:adjustRightInd w:val="0"/>
        <w:spacing w:line="45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本案于</w:t>
      </w:r>
      <w:r>
        <w:rPr>
          <w:rFonts w:hint="eastAsia" w:ascii="仿宋_GB2312" w:hAnsi="仿宋_GB2312" w:cs="仿宋_GB2312"/>
          <w:color w:val="000000"/>
          <w:szCs w:val="32"/>
        </w:rPr>
        <w:t>2026年8月27日至2026年9月2日在狱内公示未收到不同意见。</w:t>
      </w:r>
    </w:p>
    <w:p>
      <w:pPr>
        <w:autoSpaceDE w:val="0"/>
        <w:autoSpaceDN w:val="0"/>
        <w:adjustRightInd w:val="0"/>
        <w:spacing w:line="45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因此，依照《中华人民共和国刑法》第七十八条、第七十九条、《中华人民共和国刑事诉讼法》第二百七十三条第二款、《中华人民共和国监狱法》第二十九条的规定，建议对罪犯吴立奎予以减刑三个月。特提请你院审理裁定。</w:t>
      </w:r>
    </w:p>
    <w:p>
      <w:pPr>
        <w:pStyle w:val="4"/>
        <w:spacing w:line="45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45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45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⒈罪犯吴立奎卷宗贰册</w:t>
      </w:r>
    </w:p>
    <w:p>
      <w:pPr>
        <w:autoSpaceDE w:val="0"/>
        <w:autoSpaceDN w:val="0"/>
        <w:adjustRightInd w:val="0"/>
        <w:spacing w:line="45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autoSpaceDE w:val="0"/>
        <w:autoSpaceDN w:val="0"/>
        <w:adjustRightInd w:val="0"/>
        <w:spacing w:line="450" w:lineRule="exact"/>
        <w:ind w:firstLine="600"/>
        <w:rPr>
          <w:rFonts w:ascii="仿宋_GB2312" w:hAnsi="仿宋_GB2312" w:cs="仿宋_GB2312"/>
          <w:color w:val="000000"/>
          <w:szCs w:val="32"/>
          <w:lang w:val="zh-CN"/>
        </w:rPr>
      </w:pPr>
    </w:p>
    <w:p>
      <w:pPr>
        <w:autoSpaceDE w:val="0"/>
        <w:autoSpaceDN w:val="0"/>
        <w:adjustRightInd w:val="0"/>
        <w:spacing w:line="45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 xml:space="preserve">                                   福建省女子监狱</w:t>
      </w:r>
    </w:p>
    <w:p>
      <w:pPr>
        <w:autoSpaceDE w:val="0"/>
        <w:autoSpaceDN w:val="0"/>
        <w:adjustRightInd w:val="0"/>
        <w:spacing w:line="450" w:lineRule="exact"/>
        <w:ind w:firstLine="5760" w:firstLineChars="1800"/>
        <w:rPr>
          <w:rFonts w:ascii="方正小标宋简体" w:hAnsi="方正小标宋简体" w:eastAsia="方正小标宋简体" w:cs="方正小标宋简体"/>
          <w:sz w:val="44"/>
          <w:szCs w:val="44"/>
        </w:rPr>
      </w:pPr>
      <w:r>
        <w:rPr>
          <w:rFonts w:hint="eastAsia" w:ascii="仿宋_GB2312" w:hAnsi="仿宋_GB2312" w:cs="仿宋_GB2312"/>
          <w:iCs/>
          <w:color w:val="000000"/>
          <w:kern w:val="2"/>
          <w:szCs w:val="32"/>
          <w:lang w:val="zh-CN"/>
        </w:rPr>
        <w:t>二〇二六年九月十四日</w:t>
      </w: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hint="eastAsia" w:ascii="楷体_GB2312" w:hAnsi="Times New Roman" w:eastAsia="楷体_GB2312" w:cs="楷体_GB2312"/>
          <w:szCs w:val="32"/>
        </w:rPr>
      </w:pPr>
      <w:r>
        <w:rPr>
          <w:rFonts w:hint="eastAsia" w:ascii="楷体_GB2312" w:hAnsi="Times New Roman" w:eastAsia="楷体_GB2312" w:cs="楷体_GB2312"/>
          <w:szCs w:val="32"/>
        </w:rPr>
        <w:t>〔2026〕闽女监狱减字第504号</w:t>
      </w:r>
    </w:p>
    <w:p>
      <w:pPr>
        <w:spacing w:line="540" w:lineRule="exact"/>
        <w:jc w:val="right"/>
        <w:rPr>
          <w:rFonts w:ascii="仿宋_GB2312" w:hAnsi="Times New Roman"/>
          <w:b/>
          <w:bCs/>
          <w:szCs w:val="32"/>
        </w:rPr>
      </w:pPr>
    </w:p>
    <w:p>
      <w:pPr>
        <w:spacing w:line="540" w:lineRule="exact"/>
        <w:ind w:firstLine="640" w:firstLineChars="200"/>
        <w:rPr>
          <w:rFonts w:ascii="仿宋_GB2312"/>
          <w:szCs w:val="32"/>
          <w:lang w:val="zh-CN"/>
        </w:rPr>
      </w:pPr>
      <w:r>
        <w:rPr>
          <w:rFonts w:hint="eastAsia" w:ascii="仿宋_GB2312"/>
          <w:szCs w:val="32"/>
          <w:lang w:val="zh-CN"/>
        </w:rPr>
        <w:t>罪犯石兰菲，女，1991年5月8日出生，苗族，初中文化，捕前无业。</w:t>
      </w:r>
    </w:p>
    <w:p>
      <w:pPr>
        <w:spacing w:line="540" w:lineRule="exact"/>
        <w:ind w:firstLine="640" w:firstLineChars="200"/>
        <w:rPr>
          <w:rFonts w:ascii="仿宋_GB2312"/>
          <w:szCs w:val="32"/>
          <w:lang w:val="zh-CN"/>
        </w:rPr>
      </w:pPr>
      <w:r>
        <w:rPr>
          <w:rFonts w:hint="eastAsia" w:ascii="仿宋_GB2312"/>
          <w:szCs w:val="32"/>
          <w:lang w:val="zh-CN"/>
        </w:rPr>
        <w:t>福建省莆田市城厢区人民法院于2023年6月30日作出（2022）闽0302刑初2号刑事判决，以被告人石兰菲犯非法经营罪，判处有期徒刑三年，并处罚金人民币450000元。莆田市公安局城厢分局向被告人石兰菲扣押的违法所得人民币202000元，予以没收，由扣押机关上缴国库。宣判后，被告人不服，提出上诉。福建省莆田市中级人民法院于2024年1月17日作出（2023）闽03刑终292号刑事判决，维持对上诉人扣押款项处理部分、扣押作案工具予以没收的判决，撤销莆田市城厢区人民法院（2022）闽0302刑初2号刑事判决中对石兰菲的量刑部分，以上诉人石兰菲犯非法经营罪，判处有期徒刑二年六个月，并处罚金人民币450000元（已缴纳）。刑期自2024年12月13日起至2027年4月7日止。2025年2月19日交付福建省女子监狱执行刑罚。属普管级罪犯。</w:t>
      </w:r>
    </w:p>
    <w:p>
      <w:pPr>
        <w:spacing w:line="540" w:lineRule="exact"/>
        <w:ind w:firstLine="640" w:firstLineChars="200"/>
        <w:rPr>
          <w:rFonts w:ascii="仿宋_GB2312"/>
          <w:szCs w:val="32"/>
          <w:lang w:val="zh-CN"/>
        </w:rPr>
      </w:pPr>
      <w:r>
        <w:rPr>
          <w:rFonts w:hint="eastAsia" w:ascii="仿宋_GB2312"/>
          <w:szCs w:val="32"/>
          <w:lang w:val="zh-CN"/>
        </w:rPr>
        <w:t>该犯自入监以来确有悔改表现，具体事实如下：</w:t>
      </w:r>
    </w:p>
    <w:p>
      <w:pPr>
        <w:spacing w:line="540" w:lineRule="exact"/>
        <w:ind w:firstLine="640" w:firstLineChars="200"/>
        <w:rPr>
          <w:rFonts w:ascii="仿宋_GB2312"/>
          <w:szCs w:val="32"/>
          <w:lang w:val="zh-CN"/>
        </w:rPr>
      </w:pPr>
      <w:r>
        <w:rPr>
          <w:rFonts w:hint="eastAsia" w:ascii="仿宋_GB2312"/>
          <w:szCs w:val="32"/>
          <w:lang w:val="zh-CN"/>
        </w:rPr>
        <w:t>认罪悔罪：能服从法院判决，自书认罪悔罪书。</w:t>
      </w:r>
    </w:p>
    <w:p>
      <w:pPr>
        <w:spacing w:line="540" w:lineRule="exact"/>
        <w:ind w:firstLine="640" w:firstLineChars="200"/>
        <w:rPr>
          <w:rFonts w:ascii="仿宋_GB2312"/>
          <w:szCs w:val="32"/>
          <w:lang w:val="zh-CN"/>
        </w:rPr>
      </w:pPr>
      <w:r>
        <w:rPr>
          <w:rFonts w:hint="eastAsia" w:ascii="仿宋_GB2312"/>
          <w:szCs w:val="32"/>
          <w:lang w:val="zh-CN"/>
        </w:rPr>
        <w:t>遵守监规：能遵守法律法规及监规纪律，接受教育改造。</w:t>
      </w:r>
    </w:p>
    <w:p>
      <w:pPr>
        <w:spacing w:line="540" w:lineRule="exact"/>
        <w:ind w:firstLine="640" w:firstLineChars="200"/>
        <w:rPr>
          <w:rFonts w:ascii="仿宋_GB2312"/>
          <w:szCs w:val="32"/>
          <w:lang w:val="zh-CN"/>
        </w:rPr>
      </w:pPr>
      <w:r>
        <w:rPr>
          <w:rFonts w:hint="eastAsia" w:ascii="仿宋_GB2312"/>
          <w:szCs w:val="32"/>
          <w:lang w:val="zh-CN"/>
        </w:rPr>
        <w:t>学习情况：能参加思想、文化、职业技术教育。</w:t>
      </w:r>
    </w:p>
    <w:p>
      <w:pPr>
        <w:spacing w:line="540" w:lineRule="exact"/>
        <w:ind w:firstLine="640" w:firstLineChars="200"/>
        <w:rPr>
          <w:rFonts w:ascii="仿宋_GB2312"/>
          <w:szCs w:val="32"/>
          <w:lang w:val="zh-CN"/>
        </w:rPr>
      </w:pPr>
      <w:r>
        <w:rPr>
          <w:rFonts w:hint="eastAsia" w:ascii="仿宋_GB2312"/>
          <w:szCs w:val="32"/>
          <w:lang w:val="zh-CN"/>
        </w:rPr>
        <w:t>劳动改造：能参加劳动，努力完成劳动任务。</w:t>
      </w:r>
    </w:p>
    <w:p>
      <w:pPr>
        <w:spacing w:line="540" w:lineRule="exact"/>
        <w:ind w:firstLine="640" w:firstLineChars="200"/>
        <w:rPr>
          <w:rFonts w:ascii="仿宋_GB2312"/>
          <w:szCs w:val="32"/>
          <w:lang w:val="zh-CN"/>
        </w:rPr>
      </w:pPr>
      <w:r>
        <w:rPr>
          <w:rFonts w:hint="eastAsia" w:ascii="仿宋_GB2312"/>
          <w:szCs w:val="32"/>
          <w:lang w:val="zh-CN"/>
        </w:rPr>
        <w:t>奖惩情况：该犯考核期2025年2月19日至2026年5月累计获考核分1360分，表扬2次；考核期内无违规扣分。</w:t>
      </w:r>
    </w:p>
    <w:p>
      <w:pPr>
        <w:spacing w:line="540" w:lineRule="exact"/>
        <w:ind w:firstLine="640" w:firstLineChars="200"/>
        <w:rPr>
          <w:rFonts w:ascii="仿宋_GB2312" w:hAnsi="仿宋_GB2312" w:cs="仿宋_GB2312"/>
          <w:szCs w:val="32"/>
        </w:rPr>
      </w:pPr>
      <w:r>
        <w:rPr>
          <w:rFonts w:hint="eastAsia" w:ascii="仿宋_GB2312"/>
          <w:szCs w:val="32"/>
          <w:lang w:val="zh-CN"/>
        </w:rPr>
        <w:t>该犯原判财产性判项已履行完毕</w:t>
      </w:r>
      <w:r>
        <w:rPr>
          <w:rFonts w:hint="eastAsia" w:ascii="仿宋_GB2312" w:hAnsi="仿宋_GB2312" w:cs="仿宋_GB2312"/>
          <w:szCs w:val="32"/>
        </w:rPr>
        <w:t>。</w:t>
      </w:r>
    </w:p>
    <w:p>
      <w:pPr>
        <w:spacing w:line="54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本案于</w:t>
      </w:r>
      <w:r>
        <w:rPr>
          <w:rFonts w:hint="eastAsia" w:ascii="仿宋_GB2312"/>
          <w:szCs w:val="32"/>
        </w:rPr>
        <w:t>2026年8月27日至2026年9月2日</w:t>
      </w:r>
      <w:r>
        <w:rPr>
          <w:rFonts w:hint="eastAsia" w:ascii="仿宋_GB2312" w:hAnsi="仿宋_GB2312" w:cs="仿宋_GB2312"/>
          <w:szCs w:val="32"/>
        </w:rPr>
        <w:t>在狱内公示未收到不同意见。</w:t>
      </w:r>
    </w:p>
    <w:p>
      <w:pPr>
        <w:autoSpaceDE w:val="0"/>
        <w:autoSpaceDN w:val="0"/>
        <w:adjustRightInd w:val="0"/>
        <w:spacing w:line="54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因此，依照《中华人民共和国刑法》第七十八条、第七十九条、《中华人民共和国刑事诉讼法》第二百七十三条第二款、《中华人民共和国监狱法》第二十九条的规定，建议对罪犯石兰菲予以减刑五个月。特提请你院审理裁定。</w:t>
      </w:r>
    </w:p>
    <w:p>
      <w:pPr>
        <w:pStyle w:val="4"/>
        <w:spacing w:line="54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54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54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⒈罪犯石兰菲卷宗贰册</w:t>
      </w:r>
    </w:p>
    <w:p>
      <w:pPr>
        <w:autoSpaceDE w:val="0"/>
        <w:autoSpaceDN w:val="0"/>
        <w:adjustRightInd w:val="0"/>
        <w:spacing w:line="54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spacing w:line="540" w:lineRule="exact"/>
        <w:ind w:right="368" w:rightChars="115" w:firstLine="640" w:firstLineChars="200"/>
        <w:jc w:val="right"/>
        <w:rPr>
          <w:rFonts w:ascii="仿宋_GB2312" w:cs="仿宋_GB2312"/>
          <w:szCs w:val="32"/>
        </w:rPr>
      </w:pPr>
    </w:p>
    <w:p>
      <w:pPr>
        <w:spacing w:line="540" w:lineRule="exact"/>
        <w:ind w:right="368" w:rightChars="115" w:firstLine="640" w:firstLineChars="200"/>
        <w:jc w:val="right"/>
        <w:rPr>
          <w:rFonts w:ascii="仿宋_GB2312" w:cs="仿宋_GB2312"/>
          <w:szCs w:val="32"/>
        </w:rPr>
      </w:pPr>
      <w:r>
        <w:rPr>
          <w:rFonts w:hint="eastAsia" w:ascii="仿宋_GB2312" w:cs="仿宋_GB2312"/>
          <w:szCs w:val="32"/>
        </w:rPr>
        <w:t>福建省女子监狱</w:t>
      </w:r>
    </w:p>
    <w:p>
      <w:pPr>
        <w:autoSpaceDE w:val="0"/>
        <w:autoSpaceDN w:val="0"/>
        <w:adjustRightInd w:val="0"/>
        <w:spacing w:line="540" w:lineRule="exact"/>
        <w:jc w:val="right"/>
      </w:pPr>
      <w:r>
        <w:rPr>
          <w:rFonts w:hint="eastAsia" w:ascii="仿宋_GB2312" w:hAnsi="Times New Roman"/>
          <w:szCs w:val="32"/>
        </w:rPr>
        <w:t>二〇二六年九月十四日</w:t>
      </w: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spacing w:line="460" w:lineRule="exact"/>
        <w:jc w:val="right"/>
        <w:rPr>
          <w:rFonts w:hint="eastAsia" w:ascii="楷体_GB2312" w:hAnsi="Times New Roman" w:eastAsia="楷体_GB2312" w:cs="楷体_GB2312"/>
          <w:szCs w:val="32"/>
        </w:rPr>
      </w:pPr>
      <w:r>
        <w:rPr>
          <w:rFonts w:hint="eastAsia" w:ascii="楷体_GB2312" w:hAnsi="Times New Roman" w:eastAsia="楷体_GB2312" w:cs="楷体_GB2312"/>
          <w:szCs w:val="32"/>
        </w:rPr>
        <w:t>〔2026〕闽女监狱减字505号</w:t>
      </w:r>
    </w:p>
    <w:p>
      <w:pPr>
        <w:spacing w:line="480" w:lineRule="exact"/>
        <w:jc w:val="right"/>
        <w:rPr>
          <w:rFonts w:ascii="楷体_GB2312" w:hAnsi="楷体_GB2312" w:eastAsia="楷体_GB2312" w:cs="楷体_GB2312"/>
          <w:color w:val="000000"/>
          <w:szCs w:val="32"/>
        </w:rPr>
      </w:pPr>
    </w:p>
    <w:p>
      <w:pPr>
        <w:spacing w:line="500" w:lineRule="exact"/>
        <w:ind w:firstLine="640" w:firstLineChars="200"/>
        <w:rPr>
          <w:rFonts w:ascii="仿宋_GB2312"/>
          <w:szCs w:val="32"/>
          <w:lang w:val="zh-CN"/>
        </w:rPr>
      </w:pPr>
      <w:r>
        <w:rPr>
          <w:rFonts w:hint="eastAsia" w:ascii="仿宋_GB2312"/>
          <w:szCs w:val="32"/>
          <w:lang w:val="zh-CN"/>
        </w:rPr>
        <w:t>罪犯张应兰，女，1969年8月7日出生，汉族，小学文化，捕前无职业。</w:t>
      </w:r>
    </w:p>
    <w:p>
      <w:pPr>
        <w:spacing w:line="500" w:lineRule="exact"/>
        <w:ind w:firstLine="640" w:firstLineChars="200"/>
        <w:rPr>
          <w:rFonts w:ascii="仿宋_GB2312"/>
          <w:szCs w:val="32"/>
          <w:lang w:val="zh-CN"/>
        </w:rPr>
      </w:pPr>
      <w:r>
        <w:rPr>
          <w:rFonts w:hint="eastAsia" w:ascii="仿宋_GB2312"/>
          <w:szCs w:val="32"/>
          <w:lang w:val="zh-CN"/>
        </w:rPr>
        <w:t>福建省宁德市蕉城区人民法院于2019年5月6日作出（2019）闽0902刑初152号刑事判决，以被告人张应兰犯组织卖淫罪，判处有期徒刑十年六个月，并处罚金人民币30000元。责令被告人张应兰退出违法所得人民币5120元，予以没收，上缴国库。宣判后，被告人不服，提出上诉。福建省宁德市中级人民法院于2019年8月1日作出（2019）闽09刑终256号刑事裁定，驳回上诉，维持原判。刑期自2018年4月12日起至2028年10月11日止。2019年8月23日交付福建省女子监狱执行刑罚。2022年6月23日，福建省福州市中级人民法院作出（2022）闽01刑更1855号刑事裁定，对其减刑六个月。2024年6月21日，福建省福州市中级人民法院作出（2024）闽01刑更1837号刑事裁定，对其减刑六个月，2024年6月21日送达。现刑期至2027年10月11日止。属普管级罪犯。</w:t>
      </w:r>
    </w:p>
    <w:p>
      <w:pPr>
        <w:spacing w:line="500" w:lineRule="exact"/>
        <w:ind w:firstLine="640" w:firstLineChars="200"/>
        <w:rPr>
          <w:rFonts w:ascii="仿宋_GB2312"/>
          <w:szCs w:val="32"/>
        </w:rPr>
      </w:pPr>
      <w:r>
        <w:rPr>
          <w:rFonts w:hint="eastAsia" w:ascii="仿宋_GB2312"/>
          <w:szCs w:val="32"/>
        </w:rPr>
        <w:t>该犯自上次减刑以来确有悔改表现，具体事实如下：</w:t>
      </w:r>
    </w:p>
    <w:p>
      <w:pPr>
        <w:spacing w:line="500" w:lineRule="exact"/>
        <w:ind w:firstLine="640" w:firstLineChars="200"/>
        <w:rPr>
          <w:rFonts w:ascii="仿宋_GB2312"/>
          <w:szCs w:val="32"/>
        </w:rPr>
      </w:pPr>
      <w:r>
        <w:rPr>
          <w:rFonts w:hint="eastAsia" w:ascii="仿宋_GB2312"/>
          <w:szCs w:val="32"/>
        </w:rPr>
        <w:t>认罪悔罪：能服从法院判决，自书认罪悔罪书。</w:t>
      </w:r>
    </w:p>
    <w:p>
      <w:pPr>
        <w:spacing w:line="500" w:lineRule="exact"/>
        <w:ind w:firstLine="640" w:firstLineChars="200"/>
        <w:rPr>
          <w:rFonts w:ascii="仿宋_GB2312"/>
          <w:szCs w:val="32"/>
        </w:rPr>
      </w:pPr>
      <w:r>
        <w:rPr>
          <w:rFonts w:hint="eastAsia" w:ascii="仿宋_GB2312"/>
          <w:szCs w:val="32"/>
        </w:rPr>
        <w:t>遵守监规：能遵守法律法规及监规纪律，接受教育改造。</w:t>
      </w:r>
    </w:p>
    <w:p>
      <w:pPr>
        <w:spacing w:line="500" w:lineRule="exact"/>
        <w:ind w:firstLine="640" w:firstLineChars="200"/>
        <w:rPr>
          <w:rFonts w:ascii="仿宋_GB2312"/>
          <w:szCs w:val="32"/>
        </w:rPr>
      </w:pPr>
      <w:r>
        <w:rPr>
          <w:rFonts w:hint="eastAsia" w:ascii="仿宋_GB2312"/>
          <w:szCs w:val="32"/>
        </w:rPr>
        <w:t>学习情况：能参加思想、文化、职业技术教育。</w:t>
      </w:r>
    </w:p>
    <w:p>
      <w:pPr>
        <w:spacing w:line="500" w:lineRule="exact"/>
        <w:ind w:firstLine="640" w:firstLineChars="200"/>
        <w:rPr>
          <w:rFonts w:ascii="仿宋_GB2312"/>
          <w:szCs w:val="32"/>
        </w:rPr>
      </w:pPr>
      <w:r>
        <w:rPr>
          <w:rFonts w:hint="eastAsia" w:ascii="仿宋_GB2312"/>
          <w:szCs w:val="32"/>
        </w:rPr>
        <w:t>劳动改造：能参加劳动，努力完成劳动任务。</w:t>
      </w:r>
    </w:p>
    <w:p>
      <w:pPr>
        <w:spacing w:line="500" w:lineRule="exact"/>
        <w:ind w:firstLine="640" w:firstLineChars="200"/>
        <w:rPr>
          <w:rFonts w:ascii="仿宋_GB2312"/>
          <w:szCs w:val="32"/>
        </w:rPr>
      </w:pPr>
      <w:r>
        <w:rPr>
          <w:rFonts w:hint="eastAsia" w:ascii="仿宋_GB2312"/>
          <w:szCs w:val="32"/>
        </w:rPr>
        <w:t>奖惩情况：该犯上次评定表扬剩余考核分273分，本轮考核期2024年3月至2026年5月累计获考核分2917.7分，合计获得考核分3190.7分，表扬5次；间隔期2024年6月21日至2026年5月获考核分2490.4分。考核期内无违规扣分。</w:t>
      </w:r>
    </w:p>
    <w:p>
      <w:pPr>
        <w:spacing w:line="560" w:lineRule="exact"/>
        <w:ind w:firstLine="640" w:firstLineChars="200"/>
        <w:rPr>
          <w:rFonts w:ascii="仿宋_GB2312" w:hAnsi="仿宋_GB2312" w:cs="仿宋_GB2312"/>
          <w:szCs w:val="32"/>
        </w:rPr>
      </w:pPr>
      <w:r>
        <w:rPr>
          <w:rFonts w:hint="eastAsia" w:ascii="仿宋_GB2312"/>
          <w:szCs w:val="32"/>
        </w:rPr>
        <w:t>该犯原判财产性判项已履行完毕</w:t>
      </w:r>
      <w:r>
        <w:rPr>
          <w:rFonts w:hint="eastAsia" w:ascii="仿宋_GB2312" w:hAnsi="仿宋_GB2312" w:cs="仿宋_GB2312"/>
          <w:szCs w:val="32"/>
        </w:rPr>
        <w:t>。</w:t>
      </w:r>
    </w:p>
    <w:p>
      <w:pPr>
        <w:autoSpaceDE w:val="0"/>
        <w:autoSpaceDN w:val="0"/>
        <w:adjustRightInd w:val="0"/>
        <w:spacing w:line="56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本案于</w:t>
      </w:r>
      <w:r>
        <w:rPr>
          <w:rFonts w:hint="eastAsia" w:ascii="仿宋_GB2312" w:hAnsi="仿宋_GB2312" w:cs="仿宋_GB2312"/>
          <w:color w:val="000000"/>
          <w:szCs w:val="32"/>
        </w:rPr>
        <w:t>2026年8月27日至2026年9月2日在狱内公示未收到不同意见。</w:t>
      </w:r>
    </w:p>
    <w:p>
      <w:pPr>
        <w:autoSpaceDE w:val="0"/>
        <w:autoSpaceDN w:val="0"/>
        <w:adjustRightInd w:val="0"/>
        <w:spacing w:line="56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因此，依照《中华人民共和国刑法》第七十八条、第七十九条、《中华人民共和国刑事诉讼法》第二百七十三条第二款、《中华人民共和国监狱法》第二十九条的规定，建议对罪犯张应兰予以减刑八个月。特提请你院审理裁定。</w:t>
      </w:r>
    </w:p>
    <w:p>
      <w:pPr>
        <w:pStyle w:val="4"/>
        <w:spacing w:line="56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56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56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⒈罪犯张应兰卷宗贰册</w:t>
      </w:r>
    </w:p>
    <w:p>
      <w:pPr>
        <w:autoSpaceDE w:val="0"/>
        <w:autoSpaceDN w:val="0"/>
        <w:adjustRightInd w:val="0"/>
        <w:spacing w:line="56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autoSpaceDE w:val="0"/>
        <w:autoSpaceDN w:val="0"/>
        <w:adjustRightInd w:val="0"/>
        <w:spacing w:line="560" w:lineRule="exact"/>
        <w:ind w:firstLine="600"/>
        <w:rPr>
          <w:rFonts w:ascii="仿宋_GB2312" w:hAnsi="仿宋_GB2312" w:cs="仿宋_GB2312"/>
          <w:color w:val="000000"/>
          <w:szCs w:val="32"/>
          <w:lang w:val="zh-CN"/>
        </w:rPr>
      </w:pPr>
    </w:p>
    <w:p>
      <w:pPr>
        <w:autoSpaceDE w:val="0"/>
        <w:autoSpaceDN w:val="0"/>
        <w:adjustRightInd w:val="0"/>
        <w:spacing w:line="56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 xml:space="preserve">                                   福建省女子监狱</w:t>
      </w:r>
    </w:p>
    <w:p>
      <w:pPr>
        <w:autoSpaceDE w:val="0"/>
        <w:autoSpaceDN w:val="0"/>
        <w:adjustRightInd w:val="0"/>
        <w:spacing w:line="560" w:lineRule="exact"/>
        <w:ind w:firstLine="5760" w:firstLineChars="1800"/>
        <w:rPr>
          <w:rFonts w:ascii="方正小标宋简体" w:hAnsi="方正小标宋简体" w:eastAsia="方正小标宋简体" w:cs="方正小标宋简体"/>
          <w:sz w:val="44"/>
          <w:szCs w:val="44"/>
        </w:rPr>
      </w:pPr>
      <w:r>
        <w:rPr>
          <w:rFonts w:hint="eastAsia" w:ascii="仿宋_GB2312" w:hAnsi="仿宋_GB2312" w:cs="仿宋_GB2312"/>
          <w:iCs/>
          <w:color w:val="000000"/>
          <w:kern w:val="2"/>
          <w:szCs w:val="32"/>
          <w:lang w:val="zh-CN"/>
        </w:rPr>
        <w:t>二〇二六年九月十四日</w:t>
      </w:r>
    </w:p>
    <w:p>
      <w:pPr>
        <w:rPr>
          <w:rFonts w:ascii="方正小标宋简体" w:hAnsi="方正小标宋简体" w:eastAsia="方正小标宋简体" w:cs="方正小标宋简体"/>
          <w:sz w:val="44"/>
          <w:szCs w:val="44"/>
        </w:rPr>
      </w:pPr>
    </w:p>
    <w:p>
      <w:pP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cs="楷体_GB2312"/>
          <w:szCs w:val="32"/>
        </w:rPr>
        <w:t>26〕闽女监狱减字第506号</w:t>
      </w:r>
    </w:p>
    <w:p>
      <w:pPr>
        <w:spacing w:line="460" w:lineRule="exact"/>
        <w:jc w:val="right"/>
        <w:rPr>
          <w:rFonts w:ascii="仿宋_GB2312" w:hAnsi="Times New Roman"/>
          <w:b/>
          <w:bCs/>
          <w:szCs w:val="32"/>
        </w:rPr>
      </w:pPr>
    </w:p>
    <w:p>
      <w:pPr>
        <w:spacing w:line="500" w:lineRule="exact"/>
        <w:ind w:firstLine="640" w:firstLineChars="200"/>
        <w:rPr>
          <w:rFonts w:ascii="仿宋_GB2312"/>
          <w:color w:val="000000"/>
          <w:szCs w:val="32"/>
          <w:lang w:val="zh-CN"/>
        </w:rPr>
      </w:pPr>
      <w:r>
        <w:rPr>
          <w:rFonts w:hint="eastAsia" w:ascii="仿宋_GB2312"/>
          <w:color w:val="000000"/>
          <w:szCs w:val="32"/>
          <w:lang w:val="zh-CN"/>
        </w:rPr>
        <w:t>罪犯陈爱云，女，1980年5月27日出生，汉族，小学文化，捕前系某足浴店经营者。</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 xml:space="preserve">福建省连江县人民法院于2021年12月28日作出（2021）闽0122刑初294号刑事判决，以被告人陈爱云犯组织卖淫罪，判处有期徒刑六年三个月，并处罚金人民币30000元，追缴被告人陈爱云的违法所得人民币12255元，予以没收，上缴国库。宣判后，同案其他被告人不服，提出上诉。福建省福州市中级人民法院于2022年3月21日作出（2022）闽01刑终314号刑事裁定，驳回上诉，维持原判。刑期自2020年12月3日起至2027年2月17日。2022年7月19日交付福建省女子监狱执行刑罚。属普管级罪犯。  </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该犯自</w:t>
      </w:r>
      <w:r>
        <w:rPr>
          <w:rFonts w:hint="eastAsia" w:ascii="仿宋_GB2312"/>
          <w:color w:val="000000"/>
          <w:szCs w:val="32"/>
        </w:rPr>
        <w:t>入监</w:t>
      </w:r>
      <w:r>
        <w:rPr>
          <w:rFonts w:hint="eastAsia" w:ascii="仿宋_GB2312"/>
          <w:color w:val="000000"/>
          <w:szCs w:val="32"/>
          <w:lang w:val="zh-CN"/>
        </w:rPr>
        <w:t>以来确有悔改表现，具体事实如下：</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认罪悔罪：能服从法院判决，自书认罪悔罪书。</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遵守监规：虽有违规情形，但经民警教育，能遵守法律法规及监规纪律，接受教育改造。</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学习情况：能参加思想、文化、职业技术教育。</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劳动改造：能参加劳动，努力完成劳动任务。</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奖惩情况：该犯考核期2022年7月19日至2026年5月累计获考核分4328.5分，表扬3次，物质奖励4次；考核期内违规3次，累计扣考核分3分。</w:t>
      </w:r>
    </w:p>
    <w:p>
      <w:pPr>
        <w:spacing w:line="500" w:lineRule="exact"/>
        <w:ind w:firstLine="640" w:firstLineChars="200"/>
        <w:rPr>
          <w:rFonts w:ascii="仿宋_GB2312"/>
          <w:color w:val="000000"/>
          <w:szCs w:val="32"/>
          <w:lang w:val="zh-CN"/>
        </w:rPr>
      </w:pPr>
      <w:r>
        <w:rPr>
          <w:rFonts w:hint="eastAsia" w:ascii="仿宋_GB2312"/>
          <w:color w:val="000000"/>
          <w:szCs w:val="32"/>
          <w:lang w:val="zh-CN"/>
        </w:rPr>
        <w:t>该犯原判财产性判项已履行人民币3000元。其中本次提请向福建省连江县人民法院缴纳罚金人民币3000元。该犯考核期月均消费人民币236.28元，账户可用余额人民币570.48元。福建省连江县人民法院于2026年5月27日财产性判项复函载明：经查，被执行人名下暂无可供执行财产，本案已于</w:t>
      </w:r>
      <w:r>
        <w:rPr>
          <w:rFonts w:hint="eastAsia" w:ascii="仿宋_GB2312"/>
          <w:color w:val="000000"/>
          <w:szCs w:val="32"/>
        </w:rPr>
        <w:t>2022年5月23日裁定终结本次执行程序。</w:t>
      </w:r>
      <w:r>
        <w:rPr>
          <w:rFonts w:hint="eastAsia" w:ascii="仿宋_GB2312"/>
          <w:color w:val="000000"/>
          <w:szCs w:val="32"/>
          <w:lang w:val="zh-CN"/>
        </w:rPr>
        <w:t>被执行人的家属于2025年10月9日代为缴纳罚金3000元。暂未发现被执行人存在拒不交代赃款、赃物去向情节；暂未发现被执行人有隐瞒、藏匿、转移财产情形；暂未发现被执行人存在妨害财产性判项执行情节；暂未发现被执行人存在拒不申报或者虚假申报财产情形。</w:t>
      </w:r>
    </w:p>
    <w:p>
      <w:pPr>
        <w:spacing w:line="460" w:lineRule="exact"/>
        <w:ind w:firstLine="640" w:firstLineChars="200"/>
        <w:rPr>
          <w:rFonts w:ascii="仿宋_GB2312" w:hAnsi="仿宋_GB2312" w:cs="仿宋_GB2312"/>
          <w:iCs/>
          <w:color w:val="000000"/>
          <w:kern w:val="2"/>
          <w:szCs w:val="32"/>
          <w:lang w:val="zh-CN"/>
        </w:rPr>
      </w:pPr>
      <w:r>
        <w:rPr>
          <w:rFonts w:hint="eastAsia" w:ascii="仿宋_GB2312"/>
          <w:color w:val="000000"/>
          <w:szCs w:val="32"/>
          <w:lang w:val="zh-CN"/>
        </w:rPr>
        <w:t>该犯财产性判项义务履行金额未达到其个人应履行总额的30%，因此提请减刑幅度扣减三个月</w:t>
      </w:r>
      <w:r>
        <w:rPr>
          <w:rFonts w:hint="eastAsia" w:ascii="仿宋_GB2312"/>
          <w:szCs w:val="32"/>
          <w:lang w:val="zh-CN"/>
        </w:rPr>
        <w:t>。</w:t>
      </w:r>
    </w:p>
    <w:p>
      <w:pPr>
        <w:spacing w:line="46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本案于</w:t>
      </w:r>
      <w:r>
        <w:rPr>
          <w:rFonts w:hint="eastAsia" w:ascii="仿宋_GB2312"/>
          <w:szCs w:val="32"/>
        </w:rPr>
        <w:t>2026年8月27日至2026年9月2日</w:t>
      </w:r>
      <w:r>
        <w:rPr>
          <w:rFonts w:hint="eastAsia" w:ascii="仿宋_GB2312" w:hAnsi="仿宋_GB2312" w:cs="仿宋_GB2312"/>
          <w:szCs w:val="32"/>
        </w:rPr>
        <w:t>在狱内公示未收到不同意见。</w:t>
      </w:r>
    </w:p>
    <w:p>
      <w:pPr>
        <w:autoSpaceDE w:val="0"/>
        <w:autoSpaceDN w:val="0"/>
        <w:adjustRightInd w:val="0"/>
        <w:spacing w:line="46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因此，依照《中华人民共和国刑法》第七十八条、第七十九条、《中华人民共和国刑事诉讼法》第二百七十三条第二款、《中华人民共和国监狱法》第二十九条的规定，建议对罪犯陈爱云予以减刑</w:t>
      </w:r>
      <w:r>
        <w:rPr>
          <w:rFonts w:hint="eastAsia" w:ascii="仿宋_GB2312"/>
          <w:szCs w:val="32"/>
        </w:rPr>
        <w:t>三个月</w:t>
      </w:r>
      <w:r>
        <w:rPr>
          <w:rFonts w:hint="eastAsia" w:ascii="仿宋_GB2312" w:hAnsi="仿宋_GB2312" w:cs="仿宋_GB2312"/>
          <w:iCs/>
          <w:color w:val="000000"/>
          <w:kern w:val="2"/>
          <w:szCs w:val="32"/>
          <w:lang w:val="zh-CN"/>
        </w:rPr>
        <w:t>。特提请你院审理裁定。</w:t>
      </w:r>
    </w:p>
    <w:p>
      <w:pPr>
        <w:pStyle w:val="4"/>
        <w:spacing w:line="46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46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46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⒈罪犯陈爱云卷宗贰册</w:t>
      </w:r>
    </w:p>
    <w:p>
      <w:pPr>
        <w:autoSpaceDE w:val="0"/>
        <w:autoSpaceDN w:val="0"/>
        <w:adjustRightInd w:val="0"/>
        <w:spacing w:line="46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autoSpaceDE w:val="0"/>
        <w:autoSpaceDN w:val="0"/>
        <w:adjustRightInd w:val="0"/>
        <w:spacing w:line="480" w:lineRule="exact"/>
        <w:ind w:firstLine="600"/>
        <w:rPr>
          <w:rFonts w:ascii="仿宋_GB2312" w:hAnsi="仿宋_GB2312" w:cs="仿宋_GB2312"/>
          <w:color w:val="000000"/>
          <w:szCs w:val="32"/>
          <w:lang w:val="zh-CN"/>
        </w:rPr>
      </w:pPr>
    </w:p>
    <w:p>
      <w:pPr>
        <w:autoSpaceDE w:val="0"/>
        <w:autoSpaceDN w:val="0"/>
        <w:adjustRightInd w:val="0"/>
        <w:spacing w:line="48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 xml:space="preserve">                                   福建省女子监狱</w:t>
      </w:r>
    </w:p>
    <w:p>
      <w:pPr>
        <w:autoSpaceDE w:val="0"/>
        <w:autoSpaceDN w:val="0"/>
        <w:adjustRightInd w:val="0"/>
        <w:spacing w:line="480" w:lineRule="exact"/>
        <w:ind w:firstLine="5760" w:firstLineChars="1800"/>
        <w:rPr>
          <w:rFonts w:ascii="方正小标宋简体" w:hAnsi="方正小标宋简体" w:eastAsia="方正小标宋简体" w:cs="方正小标宋简体"/>
          <w:sz w:val="44"/>
          <w:szCs w:val="44"/>
        </w:rPr>
      </w:pPr>
      <w:r>
        <w:rPr>
          <w:rFonts w:hint="eastAsia" w:ascii="仿宋_GB2312" w:hAnsi="仿宋_GB2312" w:cs="仿宋_GB2312"/>
          <w:iCs/>
          <w:color w:val="000000"/>
          <w:kern w:val="2"/>
          <w:szCs w:val="32"/>
          <w:lang w:val="zh-CN"/>
        </w:rPr>
        <w:t>二〇二六年九月十四日</w:t>
      </w: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spacing w:line="460" w:lineRule="exact"/>
        <w:jc w:val="right"/>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w:t>
      </w:r>
      <w:r>
        <w:rPr>
          <w:rFonts w:hint="eastAsia" w:ascii="楷体_GB2312" w:hAnsi="Times New Roman" w:eastAsia="楷体_GB2312" w:cs="楷体_GB2312"/>
          <w:szCs w:val="32"/>
        </w:rPr>
        <w:t>2026</w:t>
      </w:r>
      <w:r>
        <w:rPr>
          <w:rFonts w:hint="eastAsia" w:ascii="楷体_GB2312" w:hAnsi="楷体_GB2312" w:eastAsia="楷体_GB2312" w:cs="楷体_GB2312"/>
          <w:color w:val="000000"/>
          <w:szCs w:val="32"/>
        </w:rPr>
        <w:t>〕闽女监狱减字507号</w:t>
      </w:r>
    </w:p>
    <w:p>
      <w:pPr>
        <w:spacing w:line="540" w:lineRule="exact"/>
        <w:jc w:val="right"/>
        <w:rPr>
          <w:rFonts w:ascii="楷体_GB2312" w:hAnsi="楷体_GB2312" w:eastAsia="楷体_GB2312" w:cs="楷体_GB2312"/>
          <w:color w:val="000000"/>
          <w:szCs w:val="32"/>
        </w:rPr>
      </w:pPr>
    </w:p>
    <w:p>
      <w:pPr>
        <w:spacing w:line="540" w:lineRule="exact"/>
        <w:ind w:firstLine="640" w:firstLineChars="200"/>
        <w:rPr>
          <w:rFonts w:ascii="仿宋_GB2312"/>
          <w:szCs w:val="32"/>
          <w:lang w:val="zh-CN"/>
        </w:rPr>
      </w:pPr>
      <w:r>
        <w:rPr>
          <w:rFonts w:hint="eastAsia" w:ascii="仿宋_GB2312"/>
          <w:szCs w:val="32"/>
          <w:lang w:val="zh-CN"/>
        </w:rPr>
        <w:t>罪犯许盈盈，女，1993年11月11日出生，汉族，大专文化，捕前系公司财务。</w:t>
      </w:r>
    </w:p>
    <w:p>
      <w:pPr>
        <w:spacing w:line="540" w:lineRule="exact"/>
        <w:ind w:firstLine="640" w:firstLineChars="200"/>
        <w:rPr>
          <w:rFonts w:ascii="仿宋_GB2312"/>
          <w:szCs w:val="32"/>
          <w:lang w:val="zh-CN"/>
        </w:rPr>
      </w:pPr>
      <w:r>
        <w:rPr>
          <w:rFonts w:hint="eastAsia" w:ascii="仿宋_GB2312"/>
          <w:szCs w:val="32"/>
          <w:lang w:val="zh-CN"/>
        </w:rPr>
        <w:t>福建省厦门市湖里区人民法院于2023年11月8日作出(2023)闽0206刑初426号刑事判决，以被告人许盈盈犯骗取出口退税罪，判处有期徒刑五年三个月，并处罚金人民币200000元，暂存于法院的违法所得人民币10000元，予以没收，上缴国库。刑期自2023年10月11日起至2028年12月11日止。2024年3月18日交付福建省女子监狱执行刑罚。属普管级罪犯。</w:t>
      </w:r>
    </w:p>
    <w:p>
      <w:pPr>
        <w:spacing w:line="540" w:lineRule="exact"/>
        <w:ind w:firstLine="640" w:firstLineChars="200"/>
        <w:rPr>
          <w:rFonts w:ascii="仿宋_GB2312"/>
          <w:szCs w:val="32"/>
          <w:lang w:val="zh-CN"/>
        </w:rPr>
      </w:pPr>
      <w:r>
        <w:rPr>
          <w:rFonts w:hint="eastAsia" w:ascii="仿宋_GB2312"/>
          <w:szCs w:val="32"/>
          <w:lang w:val="zh-CN"/>
        </w:rPr>
        <w:t>该犯自入监以来确有悔改表现，具体事实如下：</w:t>
      </w:r>
    </w:p>
    <w:p>
      <w:pPr>
        <w:spacing w:line="540" w:lineRule="exact"/>
        <w:ind w:firstLine="640" w:firstLineChars="200"/>
        <w:rPr>
          <w:rFonts w:ascii="仿宋_GB2312"/>
          <w:szCs w:val="32"/>
          <w:lang w:val="zh-CN"/>
        </w:rPr>
      </w:pPr>
      <w:r>
        <w:rPr>
          <w:rFonts w:hint="eastAsia" w:ascii="仿宋_GB2312"/>
          <w:szCs w:val="32"/>
          <w:lang w:val="zh-CN"/>
        </w:rPr>
        <w:t>认罪悔罪：能服从法院判决，自书认罪悔罪书。</w:t>
      </w:r>
    </w:p>
    <w:p>
      <w:pPr>
        <w:spacing w:line="540" w:lineRule="exact"/>
        <w:ind w:firstLine="640" w:firstLineChars="200"/>
        <w:rPr>
          <w:rFonts w:ascii="仿宋_GB2312"/>
          <w:szCs w:val="32"/>
          <w:lang w:val="zh-CN"/>
        </w:rPr>
      </w:pPr>
      <w:r>
        <w:rPr>
          <w:rFonts w:hint="eastAsia" w:ascii="仿宋_GB2312"/>
          <w:szCs w:val="32"/>
          <w:lang w:val="zh-CN"/>
        </w:rPr>
        <w:t>遵守监规：偶有违规情形，但经民警教育，能遵守法律法规及监规纪律，接受教育改造。</w:t>
      </w:r>
    </w:p>
    <w:p>
      <w:pPr>
        <w:spacing w:line="540" w:lineRule="exact"/>
        <w:ind w:firstLine="640" w:firstLineChars="200"/>
        <w:rPr>
          <w:rFonts w:ascii="仿宋_GB2312"/>
          <w:szCs w:val="32"/>
          <w:lang w:val="zh-CN"/>
        </w:rPr>
      </w:pPr>
      <w:r>
        <w:rPr>
          <w:rFonts w:hint="eastAsia" w:ascii="仿宋_GB2312"/>
          <w:szCs w:val="32"/>
          <w:lang w:val="zh-CN"/>
        </w:rPr>
        <w:t>学习情况：能参加思想、文化、职业技术教育。</w:t>
      </w:r>
    </w:p>
    <w:p>
      <w:pPr>
        <w:spacing w:line="540" w:lineRule="exact"/>
        <w:ind w:firstLine="640" w:firstLineChars="200"/>
        <w:rPr>
          <w:rFonts w:ascii="仿宋_GB2312"/>
          <w:szCs w:val="32"/>
          <w:lang w:val="zh-CN"/>
        </w:rPr>
      </w:pPr>
      <w:r>
        <w:rPr>
          <w:rFonts w:hint="eastAsia" w:ascii="仿宋_GB2312"/>
          <w:szCs w:val="32"/>
          <w:lang w:val="zh-CN"/>
        </w:rPr>
        <w:t>劳动改造：能参加劳动，努力完成劳动任务。</w:t>
      </w:r>
    </w:p>
    <w:p>
      <w:pPr>
        <w:spacing w:line="540" w:lineRule="exact"/>
        <w:ind w:firstLine="640" w:firstLineChars="200"/>
        <w:rPr>
          <w:rFonts w:ascii="仿宋_GB2312"/>
          <w:szCs w:val="32"/>
          <w:lang w:val="zh-CN"/>
        </w:rPr>
      </w:pPr>
      <w:r>
        <w:rPr>
          <w:rFonts w:hint="eastAsia" w:ascii="仿宋_GB2312"/>
          <w:szCs w:val="32"/>
          <w:lang w:val="zh-CN"/>
        </w:rPr>
        <w:t>奖惩情况：该犯考核期2024年3月18日至2026年5月累计获考核分2462分，表扬3次，物质奖励1次；违规1次，累计扣考核分3分。</w:t>
      </w:r>
    </w:p>
    <w:p>
      <w:pPr>
        <w:spacing w:line="540" w:lineRule="exact"/>
        <w:ind w:firstLine="640" w:firstLineChars="200"/>
        <w:rPr>
          <w:rFonts w:ascii="仿宋_GB2312"/>
          <w:szCs w:val="32"/>
          <w:lang w:val="zh-CN"/>
        </w:rPr>
      </w:pPr>
      <w:r>
        <w:rPr>
          <w:rFonts w:hint="eastAsia" w:ascii="仿宋_GB2312"/>
          <w:szCs w:val="32"/>
          <w:lang w:val="zh-CN"/>
        </w:rPr>
        <w:t xml:space="preserve"> 该犯原判财产性判项已履行完毕。其中本次提请向福建省厦门市湖里区人民法院缴纳罚金人民币200000元。福建省厦门市湖里区人民法院于2026年6月18日财产性判项复函载明：（2024）闽0206执2322号生效刑事判决中所有财产性判项均执行完毕。</w:t>
      </w:r>
    </w:p>
    <w:p>
      <w:pPr>
        <w:autoSpaceDE w:val="0"/>
        <w:autoSpaceDN w:val="0"/>
        <w:adjustRightInd w:val="0"/>
        <w:spacing w:line="54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本案于</w:t>
      </w:r>
      <w:r>
        <w:rPr>
          <w:rFonts w:hint="eastAsia" w:ascii="仿宋_GB2312" w:hAnsi="仿宋_GB2312" w:cs="仿宋_GB2312"/>
          <w:color w:val="000000"/>
          <w:szCs w:val="32"/>
        </w:rPr>
        <w:t>2026年8月27日至2026年9月2日在狱内公示未收到不同意见。</w:t>
      </w:r>
    </w:p>
    <w:p>
      <w:pPr>
        <w:autoSpaceDE w:val="0"/>
        <w:autoSpaceDN w:val="0"/>
        <w:adjustRightInd w:val="0"/>
        <w:spacing w:line="540" w:lineRule="exact"/>
        <w:ind w:firstLine="600"/>
        <w:rPr>
          <w:rFonts w:ascii="仿宋_GB2312" w:hAnsi="仿宋_GB2312" w:cs="仿宋_GB2312"/>
          <w:color w:val="000000"/>
          <w:szCs w:val="32"/>
          <w:lang w:val="zh-CN"/>
        </w:rPr>
      </w:pPr>
      <w:r>
        <w:rPr>
          <w:rFonts w:hint="eastAsia" w:ascii="仿宋_GB2312" w:hAnsi="仿宋_GB2312" w:cs="仿宋_GB2312"/>
          <w:color w:val="000000"/>
          <w:szCs w:val="32"/>
          <w:lang w:val="zh-CN"/>
        </w:rPr>
        <w:t>因此，依照《中华人民共和国刑法》第七十八条、第七十九条、《中华人民共和国刑事诉讼法》第二百七十三条第二款、《中华人民共和国监狱法》第二十九条的规定，建议对罪犯许盈盈予以减刑六个月。特提请你院审理裁定。</w:t>
      </w:r>
    </w:p>
    <w:p>
      <w:pPr>
        <w:pStyle w:val="4"/>
        <w:spacing w:line="54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54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54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⒈罪犯许盈盈卷宗贰册</w:t>
      </w:r>
    </w:p>
    <w:p>
      <w:pPr>
        <w:autoSpaceDE w:val="0"/>
        <w:autoSpaceDN w:val="0"/>
        <w:adjustRightInd w:val="0"/>
        <w:spacing w:line="54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autoSpaceDE w:val="0"/>
        <w:autoSpaceDN w:val="0"/>
        <w:adjustRightInd w:val="0"/>
        <w:spacing w:line="540" w:lineRule="exact"/>
        <w:ind w:firstLine="600"/>
        <w:rPr>
          <w:rFonts w:ascii="仿宋_GB2312" w:hAnsi="仿宋_GB2312" w:cs="仿宋_GB2312"/>
          <w:color w:val="000000"/>
          <w:szCs w:val="32"/>
          <w:lang w:val="zh-CN"/>
        </w:rPr>
      </w:pPr>
    </w:p>
    <w:p>
      <w:pPr>
        <w:autoSpaceDE w:val="0"/>
        <w:autoSpaceDN w:val="0"/>
        <w:adjustRightInd w:val="0"/>
        <w:spacing w:line="54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 xml:space="preserve">                                   福建省女子监狱</w:t>
      </w:r>
    </w:p>
    <w:p>
      <w:pPr>
        <w:autoSpaceDE w:val="0"/>
        <w:autoSpaceDN w:val="0"/>
        <w:adjustRightInd w:val="0"/>
        <w:spacing w:line="540" w:lineRule="exact"/>
        <w:ind w:firstLine="5760" w:firstLineChars="1800"/>
        <w:rPr>
          <w:rFonts w:ascii="方正小标宋简体" w:hAnsi="方正小标宋简体" w:eastAsia="方正小标宋简体" w:cs="方正小标宋简体"/>
          <w:sz w:val="44"/>
          <w:szCs w:val="44"/>
        </w:rPr>
      </w:pPr>
      <w:r>
        <w:rPr>
          <w:rFonts w:hint="eastAsia" w:ascii="仿宋_GB2312" w:hAnsi="仿宋_GB2312" w:cs="仿宋_GB2312"/>
          <w:iCs/>
          <w:color w:val="000000"/>
          <w:kern w:val="2"/>
          <w:szCs w:val="32"/>
          <w:lang w:val="zh-CN"/>
        </w:rPr>
        <w:t>二〇二六年九月十四日</w:t>
      </w: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cs="楷体_GB2312"/>
          <w:szCs w:val="32"/>
        </w:rPr>
        <w:t>26〕闽女监狱减字第508号</w:t>
      </w:r>
    </w:p>
    <w:p>
      <w:pPr>
        <w:spacing w:line="460" w:lineRule="exact"/>
        <w:jc w:val="right"/>
        <w:rPr>
          <w:rFonts w:ascii="仿宋_GB2312" w:hAnsi="Times New Roman"/>
          <w:b/>
          <w:bCs/>
          <w:szCs w:val="32"/>
        </w:rPr>
      </w:pPr>
    </w:p>
    <w:p>
      <w:pPr>
        <w:spacing w:line="560" w:lineRule="exact"/>
        <w:ind w:firstLine="640" w:firstLineChars="200"/>
        <w:rPr>
          <w:rFonts w:ascii="仿宋_GB2312"/>
          <w:szCs w:val="32"/>
          <w:lang w:val="zh-CN"/>
        </w:rPr>
      </w:pPr>
      <w:r>
        <w:rPr>
          <w:rFonts w:hint="eastAsia" w:ascii="仿宋_GB2312"/>
          <w:szCs w:val="32"/>
          <w:lang w:val="zh-CN"/>
        </w:rPr>
        <w:t>罪犯崔影影，女，2001年8月24日出生，汉族，初中文化，捕前无业。</w:t>
      </w:r>
    </w:p>
    <w:p>
      <w:pPr>
        <w:spacing w:line="560" w:lineRule="exact"/>
        <w:ind w:firstLine="640" w:firstLineChars="200"/>
        <w:rPr>
          <w:rFonts w:ascii="仿宋_GB2312"/>
          <w:szCs w:val="32"/>
          <w:lang w:val="zh-CN"/>
        </w:rPr>
      </w:pPr>
      <w:r>
        <w:rPr>
          <w:rFonts w:hint="eastAsia" w:ascii="仿宋_GB2312"/>
          <w:szCs w:val="32"/>
          <w:lang w:val="zh-CN"/>
        </w:rPr>
        <w:t>福建省惠安县人民法院于2023年10月18日作出(2023)闽0521刑初452号刑事判决，以被告人崔影影犯组织卖淫罪，判处有期徒刑五年三个月，并处罚金人民币220000元，追缴被告人崔影影违法所得人民币42088元，予以没收，上缴国库。刑期自2023年2月7日起至2028年5月6日止。2024年2月20日交付福建省女子监狱执行刑罚。属普管级罪犯。</w:t>
      </w:r>
    </w:p>
    <w:p>
      <w:pPr>
        <w:spacing w:line="560" w:lineRule="exact"/>
        <w:ind w:firstLine="640" w:firstLineChars="200"/>
        <w:rPr>
          <w:rFonts w:ascii="仿宋_GB2312"/>
          <w:szCs w:val="32"/>
          <w:lang w:val="zh-CN"/>
        </w:rPr>
      </w:pPr>
      <w:r>
        <w:rPr>
          <w:rFonts w:hint="eastAsia" w:ascii="仿宋_GB2312"/>
          <w:szCs w:val="32"/>
          <w:lang w:val="zh-CN"/>
        </w:rPr>
        <w:t>该犯自入监以来确有悔改表现，具体事实如下：</w:t>
      </w:r>
    </w:p>
    <w:p>
      <w:pPr>
        <w:spacing w:line="560" w:lineRule="exact"/>
        <w:ind w:firstLine="640" w:firstLineChars="200"/>
        <w:rPr>
          <w:rFonts w:ascii="仿宋_GB2312"/>
          <w:szCs w:val="32"/>
          <w:lang w:val="zh-CN"/>
        </w:rPr>
      </w:pPr>
      <w:r>
        <w:rPr>
          <w:rFonts w:hint="eastAsia" w:ascii="仿宋_GB2312"/>
          <w:szCs w:val="32"/>
          <w:lang w:val="zh-CN"/>
        </w:rPr>
        <w:t>认罪悔罪：能服从法院判决，自书认罪悔罪书。</w:t>
      </w:r>
    </w:p>
    <w:p>
      <w:pPr>
        <w:spacing w:line="560" w:lineRule="exact"/>
        <w:ind w:firstLine="640" w:firstLineChars="200"/>
        <w:rPr>
          <w:rFonts w:ascii="仿宋_GB2312"/>
          <w:szCs w:val="32"/>
          <w:lang w:val="zh-CN"/>
        </w:rPr>
      </w:pPr>
      <w:r>
        <w:rPr>
          <w:rFonts w:hint="eastAsia" w:ascii="仿宋_GB2312"/>
          <w:szCs w:val="32"/>
          <w:lang w:val="zh-CN"/>
        </w:rPr>
        <w:t>遵守监规：偶有违规情形，但经民警教育，能遵守法律法规及监规纪律，接受教育改造。</w:t>
      </w:r>
    </w:p>
    <w:p>
      <w:pPr>
        <w:spacing w:line="560" w:lineRule="exact"/>
        <w:ind w:firstLine="640" w:firstLineChars="200"/>
        <w:rPr>
          <w:rFonts w:ascii="仿宋_GB2312"/>
          <w:szCs w:val="32"/>
          <w:lang w:val="zh-CN"/>
        </w:rPr>
      </w:pPr>
      <w:r>
        <w:rPr>
          <w:rFonts w:hint="eastAsia" w:ascii="仿宋_GB2312"/>
          <w:szCs w:val="32"/>
          <w:lang w:val="zh-CN"/>
        </w:rPr>
        <w:t>学习情况：能参加思想、文化、职业技术教育。</w:t>
      </w:r>
    </w:p>
    <w:p>
      <w:pPr>
        <w:spacing w:line="560" w:lineRule="exact"/>
        <w:ind w:firstLine="640" w:firstLineChars="200"/>
        <w:rPr>
          <w:rFonts w:ascii="仿宋_GB2312"/>
          <w:szCs w:val="32"/>
          <w:lang w:val="zh-CN"/>
        </w:rPr>
      </w:pPr>
      <w:r>
        <w:rPr>
          <w:rFonts w:hint="eastAsia" w:ascii="仿宋_GB2312"/>
          <w:szCs w:val="32"/>
          <w:lang w:val="zh-CN"/>
        </w:rPr>
        <w:t>劳动改造：能参加劳动，努力完成劳动任务。</w:t>
      </w:r>
    </w:p>
    <w:p>
      <w:pPr>
        <w:spacing w:line="560" w:lineRule="exact"/>
        <w:ind w:firstLine="640" w:firstLineChars="200"/>
        <w:rPr>
          <w:rFonts w:ascii="仿宋_GB2312"/>
          <w:szCs w:val="32"/>
          <w:lang w:val="zh-CN"/>
        </w:rPr>
      </w:pPr>
      <w:r>
        <w:rPr>
          <w:rFonts w:hint="eastAsia" w:ascii="仿宋_GB2312"/>
          <w:szCs w:val="32"/>
          <w:lang w:val="zh-CN"/>
        </w:rPr>
        <w:t>奖惩情况：。该犯考核期2024年2月20日至2026年5月累计获考核分2526.5分，表扬2次，物质奖励2次；违规2次，累计扣考核分4分。</w:t>
      </w:r>
    </w:p>
    <w:p>
      <w:pPr>
        <w:spacing w:line="560" w:lineRule="exact"/>
        <w:ind w:firstLine="640" w:firstLineChars="200"/>
        <w:rPr>
          <w:rFonts w:ascii="仿宋_GB2312"/>
          <w:szCs w:val="32"/>
          <w:lang w:val="zh-CN"/>
        </w:rPr>
      </w:pPr>
      <w:r>
        <w:rPr>
          <w:rFonts w:hint="eastAsia" w:ascii="仿宋_GB2312"/>
          <w:szCs w:val="32"/>
          <w:lang w:val="zh-CN"/>
        </w:rPr>
        <w:t>该犯原判财产性判项已履行人民币9000元。其中本次提请向福建省惠安县人民法院缴纳违法所得人民币9000元。该犯考核期月均消费人民币276.93元，账户可用余额人民币6863.18元（该犯于2026年6月26日使用该账户余额缴纳人民币6000元）。福建省惠安县人民法院于2026年5月12日财产性判项复函载明：已执行到位人民币3000元。未发现存在拒不交代赃款、赃物去向情节。未发现存在隐匿、藏匿、转移财产情节。未发现存在妨害财产性判项执行情节。未发现存在拒不申报或者虚假申报财产情况情节。经法院查控系统核实，未发现被执行人有可供执行财产。</w:t>
      </w:r>
    </w:p>
    <w:p>
      <w:pPr>
        <w:spacing w:line="500" w:lineRule="exact"/>
        <w:ind w:firstLine="640" w:firstLineChars="200"/>
        <w:rPr>
          <w:rFonts w:ascii="仿宋_GB2312"/>
          <w:szCs w:val="32"/>
          <w:lang w:val="zh-CN"/>
        </w:rPr>
      </w:pPr>
      <w:r>
        <w:rPr>
          <w:rFonts w:hint="eastAsia" w:ascii="仿宋_GB2312"/>
          <w:szCs w:val="32"/>
          <w:lang w:val="zh-CN"/>
        </w:rPr>
        <w:t>该犯财产性判项义务履行金额未达到其个人应履行总额30%，因此提请减刑幅度扣减三个月</w:t>
      </w:r>
      <w:r>
        <w:rPr>
          <w:rFonts w:hint="eastAsia" w:ascii="仿宋_GB2312"/>
          <w:szCs w:val="32"/>
        </w:rPr>
        <w:t>。</w:t>
      </w:r>
    </w:p>
    <w:p>
      <w:pPr>
        <w:spacing w:line="460" w:lineRule="exact"/>
        <w:ind w:firstLine="640" w:firstLineChars="200"/>
        <w:rPr>
          <w:rFonts w:ascii="仿宋_GB2312" w:hAnsi="仿宋_GB2312" w:cs="仿宋_GB2312"/>
          <w:szCs w:val="32"/>
          <w:lang w:val="zh-CN"/>
        </w:rPr>
      </w:pPr>
      <w:r>
        <w:rPr>
          <w:rFonts w:hint="eastAsia" w:ascii="仿宋_GB2312" w:hAnsi="仿宋_GB2312" w:cs="仿宋_GB2312"/>
          <w:szCs w:val="32"/>
          <w:lang w:val="zh-CN"/>
        </w:rPr>
        <w:t>本案于</w:t>
      </w:r>
      <w:r>
        <w:rPr>
          <w:rFonts w:hint="eastAsia" w:ascii="仿宋_GB2312"/>
          <w:szCs w:val="32"/>
        </w:rPr>
        <w:t>2026年8月27日至2026年9月2日</w:t>
      </w:r>
      <w:r>
        <w:rPr>
          <w:rFonts w:hint="eastAsia" w:ascii="仿宋_GB2312" w:hAnsi="仿宋_GB2312" w:cs="仿宋_GB2312"/>
          <w:szCs w:val="32"/>
        </w:rPr>
        <w:t>在狱内公示未收到不同意见。</w:t>
      </w:r>
    </w:p>
    <w:p>
      <w:pPr>
        <w:autoSpaceDE w:val="0"/>
        <w:autoSpaceDN w:val="0"/>
        <w:adjustRightInd w:val="0"/>
        <w:spacing w:line="460" w:lineRule="exact"/>
        <w:ind w:firstLine="6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因此，依照《中华人民共和国刑法》第七十八条、第七十九条、《中华人民共和国刑事诉讼法》第二百七十三条第二款、《中华人民共和国监狱法》第二十九条的规定，建议对罪犯崔影影予以减刑二个月。特提请你院审理裁定。</w:t>
      </w:r>
    </w:p>
    <w:p>
      <w:pPr>
        <w:pStyle w:val="4"/>
        <w:spacing w:line="460" w:lineRule="exact"/>
        <w:ind w:right="-48" w:rightChars="-15" w:firstLine="614" w:firstLineChars="192"/>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此致</w:t>
      </w:r>
    </w:p>
    <w:p>
      <w:pPr>
        <w:spacing w:line="460" w:lineRule="exact"/>
        <w:ind w:right="-48" w:rightChars="-15"/>
        <w:rPr>
          <w:rFonts w:ascii="仿宋_GB2312" w:hAnsi="仿宋_GB2312" w:cs="仿宋_GB2312"/>
          <w:color w:val="000000"/>
          <w:szCs w:val="32"/>
        </w:rPr>
      </w:pPr>
      <w:r>
        <w:rPr>
          <w:rFonts w:hint="eastAsia" w:ascii="仿宋_GB2312" w:hAnsi="仿宋_GB2312" w:cs="仿宋_GB2312"/>
          <w:color w:val="000000"/>
          <w:szCs w:val="32"/>
        </w:rPr>
        <w:t xml:space="preserve">福建省福州市中级人民法院 </w:t>
      </w:r>
    </w:p>
    <w:p>
      <w:pPr>
        <w:autoSpaceDE w:val="0"/>
        <w:autoSpaceDN w:val="0"/>
        <w:adjustRightInd w:val="0"/>
        <w:spacing w:line="460" w:lineRule="exact"/>
        <w:ind w:firstLine="600"/>
        <w:rPr>
          <w:rFonts w:ascii="仿宋_GB2312" w:hAnsi="仿宋_GB2312" w:cs="仿宋_GB2312"/>
          <w:iCs/>
          <w:color w:val="000000"/>
          <w:kern w:val="2"/>
          <w:szCs w:val="32"/>
          <w:lang w:val="zh-CN"/>
        </w:rPr>
      </w:pPr>
      <w:r>
        <w:rPr>
          <w:rFonts w:hint="eastAsia" w:ascii="仿宋_GB2312" w:hAnsi="仿宋_GB2312" w:cs="仿宋_GB2312"/>
          <w:color w:val="000000"/>
          <w:szCs w:val="32"/>
        </w:rPr>
        <w:t>附件：</w:t>
      </w:r>
      <w:r>
        <w:rPr>
          <w:rFonts w:hint="eastAsia" w:ascii="仿宋_GB2312" w:hAnsi="仿宋_GB2312" w:cs="仿宋_GB2312"/>
          <w:iCs/>
          <w:color w:val="000000"/>
          <w:kern w:val="2"/>
          <w:szCs w:val="32"/>
          <w:lang w:val="zh-CN"/>
        </w:rPr>
        <w:t>⒈罪犯崔影影卷宗贰册</w:t>
      </w:r>
    </w:p>
    <w:p>
      <w:pPr>
        <w:autoSpaceDE w:val="0"/>
        <w:autoSpaceDN w:val="0"/>
        <w:adjustRightInd w:val="0"/>
        <w:spacing w:line="460" w:lineRule="exact"/>
        <w:ind w:firstLine="1552" w:firstLineChars="485"/>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⒉减刑建议书伍份</w:t>
      </w:r>
    </w:p>
    <w:p>
      <w:pPr>
        <w:spacing w:line="560" w:lineRule="exact"/>
        <w:ind w:right="368" w:rightChars="115" w:firstLine="640" w:firstLineChars="200"/>
        <w:jc w:val="right"/>
        <w:rPr>
          <w:rFonts w:ascii="仿宋_GB2312" w:cs="仿宋_GB2312"/>
          <w:szCs w:val="32"/>
        </w:rPr>
      </w:pPr>
      <w:r>
        <w:rPr>
          <w:rFonts w:hint="eastAsia" w:ascii="仿宋_GB2312" w:cs="仿宋_GB2312"/>
          <w:szCs w:val="32"/>
        </w:rPr>
        <w:t>福建省女子监狱</w:t>
      </w:r>
    </w:p>
    <w:p>
      <w:pPr>
        <w:autoSpaceDE w:val="0"/>
        <w:autoSpaceDN w:val="0"/>
        <w:adjustRightInd w:val="0"/>
        <w:spacing w:line="560" w:lineRule="exact"/>
        <w:jc w:val="right"/>
      </w:pPr>
      <w:r>
        <w:rPr>
          <w:rFonts w:hint="eastAsia" w:ascii="仿宋_GB2312" w:hAnsi="Times New Roman"/>
          <w:szCs w:val="32"/>
        </w:rPr>
        <w:t>二〇二六年九月十四日</w:t>
      </w:r>
    </w:p>
    <w:p>
      <w:pPr>
        <w:autoSpaceDE w:val="0"/>
        <w:autoSpaceDN w:val="0"/>
        <w:adjustRightInd w:val="0"/>
        <w:spacing w:line="440" w:lineRule="exact"/>
      </w:pPr>
    </w:p>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mc:AlternateContent>
          <mc:Choice Requires="wps">
            <w:drawing>
              <wp:inline distT="0" distB="0" distL="114300" distR="114300">
                <wp:extent cx="635" cy="0"/>
                <wp:effectExtent l="0" t="4445" r="0" b="5080"/>
                <wp:docPr id="12" name="自选图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wrap="square" upright="1"/>
                    </wps:wsp>
                  </a:graphicData>
                </a:graphic>
              </wp:inline>
            </w:drawing>
          </mc:Choice>
          <mc:Fallback>
            <w:pict>
              <v:rect id="自选图形 11" o:spid="_x0000_s1026" o:spt="1" style="height:0pt;width:0.05pt;" filled="f" stroked="t" coordsize="21600,21600" o:gfxdata="UEsFBgAAAAAAAAAAAAAAAAAAAAAAAFBLAwQKAAAAAACHTuJAAAAAAAAAAAAAAAAABAAAAGRycy9Q&#10;SwMEFAAAAAgAh07iQAZTkKnOAAAA/wAAAA8AAABkcnMvZG93bnJldi54bWxNj0FLAzEQhe+C/yGM&#10;0JvNVlBk3Wyppb0WrIJ6m27GZOlmsmym3fbfm/ail+ENb3jvm2p+Cp060pDayAZm0wIUcRNty87A&#10;x/v6/hlUEmSLXWQycKYE8/r2psLSxpHf6LgVp3IIpxINeJG+1Do1ngKmaeyJs/cTh4CS18FpO+CY&#10;w0OnH4riSQdsOTd47GnpqdlvD8HAqv/eLB5d0otP8V/7+Dqu/cYZM7mbFS+ghE7ydwwX/IwOdWba&#10;xQPbpDoD+RG5zqundhet60r/565/AVBLAwQUAAAACACHTuJAB2E8OCECAABGBAAADgAAAGRycy9l&#10;Mm9Eb2MueG1srVNLjhMxEN0jcQfLe9JJ0Iyglc4ITRg2IxgxcICK291t4R8uJ53s2CHOwI7l3AFu&#10;MxLcgrLTyXzYZEEvWmW76lW9V1Wzs43RbC0DKmcrPhmNOZNWuFrZtuIfP1w8e8EZRrA1aGdlxbcS&#10;+dn86ZNZ70s5dZ3TtQyMQCyWva94F6MviwJFJw3gyHlp6bFxwUCkY2iLOkBP6EYX0/H4tOhdqH1w&#10;QiLS7WL3yAfEcAygaxol5MKJlZE27lCD1BCJEnbKI5/naptGiviuaVBGpitOTGP+UxKyl+lfzGdQ&#10;tgF8p8RQAhxTwiNOBpSlpAeoBURgq6D+gTJKBIeuiSPhTLEjkhUhFpPxI22uO/AycyGp0R9Ex/8H&#10;K96urwJTNU3ClDMLhjr+++vNny/fbr//uv35g00mSaPeY0mu1/4qJJboL534hMy6944knVCkO+/A&#10;tvIVetI8XVFU8SAsHXAA2DTBJCASgG1yN7aHbshNZIIuT5+fcCb29wWU+yAfML6RzrBkVDxQwqw9&#10;rC8xprRQ7l1SDusulNa50dqyvuIvT6YJGWh4GxoaMo0nAdC2GQadVnUKyUxDuzzXga0hDVD+MjPS&#10;4L5byrcA7HZ++Wk3WkZFGXLuTkL92tYsbj1pbGm3eCrGyJozLWkVk5U9Iyh9jCfx1DYVKfOgD+Tv&#10;ZE7W0tVbanBPE04MP68gUNqVD6rtHnSJxisLN6xCmt/759zLu/Wf/w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AGU5CpzgAAAP8AAAAPAAAAAAAAAAEAIAAAADgAAABkcnMvZG93bnJldi54bWxQSwEC&#10;FAAUAAAACACHTuJAB2E8OCECAABGBAAADgAAAAAAAAABACAAAAAzAQAAZHJzL2Uyb0RvYy54bWxQ&#10;SwUGAAAAAAYABgBZAQAAxgUAAAAA&#10;">
                <v:fill on="f" focussize="0,0"/>
                <v:stroke color="#000000" joinstyle="miter"/>
                <v:imagedata o:title=""/>
                <o:lock v:ext="edit" rotation="t" aspectratio="t"/>
                <w10:wrap type="none"/>
                <w10:anchorlock/>
              </v:rect>
            </w:pict>
          </mc:Fallback>
        </mc:AlternateContent>
      </w:r>
      <w:r>
        <w:rPr>
          <w:rFonts w:hint="eastAsia" w:ascii="Times New Roman" w:hAnsi="Times New Roman" w:eastAsia="楷体_GB2312" w:cs="楷体_GB2312"/>
          <w:szCs w:val="32"/>
        </w:rPr>
        <w:t>2026）闽女监狱减字第</w:t>
      </w:r>
      <w:r>
        <mc:AlternateContent>
          <mc:Choice Requires="wps">
            <w:drawing>
              <wp:inline distT="0" distB="0" distL="114300" distR="114300">
                <wp:extent cx="635" cy="0"/>
                <wp:effectExtent l="0" t="4445" r="0" b="5080"/>
                <wp:docPr id="11" name="自选图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wrap="square" upright="1"/>
                    </wps:wsp>
                  </a:graphicData>
                </a:graphic>
              </wp:inline>
            </w:drawing>
          </mc:Choice>
          <mc:Fallback>
            <w:pict>
              <v:rect id="自选图形 12" o:spid="_x0000_s1026" o:spt="1" style="height:0pt;width:0.05pt;" filled="f" stroked="t" coordsize="21600,21600" o:gfxdata="UEsFBgAAAAAAAAAAAAAAAAAAAAAAAFBLAwQKAAAAAACHTuJAAAAAAAAAAAAAAAAABAAAAGRycy9Q&#10;SwMEFAAAAAgAh07iQAZTkKnOAAAA/wAAAA8AAABkcnMvZG93bnJldi54bWxNj0FLAzEQhe+C/yGM&#10;0JvNVlBk3Wyppb0WrIJ6m27GZOlmsmym3fbfm/ail+ENb3jvm2p+Cp060pDayAZm0wIUcRNty87A&#10;x/v6/hlUEmSLXWQycKYE8/r2psLSxpHf6LgVp3IIpxINeJG+1Do1ngKmaeyJs/cTh4CS18FpO+CY&#10;w0OnH4riSQdsOTd47GnpqdlvD8HAqv/eLB5d0otP8V/7+Dqu/cYZM7mbFS+ghE7ydwwX/IwOdWba&#10;xQPbpDoD+RG5zqundhet60r/565/AVBLAwQUAAAACACHTuJAQ39CvSACAABGBAAADgAAAGRycy9l&#10;Mm9Eb2MueG1srVNLjhMxEN0jcQfLe9JJ0Iyglc4ITRg2IxgxcICK291t4R8uJ53s2CHOwI7l3AFu&#10;MxLcgrLTyXzYZEEvWmW76lW9V1Wzs43RbC0DKmcrPhmNOZNWuFrZtuIfP1w8e8EZRrA1aGdlxbcS&#10;+dn86ZNZ70s5dZ3TtQyMQCyWva94F6MviwJFJw3gyHlp6bFxwUCkY2iLOkBP6EYX0/H4tOhdqH1w&#10;QiLS7WL3yAfEcAygaxol5MKJlZE27lCD1BCJEnbKI5/naptGiviuaVBGpitOTGP+UxKyl+lfzGdQ&#10;tgF8p8RQAhxTwiNOBpSlpAeoBURgq6D+gTJKBIeuiSPhTLEjkhUhFpPxI22uO/AycyGp0R9Ex/8H&#10;K96urwJTNU3ChDMLhjr+++vNny/fbr//uv35g02mSaPeY0mu1/4qJJboL534hMy6944kTZHuvAPb&#10;ylfoSfN0RVHFg7B0wAFg0wSTgEgAtsnd2B66ITeRCbo8fX7CmdjfF1Dug3zA+EY6w5JR8UAJs/aw&#10;vsSY0kK5d0k5rLtQWudGa8v6ir88mSZkoOFtaGjINJ4EQNtmGHRa1SkkMw3t8lwHtoY0QPnLzEiD&#10;+24p3wKw2/nlp91oGRVlyLk7CfVrW7O49aSxpd3iqRgja860pFVMVvaMoPQxnsRT21SkzIM+kL+T&#10;OVlLV2+pwT1NODH8vIJAaVc+qLZ70CUaryzcsAppfu+fcy/v1n/+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AZTkKnOAAAA/wAAAA8AAAAAAAAAAQAgAAAAOAAAAGRycy9kb3ducmV2LnhtbFBLAQIU&#10;ABQAAAAIAIdO4kBDf0K9IAIAAEYEAAAOAAAAAAAAAAEAIAAAADMBAABkcnMvZTJvRG9jLnhtbFBL&#10;BQYAAAAABgAGAFkBAADFBQAAAAA=&#10;">
                <v:fill on="f" focussize="0,0"/>
                <v:stroke color="#000000" joinstyle="miter"/>
                <v:imagedata o:title=""/>
                <o:lock v:ext="edit" rotation="t" aspectratio="t"/>
                <w10:wrap type="none"/>
                <w10:anchorlock/>
              </v:rect>
            </w:pict>
          </mc:Fallback>
        </mc:AlternateContent>
      </w:r>
      <w:r>
        <w:rPr>
          <w:rFonts w:hint="eastAsia" w:ascii="Times New Roman" w:hAnsi="Times New Roman" w:eastAsia="楷体_GB2312" w:cs="楷体_GB2312"/>
          <w:szCs w:val="32"/>
        </w:rPr>
        <w:t>509号</w:t>
      </w:r>
    </w:p>
    <w:p>
      <w:pPr>
        <w:pStyle w:val="11"/>
        <w:widowControl/>
        <w:spacing w:line="0" w:lineRule="atLeast"/>
        <w:rPr>
          <w:rFonts w:ascii="仿宋" w:hAnsi="仿宋" w:eastAsia="仿宋" w:cs="仿宋"/>
          <w:sz w:val="32"/>
          <w:szCs w:val="32"/>
        </w:rPr>
      </w:pPr>
      <w:r>
        <mc:AlternateContent>
          <mc:Choice Requires="wps">
            <w:drawing>
              <wp:inline distT="0" distB="0" distL="114300" distR="114300">
                <wp:extent cx="635" cy="0"/>
                <wp:effectExtent l="0" t="4445" r="0" b="5080"/>
                <wp:docPr id="9" name="自选图形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wrap="square" upright="1"/>
                    </wps:wsp>
                  </a:graphicData>
                </a:graphic>
              </wp:inline>
            </w:drawing>
          </mc:Choice>
          <mc:Fallback>
            <w:pict>
              <v:rect id="自选图形 3" o:spid="_x0000_s1026" o:spt="1" style="height:0pt;width:0.05pt;" filled="f" stroked="t" coordsize="21600,21600" o:gfxdata="UEsFBgAAAAAAAAAAAAAAAAAAAAAAAFBLAwQKAAAAAACHTuJAAAAAAAAAAAAAAAAABAAAAGRycy9Q&#10;SwMEFAAAAAgAh07iQAZTkKnOAAAA/wAAAA8AAABkcnMvZG93bnJldi54bWxNj0FLAzEQhe+C/yGM&#10;0JvNVlBk3Wyppb0WrIJ6m27GZOlmsmym3fbfm/ail+ENb3jvm2p+Cp060pDayAZm0wIUcRNty87A&#10;x/v6/hlUEmSLXWQycKYE8/r2psLSxpHf6LgVp3IIpxINeJG+1Do1ngKmaeyJs/cTh4CS18FpO+CY&#10;w0OnH4riSQdsOTd47GnpqdlvD8HAqv/eLB5d0otP8V/7+Dqu/cYZM7mbFS+ghE7ydwwX/IwOdWba&#10;xQPbpDoD+RG5zqundhet60r/565/AVBLAwQUAAAACACHTuJAsBN6SR8CAABEBAAADgAAAGRycy9l&#10;Mm9Eb2MueG1srVNLjhMxEN0jcQfLe9JJRjOCVjojNGHYjGDEwAEqbne3hX+4nHSyY4c4AzuW3AFu&#10;MxLcgrLTyXzYZEEvWmW76lW9V1Wz843RbC0DKmcrPhmNOZNWuFrZtuIf3l8+e84ZRrA1aGdlxbcS&#10;+fn86ZNZ70s5dZ3TtQyMQCyWva94F6MviwJFJw3gyHlp6bFxwUCkY2iLOkBP6EYX0/H4rOhdqH1w&#10;QiLS7WL3yAfEcAygaxol5MKJlZE27lCD1BCJEnbKI5/naptGivi2aVBGpitOTGP+UxKyl+lfzGdQ&#10;tgF8p8RQAhxTwiNOBpSlpAeoBURgq6D+gTJKBIeuiSPhTLEjkhUhFpPxI21uOvAycyGp0R9Ex/8H&#10;K96srwNTdcVfcGbBUMN/f/nx5/PX22+/bn9+ZydJod5jSY43/jokjuivnPiIzLp3jgSdUKC76MC2&#10;8iV6UjxdUVTxICwdcADYNMEkIKLPNrkX20Mv5CYyQZdnJ6ecif19AeU+yAeMr6UzLBkVD5QwKw/r&#10;K4wpLZR7l5TDukuldW6ztqwnnqfThAw0ug2NDJnGE320bYZBp1WdQjLT0C4vdGBrSOOTv8yMNLjv&#10;lvItALudX37aDZZRUYacu5NQv7I1i1tPElvaLJ6KMbLmTEtaxGRlzwhKH+NJPLVNRco85gP5O5mT&#10;tXT1ltrb03wTw08rCJR25YNquwddouHKwg2LkKb3/jn38m755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BlOQqc4AAAD/AAAADwAAAAAAAAABACAAAAA4AAAAZHJzL2Rvd25yZXYueG1sUEsBAhQA&#10;FAAAAAgAh07iQLATekkfAgAARAQAAA4AAAAAAAAAAQAgAAAAMwEAAGRycy9lMm9Eb2MueG1sUEsF&#10;BgAAAAAGAAYAWQEAAMQFAAAAAA==&#10;">
                <v:fill on="f" focussize="0,0"/>
                <v:stroke color="#000000" joinstyle="miter"/>
                <v:imagedata o:title=""/>
                <o:lock v:ext="edit" rotation="t" aspectratio="t"/>
                <w10:wrap type="none"/>
                <w10:anchorlock/>
              </v:rect>
            </w:pict>
          </mc:Fallback>
        </mc:AlternateContent>
      </w:r>
    </w:p>
    <w:p>
      <w:pPr>
        <w:pStyle w:val="11"/>
        <w:widowControl/>
        <w:spacing w:line="0" w:lineRule="atLeast"/>
        <w:rPr>
          <w:rFonts w:ascii="仿宋" w:hAnsi="仿宋" w:eastAsia="仿宋" w:cs="仿宋"/>
          <w:sz w:val="32"/>
          <w:szCs w:val="32"/>
        </w:rPr>
      </w:pPr>
      <w:r>
        <mc:AlternateContent>
          <mc:Choice Requires="wps">
            <w:drawing>
              <wp:inline distT="0" distB="0" distL="114300" distR="114300">
                <wp:extent cx="635" cy="0"/>
                <wp:effectExtent l="0" t="4445" r="0" b="5080"/>
                <wp:docPr id="6" name="自选图形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wrap="square" upright="1"/>
                    </wps:wsp>
                  </a:graphicData>
                </a:graphic>
              </wp:inline>
            </w:drawing>
          </mc:Choice>
          <mc:Fallback>
            <w:pict>
              <v:rect id="自选图形 4" o:spid="_x0000_s1026" o:spt="1" style="height:0pt;width:0.05pt;" filled="f" stroked="t" coordsize="21600,21600" o:gfxdata="UEsFBgAAAAAAAAAAAAAAAAAAAAAAAFBLAwQKAAAAAACHTuJAAAAAAAAAAAAAAAAABAAAAGRycy9Q&#10;SwMEFAAAAAgAh07iQAZTkKnOAAAA/wAAAA8AAABkcnMvZG93bnJldi54bWxNj0FLAzEQhe+C/yGM&#10;0JvNVlBk3Wyppb0WrIJ6m27GZOlmsmym3fbfm/ail+ENb3jvm2p+Cp060pDayAZm0wIUcRNty87A&#10;x/v6/hlUEmSLXWQycKYE8/r2psLSxpHf6LgVp3IIpxINeJG+1Do1ngKmaeyJs/cTh4CS18FpO+CY&#10;w0OnH4riSQdsOTd47GnpqdlvD8HAqv/eLB5d0otP8V/7+Dqu/cYZM7mbFS+ghE7ydwwX/IwOdWba&#10;xQPbpDoD+RG5zqundhet60r/565/AVBLAwQUAAAACACHTuJAtgIFvB8CAABEBAAADgAAAGRycy9l&#10;Mm9Eb2MueG1srVNLjhMxEN0jcQfLe9JJYCJopTNCE4bNCEbMcICK291t4R8uJ53s2CHOwI4ld4Db&#10;jDTcgrLzmQ+bLOhFq2xXvar3qmp6ujaarWRA5WzFR4MhZ9IKVyvbVvzj9fmzl5xhBFuDdlZWfCOR&#10;n86ePpn2vpRj1zldy8AIxGLZ+4p3MfqyKFB00gAOnJeWHhsXDEQ6hraoA/SEbnQxHg4nRe9C7YMT&#10;EpFu59tHvkMMxwC6plFCzp1YGmnjFjVIDZEoYac88lmutmmkiO+bBmVkuuLENOY/JSF7kf7FbApl&#10;G8B3SuxKgGNKeMTJgLKU9AA1hwhsGdQ/UEaJ4NA1cSCcKbZEsiLEYjR8pM1VB15mLiQ1+oPo+P9g&#10;xbvVZWCqrviEMwuGGn779eefL99uvv+++fWDvUgK9R5LcrzylyFxRH/hxCdk1n1wJOiIAt1ZB7aV&#10;r9GT4umKoooHYemAO4B1E0wCIvpsnXuxOfRCriMTdDl5fsKZ2N8XUO6DfMD4VjrDklHxQAmz8rC6&#10;wJjSQrl3STmsO1da5zZry/qKvzoZJ2Sg0W1oZMg0nuijbTMMOq3qFJKZhnZxpgNbQRqf/GVmpMF9&#10;t5RvDtht/fLTdrCMijLk3J2E+o2tWdx4ktjSZvFUjJE1Z1rSIiYre0ZQ+hhP4qltKlLmMd+Rv5M5&#10;WQtXb6i9Pc03Mfy8hEBplz6otnvQJRquLNxuEdL03j/nXt4t/+w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BlOQqc4AAAD/AAAADwAAAAAAAAABACAAAAA4AAAAZHJzL2Rvd25yZXYueG1sUEsBAhQA&#10;FAAAAAgAh07iQLYCBbwfAgAARAQAAA4AAAAAAAAAAQAgAAAAMwEAAGRycy9lMm9Eb2MueG1sUEsF&#10;BgAAAAAGAAYAWQEAAMQFAAAAAA==&#10;">
                <v:fill on="f" focussize="0,0"/>
                <v:stroke color="#000000" joinstyle="miter"/>
                <v:imagedata o:title=""/>
                <o:lock v:ext="edit" rotation="t" aspectratio="t"/>
                <w10:wrap type="none"/>
                <w10:anchorlock/>
              </v:rect>
            </w:pict>
          </mc:Fallback>
        </mc:AlternateContent>
      </w:r>
    </w:p>
    <w:p>
      <w:pPr>
        <w:pStyle w:val="11"/>
        <w:widowControl/>
        <w:spacing w:line="560" w:lineRule="exact"/>
        <w:ind w:firstLine="480" w:firstLineChars="200"/>
        <w:rPr>
          <w:rFonts w:ascii="仿宋_GB2312" w:hAnsi="仿宋" w:eastAsia="仿宋_GB2312" w:cs="仿宋"/>
          <w:color w:val="000000"/>
          <w:sz w:val="32"/>
          <w:szCs w:val="32"/>
          <w:shd w:val="clear" w:color="auto" w:fill="FFFFFF"/>
        </w:rPr>
      </w:pPr>
      <w:r>
        <mc:AlternateContent>
          <mc:Choice Requires="wps">
            <w:drawing>
              <wp:inline distT="0" distB="0" distL="114300" distR="114300">
                <wp:extent cx="635" cy="0"/>
                <wp:effectExtent l="0" t="4445" r="0" b="5080"/>
                <wp:docPr id="4" name="自选图形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wrap="square" upright="1"/>
                    </wps:wsp>
                  </a:graphicData>
                </a:graphic>
              </wp:inline>
            </w:drawing>
          </mc:Choice>
          <mc:Fallback>
            <w:pict>
              <v:rect id="自选图形 5" o:spid="_x0000_s1026" o:spt="1" style="height:0pt;width:0.05pt;" filled="f" stroked="t" coordsize="21600,21600" o:gfxdata="UEsFBgAAAAAAAAAAAAAAAAAAAAAAAFBLAwQKAAAAAACHTuJAAAAAAAAAAAAAAAAABAAAAGRycy9Q&#10;SwMEFAAAAAgAh07iQAZTkKnOAAAA/wAAAA8AAABkcnMvZG93bnJldi54bWxNj0FLAzEQhe+C/yGM&#10;0JvNVlBk3Wyppb0WrIJ6m27GZOlmsmym3fbfm/ail+ENb3jvm2p+Cp060pDayAZm0wIUcRNty87A&#10;x/v6/hlUEmSLXWQycKYE8/r2psLSxpHf6LgVp3IIpxINeJG+1Do1ngKmaeyJs/cTh4CS18FpO+CY&#10;w0OnH4riSQdsOTd47GnpqdlvD8HAqv/eLB5d0otP8V/7+Dqu/cYZM7mbFS+ghE7ydwwX/IwOdWba&#10;xQPbpDoD+RG5zqundhet60r/565/AVBLAwQUAAAACACHTuJAofhzYB8CAABEBAAADgAAAGRycy9l&#10;Mm9Eb2MueG1srVNLjhMxEN0jcQfLe9JJICNopTNCE4bNCEbMcICK291t4R8uJ53s2CHOwI4ld4Db&#10;jDTcgrLzmQ+bLOhFq2xXvar3qmp6ujaarWRA5WzFR4MhZ9IKVyvbVvzj9fmzl5xhBFuDdlZWfCOR&#10;n86ePpn2vpRj1zldy8AIxGLZ+4p3MfqyKFB00gAOnJeWHhsXDEQ6hraoA/SEbnQxHg5Pit6F2gcn&#10;JCLdzrePfIcYjgF0TaOEnDuxNNLGLWqQGiJRwk555LNcbdNIEd83DcrIdMWJacx/SkL2Iv2L2RTK&#10;NoDvlNiVAMeU8IiTAWUp6QFqDhHYMqh/oIwSwaFr4kA4U2yJZEWIxWj4SJurDrzMXEhq9AfR8f/B&#10;inery8BUXfEXnFkw1PDbrz//fPl28/33za8fbJIU6j2W5HjlL0PiiP7CiU/IrPvgSNARBbqzDmwr&#10;X6MnxdMVRRUPwtIBdwDrJpgERPTZOvdic+iFXEcm6PLk+YQzsb8voNwH+YDxrXSGJaPigRJm5WF1&#10;gTGlhXLvknJYd660zm3WlvUVfzUZJ2Sg0W1oZMg0nuijbTMMOq3qFJKZhnZxpgNbQRqf/GVmpMF9&#10;t5RvDtht/fLTdrCMijLk3J2E+o2tWdx4ktjSZvFUjJE1Z1rSIiYre0ZQ+hhP4qltKlLmMd+Rv5M5&#10;WQtXb6i9Pc03Mfy8hEBplz6otnvQJRquLNxuEdL03j/nXt4t/+w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BlOQqc4AAAD/AAAADwAAAAAAAAABACAAAAA4AAAAZHJzL2Rvd25yZXYueG1sUEsBAhQA&#10;FAAAAAgAh07iQKH4c2AfAgAARAQAAA4AAAAAAAAAAQAgAAAAMwEAAGRycy9lMm9Eb2MueG1sUEsF&#10;BgAAAAAGAAYAWQEAAMQFAAAAAA==&#10;">
                <v:fill on="f" focussize="0,0"/>
                <v:stroke color="#000000" joinstyle="miter"/>
                <v:imagedata o:title=""/>
                <o:lock v:ext="edit" rotation="t" aspectratio="t"/>
                <w10:wrap type="none"/>
                <w10:anchorlock/>
              </v:rect>
            </w:pict>
          </mc:Fallback>
        </mc:AlternateContent>
      </w:r>
    </w:p>
    <w:p>
      <w:pPr>
        <w:pStyle w:val="11"/>
        <w:widowControl/>
        <w:spacing w:line="560" w:lineRule="exact"/>
        <w:ind w:firstLine="640" w:firstLineChars="20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罪犯刘婵，女，1981年10月25日出生，汉族，大学本科文化，捕前系某公司业务经理。</w:t>
      </w:r>
    </w:p>
    <w:p>
      <w:pPr>
        <w:pStyle w:val="11"/>
        <w:widowControl/>
        <w:spacing w:line="560" w:lineRule="exact"/>
        <w:ind w:firstLine="64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福建省福州市中级人民法院于2021年7月29日作出（2019）闽01刑初118号刑事判决，以被告人刘婵犯走私普通货物罪，判处有期徒刑七年，继续追缴各被告人、被告单位的违法所得，予以没收，上缴国库。宣判后，被告人不服，提出上诉。福建省高级人民法院于2022年10月31日作出（2021）闽刑终244号刑事判决，维持被告人刘婵的定罪、量刑；维持福州市中级人民法院（2019）闽01刑初118号刑事判决第二十四项对违法所得的判决。刑期自2021年4月26日起至2028年3月27日止。2023年3月21日交付福建省女子监狱执行刑罚。属普管级罪犯。</w:t>
      </w:r>
    </w:p>
    <w:p>
      <w:pPr>
        <w:pStyle w:val="11"/>
        <w:widowControl/>
        <w:spacing w:line="560" w:lineRule="exact"/>
        <w:ind w:firstLine="640" w:firstLineChars="20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该犯自入监以来确有悔改表现，具体事实如下：</w:t>
      </w:r>
    </w:p>
    <w:p>
      <w:pPr>
        <w:pStyle w:val="11"/>
        <w:widowControl/>
        <w:spacing w:line="560" w:lineRule="exact"/>
        <w:ind w:firstLine="64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认罪悔罪：能服从法院判决，自书认罪悔罪书。</w:t>
      </w:r>
    </w:p>
    <w:p>
      <w:pPr>
        <w:pStyle w:val="11"/>
        <w:widowControl/>
        <w:spacing w:line="560" w:lineRule="exact"/>
        <w:ind w:firstLine="640" w:firstLineChars="20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遵守监规：虽有违规情形，但经民警教育，能遵守法律法规及监规纪律，接受教育改造。</w:t>
      </w:r>
    </w:p>
    <w:p>
      <w:pPr>
        <w:pStyle w:val="11"/>
        <w:widowControl/>
        <w:spacing w:line="560" w:lineRule="exact"/>
        <w:ind w:firstLine="64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学习情况：能参加思想、文化、职业技术教育。</w:t>
      </w:r>
    </w:p>
    <w:p>
      <w:pPr>
        <w:pStyle w:val="11"/>
        <w:widowControl/>
        <w:spacing w:line="560" w:lineRule="exact"/>
        <w:ind w:firstLine="64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劳动改造：能参加劳动，努力完成生产任务。</w:t>
      </w:r>
    </w:p>
    <w:p>
      <w:pPr>
        <w:pStyle w:val="11"/>
        <w:widowControl/>
        <w:spacing w:line="560" w:lineRule="exact"/>
        <w:ind w:firstLine="64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 xml:space="preserve">奖惩情况：该犯考核期2023年3月21日至2026年5月累计获考核分3682.6分，表扬5次，物质奖励1次。违规2次，累计扣考核分6分。 </w:t>
      </w:r>
    </w:p>
    <w:p>
      <w:pPr>
        <w:pStyle w:val="11"/>
        <w:widowControl/>
        <w:spacing w:line="560" w:lineRule="exact"/>
        <w:ind w:firstLine="64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 xml:space="preserve">该犯原判财产性判项无需缴纳。福建省福州市中级人民法院于2025年6月30日出具财产性判项复函载明：与个人犯罪不同，本案刘婵系单位犯罪的直接责任人员，（2019）闽01刑初118号刑事判决追缴其所在被告单位的违法所得及罚金，并未向刘婵本人追缴，我院亦未将刘婵移送执行财产刑。 </w:t>
      </w:r>
    </w:p>
    <w:p>
      <w:pPr>
        <w:pStyle w:val="11"/>
        <w:widowControl/>
        <w:spacing w:line="560" w:lineRule="exact"/>
        <w:ind w:firstLine="64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本案于2026年8月27日至2026年9月2日在狱内公示未收到不同意见。</w:t>
      </w:r>
    </w:p>
    <w:p>
      <w:pPr>
        <w:pStyle w:val="11"/>
        <w:widowControl/>
        <w:spacing w:line="560" w:lineRule="exact"/>
        <w:ind w:firstLine="640"/>
        <w:rPr>
          <w:rFonts w:ascii="仿宋_GB2312" w:hAnsi="仿宋" w:eastAsia="仿宋_GB2312" w:cs="仿宋"/>
          <w:color w:val="000000"/>
          <w:sz w:val="32"/>
          <w:szCs w:val="32"/>
          <w:shd w:val="clear" w:color="auto" w:fill="FFFFFF"/>
        </w:rPr>
      </w:pPr>
      <w:r>
        <w:rPr>
          <w:rFonts w:hint="eastAsia" w:ascii="仿宋_GB2312" w:hAnsi="仿宋" w:eastAsia="仿宋_GB2312" w:cs="仿宋"/>
          <w:color w:val="000000"/>
          <w:sz w:val="32"/>
          <w:szCs w:val="32"/>
          <w:shd w:val="clear" w:color="auto" w:fill="FFFFFF"/>
        </w:rPr>
        <w:t>因此，依照《中华人民共和国刑法》第七十八条、第七十九条、《中华人民共和国刑事诉讼法》第二百七十三条第二款、《中华人民共和国监狱法》第二十九条的规定，建议对罪犯刘婵予以减刑八个月。特提请你院审理裁定。</w:t>
      </w:r>
    </w:p>
    <w:p>
      <w:pPr>
        <w:pStyle w:val="11"/>
        <w:widowControl/>
        <w:spacing w:line="560" w:lineRule="exact"/>
        <w:ind w:firstLine="420"/>
        <w:rPr>
          <w:rFonts w:ascii="仿宋_GB2312" w:hAnsi="仿宋" w:eastAsia="仿宋_GB2312" w:cs="仿宋"/>
          <w:color w:val="000000"/>
          <w:sz w:val="32"/>
          <w:szCs w:val="32"/>
        </w:rPr>
      </w:pPr>
      <w:r>
        <w:rPr>
          <w:rFonts w:hint="eastAsia" w:ascii="仿宋_GB2312" w:hAnsi="仿宋" w:eastAsia="仿宋_GB2312" w:cs="仿宋"/>
          <w:color w:val="000000"/>
          <w:sz w:val="32"/>
          <w:szCs w:val="32"/>
          <w:shd w:val="clear" w:color="auto" w:fill="FFFFFF"/>
        </w:rPr>
        <w:t>此致</w:t>
      </w:r>
    </w:p>
    <w:p>
      <w:pPr>
        <w:pStyle w:val="25"/>
        <w:spacing w:line="560" w:lineRule="exact"/>
        <w:ind w:firstLine="0" w:firstLineChars="0"/>
        <w:rPr>
          <w:rFonts w:ascii="仿宋_GB2312" w:hAnsi="仿宋_GB2312" w:cs="仿宋_GB2312"/>
          <w:color w:val="000000"/>
          <w:szCs w:val="32"/>
        </w:rPr>
      </w:pPr>
      <w:r>
        <w:rPr>
          <w:rFonts w:hint="eastAsia" w:ascii="仿宋_GB2312" w:hAnsi="仿宋_GB2312" w:cs="仿宋_GB2312"/>
          <w:color w:val="000000"/>
          <w:szCs w:val="32"/>
        </w:rPr>
        <w:t>福建省福州市中级人民法院</w:t>
      </w:r>
    </w:p>
    <w:p>
      <w:pPr>
        <w:pStyle w:val="25"/>
        <w:spacing w:line="560" w:lineRule="exact"/>
        <w:ind w:left="640" w:firstLine="0" w:firstLineChars="0"/>
        <w:rPr>
          <w:rFonts w:cs="仿宋_GB2312"/>
          <w:color w:val="000000"/>
          <w:szCs w:val="32"/>
        </w:rPr>
      </w:pPr>
      <w:r>
        <w:rPr>
          <w:rFonts w:hint="eastAsia" w:cs="仿宋_GB2312"/>
          <w:color w:val="000000"/>
          <w:szCs w:val="32"/>
        </w:rPr>
        <w:t>附件：⒈罪犯</w:t>
      </w:r>
      <w:r>
        <w:rPr>
          <w:rFonts w:hint="eastAsia" w:ascii="仿宋_GB2312" w:hAnsi="仿宋" w:cs="仿宋"/>
          <w:color w:val="000000"/>
          <w:szCs w:val="32"/>
          <w:shd w:val="clear" w:color="auto" w:fill="FFFFFF"/>
        </w:rPr>
        <w:t>刘婵</w:t>
      </w:r>
      <w:r>
        <w:rPr>
          <w:rFonts w:hint="eastAsia" w:cs="仿宋_GB2312"/>
          <w:color w:val="000000"/>
          <w:szCs w:val="32"/>
        </w:rPr>
        <w:t>卷宗贰册</w:t>
      </w:r>
    </w:p>
    <w:p>
      <w:pPr>
        <w:pStyle w:val="25"/>
        <w:spacing w:line="560" w:lineRule="exact"/>
        <w:ind w:left="640" w:right="-48" w:rightChars="-15" w:firstLine="960" w:firstLineChars="300"/>
        <w:rPr>
          <w:rFonts w:cs="仿宋_GB2312"/>
          <w:color w:val="000000"/>
          <w:szCs w:val="32"/>
        </w:rPr>
      </w:pPr>
      <w:r>
        <w:rPr>
          <w:rFonts w:hint="eastAsia" w:cs="仿宋_GB2312"/>
          <w:color w:val="000000"/>
          <w:szCs w:val="32"/>
        </w:rPr>
        <w:t>⒉减刑建议书伍份</w:t>
      </w:r>
    </w:p>
    <w:p>
      <w:pPr>
        <w:widowControl/>
        <w:shd w:val="clear" w:color="auto" w:fill="FFFFFF"/>
        <w:spacing w:line="560" w:lineRule="exact"/>
        <w:ind w:right="342" w:rightChars="107"/>
        <w:jc w:val="right"/>
        <w:rPr>
          <w:rFonts w:ascii="仿宋_GB2312" w:hAnsi="仿宋" w:cs="仿宋"/>
          <w:color w:val="000000"/>
          <w:kern w:val="0"/>
          <w:szCs w:val="32"/>
          <w:shd w:val="clear" w:color="auto" w:fill="FFFFFF"/>
          <w:lang w:bidi="ar"/>
        </w:rPr>
      </w:pPr>
      <w:r>
        <w:rPr>
          <w:rFonts w:hint="eastAsia" w:ascii="仿宋_GB2312" w:hAnsi="仿宋" w:cs="仿宋"/>
          <w:color w:val="000000"/>
          <w:kern w:val="0"/>
          <w:szCs w:val="32"/>
          <w:shd w:val="clear" w:color="auto" w:fill="FFFFFF"/>
          <w:lang w:bidi="ar"/>
        </w:rPr>
        <w:t>福建省女子监狱</w:t>
      </w:r>
    </w:p>
    <w:p>
      <w:pPr>
        <w:widowControl/>
        <w:shd w:val="clear" w:color="auto" w:fill="FFFFFF"/>
        <w:spacing w:line="560" w:lineRule="exact"/>
        <w:jc w:val="right"/>
        <w:rPr>
          <w:rFonts w:ascii="仿宋_GB2312" w:hAnsi="仿宋" w:cs="仿宋"/>
          <w:color w:val="000000"/>
          <w:kern w:val="0"/>
          <w:szCs w:val="32"/>
          <w:shd w:val="clear" w:color="auto" w:fill="FFFFFF"/>
          <w:lang w:bidi="ar"/>
        </w:rPr>
      </w:pPr>
      <w:r>
        <w:rPr>
          <w:rFonts w:hint="eastAsia" w:ascii="仿宋_GB2312" w:hAnsi="仿宋" w:cs="仿宋"/>
          <w:color w:val="000000"/>
          <w:kern w:val="0"/>
          <w:szCs w:val="32"/>
          <w:shd w:val="clear" w:color="auto" w:fill="FFFFFF"/>
          <w:lang w:bidi="ar"/>
        </w:rPr>
        <w:t>二</w:t>
      </w:r>
      <w:r>
        <w:rPr>
          <w:rFonts w:hint="eastAsia" w:ascii="微软雅黑" w:hAnsi="微软雅黑" w:eastAsia="微软雅黑" w:cs="微软雅黑"/>
          <w:color w:val="000000"/>
          <w:kern w:val="0"/>
          <w:szCs w:val="32"/>
          <w:shd w:val="clear" w:color="auto" w:fill="FFFFFF"/>
          <w:lang w:bidi="ar"/>
        </w:rPr>
        <w:t>〇</w:t>
      </w:r>
      <w:r>
        <w:rPr>
          <w:rFonts w:hint="eastAsia" w:ascii="仿宋_GB2312" w:hAnsi="仿宋_GB2312" w:cs="仿宋_GB2312"/>
          <w:color w:val="000000"/>
          <w:kern w:val="0"/>
          <w:szCs w:val="32"/>
          <w:shd w:val="clear" w:color="auto" w:fill="FFFFFF"/>
          <w:lang w:bidi="ar"/>
        </w:rPr>
        <w:t>二六年九月十四日</w:t>
      </w:r>
    </w:p>
    <w:p>
      <w:pPr>
        <w:widowControl/>
        <w:shd w:val="clear" w:color="auto" w:fill="FFFFFF"/>
        <w:rPr>
          <w:rFonts w:ascii="仿宋_GB2312" w:hAnsi="仿宋" w:cs="仿宋"/>
          <w:color w:val="000000"/>
          <w:kern w:val="0"/>
          <w:szCs w:val="32"/>
          <w:shd w:val="clear" w:color="auto" w:fill="FFFFFF"/>
          <w:lang w:bidi="ar"/>
        </w:rPr>
      </w:pPr>
    </w:p>
    <w:p/>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仿宋_GB2312" w:hAnsi="Times New Roman"/>
          <w:b/>
          <w:bCs/>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szCs w:val="32"/>
        </w:rPr>
        <w:t>26</w:t>
      </w:r>
      <w:r>
        <w:rPr>
          <w:rFonts w:hint="eastAsia" w:ascii="Times New Roman" w:hAnsi="Times New Roman" w:eastAsia="楷体_GB2312" w:cs="楷体_GB2312"/>
          <w:szCs w:val="32"/>
        </w:rPr>
        <w:t>〕闽女监狱减字第471号</w:t>
      </w:r>
    </w:p>
    <w:p>
      <w:pPr>
        <w:spacing w:line="440" w:lineRule="exact"/>
        <w:ind w:firstLine="640" w:firstLineChars="200"/>
        <w:rPr>
          <w:rFonts w:ascii="仿宋_GB2312" w:hAnsi="仿宋_GB2312" w:cs="仿宋_GB2312"/>
          <w:szCs w:val="32"/>
        </w:rPr>
      </w:pPr>
      <w:r>
        <w:rPr>
          <w:rFonts w:hint="eastAsia" w:ascii="仿宋_GB2312" w:hAnsi="仿宋_GB2312" w:cs="仿宋_GB2312"/>
          <w:szCs w:val="32"/>
        </w:rPr>
        <w:t>罪犯陈培玲，</w:t>
      </w:r>
      <w:r>
        <w:rPr>
          <w:rFonts w:hint="eastAsia" w:ascii="仿宋_GB2312" w:hAnsi="仿宋_GB2312" w:cs="仿宋_GB2312"/>
          <w:color w:val="000000"/>
          <w:szCs w:val="32"/>
        </w:rPr>
        <w:t>女，</w:t>
      </w:r>
      <w:r>
        <w:rPr>
          <w:rFonts w:hint="eastAsia" w:ascii="仿宋_GB2312" w:hAnsi="仿宋_GB2312" w:cs="仿宋_GB2312"/>
          <w:szCs w:val="32"/>
        </w:rPr>
        <w:t>1992年1月16日出生</w:t>
      </w:r>
      <w:r>
        <w:rPr>
          <w:rFonts w:hint="eastAsia" w:ascii="仿宋_GB2312" w:hAnsi="仿宋_GB2312" w:cs="仿宋_GB2312"/>
          <w:color w:val="000000"/>
          <w:szCs w:val="32"/>
        </w:rPr>
        <w:t>，汉族，大学文化，</w:t>
      </w:r>
      <w:r>
        <w:rPr>
          <w:rFonts w:hint="eastAsia" w:ascii="仿宋_GB2312" w:hAnsi="仿宋_GB2312" w:cs="仿宋_GB2312"/>
          <w:szCs w:val="32"/>
        </w:rPr>
        <w:t>捕前系某公司会计。</w:t>
      </w:r>
    </w:p>
    <w:p>
      <w:pPr>
        <w:spacing w:line="440" w:lineRule="exact"/>
        <w:ind w:firstLine="640" w:firstLineChars="200"/>
        <w:rPr>
          <w:rFonts w:ascii="仿宋_GB2312" w:hAnsi="仿宋_GB2312" w:cs="仿宋_GB2312"/>
          <w:color w:val="000000"/>
          <w:szCs w:val="32"/>
        </w:rPr>
      </w:pPr>
      <w:r>
        <w:rPr>
          <w:rFonts w:hint="eastAsia" w:ascii="仿宋_GB2312" w:hAnsi="仿宋_GB2312" w:cs="仿宋_GB2312"/>
          <w:szCs w:val="32"/>
        </w:rPr>
        <w:t>福建省泉州市丰泽区人民法院于2023年6月25日作出（2022）闽0503刑初894号刑事判决，以被告人陈培玲犯虚开增值税专用发票罪，判处有期徒刑四年六个月，并处罚金人民币100000元；犯虚开发票罪，判处有期徒刑九个月，并处罚金人民币50000元。决定执行有期徒刑四年八个月，并处罚金人民币150000元，追缴被告人陈培玲的违法所得人民币127856.89元，上缴国库。宣判后，同案其他被告人不服，提出上诉。福建省泉州市中级人民法院于2023年10月9日作出（2023）闽05刑终1096号刑事裁定，驳回上诉，维持原判。刑期自2022年5月26日起至2027年1月25日止。2024年3月18日交付福建省女子监狱执行刑罚。属普管级罪犯。</w:t>
      </w:r>
    </w:p>
    <w:p>
      <w:pPr>
        <w:spacing w:line="440" w:lineRule="exact"/>
        <w:ind w:firstLine="640" w:firstLineChars="200"/>
        <w:jc w:val="left"/>
        <w:rPr>
          <w:rFonts w:ascii="仿宋_GB2312" w:hAnsi="仿宋_GB2312" w:cs="仿宋_GB2312"/>
          <w:color w:val="000000"/>
          <w:szCs w:val="32"/>
        </w:rPr>
      </w:pPr>
      <w:r>
        <w:rPr>
          <w:rFonts w:hint="eastAsia" w:ascii="仿宋_GB2312" w:hAnsi="仿宋_GB2312" w:cs="仿宋_GB2312"/>
          <w:color w:val="000000"/>
          <w:szCs w:val="32"/>
        </w:rPr>
        <w:t>该犯</w:t>
      </w:r>
      <w:r>
        <w:rPr>
          <w:rFonts w:hint="eastAsia" w:ascii="仿宋_GB2312" w:hAnsi="仿宋_GB2312" w:cs="仿宋_GB2312"/>
          <w:iCs/>
          <w:color w:val="000000"/>
          <w:kern w:val="0"/>
          <w:szCs w:val="32"/>
          <w:lang w:val="zh-CN"/>
        </w:rPr>
        <w:t>自入监以来</w:t>
      </w:r>
      <w:r>
        <w:rPr>
          <w:rFonts w:hint="eastAsia" w:ascii="仿宋_GB2312" w:hAnsi="仿宋_GB2312" w:cs="仿宋_GB2312"/>
          <w:color w:val="000000"/>
          <w:szCs w:val="32"/>
        </w:rPr>
        <w:t>确有悔改表现，具体事实如下：</w:t>
      </w:r>
    </w:p>
    <w:p>
      <w:pPr>
        <w:autoSpaceDE w:val="0"/>
        <w:autoSpaceDN w:val="0"/>
        <w:adjustRightInd w:val="0"/>
        <w:spacing w:line="440" w:lineRule="exact"/>
        <w:ind w:firstLine="640" w:firstLineChars="2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认罪悔罪：能服从法院判决，自书认罪悔罪书。</w:t>
      </w:r>
    </w:p>
    <w:p>
      <w:pPr>
        <w:autoSpaceDE w:val="0"/>
        <w:autoSpaceDN w:val="0"/>
        <w:adjustRightInd w:val="0"/>
        <w:spacing w:line="440" w:lineRule="exact"/>
        <w:ind w:firstLine="640" w:firstLineChars="2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遵守监规：偶有违规情形，但经民警教育，能遵守法律法规及监规纪律，接受教育改造。</w:t>
      </w:r>
    </w:p>
    <w:p>
      <w:pPr>
        <w:autoSpaceDE w:val="0"/>
        <w:autoSpaceDN w:val="0"/>
        <w:adjustRightInd w:val="0"/>
        <w:spacing w:line="440" w:lineRule="exact"/>
        <w:ind w:firstLine="640" w:firstLineChars="2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学习情况：能参加思想、文化、职业技术教育。</w:t>
      </w:r>
    </w:p>
    <w:p>
      <w:pPr>
        <w:autoSpaceDE w:val="0"/>
        <w:autoSpaceDN w:val="0"/>
        <w:adjustRightInd w:val="0"/>
        <w:spacing w:line="440" w:lineRule="exact"/>
        <w:ind w:firstLine="640" w:firstLineChars="200"/>
        <w:rPr>
          <w:rFonts w:ascii="仿宋_GB2312" w:hAnsi="仿宋_GB2312" w:cs="仿宋_GB2312"/>
          <w:iCs/>
          <w:color w:val="000000"/>
          <w:kern w:val="2"/>
          <w:szCs w:val="32"/>
          <w:lang w:val="zh-CN"/>
        </w:rPr>
      </w:pPr>
      <w:r>
        <w:rPr>
          <w:rFonts w:hint="eastAsia" w:ascii="仿宋_GB2312" w:hAnsi="仿宋_GB2312" w:cs="仿宋_GB2312"/>
          <w:iCs/>
          <w:color w:val="000000"/>
          <w:kern w:val="2"/>
          <w:szCs w:val="32"/>
          <w:lang w:val="zh-CN"/>
        </w:rPr>
        <w:t>劳动改造：能参加劳动，努力完成劳动任务。</w:t>
      </w:r>
    </w:p>
    <w:p>
      <w:pPr>
        <w:spacing w:line="44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lang w:val="zh-CN"/>
        </w:rPr>
        <w:t>奖惩情况：</w:t>
      </w:r>
      <w:r>
        <w:rPr>
          <w:rFonts w:hint="eastAsia" w:ascii="仿宋_GB2312" w:hAnsi="仿宋_GB2312" w:cs="仿宋_GB2312"/>
          <w:bCs/>
          <w:color w:val="000000"/>
          <w:szCs w:val="32"/>
        </w:rPr>
        <w:t>该犯考核期</w:t>
      </w:r>
      <w:r>
        <w:rPr>
          <w:rFonts w:hint="eastAsia" w:ascii="仿宋_GB2312" w:hAnsi="仿宋_GB2312" w:cs="仿宋_GB2312"/>
          <w:bCs/>
          <w:szCs w:val="32"/>
        </w:rPr>
        <w:t>2024年3月18日至2026年5月累计获考核分2470.4分，</w:t>
      </w:r>
      <w:r>
        <w:rPr>
          <w:rFonts w:hint="eastAsia" w:ascii="仿宋_GB2312" w:hAnsi="仿宋_GB2312" w:cs="仿宋_GB2312"/>
          <w:szCs w:val="32"/>
        </w:rPr>
        <w:t>表扬3次，物质奖励1次</w:t>
      </w:r>
      <w:r>
        <w:rPr>
          <w:rFonts w:hint="eastAsia" w:ascii="仿宋_GB2312" w:hAnsi="仿宋_GB2312" w:cs="仿宋_GB2312"/>
          <w:color w:val="000000"/>
          <w:szCs w:val="32"/>
        </w:rPr>
        <w:t>；</w:t>
      </w:r>
      <w:r>
        <w:rPr>
          <w:rFonts w:hint="eastAsia" w:ascii="仿宋_GB2312" w:hAnsi="仿宋_GB2312" w:cs="仿宋_GB2312"/>
          <w:bCs/>
          <w:color w:val="000000"/>
          <w:szCs w:val="32"/>
        </w:rPr>
        <w:t>考核期内</w:t>
      </w:r>
      <w:r>
        <w:rPr>
          <w:rFonts w:hint="eastAsia" w:ascii="仿宋_GB2312" w:hAnsi="仿宋_GB2312" w:cs="仿宋_GB2312"/>
          <w:color w:val="000000"/>
          <w:szCs w:val="32"/>
        </w:rPr>
        <w:t>违规1次，扣考核分1分。</w:t>
      </w:r>
    </w:p>
    <w:p>
      <w:pPr>
        <w:pStyle w:val="25"/>
        <w:spacing w:line="480" w:lineRule="exact"/>
        <w:ind w:firstLine="566" w:firstLineChars="177"/>
        <w:rPr>
          <w:rFonts w:ascii="仿宋_GB2312" w:hAnsi="仿宋_GB2312" w:cs="仿宋_GB2312"/>
          <w:color w:val="000000"/>
          <w:szCs w:val="32"/>
        </w:rPr>
      </w:pPr>
      <w:r>
        <w:rPr>
          <w:rFonts w:hint="eastAsia" w:ascii="仿宋_GB2312" w:hAnsi="仿宋_GB2312" w:cs="仿宋_GB2312"/>
          <w:color w:val="000000"/>
          <w:szCs w:val="32"/>
        </w:rPr>
        <w:t>该犯原判财产性判项已履行人民币1900元；其中本次提请向福建省泉州市丰泽区人民法院执行罚金人民币1900元（2026年3月31日使用狱内账户缴纳人民币500元）。该犯考核期月均消费人民币232.27元，账户可用余额人民币422.69元。福建省泉州市丰泽区人民法院于2026年1月14日财产性判项复函载明:被告人陈培玲应缴纳罚金人民币15万元及退出违法</w:t>
      </w:r>
      <w:r>
        <w:rPr>
          <w:rFonts w:hint="eastAsia" w:ascii="仿宋_GB2312" w:hAnsi="仿宋_GB2312" w:cs="仿宋_GB2312"/>
          <w:szCs w:val="32"/>
        </w:rPr>
        <w:t>所得人民币127856.89元。本案在执行过程中，本院依法划拨被执行人陈培玲银行存款400元。案件结案后，被执行人家属于2025年3月3日主动缴交人民币1000元。被执行人陈培玲尚欠</w:t>
      </w:r>
      <w:r>
        <w:rPr>
          <w:rFonts w:hint="eastAsia" w:ascii="仿宋_GB2312" w:hAnsi="仿宋_GB2312" w:cs="仿宋_GB2312"/>
          <w:color w:val="000000"/>
          <w:szCs w:val="32"/>
        </w:rPr>
        <w:t>276456.89元未履行；被执行人陈培玲正在监狱服刑，已手书主动申报个人财产情况。本院暂未发现被执行人陈培玲存在拒不交代赃款、赃物去向情节；暂未发现存在隐瞒、藏匿、转移财产情节，暂未发现存在妨害财产性判项执行情节；暂未发现有其他财产可供执行。</w:t>
      </w:r>
    </w:p>
    <w:p>
      <w:pPr>
        <w:spacing w:line="480" w:lineRule="exact"/>
        <w:ind w:firstLine="640" w:firstLineChars="200"/>
        <w:rPr>
          <w:rFonts w:ascii="仿宋_GB2312" w:hAnsi="仿宋_GB2312" w:cs="仿宋_GB2312"/>
          <w:color w:val="000000"/>
          <w:szCs w:val="32"/>
        </w:rPr>
      </w:pPr>
      <w:r>
        <w:rPr>
          <w:rFonts w:hint="eastAsia" w:ascii="仿宋_GB2312" w:hAnsi="仿宋_GB2312" w:cs="仿宋_GB2312"/>
          <w:szCs w:val="32"/>
        </w:rPr>
        <w:t>该犯财产性判项义务履行金额未达到其个人应履行总额30%，因此提请减刑幅度扣减三个月。</w:t>
      </w:r>
    </w:p>
    <w:p>
      <w:pPr>
        <w:spacing w:line="44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仿宋_GB2312" w:cs="仿宋_GB2312"/>
          <w:color w:val="000000"/>
          <w:szCs w:val="32"/>
        </w:rPr>
        <w:br w:type="textWrapping"/>
      </w:r>
      <w:r>
        <w:rPr>
          <w:rFonts w:hint="eastAsia" w:ascii="仿宋_GB2312" w:hAnsi="仿宋_GB2312" w:cs="仿宋_GB2312"/>
          <w:color w:val="000000"/>
          <w:szCs w:val="32"/>
        </w:rPr>
        <w:t xml:space="preserve">    因此，依照《中华人民共和国刑法》第七十八条、第七十九条、《中华人民共和国刑事诉讼法》第二百七十三条第二款、《中华人民共和国监狱法》第二十九条的规定，建议对罪犯陈培玲予以减刑三个月。特提请你院审理裁定。</w:t>
      </w:r>
    </w:p>
    <w:p>
      <w:pPr>
        <w:pStyle w:val="4"/>
        <w:spacing w:line="440" w:lineRule="exact"/>
        <w:ind w:right="-48" w:rightChars="-15" w:firstLine="614" w:firstLineChars="192"/>
        <w:rPr>
          <w:rFonts w:ascii="仿宋_GB2312" w:hAnsi="仿宋_GB2312" w:cs="仿宋_GB2312"/>
          <w:szCs w:val="32"/>
        </w:rPr>
      </w:pPr>
      <w:r>
        <w:rPr>
          <w:rFonts w:hint="eastAsia" w:ascii="仿宋_GB2312" w:hAnsi="仿宋_GB2312" w:cs="仿宋_GB2312"/>
          <w:szCs w:val="32"/>
        </w:rPr>
        <w:t>此致</w:t>
      </w:r>
    </w:p>
    <w:p>
      <w:pPr>
        <w:spacing w:line="440" w:lineRule="exact"/>
        <w:ind w:right="-48" w:rightChars="-15"/>
        <w:rPr>
          <w:rFonts w:ascii="仿宋_GB2312" w:hAnsi="仿宋_GB2312" w:cs="仿宋_GB2312"/>
          <w:szCs w:val="32"/>
        </w:rPr>
      </w:pPr>
      <w:r>
        <w:rPr>
          <w:rFonts w:hint="eastAsia" w:ascii="仿宋_GB2312" w:hAnsi="仿宋_GB2312" w:cs="仿宋_GB2312"/>
          <w:szCs w:val="32"/>
        </w:rPr>
        <w:t>福建省福州市中级人民法院</w:t>
      </w:r>
    </w:p>
    <w:p>
      <w:pPr>
        <w:spacing w:line="440" w:lineRule="exact"/>
        <w:ind w:firstLine="640" w:firstLineChars="200"/>
        <w:rPr>
          <w:rFonts w:ascii="仿宋_GB2312" w:hAnsi="仿宋_GB2312" w:cs="仿宋_GB2312"/>
          <w:szCs w:val="32"/>
        </w:rPr>
      </w:pPr>
      <w:r>
        <w:rPr>
          <w:rFonts w:hint="eastAsia" w:ascii="仿宋_GB2312" w:hAnsi="仿宋_GB2312" w:cs="仿宋_GB2312"/>
          <w:szCs w:val="32"/>
        </w:rPr>
        <w:t>附件：⒈罪犯</w:t>
      </w:r>
      <w:r>
        <w:rPr>
          <w:rFonts w:hint="eastAsia" w:ascii="仿宋_GB2312" w:hAnsi="仿宋_GB2312" w:cs="仿宋_GB2312"/>
          <w:color w:val="000000"/>
          <w:szCs w:val="32"/>
        </w:rPr>
        <w:t>陈培玲</w:t>
      </w:r>
      <w:r>
        <w:rPr>
          <w:rFonts w:hint="eastAsia" w:ascii="仿宋_GB2312" w:hAnsi="仿宋_GB2312" w:cs="仿宋_GB2312"/>
          <w:szCs w:val="32"/>
        </w:rPr>
        <w:t>卷宗贰册</w:t>
      </w:r>
    </w:p>
    <w:p>
      <w:pPr>
        <w:spacing w:line="440" w:lineRule="exact"/>
        <w:ind w:right="-48" w:rightChars="-15" w:firstLine="1600" w:firstLineChars="500"/>
        <w:rPr>
          <w:rFonts w:ascii="仿宋_GB2312" w:hAnsi="仿宋_GB2312" w:cs="仿宋_GB2312"/>
          <w:szCs w:val="32"/>
        </w:rPr>
      </w:pPr>
      <w:r>
        <w:rPr>
          <w:rFonts w:hint="eastAsia" w:ascii="仿宋_GB2312" w:hAnsi="仿宋_GB2312" w:cs="仿宋_GB2312"/>
          <w:szCs w:val="32"/>
        </w:rPr>
        <w:t>⒉减刑建议书伍份</w:t>
      </w:r>
    </w:p>
    <w:p>
      <w:pPr>
        <w:pStyle w:val="4"/>
        <w:spacing w:line="440" w:lineRule="exact"/>
        <w:ind w:right="-48" w:rightChars="-15"/>
        <w:jc w:val="center"/>
        <w:rPr>
          <w:rFonts w:ascii="仿宋_GB2312" w:hAnsi="仿宋_GB2312" w:cs="仿宋_GB2312"/>
          <w:szCs w:val="32"/>
        </w:rPr>
      </w:pPr>
      <w:r>
        <w:rPr>
          <w:rFonts w:hint="eastAsia" w:ascii="仿宋_GB2312" w:hAnsi="仿宋_GB2312" w:cs="仿宋_GB2312"/>
          <w:szCs w:val="32"/>
        </w:rPr>
        <w:t xml:space="preserve">                                福建省女子监狱</w:t>
      </w:r>
    </w:p>
    <w:p>
      <w:pPr>
        <w:spacing w:line="520" w:lineRule="exact"/>
        <w:ind w:firstLine="5440" w:firstLineChars="1700"/>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szCs w:val="32"/>
        </w:rPr>
        <w:t>26</w:t>
      </w:r>
      <w:r>
        <w:rPr>
          <w:rFonts w:hint="eastAsia" w:ascii="Times New Roman" w:hAnsi="Times New Roman" w:eastAsia="楷体_GB2312" w:cs="楷体_GB2312"/>
          <w:szCs w:val="32"/>
        </w:rPr>
        <w:t>〕闽女监狱减第511号</w:t>
      </w:r>
    </w:p>
    <w:p>
      <w:pPr>
        <w:jc w:val="right"/>
        <w:rPr>
          <w:rFonts w:hint="eastAsia" w:ascii="仿宋_GB2312" w:hAnsi="Times New Roman"/>
          <w:b/>
          <w:bCs/>
          <w:sz w:val="28"/>
        </w:rPr>
      </w:pPr>
    </w:p>
    <w:p>
      <w:pPr>
        <w:spacing w:line="400" w:lineRule="exact"/>
        <w:ind w:firstLine="640" w:firstLineChars="200"/>
        <w:rPr>
          <w:rFonts w:hint="eastAsia" w:ascii="仿宋_GB2312" w:hAnsi="仿宋_GB2312" w:cs="仿宋_GB2312"/>
          <w:color w:val="000000"/>
          <w:szCs w:val="32"/>
        </w:rPr>
      </w:pPr>
      <w:r>
        <w:rPr>
          <w:rFonts w:hint="eastAsia" w:ascii="仿宋_GB2312" w:hAnsi="仿宋_GB2312" w:cs="仿宋_GB2312"/>
          <w:color w:val="000000"/>
          <w:szCs w:val="32"/>
        </w:rPr>
        <w:t>罪犯唐丹</w:t>
      </w:r>
      <w:r>
        <w:rPr>
          <w:rFonts w:hint="eastAsia" w:ascii="仿宋_GB2312" w:hAnsi="仿宋_GB2312" w:cs="仿宋_GB2312"/>
          <w:color w:val="000000"/>
          <w:szCs w:val="32"/>
        </w:rPr>
        <w:fldChar w:fldCharType="begin"/>
      </w:r>
      <w:r>
        <w:rPr>
          <w:rFonts w:hint="eastAsia" w:ascii="仿宋_GB2312" w:hAnsi="仿宋_GB2312" w:cs="仿宋_GB2312"/>
          <w:color w:val="000000"/>
          <w:szCs w:val="32"/>
        </w:rPr>
        <w:instrText xml:space="preserve"> AUTOTEXTLIST  \* MERGEFORMAT </w:instrText>
      </w:r>
      <w:r>
        <w:rPr>
          <w:rFonts w:hint="eastAsia" w:ascii="仿宋_GB2312" w:hAnsi="仿宋_GB2312" w:cs="仿宋_GB2312"/>
          <w:color w:val="000000"/>
          <w:szCs w:val="32"/>
        </w:rPr>
        <w:fldChar w:fldCharType="end"/>
      </w:r>
      <w:r>
        <w:rPr>
          <w:rFonts w:hint="eastAsia" w:ascii="仿宋_GB2312" w:hAnsi="仿宋_GB2312" w:cs="仿宋_GB2312"/>
          <w:color w:val="000000"/>
          <w:szCs w:val="32"/>
        </w:rPr>
        <w:t>，女，1984年5月5日出生，白族，大专文化，捕前无业。</w:t>
      </w:r>
    </w:p>
    <w:p>
      <w:pPr>
        <w:spacing w:line="400" w:lineRule="exact"/>
        <w:ind w:firstLine="640" w:firstLineChars="200"/>
        <w:rPr>
          <w:rFonts w:hint="eastAsia" w:ascii="仿宋_GB2312" w:hAnsi="仿宋_GB2312" w:cs="仿宋_GB2312"/>
          <w:color w:val="000000"/>
          <w:szCs w:val="32"/>
        </w:rPr>
      </w:pPr>
      <w:r>
        <w:rPr>
          <w:rFonts w:hint="eastAsia" w:ascii="仿宋_GB2312" w:hAnsi="仿宋_GB2312" w:cs="仿宋_GB2312"/>
          <w:color w:val="000000"/>
          <w:szCs w:val="32"/>
        </w:rPr>
        <w:t>福建省晋江市人民法院于2019年11月8日作出（2019）闽0582刑初2816号刑事判决，以唐丹犯贩卖毒品罪，判处有期徒刑十五年，并处没收财产人民币50000元。宣判后，被告人不服，提出上诉。福建省泉州市中级人民法院于2019年12月27日作出（2019）闽05刑终1879号刑事判决，维持福建省晋江市人民法院（2019）闽0582刑初2816号刑事判决第二项关于没收作案工具手机之判决。撤销福建省晋江市人民法院（2019）闽0582刑初2816号刑事判决第一项关于对上诉人唐丹定罪量刑之判决。以上诉人唐丹犯贩卖、运输毒品罪，判处有期徒刑十五年，并处没收财产人民币50000元。刑期自2019年6月12日起至2034年6月7日止。2020年1月10日交付福建省女子监狱执行刑罚。2022年10月26日，福建省福州市中级人民法院作出（2022）闽01刑更3239号刑事裁定，对其减刑七个月。2024年9月27日，福建省福州市中级人民法院作出（2024）闽01刑更2702号刑事裁定，对其减刑四个月，2024年9月29日送达。现刑期至2033年7月7日止。属普管级罪犯。</w:t>
      </w:r>
    </w:p>
    <w:p>
      <w:pPr>
        <w:spacing w:line="400" w:lineRule="exact"/>
        <w:ind w:firstLine="640" w:firstLineChars="200"/>
        <w:rPr>
          <w:rFonts w:hint="eastAsia" w:ascii="仿宋_GB2312" w:hAnsi="仿宋_GB2312" w:cs="仿宋_GB2312"/>
          <w:color w:val="000000"/>
          <w:szCs w:val="32"/>
        </w:rPr>
      </w:pPr>
      <w:r>
        <w:rPr>
          <w:rFonts w:hint="eastAsia" w:ascii="仿宋_GB2312" w:hAnsi="仿宋_GB2312" w:cs="仿宋_GB2312"/>
          <w:color w:val="000000"/>
          <w:szCs w:val="32"/>
        </w:rPr>
        <w:t>该犯</w:t>
      </w:r>
      <w:r>
        <w:rPr>
          <w:rFonts w:hint="eastAsia" w:ascii="仿宋_GB2312" w:hAnsi="仿宋_GB2312" w:cs="仿宋_GB2312"/>
          <w:color w:val="000000"/>
          <w:szCs w:val="32"/>
          <w:lang w:val="zh-CN"/>
        </w:rPr>
        <w:t>自上次减刑以来</w:t>
      </w:r>
      <w:r>
        <w:rPr>
          <w:rFonts w:hint="eastAsia" w:ascii="仿宋_GB2312" w:hAnsi="仿宋_GB2312" w:cs="仿宋_GB2312"/>
          <w:color w:val="000000"/>
          <w:szCs w:val="32"/>
        </w:rPr>
        <w:t>确有悔改表现，具体事实如下：</w:t>
      </w:r>
    </w:p>
    <w:p>
      <w:pPr>
        <w:spacing w:line="400" w:lineRule="exact"/>
        <w:ind w:firstLine="640" w:firstLineChars="200"/>
        <w:rPr>
          <w:rFonts w:hint="eastAsia" w:ascii="仿宋_GB2312" w:hAnsi="仿宋_GB2312" w:cs="仿宋_GB2312"/>
          <w:color w:val="000000"/>
          <w:szCs w:val="32"/>
          <w:lang w:val="zh-CN"/>
        </w:rPr>
      </w:pPr>
      <w:r>
        <w:rPr>
          <w:rFonts w:hint="eastAsia" w:ascii="仿宋_GB2312" w:hAnsi="仿宋_GB2312" w:cs="仿宋_GB2312"/>
          <w:color w:val="000000"/>
          <w:szCs w:val="32"/>
          <w:lang w:val="zh-CN"/>
        </w:rPr>
        <w:t>认罪悔罪：能服从法院判决，自书认罪悔罪书。</w:t>
      </w:r>
    </w:p>
    <w:p>
      <w:pPr>
        <w:spacing w:line="400" w:lineRule="exact"/>
        <w:ind w:firstLine="640" w:firstLineChars="200"/>
        <w:rPr>
          <w:rFonts w:hint="eastAsia" w:ascii="仿宋_GB2312" w:hAnsi="仿宋_GB2312" w:cs="仿宋_GB2312"/>
          <w:color w:val="000000"/>
          <w:szCs w:val="32"/>
          <w:lang w:val="zh-CN"/>
        </w:rPr>
      </w:pPr>
      <w:r>
        <w:rPr>
          <w:rFonts w:hint="eastAsia" w:ascii="仿宋_GB2312" w:hAnsi="仿宋_GB2312" w:cs="仿宋_GB2312"/>
          <w:color w:val="000000"/>
          <w:szCs w:val="32"/>
          <w:lang w:val="zh-CN"/>
        </w:rPr>
        <w:t>遵守监规：偶有违规情形，但经民警教育，能遵守法律法规及监规纪律，接受教育改造。</w:t>
      </w:r>
    </w:p>
    <w:p>
      <w:pPr>
        <w:spacing w:line="400" w:lineRule="exact"/>
        <w:ind w:firstLine="640" w:firstLineChars="200"/>
        <w:rPr>
          <w:rFonts w:hint="eastAsia" w:ascii="仿宋_GB2312" w:hAnsi="仿宋_GB2312" w:cs="仿宋_GB2312"/>
          <w:color w:val="000000"/>
          <w:szCs w:val="32"/>
          <w:lang w:val="zh-CN"/>
        </w:rPr>
      </w:pPr>
      <w:r>
        <w:rPr>
          <w:rFonts w:hint="eastAsia" w:ascii="仿宋_GB2312" w:hAnsi="仿宋_GB2312" w:cs="仿宋_GB2312"/>
          <w:color w:val="000000"/>
          <w:szCs w:val="32"/>
          <w:lang w:val="zh-CN"/>
        </w:rPr>
        <w:t>学习情况：能参加思想、文化、职业技术教育。</w:t>
      </w:r>
    </w:p>
    <w:p>
      <w:pPr>
        <w:spacing w:line="400" w:lineRule="exact"/>
        <w:ind w:firstLine="640" w:firstLineChars="200"/>
        <w:rPr>
          <w:rFonts w:hint="eastAsia" w:ascii="仿宋_GB2312" w:hAnsi="仿宋_GB2312" w:cs="仿宋_GB2312"/>
          <w:color w:val="000000"/>
          <w:szCs w:val="32"/>
          <w:lang w:val="zh-CN"/>
        </w:rPr>
      </w:pPr>
      <w:r>
        <w:rPr>
          <w:rFonts w:hint="eastAsia" w:ascii="仿宋_GB2312" w:hAnsi="仿宋_GB2312" w:cs="仿宋_GB2312"/>
          <w:color w:val="000000"/>
          <w:szCs w:val="32"/>
          <w:lang w:val="zh-CN"/>
        </w:rPr>
        <w:t>劳动改造：因为艾感病犯，未参加劳动改造。</w:t>
      </w:r>
    </w:p>
    <w:p>
      <w:pPr>
        <w:spacing w:line="400" w:lineRule="exact"/>
        <w:ind w:firstLine="640" w:firstLineChars="200"/>
        <w:rPr>
          <w:rFonts w:hint="eastAsia" w:ascii="仿宋_GB2312" w:hAnsi="仿宋_GB2312" w:cs="仿宋_GB2312"/>
          <w:szCs w:val="32"/>
        </w:rPr>
      </w:pPr>
      <w:r>
        <w:rPr>
          <w:rFonts w:hint="eastAsia" w:ascii="仿宋_GB2312" w:hAnsi="仿宋_GB2312" w:cs="仿宋_GB2312"/>
          <w:color w:val="000000"/>
          <w:szCs w:val="32"/>
          <w:lang w:val="zh-CN"/>
        </w:rPr>
        <w:t>奖惩情况：</w:t>
      </w:r>
      <w:r>
        <w:rPr>
          <w:rFonts w:hint="eastAsia" w:ascii="仿宋_GB2312" w:hAnsi="仿宋_GB2312" w:cs="仿宋_GB2312"/>
          <w:color w:val="000000"/>
          <w:szCs w:val="32"/>
        </w:rPr>
        <w:t>该</w:t>
      </w:r>
      <w:r>
        <w:rPr>
          <w:rFonts w:hint="eastAsia" w:ascii="仿宋_GB2312" w:hAnsi="仿宋_GB2312" w:cs="仿宋_GB2312"/>
          <w:bCs/>
          <w:color w:val="000000"/>
          <w:szCs w:val="32"/>
        </w:rPr>
        <w:t>犯上次评定表扬剩余考核分377分，本轮考核期2024年6月至2026年5月累计获考核分2397分，合计获得考核分2774分，</w:t>
      </w:r>
      <w:r>
        <w:rPr>
          <w:rFonts w:hint="eastAsia" w:ascii="仿宋_GB2312" w:hAnsi="仿宋_GB2312" w:cs="仿宋_GB2312"/>
          <w:color w:val="000000"/>
          <w:szCs w:val="32"/>
        </w:rPr>
        <w:t>表扬</w:t>
      </w:r>
      <w:r>
        <w:rPr>
          <w:rFonts w:hint="eastAsia" w:ascii="仿宋_GB2312" w:hAnsi="仿宋_GB2312" w:cs="仿宋_GB2312"/>
          <w:szCs w:val="32"/>
        </w:rPr>
        <w:t>3</w:t>
      </w:r>
      <w:r>
        <w:rPr>
          <w:rFonts w:hint="eastAsia" w:ascii="仿宋_GB2312" w:hAnsi="仿宋_GB2312" w:cs="仿宋_GB2312"/>
          <w:color w:val="000000"/>
          <w:szCs w:val="32"/>
        </w:rPr>
        <w:t>次，物质奖励1次；间隔期</w:t>
      </w:r>
      <w:r>
        <w:rPr>
          <w:rFonts w:hint="eastAsia" w:ascii="仿宋_GB2312" w:hAnsi="仿宋_GB2312" w:cs="仿宋_GB2312"/>
          <w:bCs/>
          <w:color w:val="000000"/>
          <w:szCs w:val="32"/>
        </w:rPr>
        <w:t>2024年9月29日至2026年5月获考核</w:t>
      </w:r>
      <w:r>
        <w:rPr>
          <w:rFonts w:hint="eastAsia" w:ascii="仿宋_GB2312" w:hAnsi="仿宋_GB2312" w:cs="仿宋_GB2312"/>
          <w:bCs/>
          <w:szCs w:val="32"/>
        </w:rPr>
        <w:t>分1997分。</w:t>
      </w:r>
      <w:r>
        <w:rPr>
          <w:rFonts w:hint="eastAsia" w:ascii="仿宋_GB2312" w:hAnsi="仿宋_GB2312" w:cs="仿宋_GB2312"/>
          <w:szCs w:val="32"/>
        </w:rPr>
        <w:t>考核期内违规1次，扣考核分3分。</w:t>
      </w:r>
    </w:p>
    <w:p>
      <w:pPr>
        <w:spacing w:line="480" w:lineRule="exact"/>
        <w:ind w:firstLine="640" w:firstLineChars="200"/>
        <w:rPr>
          <w:rFonts w:hint="eastAsia" w:ascii="仿宋_GB2312" w:hAnsi="仿宋_GB2312" w:cs="仿宋_GB2312"/>
          <w:color w:val="FF0000"/>
          <w:szCs w:val="32"/>
        </w:rPr>
      </w:pPr>
      <w:r>
        <w:rPr>
          <w:rFonts w:hint="eastAsia" w:ascii="仿宋_GB2312" w:hAnsi="仿宋_GB2312" w:cs="仿宋_GB2312"/>
          <w:color w:val="000000"/>
          <w:szCs w:val="32"/>
        </w:rPr>
        <w:t>该犯原判财产性判项已履行完毕。</w:t>
      </w:r>
    </w:p>
    <w:p>
      <w:pPr>
        <w:spacing w:line="500" w:lineRule="exact"/>
        <w:ind w:firstLine="640" w:firstLineChars="200"/>
        <w:rPr>
          <w:rFonts w:hint="eastAsia" w:ascii="仿宋_GB2312" w:hAnsi="仿宋_GB2312" w:cs="仿宋_GB2312"/>
          <w:color w:val="000000"/>
          <w:szCs w:val="32"/>
        </w:rPr>
      </w:pPr>
      <w:r>
        <w:rPr>
          <w:rFonts w:hint="eastAsia" w:ascii="仿宋_GB2312" w:hAnsi="仿宋_GB2312" w:cs="仿宋_GB2312"/>
          <w:color w:val="000000"/>
          <w:szCs w:val="32"/>
        </w:rPr>
        <w:t>本案于</w:t>
      </w:r>
      <w:r>
        <w:rPr>
          <w:rFonts w:hint="eastAsia" w:ascii="仿宋_GB2312"/>
          <w:szCs w:val="32"/>
        </w:rPr>
        <w:t>2026年8月27日至2026年9月2日</w:t>
      </w:r>
      <w:r>
        <w:rPr>
          <w:rFonts w:hint="eastAsia" w:ascii="仿宋_GB2312" w:hAnsi="仿宋_GB2312" w:cs="仿宋_GB2312"/>
          <w:color w:val="000000"/>
          <w:szCs w:val="32"/>
        </w:rPr>
        <w:t>在狱内公示未收到不同意见。</w:t>
      </w:r>
    </w:p>
    <w:p>
      <w:pPr>
        <w:spacing w:line="500" w:lineRule="exact"/>
        <w:ind w:firstLine="640" w:firstLineChars="200"/>
        <w:rPr>
          <w:rFonts w:hint="eastAsia" w:ascii="仿宋_GB2312" w:cs="仿宋_GB2312"/>
          <w:szCs w:val="32"/>
        </w:rPr>
      </w:pPr>
      <w:r>
        <w:rPr>
          <w:rFonts w:hint="eastAsia" w:ascii="仿宋_GB2312" w:hAnsi="Times New Roman"/>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《中华人民共和国刑法》第七十八条、第七十九条、《中华人民共和国刑事诉讼法》第二百七十三条第二款、《中华人民共和国监狱法》第二十九条的规定，建议对罪犯唐丹</w:t>
      </w:r>
      <w:r>
        <w:rPr>
          <w:rFonts w:hint="eastAsia" w:ascii="仿宋_GB2312" w:hAnsi="仿宋_GB2312" w:cs="仿宋_GB2312"/>
          <w:bCs/>
          <w:szCs w:val="32"/>
        </w:rPr>
        <w:t>予以减刑六</w:t>
      </w:r>
      <w:r>
        <w:rPr>
          <w:rFonts w:hint="eastAsia" w:ascii="仿宋_GB2312" w:hAnsi="仿宋_GB2312" w:cs="仿宋_GB2312"/>
          <w:szCs w:val="32"/>
        </w:rPr>
        <w:t>个月。</w:t>
      </w:r>
      <w:r>
        <w:rPr>
          <w:rFonts w:hint="eastAsia" w:ascii="仿宋_GB2312" w:hAnsi="Times New Roman"/>
          <w:szCs w:val="32"/>
        </w:rPr>
        <w:t>特提请你院审理裁定。</w:t>
      </w:r>
    </w:p>
    <w:p>
      <w:pPr>
        <w:pStyle w:val="4"/>
        <w:spacing w:line="500" w:lineRule="exact"/>
        <w:ind w:right="-48" w:rightChars="-15" w:firstLine="614" w:firstLineChars="192"/>
        <w:rPr>
          <w:rFonts w:hint="eastAsia" w:ascii="仿宋_GB2312" w:hAnsi="Times New Roman"/>
          <w:szCs w:val="32"/>
        </w:rPr>
      </w:pPr>
      <w:r>
        <w:rPr>
          <w:rFonts w:hint="eastAsia" w:ascii="仿宋_GB2312" w:hAnsi="Times New Roman"/>
          <w:szCs w:val="32"/>
        </w:rPr>
        <w:t>此致</w:t>
      </w:r>
    </w:p>
    <w:p>
      <w:pPr>
        <w:spacing w:line="500" w:lineRule="exact"/>
        <w:ind w:right="-48" w:rightChars="-15"/>
        <w:rPr>
          <w:rFonts w:hint="eastAsia" w:ascii="仿宋_GB2312" w:hAnsi="Times New Roman"/>
          <w:szCs w:val="32"/>
        </w:rPr>
      </w:pPr>
      <w:r>
        <w:rPr>
          <w:rFonts w:hint="eastAsia" w:ascii="仿宋_GB2312" w:hAnsi="Times New Roman"/>
          <w:szCs w:val="32"/>
        </w:rPr>
        <w:t>福建省福州市中级人民法院</w:t>
      </w:r>
    </w:p>
    <w:p>
      <w:pPr>
        <w:spacing w:line="500" w:lineRule="exact"/>
        <w:ind w:firstLine="640" w:firstLineChars="200"/>
        <w:rPr>
          <w:rFonts w:hint="eastAsia" w:ascii="仿宋_GB2312" w:hAnsi="Times New Roman" w:cs="仿宋_GB2312"/>
          <w:szCs w:val="32"/>
        </w:rPr>
      </w:pPr>
      <w:r>
        <w:rPr>
          <w:rFonts w:hint="eastAsia" w:ascii="仿宋_GB2312" w:hAnsi="Times New Roman" w:cs="仿宋_GB2312"/>
          <w:szCs w:val="32"/>
        </w:rPr>
        <w:t>附件：⒈罪犯唐丹卷宗贰册</w:t>
      </w:r>
    </w:p>
    <w:p>
      <w:pPr>
        <w:spacing w:line="500" w:lineRule="exact"/>
        <w:ind w:right="-48" w:rightChars="-15" w:firstLine="1600" w:firstLineChars="500"/>
        <w:rPr>
          <w:rFonts w:hint="eastAsia" w:ascii="仿宋_GB2312" w:hAnsi="Times New Roman" w:cs="仿宋_GB2312"/>
          <w:szCs w:val="32"/>
        </w:rPr>
      </w:pPr>
      <w:r>
        <w:rPr>
          <w:rFonts w:hint="eastAsia" w:ascii="仿宋_GB2312" w:hAnsi="Times New Roman" w:cs="仿宋_GB2312"/>
          <w:szCs w:val="32"/>
        </w:rPr>
        <w:t>⒉减刑建议书伍份</w:t>
      </w:r>
    </w:p>
    <w:p>
      <w:pPr>
        <w:spacing w:line="520" w:lineRule="exact"/>
        <w:ind w:right="-48" w:rightChars="-15"/>
        <w:rPr>
          <w:rFonts w:hint="eastAsia" w:ascii="仿宋_GB2312" w:hAnsi="Times New Roman"/>
          <w:szCs w:val="32"/>
        </w:rPr>
      </w:pPr>
    </w:p>
    <w:p>
      <w:pPr>
        <w:pStyle w:val="4"/>
        <w:spacing w:line="440" w:lineRule="exact"/>
        <w:ind w:right="-48" w:rightChars="-15"/>
        <w:jc w:val="center"/>
        <w:rPr>
          <w:rFonts w:hint="eastAsia" w:ascii="仿宋_GB2312" w:hAnsi="仿宋_GB2312" w:cs="仿宋_GB2312"/>
          <w:szCs w:val="32"/>
        </w:rPr>
      </w:pPr>
      <w:r>
        <w:rPr>
          <w:rFonts w:hint="eastAsia" w:ascii="仿宋_GB2312" w:hAnsi="仿宋_GB2312" w:cs="仿宋_GB2312"/>
          <w:szCs w:val="32"/>
        </w:rPr>
        <w:t xml:space="preserve">                                福建省女子监狱</w:t>
      </w:r>
    </w:p>
    <w:p>
      <w:pPr>
        <w:spacing w:line="520" w:lineRule="exact"/>
        <w:ind w:firstLine="5440" w:firstLineChars="1700"/>
        <w:rPr>
          <w:rFonts w:hint="eastAsia" w:ascii="仿宋_GB2312" w:hAnsi="Times New Roman"/>
          <w:szCs w:val="32"/>
        </w:rPr>
      </w:pPr>
      <w:r>
        <w:rPr>
          <w:rFonts w:hint="eastAsia" w:ascii="仿宋_GB2312" w:hAnsi="Times New Roman"/>
          <w:szCs w:val="32"/>
        </w:rPr>
        <w:t>二</w:t>
      </w:r>
      <w:r>
        <w:rPr>
          <w:rFonts w:hint="eastAsia" w:ascii="微软雅黑" w:hAnsi="微软雅黑" w:eastAsia="微软雅黑" w:cs="微软雅黑"/>
          <w:szCs w:val="32"/>
        </w:rPr>
        <w:t>〇</w:t>
      </w:r>
      <w:r>
        <w:rPr>
          <w:rFonts w:hint="eastAsia" w:ascii="仿宋_GB2312" w:hAnsi="仿宋_GB2312" w:cs="仿宋_GB2312"/>
          <w:szCs w:val="32"/>
        </w:rPr>
        <w:t>二六</w:t>
      </w:r>
      <w:r>
        <w:rPr>
          <w:rFonts w:hint="eastAsia" w:ascii="仿宋_GB2312" w:hAnsi="Times New Roman"/>
          <w:szCs w:val="32"/>
        </w:rPr>
        <w:t>年九月十四日</w:t>
      </w:r>
    </w:p>
    <w:p>
      <w:pPr>
        <w:rPr>
          <w:rFonts w:hint="eastAsia" w:ascii="仿宋_GB2312" w:hAnsi="仿宋" w:cs="仿宋"/>
          <w:bCs/>
          <w:color w:val="FF0000"/>
          <w:szCs w:val="32"/>
        </w:rPr>
      </w:pPr>
    </w:p>
    <w:p>
      <w:pPr>
        <w:rPr>
          <w:rFonts w:hint="eastAsia" w:ascii="仿宋_GB2312"/>
          <w:szCs w:val="32"/>
        </w:rPr>
      </w:pPr>
    </w:p>
    <w:p>
      <w:pPr>
        <w:rPr>
          <w:rFonts w:hint="eastAsia" w:ascii="仿宋_GB2312"/>
          <w:szCs w:val="32"/>
        </w:rPr>
      </w:pPr>
    </w:p>
    <w:p>
      <w:pPr>
        <w:rPr>
          <w:rFonts w:hint="eastAsia" w:ascii="仿宋_GB2312"/>
          <w:szCs w:val="32"/>
        </w:rPr>
      </w:pPr>
    </w:p>
    <w:p>
      <w:pPr>
        <w:rPr>
          <w:rFonts w:hint="eastAsia" w:ascii="仿宋_GB2312"/>
          <w:szCs w:val="32"/>
        </w:rPr>
      </w:pP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wordWrap w:val="0"/>
        <w:spacing w:line="380" w:lineRule="exact"/>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szCs w:val="32"/>
        </w:rPr>
        <w:t>26</w:t>
      </w:r>
      <w:r>
        <w:rPr>
          <w:rFonts w:hint="eastAsia" w:ascii="Times New Roman" w:hAnsi="Times New Roman" w:eastAsia="楷体_GB2312" w:cs="楷体_GB2312"/>
          <w:szCs w:val="32"/>
        </w:rPr>
        <w:t>〕闽女监狱减字第510号</w:t>
      </w:r>
    </w:p>
    <w:p>
      <w:pPr>
        <w:spacing w:line="380" w:lineRule="exact"/>
        <w:jc w:val="right"/>
        <w:rPr>
          <w:rFonts w:hint="eastAsia" w:ascii="Times New Roman" w:hAnsi="Times New Roman" w:eastAsia="楷体_GB2312" w:cs="楷体_GB2312"/>
          <w:szCs w:val="32"/>
        </w:rPr>
      </w:pPr>
    </w:p>
    <w:p>
      <w:pPr>
        <w:spacing w:line="480" w:lineRule="exact"/>
        <w:ind w:firstLine="640" w:firstLineChars="200"/>
        <w:rPr>
          <w:rFonts w:ascii="仿宋_GB2312" w:hAnsi="仿宋_GB2312" w:cs="仿宋_GB2312"/>
          <w:bCs/>
          <w:szCs w:val="32"/>
          <w:lang w:val="zh-CN"/>
        </w:rPr>
      </w:pPr>
      <w:r>
        <w:rPr>
          <w:rFonts w:hint="eastAsia" w:ascii="仿宋_GB2312" w:hAnsi="仿宋_GB2312" w:cs="仿宋_GB2312"/>
          <w:bCs/>
          <w:szCs w:val="32"/>
          <w:lang w:val="zh-CN"/>
        </w:rPr>
        <w:t>罪犯郭玉明，女，19</w:t>
      </w:r>
      <w:r>
        <w:rPr>
          <w:rFonts w:hint="eastAsia" w:ascii="仿宋_GB2312" w:hAnsi="仿宋_GB2312" w:cs="仿宋_GB2312"/>
          <w:bCs/>
          <w:szCs w:val="32"/>
        </w:rPr>
        <w:t>86</w:t>
      </w:r>
      <w:r>
        <w:rPr>
          <w:rFonts w:hint="eastAsia" w:ascii="仿宋_GB2312" w:hAnsi="仿宋_GB2312" w:cs="仿宋_GB2312"/>
          <w:bCs/>
          <w:szCs w:val="32"/>
          <w:lang w:val="zh-CN"/>
        </w:rPr>
        <w:t>年9月2日出生，汉族，初中文化，捕前经商。</w:t>
      </w:r>
    </w:p>
    <w:p>
      <w:pPr>
        <w:spacing w:line="480" w:lineRule="exact"/>
        <w:ind w:firstLine="640" w:firstLineChars="200"/>
        <w:rPr>
          <w:rFonts w:ascii="仿宋_GB2312" w:hAnsi="仿宋_GB2312" w:cs="仿宋_GB2312"/>
          <w:bCs/>
          <w:szCs w:val="32"/>
          <w:lang w:val="zh-CN"/>
        </w:rPr>
      </w:pPr>
      <w:r>
        <w:rPr>
          <w:rFonts w:hint="eastAsia" w:ascii="仿宋_GB2312" w:hAnsi="仿宋_GB2312" w:cs="仿宋_GB2312"/>
          <w:bCs/>
          <w:szCs w:val="32"/>
          <w:lang w:val="zh-CN"/>
        </w:rPr>
        <w:t>福建省永春县人民法院于2023年2月23日作出</w:t>
      </w:r>
      <w:bookmarkStart w:id="4" w:name="pjsh"/>
      <w:r>
        <w:rPr>
          <w:rFonts w:hint="eastAsia" w:ascii="仿宋_GB2312" w:hAnsi="仿宋_GB2312" w:cs="仿宋_GB2312"/>
          <w:bCs/>
          <w:szCs w:val="32"/>
        </w:rPr>
        <w:t>(2022)闽0525刑初279号</w:t>
      </w:r>
      <w:bookmarkEnd w:id="4"/>
      <w:r>
        <w:rPr>
          <w:rFonts w:hint="eastAsia" w:ascii="仿宋_GB2312" w:hAnsi="仿宋_GB2312" w:cs="仿宋_GB2312"/>
          <w:bCs/>
          <w:szCs w:val="32"/>
          <w:lang w:val="zh-CN"/>
        </w:rPr>
        <w:t>刑事判决，以被告人郭玉明犯开设赌场罪，判处有期徒刑五年一个月，并处罚金人民币</w:t>
      </w:r>
      <w:r>
        <w:rPr>
          <w:rFonts w:hint="eastAsia" w:ascii="仿宋_GB2312" w:hAnsi="仿宋_GB2312" w:cs="仿宋_GB2312"/>
          <w:bCs/>
          <w:szCs w:val="32"/>
        </w:rPr>
        <w:t>25</w:t>
      </w:r>
      <w:r>
        <w:rPr>
          <w:rFonts w:hint="eastAsia" w:ascii="仿宋_GB2312" w:hAnsi="仿宋_GB2312" w:cs="仿宋_GB2312"/>
          <w:bCs/>
          <w:szCs w:val="32"/>
          <w:lang w:val="zh-CN"/>
        </w:rPr>
        <w:t>000元</w:t>
      </w:r>
      <w:r>
        <w:rPr>
          <w:rFonts w:hint="eastAsia" w:ascii="仿宋_GB2312" w:hAnsi="仿宋_GB2312" w:cs="仿宋_GB2312"/>
          <w:bCs/>
          <w:szCs w:val="32"/>
        </w:rPr>
        <w:t>，</w:t>
      </w:r>
      <w:r>
        <w:rPr>
          <w:rFonts w:hint="eastAsia" w:ascii="仿宋_GB2312" w:hAnsi="仿宋_GB2312" w:cs="仿宋_GB2312"/>
          <w:bCs/>
          <w:szCs w:val="32"/>
          <w:lang w:val="zh-CN"/>
        </w:rPr>
        <w:t>违法所得人民币</w:t>
      </w:r>
      <w:r>
        <w:rPr>
          <w:rFonts w:hint="eastAsia" w:ascii="仿宋_GB2312" w:hAnsi="仿宋_GB2312" w:cs="仿宋_GB2312"/>
          <w:bCs/>
          <w:szCs w:val="32"/>
        </w:rPr>
        <w:t>720</w:t>
      </w:r>
      <w:r>
        <w:rPr>
          <w:rFonts w:hint="eastAsia" w:ascii="仿宋_GB2312" w:hAnsi="仿宋_GB2312" w:cs="仿宋_GB2312"/>
          <w:bCs/>
          <w:szCs w:val="32"/>
          <w:lang w:val="zh-CN"/>
        </w:rPr>
        <w:t>元，予以追缴，上缴国库。刑期自2022年</w:t>
      </w:r>
      <w:r>
        <w:rPr>
          <w:rFonts w:hint="eastAsia" w:ascii="仿宋_GB2312" w:hAnsi="仿宋_GB2312" w:cs="仿宋_GB2312"/>
          <w:bCs/>
          <w:szCs w:val="32"/>
        </w:rPr>
        <w:t>8</w:t>
      </w:r>
      <w:r>
        <w:rPr>
          <w:rFonts w:hint="eastAsia" w:ascii="仿宋_GB2312" w:hAnsi="仿宋_GB2312" w:cs="仿宋_GB2312"/>
          <w:bCs/>
          <w:szCs w:val="32"/>
          <w:lang w:val="zh-CN"/>
        </w:rPr>
        <w:t>月</w:t>
      </w:r>
      <w:r>
        <w:rPr>
          <w:rFonts w:hint="eastAsia" w:ascii="仿宋_GB2312" w:hAnsi="仿宋_GB2312" w:cs="仿宋_GB2312"/>
          <w:bCs/>
          <w:szCs w:val="32"/>
        </w:rPr>
        <w:t>9</w:t>
      </w:r>
      <w:r>
        <w:rPr>
          <w:rFonts w:hint="eastAsia" w:ascii="仿宋_GB2312" w:hAnsi="仿宋_GB2312" w:cs="仿宋_GB2312"/>
          <w:bCs/>
          <w:szCs w:val="32"/>
          <w:lang w:val="zh-CN"/>
        </w:rPr>
        <w:t>日起至202</w:t>
      </w:r>
      <w:r>
        <w:rPr>
          <w:rFonts w:hint="eastAsia" w:ascii="仿宋_GB2312" w:hAnsi="仿宋_GB2312" w:cs="仿宋_GB2312"/>
          <w:bCs/>
          <w:szCs w:val="32"/>
        </w:rPr>
        <w:t>7</w:t>
      </w:r>
      <w:r>
        <w:rPr>
          <w:rFonts w:hint="eastAsia" w:ascii="仿宋_GB2312" w:hAnsi="仿宋_GB2312" w:cs="仿宋_GB2312"/>
          <w:bCs/>
          <w:szCs w:val="32"/>
          <w:lang w:val="zh-CN"/>
        </w:rPr>
        <w:t>年</w:t>
      </w:r>
      <w:r>
        <w:rPr>
          <w:rFonts w:hint="eastAsia" w:ascii="仿宋_GB2312" w:hAnsi="仿宋_GB2312" w:cs="仿宋_GB2312"/>
          <w:bCs/>
          <w:szCs w:val="32"/>
        </w:rPr>
        <w:t>9</w:t>
      </w:r>
      <w:r>
        <w:rPr>
          <w:rFonts w:hint="eastAsia" w:ascii="仿宋_GB2312" w:hAnsi="仿宋_GB2312" w:cs="仿宋_GB2312"/>
          <w:bCs/>
          <w:szCs w:val="32"/>
          <w:lang w:val="zh-CN"/>
        </w:rPr>
        <w:t>月</w:t>
      </w:r>
      <w:r>
        <w:rPr>
          <w:rFonts w:hint="eastAsia" w:ascii="仿宋_GB2312" w:hAnsi="仿宋_GB2312" w:cs="仿宋_GB2312"/>
          <w:bCs/>
          <w:szCs w:val="32"/>
        </w:rPr>
        <w:t>8</w:t>
      </w:r>
      <w:r>
        <w:rPr>
          <w:rFonts w:hint="eastAsia" w:ascii="仿宋_GB2312" w:hAnsi="仿宋_GB2312" w:cs="仿宋_GB2312"/>
          <w:bCs/>
          <w:szCs w:val="32"/>
          <w:lang w:val="zh-CN"/>
        </w:rPr>
        <w:t>日止。</w:t>
      </w:r>
      <w:r>
        <w:rPr>
          <w:rFonts w:hint="eastAsia" w:ascii="仿宋_GB2312" w:hAnsi="仿宋_GB2312" w:cs="仿宋_GB2312"/>
          <w:bCs/>
          <w:szCs w:val="32"/>
        </w:rPr>
        <w:t>2023年9月18日</w:t>
      </w:r>
      <w:r>
        <w:rPr>
          <w:rFonts w:hint="eastAsia" w:ascii="仿宋_GB2312" w:hAnsi="仿宋_GB2312" w:cs="仿宋_GB2312"/>
          <w:bCs/>
          <w:szCs w:val="32"/>
          <w:lang w:val="zh-CN"/>
        </w:rPr>
        <w:t>交付福建省女子监狱执行刑罚。属普管级罪犯。</w:t>
      </w:r>
    </w:p>
    <w:p>
      <w:pPr>
        <w:spacing w:line="480" w:lineRule="exact"/>
        <w:ind w:firstLine="640" w:firstLineChars="200"/>
        <w:rPr>
          <w:rFonts w:ascii="仿宋_GB2312" w:hAnsi="仿宋_GB2312" w:cs="仿宋_GB2312"/>
          <w:bCs/>
          <w:szCs w:val="32"/>
          <w:lang w:val="zh-CN"/>
        </w:rPr>
      </w:pPr>
      <w:r>
        <w:rPr>
          <w:rFonts w:hint="eastAsia" w:ascii="仿宋_GB2312" w:hAnsi="仿宋_GB2312" w:cs="仿宋_GB2312"/>
          <w:bCs/>
          <w:szCs w:val="32"/>
          <w:lang w:val="zh-CN"/>
        </w:rPr>
        <w:t>该犯自入监以来确有悔改表现，具体事实如下:</w:t>
      </w:r>
    </w:p>
    <w:p>
      <w:pPr>
        <w:spacing w:line="480" w:lineRule="exact"/>
        <w:ind w:firstLine="640" w:firstLineChars="200"/>
        <w:rPr>
          <w:rFonts w:ascii="仿宋_GB2312" w:hAnsi="仿宋_GB2312" w:cs="仿宋_GB2312"/>
          <w:bCs/>
          <w:szCs w:val="32"/>
          <w:lang w:val="zh-CN"/>
        </w:rPr>
      </w:pPr>
      <w:r>
        <w:rPr>
          <w:rFonts w:hint="eastAsia" w:ascii="仿宋_GB2312" w:hAnsi="仿宋_GB2312" w:cs="仿宋_GB2312"/>
          <w:bCs/>
          <w:szCs w:val="32"/>
          <w:lang w:val="zh-CN"/>
        </w:rPr>
        <w:t>认罪悔罪</w:t>
      </w:r>
      <w:r>
        <w:rPr>
          <w:rFonts w:hint="eastAsia" w:ascii="仿宋_GB2312" w:hAnsi="仿宋_GB2312" w:cs="仿宋_GB2312"/>
          <w:bCs/>
          <w:szCs w:val="32"/>
        </w:rPr>
        <w:t>:</w:t>
      </w:r>
      <w:r>
        <w:rPr>
          <w:rFonts w:hint="eastAsia" w:ascii="仿宋_GB2312" w:hAnsi="仿宋_GB2312" w:cs="仿宋_GB2312"/>
          <w:bCs/>
          <w:szCs w:val="32"/>
          <w:lang w:val="zh-CN"/>
        </w:rPr>
        <w:t>能服从法院判决，自书认罪悔罪书。</w:t>
      </w:r>
    </w:p>
    <w:p>
      <w:pPr>
        <w:spacing w:line="480" w:lineRule="exact"/>
        <w:ind w:firstLine="640" w:firstLineChars="200"/>
        <w:rPr>
          <w:rFonts w:ascii="仿宋_GB2312" w:hAnsi="仿宋_GB2312" w:cs="仿宋_GB2312"/>
          <w:bCs/>
          <w:szCs w:val="32"/>
          <w:lang w:val="zh-CN"/>
        </w:rPr>
      </w:pPr>
      <w:r>
        <w:rPr>
          <w:rFonts w:hint="eastAsia" w:ascii="仿宋_GB2312" w:hAnsi="仿宋_GB2312" w:cs="仿宋_GB2312"/>
          <w:bCs/>
          <w:szCs w:val="32"/>
          <w:lang w:val="zh-CN"/>
        </w:rPr>
        <w:t>遵守监规</w:t>
      </w:r>
      <w:r>
        <w:rPr>
          <w:rFonts w:hint="eastAsia" w:ascii="仿宋_GB2312" w:hAnsi="仿宋_GB2312" w:cs="仿宋_GB2312"/>
          <w:bCs/>
          <w:szCs w:val="32"/>
        </w:rPr>
        <w:t>:</w:t>
      </w:r>
      <w:r>
        <w:rPr>
          <w:rFonts w:hint="eastAsia" w:ascii="仿宋_GB2312" w:hAnsi="仿宋_GB2312" w:cs="仿宋_GB2312"/>
          <w:bCs/>
          <w:szCs w:val="32"/>
          <w:lang w:val="zh-CN"/>
        </w:rPr>
        <w:t>偶有违规情形，但经民警教育，能够遵守法律法规及监规纪律，接受教育改造。</w:t>
      </w:r>
    </w:p>
    <w:p>
      <w:pPr>
        <w:spacing w:line="480" w:lineRule="exact"/>
        <w:ind w:firstLine="640" w:firstLineChars="200"/>
        <w:rPr>
          <w:rFonts w:ascii="仿宋_GB2312" w:hAnsi="仿宋_GB2312" w:cs="仿宋_GB2312"/>
          <w:bCs/>
          <w:szCs w:val="32"/>
          <w:lang w:val="zh-CN"/>
        </w:rPr>
      </w:pPr>
      <w:r>
        <w:rPr>
          <w:rFonts w:hint="eastAsia" w:ascii="仿宋_GB2312" w:hAnsi="仿宋_GB2312" w:cs="仿宋_GB2312"/>
          <w:bCs/>
          <w:szCs w:val="32"/>
          <w:lang w:val="zh-CN"/>
        </w:rPr>
        <w:t>学习情况</w:t>
      </w:r>
      <w:r>
        <w:rPr>
          <w:rFonts w:hint="eastAsia" w:ascii="仿宋_GB2312" w:hAnsi="仿宋_GB2312" w:cs="仿宋_GB2312"/>
          <w:bCs/>
          <w:szCs w:val="32"/>
        </w:rPr>
        <w:t>:</w:t>
      </w:r>
      <w:r>
        <w:rPr>
          <w:rFonts w:hint="eastAsia" w:ascii="仿宋_GB2312" w:hAnsi="仿宋_GB2312" w:cs="仿宋_GB2312"/>
          <w:bCs/>
          <w:szCs w:val="32"/>
          <w:lang w:val="zh-CN"/>
        </w:rPr>
        <w:t>能参加思想、文化、职业技术教育。</w:t>
      </w:r>
    </w:p>
    <w:p>
      <w:pPr>
        <w:spacing w:line="480" w:lineRule="exact"/>
        <w:ind w:firstLine="640" w:firstLineChars="200"/>
        <w:rPr>
          <w:rFonts w:ascii="仿宋_GB2312" w:hAnsi="仿宋_GB2312" w:cs="仿宋_GB2312"/>
          <w:bCs/>
          <w:szCs w:val="32"/>
        </w:rPr>
      </w:pPr>
      <w:r>
        <w:rPr>
          <w:rFonts w:hint="eastAsia" w:ascii="仿宋_GB2312" w:hAnsi="仿宋_GB2312" w:cs="仿宋_GB2312"/>
          <w:bCs/>
          <w:szCs w:val="32"/>
          <w:lang w:val="zh-CN"/>
        </w:rPr>
        <w:t>劳动改造</w:t>
      </w:r>
      <w:r>
        <w:rPr>
          <w:rFonts w:hint="eastAsia" w:ascii="仿宋_GB2312" w:hAnsi="仿宋_GB2312" w:cs="仿宋_GB2312"/>
          <w:bCs/>
          <w:szCs w:val="32"/>
        </w:rPr>
        <w:t>:</w:t>
      </w:r>
      <w:r>
        <w:rPr>
          <w:rFonts w:hint="eastAsia" w:ascii="仿宋_GB2312" w:hAnsi="仿宋_GB2312" w:cs="仿宋_GB2312"/>
          <w:bCs/>
          <w:szCs w:val="32"/>
          <w:lang w:val="zh-CN"/>
        </w:rPr>
        <w:t>能参加劳动，努力完成劳动任务。</w:t>
      </w:r>
    </w:p>
    <w:p>
      <w:pPr>
        <w:spacing w:line="480" w:lineRule="exact"/>
        <w:ind w:firstLine="640" w:firstLineChars="200"/>
        <w:rPr>
          <w:rFonts w:ascii="仿宋_GB2312" w:hAnsi="仿宋_GB2312" w:cs="仿宋_GB2312"/>
          <w:bCs/>
          <w:szCs w:val="32"/>
          <w:lang w:val="zh-CN"/>
        </w:rPr>
      </w:pPr>
      <w:r>
        <w:rPr>
          <w:rFonts w:hint="eastAsia" w:ascii="仿宋_GB2312" w:hAnsi="仿宋_GB2312" w:cs="仿宋_GB2312"/>
          <w:bCs/>
          <w:szCs w:val="32"/>
          <w:lang w:val="zh-CN"/>
        </w:rPr>
        <w:t>奖惩情况</w:t>
      </w:r>
      <w:r>
        <w:rPr>
          <w:rFonts w:hint="eastAsia" w:ascii="仿宋_GB2312" w:hAnsi="仿宋_GB2312" w:cs="仿宋_GB2312"/>
          <w:bCs/>
          <w:szCs w:val="32"/>
        </w:rPr>
        <w:t>:</w:t>
      </w:r>
      <w:r>
        <w:rPr>
          <w:rFonts w:hint="eastAsia" w:ascii="仿宋_GB2312" w:hAnsi="仿宋_GB2312" w:cs="仿宋_GB2312"/>
          <w:bCs/>
          <w:szCs w:val="32"/>
          <w:lang w:val="zh-CN"/>
        </w:rPr>
        <w:t>该犯考核期自</w:t>
      </w:r>
      <w:r>
        <w:rPr>
          <w:rFonts w:hint="eastAsia" w:ascii="仿宋_GB2312" w:hAnsi="仿宋_GB2312" w:cs="仿宋_GB2312"/>
          <w:bCs/>
          <w:szCs w:val="32"/>
        </w:rPr>
        <w:t>2023年9月18日</w:t>
      </w:r>
      <w:r>
        <w:rPr>
          <w:rFonts w:hint="eastAsia" w:ascii="仿宋_GB2312" w:hAnsi="仿宋_GB2312" w:cs="仿宋_GB2312"/>
          <w:bCs/>
          <w:szCs w:val="32"/>
          <w:lang w:val="zh-CN"/>
        </w:rPr>
        <w:t>至202</w:t>
      </w:r>
      <w:r>
        <w:rPr>
          <w:rFonts w:hint="eastAsia" w:ascii="仿宋_GB2312" w:hAnsi="仿宋_GB2312" w:cs="仿宋_GB2312"/>
          <w:bCs/>
          <w:szCs w:val="32"/>
        </w:rPr>
        <w:t>6</w:t>
      </w:r>
      <w:r>
        <w:rPr>
          <w:rFonts w:hint="eastAsia" w:ascii="仿宋_GB2312" w:hAnsi="仿宋_GB2312" w:cs="仿宋_GB2312"/>
          <w:bCs/>
          <w:szCs w:val="32"/>
          <w:lang w:val="zh-CN"/>
        </w:rPr>
        <w:t>年</w:t>
      </w:r>
      <w:r>
        <w:rPr>
          <w:rFonts w:hint="eastAsia" w:ascii="仿宋_GB2312" w:hAnsi="仿宋_GB2312" w:cs="仿宋_GB2312"/>
          <w:bCs/>
          <w:szCs w:val="32"/>
        </w:rPr>
        <w:t>5</w:t>
      </w:r>
      <w:r>
        <w:rPr>
          <w:rFonts w:hint="eastAsia" w:ascii="仿宋_GB2312" w:hAnsi="仿宋_GB2312" w:cs="仿宋_GB2312"/>
          <w:bCs/>
          <w:szCs w:val="32"/>
          <w:lang w:val="zh-CN"/>
        </w:rPr>
        <w:t>月累计获考核分3156.6分，表扬</w:t>
      </w:r>
      <w:r>
        <w:rPr>
          <w:rFonts w:hint="eastAsia" w:ascii="仿宋_GB2312" w:hAnsi="仿宋_GB2312" w:cs="仿宋_GB2312"/>
          <w:bCs/>
          <w:szCs w:val="32"/>
        </w:rPr>
        <w:t>3</w:t>
      </w:r>
      <w:r>
        <w:rPr>
          <w:rFonts w:hint="eastAsia" w:ascii="仿宋_GB2312" w:hAnsi="仿宋_GB2312" w:cs="仿宋_GB2312"/>
          <w:bCs/>
          <w:szCs w:val="32"/>
          <w:lang w:val="zh-CN"/>
        </w:rPr>
        <w:t>次，物质奖励</w:t>
      </w:r>
      <w:r>
        <w:rPr>
          <w:rFonts w:hint="eastAsia" w:ascii="仿宋_GB2312" w:hAnsi="仿宋_GB2312" w:cs="仿宋_GB2312"/>
          <w:bCs/>
          <w:szCs w:val="32"/>
        </w:rPr>
        <w:t>2</w:t>
      </w:r>
      <w:r>
        <w:rPr>
          <w:rFonts w:hint="eastAsia" w:ascii="仿宋_GB2312" w:hAnsi="仿宋_GB2312" w:cs="仿宋_GB2312"/>
          <w:bCs/>
          <w:szCs w:val="32"/>
          <w:lang w:val="zh-CN"/>
        </w:rPr>
        <w:t>次；考核期内违规</w:t>
      </w:r>
      <w:r>
        <w:rPr>
          <w:rFonts w:hint="eastAsia" w:ascii="仿宋_GB2312" w:hAnsi="仿宋_GB2312" w:cs="仿宋_GB2312"/>
          <w:bCs/>
          <w:szCs w:val="32"/>
        </w:rPr>
        <w:t>3</w:t>
      </w:r>
      <w:r>
        <w:rPr>
          <w:rFonts w:hint="eastAsia" w:ascii="仿宋_GB2312" w:hAnsi="仿宋_GB2312" w:cs="仿宋_GB2312"/>
          <w:bCs/>
          <w:szCs w:val="32"/>
          <w:lang w:val="zh-CN"/>
        </w:rPr>
        <w:t>次，累计扣考核分</w:t>
      </w:r>
      <w:r>
        <w:rPr>
          <w:rFonts w:hint="eastAsia" w:ascii="仿宋_GB2312" w:hAnsi="仿宋_GB2312" w:cs="仿宋_GB2312"/>
          <w:bCs/>
          <w:szCs w:val="32"/>
        </w:rPr>
        <w:t>9</w:t>
      </w:r>
      <w:r>
        <w:rPr>
          <w:rFonts w:hint="eastAsia" w:ascii="仿宋_GB2312" w:hAnsi="仿宋_GB2312" w:cs="仿宋_GB2312"/>
          <w:bCs/>
          <w:szCs w:val="32"/>
          <w:lang w:val="zh-CN"/>
        </w:rPr>
        <w:t>分。</w:t>
      </w:r>
    </w:p>
    <w:p>
      <w:pPr>
        <w:spacing w:line="480" w:lineRule="exact"/>
        <w:ind w:firstLine="640" w:firstLineChars="200"/>
        <w:rPr>
          <w:rFonts w:ascii="仿宋_GB2312" w:hAnsi="仿宋_GB2312" w:cs="仿宋_GB2312"/>
          <w:bCs/>
          <w:szCs w:val="32"/>
          <w:lang w:val="zh-CN"/>
        </w:rPr>
      </w:pPr>
      <w:r>
        <w:rPr>
          <w:rFonts w:hint="eastAsia" w:ascii="仿宋_GB2312" w:hAnsi="仿宋_GB2312" w:cs="仿宋_GB2312"/>
          <w:bCs/>
          <w:szCs w:val="32"/>
          <w:lang w:val="zh-CN"/>
        </w:rPr>
        <w:t>该犯原判财产性判项已履行完毕。其中本次提请向福建省永春县人民法院缴纳罚金人民币</w:t>
      </w:r>
      <w:r>
        <w:rPr>
          <w:rFonts w:hint="eastAsia" w:ascii="仿宋_GB2312" w:hAnsi="仿宋_GB2312" w:cs="仿宋_GB2312"/>
          <w:bCs/>
          <w:szCs w:val="32"/>
        </w:rPr>
        <w:t>25</w:t>
      </w:r>
      <w:r>
        <w:rPr>
          <w:rFonts w:hint="eastAsia" w:ascii="仿宋_GB2312" w:hAnsi="仿宋_GB2312" w:cs="仿宋_GB2312"/>
          <w:bCs/>
          <w:szCs w:val="32"/>
          <w:lang w:val="zh-CN"/>
        </w:rPr>
        <w:t>000元，退出违法所得人民币</w:t>
      </w:r>
      <w:r>
        <w:rPr>
          <w:rFonts w:hint="eastAsia" w:ascii="仿宋_GB2312" w:hAnsi="仿宋_GB2312" w:cs="仿宋_GB2312"/>
          <w:bCs/>
          <w:szCs w:val="32"/>
        </w:rPr>
        <w:t>720元</w:t>
      </w:r>
      <w:r>
        <w:rPr>
          <w:rFonts w:hint="eastAsia" w:ascii="仿宋_GB2312" w:hAnsi="仿宋_GB2312" w:cs="仿宋_GB2312"/>
          <w:bCs/>
          <w:szCs w:val="32"/>
          <w:lang w:val="zh-CN"/>
        </w:rPr>
        <w:t>。福建省永春县人民法院于202</w:t>
      </w:r>
      <w:r>
        <w:rPr>
          <w:rFonts w:hint="eastAsia" w:ascii="仿宋_GB2312" w:hAnsi="仿宋_GB2312" w:cs="仿宋_GB2312"/>
          <w:bCs/>
          <w:szCs w:val="32"/>
        </w:rPr>
        <w:t>5</w:t>
      </w:r>
      <w:r>
        <w:rPr>
          <w:rFonts w:hint="eastAsia" w:ascii="仿宋_GB2312" w:hAnsi="仿宋_GB2312" w:cs="仿宋_GB2312"/>
          <w:bCs/>
          <w:szCs w:val="32"/>
          <w:lang w:val="zh-CN"/>
        </w:rPr>
        <w:t>年</w:t>
      </w:r>
      <w:r>
        <w:rPr>
          <w:rFonts w:hint="eastAsia" w:ascii="仿宋_GB2312" w:hAnsi="仿宋_GB2312" w:cs="仿宋_GB2312"/>
          <w:bCs/>
          <w:szCs w:val="32"/>
        </w:rPr>
        <w:t>5</w:t>
      </w:r>
      <w:r>
        <w:rPr>
          <w:rFonts w:hint="eastAsia" w:ascii="仿宋_GB2312" w:hAnsi="仿宋_GB2312" w:cs="仿宋_GB2312"/>
          <w:bCs/>
          <w:szCs w:val="32"/>
          <w:lang w:val="zh-CN"/>
        </w:rPr>
        <w:t>月</w:t>
      </w:r>
      <w:r>
        <w:rPr>
          <w:rFonts w:hint="eastAsia" w:ascii="仿宋_GB2312" w:hAnsi="仿宋_GB2312" w:cs="仿宋_GB2312"/>
          <w:bCs/>
          <w:szCs w:val="32"/>
        </w:rPr>
        <w:t>7</w:t>
      </w:r>
      <w:r>
        <w:rPr>
          <w:rFonts w:hint="eastAsia" w:ascii="仿宋_GB2312" w:hAnsi="仿宋_GB2312" w:cs="仿宋_GB2312"/>
          <w:bCs/>
          <w:szCs w:val="32"/>
          <w:lang w:val="zh-CN"/>
        </w:rPr>
        <w:t>日出具财产性判项履行情况的说明载明：判处郭玉明罚金25000元，已执行到位25000元；判处郭玉明违法所得720元，已执行到位720元。</w:t>
      </w:r>
    </w:p>
    <w:p>
      <w:pPr>
        <w:spacing w:line="5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p>
    <w:p>
      <w:pPr>
        <w:spacing w:line="480" w:lineRule="exact"/>
        <w:ind w:firstLine="640" w:firstLineChars="200"/>
        <w:rPr>
          <w:rFonts w:ascii="仿宋_GB2312" w:hAnsi="仿宋" w:cs="宋体"/>
          <w:szCs w:val="32"/>
          <w:lang w:val="zh-CN"/>
        </w:rPr>
      </w:pPr>
      <w:r>
        <w:rPr>
          <w:rFonts w:hint="eastAsia" w:ascii="仿宋_GB2312" w:hAnsi="仿宋_GB2312" w:cs="仿宋_GB2312"/>
          <w:bCs/>
          <w:szCs w:val="32"/>
          <w:lang w:val="zh-CN"/>
        </w:rPr>
        <w:t>因此，依照《中华人民共和国刑法》第七十八条、第七</w:t>
      </w:r>
      <w:r>
        <w:rPr>
          <w:rFonts w:hint="eastAsia" w:ascii="仿宋_GB2312" w:hAnsi="仿宋" w:cs="宋体"/>
          <w:szCs w:val="32"/>
          <w:lang w:val="zh-CN"/>
        </w:rPr>
        <w:t>十九条、《中华人民共和国刑事诉讼法》第二百七十三条第二款、《中华人民共和国监狱法》第二十九条的规定，建议对罪犯郭玉明予以减刑六个月。特提请你院审理裁定。</w:t>
      </w:r>
    </w:p>
    <w:p>
      <w:pPr>
        <w:spacing w:line="480" w:lineRule="exact"/>
        <w:ind w:firstLine="640" w:firstLineChars="200"/>
        <w:rPr>
          <w:rFonts w:ascii="仿宋_GB2312" w:hAnsi="仿宋" w:cs="宋体"/>
          <w:szCs w:val="32"/>
          <w:lang w:val="zh-CN"/>
        </w:rPr>
      </w:pPr>
      <w:r>
        <w:rPr>
          <w:rFonts w:hint="eastAsia" w:ascii="仿宋_GB2312" w:hAnsi="仿宋" w:cs="宋体"/>
          <w:szCs w:val="32"/>
          <w:lang w:val="zh-CN"/>
        </w:rPr>
        <w:t>此致</w:t>
      </w:r>
    </w:p>
    <w:p>
      <w:pPr>
        <w:spacing w:line="48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480" w:lineRule="exact"/>
        <w:ind w:firstLine="640" w:firstLineChars="200"/>
        <w:rPr>
          <w:rFonts w:ascii="Times New Roman" w:hAnsi="Times New Roman" w:cs="仿宋_GB2312"/>
          <w:szCs w:val="32"/>
        </w:rPr>
      </w:pPr>
      <w:r>
        <w:rPr>
          <w:rFonts w:hint="eastAsia" w:ascii="Times New Roman" w:hAnsi="Times New Roman" w:cs="仿宋_GB2312"/>
          <w:szCs w:val="32"/>
        </w:rPr>
        <w:t>附件：⒈罪犯郭玉明卷宗贰册</w:t>
      </w:r>
    </w:p>
    <w:p>
      <w:pPr>
        <w:spacing w:line="48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480" w:lineRule="exact"/>
        <w:ind w:right="-48" w:rightChars="-15" w:firstLine="1600" w:firstLineChars="500"/>
        <w:rPr>
          <w:rFonts w:ascii="Times New Roman" w:hAnsi="Times New Roman" w:cs="仿宋_GB2312"/>
          <w:szCs w:val="32"/>
        </w:rPr>
      </w:pPr>
    </w:p>
    <w:p>
      <w:pPr>
        <w:spacing w:line="480" w:lineRule="exact"/>
        <w:ind w:right="-48" w:rightChars="-15" w:firstLine="1600" w:firstLineChars="500"/>
        <w:jc w:val="center"/>
        <w:rPr>
          <w:rFonts w:ascii="仿宋_GB2312" w:hAnsi="仿宋_GB2312" w:cs="仿宋_GB2312"/>
          <w:szCs w:val="32"/>
        </w:rPr>
      </w:pPr>
      <w:r>
        <w:rPr>
          <w:rFonts w:hint="eastAsia" w:ascii="仿宋_GB2312" w:hAnsi="仿宋_GB2312" w:cs="仿宋_GB2312"/>
          <w:szCs w:val="32"/>
        </w:rPr>
        <w:t xml:space="preserve">                           福建省女子监狱</w:t>
      </w:r>
    </w:p>
    <w:p>
      <w:pPr>
        <w:spacing w:line="520" w:lineRule="exact"/>
        <w:ind w:firstLine="5760" w:firstLineChars="1800"/>
        <w:rPr>
          <w:rFonts w:ascii="仿宋_GB2312" w:hAnsi="Times New Roman"/>
          <w:szCs w:val="32"/>
        </w:rPr>
      </w:pPr>
      <w:r>
        <w:rPr>
          <w:rFonts w:hint="eastAsia" w:ascii="仿宋_GB2312" w:hAnsi="Times New Roman"/>
          <w:szCs w:val="32"/>
        </w:rPr>
        <w:t>二</w:t>
      </w:r>
      <w:r>
        <w:rPr>
          <w:rFonts w:hint="eastAsia" w:ascii="宋体" w:hAnsi="宋体" w:eastAsia="宋体" w:cs="宋体"/>
          <w:szCs w:val="32"/>
        </w:rPr>
        <w:t>〇</w:t>
      </w:r>
      <w:r>
        <w:rPr>
          <w:rFonts w:hint="eastAsia" w:ascii="仿宋_GB2312" w:hAnsi="仿宋_GB2312" w:cs="仿宋_GB2312"/>
          <w:szCs w:val="32"/>
        </w:rPr>
        <w:t>二六</w:t>
      </w:r>
      <w:r>
        <w:rPr>
          <w:rFonts w:hint="eastAsia" w:ascii="仿宋_GB2312" w:hAnsi="Times New Roman"/>
          <w:szCs w:val="32"/>
        </w:rPr>
        <w:t>年九月十四日</w:t>
      </w:r>
    </w:p>
    <w:p>
      <w:pPr>
        <w:rPr>
          <w:rFonts w:ascii="仿宋" w:hAnsi="仿宋" w:eastAsia="仿宋" w:cs="仿宋"/>
          <w:bCs/>
          <w:color w:val="FF0000"/>
          <w:szCs w:val="32"/>
        </w:rPr>
      </w:pPr>
    </w:p>
    <w:p>
      <w:pPr>
        <w:pStyle w:val="4"/>
        <w:spacing w:line="380" w:lineRule="exact"/>
        <w:ind w:right="-48" w:rightChars="-15"/>
        <w:jc w:val="right"/>
        <w:rPr>
          <w:rFonts w:ascii="仿宋_GB2312" w:hAnsi="仿宋_GB2312" w:cs="仿宋_GB2312"/>
          <w:szCs w:val="32"/>
        </w:rPr>
      </w:pPr>
    </w:p>
    <w:p>
      <w:pPr>
        <w:rPr>
          <w:rFonts w:ascii="仿宋" w:hAnsi="仿宋" w:eastAsia="仿宋" w:cs="仿宋"/>
          <w:bCs/>
          <w:color w:val="FF0000"/>
          <w:szCs w:val="32"/>
        </w:rPr>
      </w:pPr>
    </w:p>
    <w:p>
      <w:pPr>
        <w:rPr>
          <w:rFonts w:ascii="仿宋" w:hAnsi="仿宋" w:eastAsia="仿宋" w:cs="仿宋"/>
          <w:bCs/>
          <w:color w:val="FF0000"/>
          <w:szCs w:val="32"/>
        </w:rPr>
      </w:pPr>
    </w:p>
    <w:p>
      <w:pPr>
        <w:rPr>
          <w:rFonts w:ascii="仿宋" w:hAnsi="仿宋" w:eastAsia="仿宋" w:cs="仿宋"/>
          <w:bCs/>
          <w:color w:val="FF0000"/>
          <w:szCs w:val="32"/>
        </w:rPr>
      </w:pPr>
    </w:p>
    <w:p>
      <w:pPr>
        <w:rPr>
          <w:rFonts w:ascii="仿宋" w:hAnsi="仿宋" w:eastAsia="仿宋" w:cs="仿宋"/>
          <w:bCs/>
          <w:color w:val="FF0000"/>
          <w:szCs w:val="32"/>
        </w:rPr>
      </w:pPr>
    </w:p>
    <w:p>
      <w:pPr>
        <w:rPr>
          <w:rFonts w:hint="eastAsia" w:ascii="仿宋" w:hAnsi="仿宋" w:eastAsia="仿宋" w:cs="仿宋"/>
          <w:bCs/>
          <w:color w:val="FF0000"/>
          <w:szCs w:val="32"/>
        </w:rPr>
      </w:pPr>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sectPr>
          <w:pgSz w:w="11907" w:h="16840"/>
          <w:pgMar w:top="1871" w:right="1304" w:bottom="1871" w:left="1588" w:header="1588" w:footer="1588" w:gutter="0"/>
          <w:cols w:space="720" w:num="1"/>
          <w:docGrid w:type="lines" w:linePitch="595" w:charSpace="-6554"/>
        </w:sectPr>
      </w:pPr>
      <w:bookmarkStart w:id="5" w:name="z2"/>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Times New Roman" w:hAnsi="Times New Roman" w:eastAsia="楷体_GB2312" w:cs="楷体_GB2312"/>
          <w:szCs w:val="32"/>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w:t>
      </w:r>
      <w:r>
        <w:rPr>
          <w:rFonts w:ascii="方正小标宋简体" w:hAnsi="方正小标宋简体" w:eastAsia="方正小标宋简体" w:cs="方正小标宋简体"/>
          <w:color w:val="FF0000"/>
          <w:sz w:val="44"/>
          <w:szCs w:val="44"/>
        </w:rPr>
        <w:t xml:space="preserve"> </w:t>
      </w:r>
      <w:r>
        <w:rPr>
          <w:rFonts w:hint="eastAsia" w:ascii="方正小标宋简体" w:hAnsi="方正小标宋简体" w:eastAsia="方正小标宋简体" w:cs="方正小标宋简体"/>
          <w:sz w:val="44"/>
          <w:szCs w:val="44"/>
        </w:rPr>
        <w:t>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jc w:val="right"/>
        <w:rPr>
          <w:rFonts w:ascii="Times New Roman" w:hAnsi="Times New Roman" w:eastAsia="楷体_GB2312" w:cs="楷体_GB2312"/>
          <w:szCs w:val="32"/>
        </w:rPr>
      </w:pPr>
      <w:r>
        <w:rPr>
          <w:rFonts w:hint="eastAsia" w:ascii="Times New Roman" w:hAnsi="Times New Roman" w:eastAsia="楷体_GB2312" w:cs="楷体_GB2312"/>
          <w:szCs w:val="32"/>
        </w:rPr>
        <w:t>〔</w:t>
      </w:r>
      <w:r>
        <w:rPr>
          <w:rFonts w:ascii="Times New Roman" w:hAnsi="Times New Roman" w:eastAsia="楷体_GB2312" w:cs="楷体_GB2312"/>
          <w:szCs w:val="32"/>
        </w:rPr>
        <w:t>20</w:t>
      </w:r>
      <w:r>
        <w:rPr>
          <w:rFonts w:hint="eastAsia" w:ascii="Times New Roman" w:hAnsi="Times New Roman" w:eastAsia="楷体_GB2312"/>
          <w:szCs w:val="32"/>
        </w:rPr>
        <w:t>26</w:t>
      </w:r>
      <w:r>
        <w:rPr>
          <w:rFonts w:hint="eastAsia" w:ascii="Times New Roman" w:hAnsi="Times New Roman" w:eastAsia="楷体_GB2312" w:cs="楷体_GB2312"/>
          <w:szCs w:val="32"/>
        </w:rPr>
        <w:t>〕闽女监狱减字第</w:t>
      </w:r>
      <w:r>
        <w:rPr>
          <w:rFonts w:hint="eastAsia" w:ascii="Times New Roman" w:hAnsi="Times New Roman" w:eastAsia="楷体_GB2312"/>
          <w:szCs w:val="32"/>
        </w:rPr>
        <w:t>512</w:t>
      </w:r>
      <w:r>
        <w:rPr>
          <w:rFonts w:hint="eastAsia" w:ascii="Times New Roman" w:hAnsi="Times New Roman" w:eastAsia="楷体_GB2312" w:cs="楷体_GB2312"/>
          <w:szCs w:val="32"/>
        </w:rPr>
        <w:t>号</w:t>
      </w:r>
    </w:p>
    <w:p>
      <w:pPr>
        <w:jc w:val="right"/>
        <w:rPr>
          <w:rFonts w:ascii="仿宋_GB2312" w:hAnsi="Times New Roman"/>
          <w:szCs w:val="32"/>
        </w:rPr>
      </w:pPr>
    </w:p>
    <w:p>
      <w:pPr>
        <w:spacing w:line="440" w:lineRule="exact"/>
        <w:ind w:firstLine="640" w:firstLineChars="200"/>
        <w:rPr>
          <w:rFonts w:ascii="仿宋_GB2312" w:hAnsi="Times New Roman"/>
          <w:szCs w:val="32"/>
        </w:rPr>
      </w:pPr>
      <w:r>
        <w:rPr>
          <w:rFonts w:hint="eastAsia" w:ascii="仿宋_GB2312" w:hAnsi="Times New Roman"/>
          <w:szCs w:val="32"/>
        </w:rPr>
        <w:t>罪犯蒋金利</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，女，1986年11月15日出生，汉族，初中文化，捕前系无职业。</w:t>
      </w:r>
    </w:p>
    <w:p>
      <w:pPr>
        <w:spacing w:line="520" w:lineRule="exact"/>
        <w:ind w:firstLine="640" w:firstLineChars="200"/>
        <w:rPr>
          <w:rFonts w:ascii="仿宋_GB2312" w:hAnsi="Times New Roman"/>
          <w:szCs w:val="32"/>
        </w:rPr>
      </w:pPr>
      <w:r>
        <w:rPr>
          <w:rFonts w:hint="eastAsia" w:ascii="仿宋_GB2312" w:hAnsi="Times New Roman"/>
          <w:szCs w:val="32"/>
        </w:rPr>
        <w:t>福建省泉州市鲤城区人民法院于2018年9月21日作出（2018）闽0502刑初115号刑事判决，以被告人蒋金利犯合同诈骗罪，判处有期徒刑十一年，并处罚金人民币150000元，责令被告人蒋金利等六人及同案人共同退出违法所得人民币11051.6元，予以没收，上缴国库。宣判后，被告人不服，提出上诉。福建省泉州市中级人民法院于2018年12月31日作出（2018）闽05刑终1692号刑事裁定，驳回上诉，维持原判。刑期自2017年12月16日起至2028年12月15日止。2019年2月25日交付福建省女子监狱执行刑罚。2022年6月20日，福建省福州市中级人民法院以（2022）闽01刑更1905号刑事裁定，对其减刑八个月；2024年6月21日，福建省福州市中级人民法院作出（2024）闽01刑更1834号刑事裁定，对其减刑七个月，2024年6月21日送达。现刑期至2027年9月15日止。属普管级罪犯。</w:t>
      </w:r>
    </w:p>
    <w:p>
      <w:pPr>
        <w:spacing w:line="520" w:lineRule="exact"/>
        <w:ind w:firstLine="614" w:firstLineChars="192"/>
        <w:jc w:val="left"/>
        <w:rPr>
          <w:rFonts w:ascii="仿宋_GB2312" w:hAnsi="Times New Roman"/>
          <w:szCs w:val="32"/>
        </w:rPr>
      </w:pPr>
      <w:r>
        <w:rPr>
          <w:rFonts w:hint="eastAsia" w:ascii="仿宋_GB2312" w:hAnsi="Times New Roman"/>
          <w:szCs w:val="32"/>
        </w:rPr>
        <w:t>该犯自上次减刑以来确有悔改表现，具体事实如下：</w:t>
      </w:r>
    </w:p>
    <w:p>
      <w:pPr>
        <w:spacing w:line="520" w:lineRule="exact"/>
        <w:ind w:firstLine="614" w:firstLineChars="192"/>
        <w:jc w:val="left"/>
        <w:rPr>
          <w:rFonts w:ascii="仿宋_GB2312" w:hAnsi="Times New Roman"/>
          <w:szCs w:val="32"/>
          <w:lang w:val="zh-CN"/>
        </w:rPr>
      </w:pPr>
      <w:r>
        <w:rPr>
          <w:rFonts w:hint="eastAsia" w:ascii="仿宋_GB2312" w:hAnsi="Times New Roman"/>
          <w:szCs w:val="32"/>
          <w:lang w:val="zh-CN"/>
        </w:rPr>
        <w:t>认罪悔罪：能服从法院判决，自书认罪悔罪书。</w:t>
      </w:r>
    </w:p>
    <w:p>
      <w:pPr>
        <w:spacing w:line="520" w:lineRule="exact"/>
        <w:ind w:firstLine="614" w:firstLineChars="192"/>
        <w:jc w:val="left"/>
        <w:rPr>
          <w:rFonts w:ascii="仿宋_GB2312" w:hAnsi="Times New Roman"/>
          <w:szCs w:val="32"/>
          <w:lang w:val="zh-CN"/>
        </w:rPr>
      </w:pPr>
      <w:r>
        <w:rPr>
          <w:rFonts w:hint="eastAsia" w:ascii="仿宋_GB2312" w:hAnsi="Times New Roman"/>
          <w:szCs w:val="32"/>
          <w:lang w:val="zh-CN"/>
        </w:rPr>
        <w:t>遵守监规：虽</w:t>
      </w:r>
      <w:r>
        <w:rPr>
          <w:rFonts w:hint="eastAsia" w:ascii="仿宋_GB2312" w:hAnsi="Times New Roman"/>
          <w:szCs w:val="32"/>
        </w:rPr>
        <w:t>有违规情形，但经民警教育，能遵守法律法规及监规纪律，接受教育改造。</w:t>
      </w:r>
    </w:p>
    <w:p>
      <w:pPr>
        <w:spacing w:line="520" w:lineRule="exact"/>
        <w:ind w:firstLine="614" w:firstLineChars="192"/>
        <w:jc w:val="left"/>
        <w:rPr>
          <w:rFonts w:ascii="仿宋_GB2312" w:hAnsi="Times New Roman"/>
          <w:szCs w:val="32"/>
          <w:lang w:val="zh-CN"/>
        </w:rPr>
      </w:pPr>
      <w:r>
        <w:rPr>
          <w:rFonts w:hint="eastAsia" w:ascii="仿宋_GB2312" w:hAnsi="Times New Roman"/>
          <w:szCs w:val="32"/>
          <w:lang w:val="zh-CN"/>
        </w:rPr>
        <w:t>学习情况：能参加思想、文化、职业技术学习。</w:t>
      </w:r>
    </w:p>
    <w:p>
      <w:pPr>
        <w:spacing w:line="520" w:lineRule="exact"/>
        <w:ind w:firstLine="614" w:firstLineChars="192"/>
        <w:jc w:val="left"/>
        <w:rPr>
          <w:rFonts w:ascii="仿宋_GB2312" w:hAnsi="Times New Roman"/>
          <w:szCs w:val="32"/>
          <w:lang w:val="zh-CN"/>
        </w:rPr>
      </w:pPr>
      <w:r>
        <w:rPr>
          <w:rFonts w:hint="eastAsia" w:ascii="仿宋_GB2312" w:hAnsi="Times New Roman"/>
          <w:szCs w:val="32"/>
          <w:lang w:val="zh-CN"/>
        </w:rPr>
        <w:t>劳动改造：能参加劳动，努力完成生产任务。</w:t>
      </w:r>
    </w:p>
    <w:p>
      <w:pPr>
        <w:spacing w:line="520" w:lineRule="exact"/>
        <w:ind w:firstLine="614" w:firstLineChars="192"/>
        <w:jc w:val="left"/>
        <w:rPr>
          <w:rFonts w:ascii="仿宋_GB2312" w:hAnsi="Times New Roman"/>
          <w:szCs w:val="32"/>
        </w:rPr>
      </w:pPr>
      <w:r>
        <w:rPr>
          <w:rFonts w:hint="eastAsia" w:ascii="仿宋_GB2312" w:hAnsi="Times New Roman"/>
          <w:szCs w:val="32"/>
        </w:rPr>
        <w:t>奖惩情况：该犯上次评定表扬剩余考核分286.8分，本轮考核期2024年3月至2026年5月累计获考核分2947.6分，合计获得考核分3234.4分，表扬4次，物质奖励1次。间隔期2024年6月21日至2026年5月，获得考核分2393分。考核期违规3次，累计扣考核分9分。</w:t>
      </w:r>
    </w:p>
    <w:p>
      <w:pPr>
        <w:spacing w:line="520" w:lineRule="exact"/>
        <w:ind w:firstLine="614" w:firstLineChars="192"/>
        <w:jc w:val="left"/>
        <w:rPr>
          <w:rFonts w:ascii="仿宋_GB2312" w:hAnsi="Times New Roman"/>
          <w:szCs w:val="32"/>
        </w:rPr>
      </w:pPr>
      <w:r>
        <w:rPr>
          <w:rFonts w:hint="eastAsia" w:ascii="仿宋_GB2312" w:hAnsi="Times New Roman"/>
          <w:szCs w:val="32"/>
        </w:rPr>
        <w:t>该犯原判财产性判项</w:t>
      </w:r>
      <w:r>
        <w:rPr>
          <w:rFonts w:hint="eastAsia" w:ascii="仿宋_GB2312" w:hAnsi="Times New Roman"/>
          <w:szCs w:val="32"/>
          <w:lang w:val="zh-CN"/>
        </w:rPr>
        <w:t>已执行完毕。</w:t>
      </w:r>
    </w:p>
    <w:p>
      <w:pPr>
        <w:spacing w:line="400" w:lineRule="exact"/>
        <w:ind w:firstLine="640" w:firstLineChars="200"/>
        <w:rPr>
          <w:rFonts w:ascii="仿宋_GB2312" w:hAnsi="仿宋_GB2312" w:cs="仿宋_GB2312"/>
          <w:szCs w:val="32"/>
          <w:lang w:val="zh-CN"/>
        </w:rPr>
      </w:pPr>
      <w:r>
        <w:rPr>
          <w:rFonts w:hint="eastAsia" w:ascii="仿宋_GB2312" w:hAnsi="仿宋_GB2312" w:cs="仿宋_GB2312"/>
          <w:color w:val="000000"/>
          <w:szCs w:val="32"/>
        </w:rPr>
        <w:t>本案于</w:t>
      </w:r>
      <w:r>
        <w:rPr>
          <w:rFonts w:hint="eastAsia" w:ascii="仿宋_GB2312"/>
          <w:szCs w:val="32"/>
        </w:rPr>
        <w:t>20</w:t>
      </w:r>
      <w:r>
        <w:rPr>
          <w:rFonts w:ascii="仿宋_GB2312"/>
          <w:szCs w:val="32"/>
        </w:rPr>
        <w:t>2</w:t>
      </w:r>
      <w:r>
        <w:rPr>
          <w:rFonts w:hint="eastAsia" w:ascii="仿宋_GB2312"/>
          <w:szCs w:val="32"/>
        </w:rPr>
        <w:t>6年</w:t>
      </w:r>
      <w:r>
        <w:rPr>
          <w:rFonts w:ascii="仿宋_GB2312"/>
          <w:szCs w:val="32"/>
        </w:rPr>
        <w:t>8</w:t>
      </w:r>
      <w:r>
        <w:rPr>
          <w:rFonts w:hint="eastAsia" w:ascii="仿宋_GB2312"/>
          <w:szCs w:val="32"/>
        </w:rPr>
        <w:t>月</w:t>
      </w:r>
      <w:r>
        <w:rPr>
          <w:rFonts w:ascii="仿宋_GB2312"/>
          <w:szCs w:val="32"/>
        </w:rPr>
        <w:t>27</w:t>
      </w:r>
      <w:r>
        <w:rPr>
          <w:rFonts w:hint="eastAsia" w:ascii="仿宋_GB2312"/>
          <w:szCs w:val="32"/>
        </w:rPr>
        <w:t>日至202</w:t>
      </w:r>
      <w:r>
        <w:rPr>
          <w:rFonts w:ascii="仿宋_GB2312"/>
          <w:szCs w:val="32"/>
        </w:rPr>
        <w:t>6</w:t>
      </w:r>
      <w:r>
        <w:rPr>
          <w:rFonts w:hint="eastAsia" w:ascii="仿宋_GB2312"/>
          <w:szCs w:val="32"/>
        </w:rPr>
        <w:t>年</w:t>
      </w:r>
      <w:r>
        <w:rPr>
          <w:rFonts w:ascii="仿宋_GB2312"/>
          <w:szCs w:val="32"/>
        </w:rPr>
        <w:t>9</w:t>
      </w:r>
      <w:r>
        <w:rPr>
          <w:rFonts w:hint="eastAsia" w:ascii="仿宋_GB2312"/>
          <w:szCs w:val="32"/>
        </w:rPr>
        <w:t>月</w:t>
      </w:r>
      <w:r>
        <w:rPr>
          <w:rFonts w:ascii="仿宋_GB2312"/>
          <w:szCs w:val="32"/>
        </w:rPr>
        <w:t>2</w:t>
      </w:r>
      <w:r>
        <w:rPr>
          <w:rFonts w:hint="eastAsia" w:ascii="仿宋_GB2312"/>
          <w:szCs w:val="32"/>
        </w:rPr>
        <w:t>日</w:t>
      </w:r>
      <w:r>
        <w:rPr>
          <w:rFonts w:hint="eastAsia" w:ascii="仿宋_GB2312" w:hAnsi="仿宋_GB2312" w:cs="仿宋_GB2312"/>
          <w:color w:val="000000"/>
          <w:szCs w:val="32"/>
        </w:rPr>
        <w:t>在狱内公示未收到不同意见</w:t>
      </w:r>
      <w:r>
        <w:rPr>
          <w:rFonts w:hint="eastAsia" w:ascii="仿宋_GB2312" w:hAnsi="仿宋_GB2312" w:cs="仿宋_GB2312"/>
          <w:szCs w:val="32"/>
          <w:lang w:val="zh-CN"/>
        </w:rPr>
        <w:t>。</w:t>
      </w:r>
    </w:p>
    <w:p>
      <w:pPr>
        <w:pStyle w:val="4"/>
        <w:spacing w:line="440" w:lineRule="exact"/>
        <w:ind w:right="-48" w:rightChars="-15" w:firstLine="614" w:firstLineChars="192"/>
        <w:rPr>
          <w:rFonts w:ascii="Times New Roman" w:hAnsi="Times New Roman"/>
          <w:szCs w:val="32"/>
        </w:rPr>
      </w:pPr>
      <w:r>
        <w:rPr>
          <w:rFonts w:hint="eastAsia" w:ascii="仿宋_GB2312" w:hAnsi="Times New Roman"/>
          <w:szCs w:val="32"/>
        </w:rPr>
        <w:t>因此，</w:t>
      </w:r>
      <w:r>
        <w:rPr>
          <w:rFonts w:hint="eastAsia" w:ascii="仿宋_GB2312" w:hAnsi="Times New Roman"/>
          <w:szCs w:val="32"/>
          <w:lang w:val="zh-CN"/>
        </w:rPr>
        <w:t>依照《中华人民共和国刑法》第七十八条、第七十九条、《中华人民共和国刑事诉讼法》第二百七十三条第二款、《中华人民共和国监狱法》第二十九条的规定</w:t>
      </w:r>
      <w:r>
        <w:rPr>
          <w:rFonts w:hint="eastAsia" w:ascii="仿宋_GB2312" w:hAnsi="Times New Roman"/>
          <w:szCs w:val="32"/>
        </w:rPr>
        <w:t>，</w:t>
      </w:r>
      <w:r>
        <w:rPr>
          <w:rFonts w:hint="eastAsia" w:ascii="Times New Roman" w:hAnsi="Times New Roman"/>
          <w:szCs w:val="32"/>
        </w:rPr>
        <w:t>建议对罪犯蒋金利予以减刑</w:t>
      </w:r>
      <w:r>
        <w:rPr>
          <w:rFonts w:hint="eastAsia" w:hAnsi="Times New Roman"/>
          <w:szCs w:val="32"/>
        </w:rPr>
        <w:t>七</w:t>
      </w:r>
      <w:r>
        <w:rPr>
          <w:rFonts w:hint="eastAsia" w:ascii="Times New Roman" w:hAnsi="Times New Roman"/>
          <w:szCs w:val="32"/>
        </w:rPr>
        <w:t xml:space="preserve">个月。特提请你院审理裁定。     </w:t>
      </w:r>
    </w:p>
    <w:p>
      <w:pPr>
        <w:pStyle w:val="4"/>
        <w:spacing w:line="440" w:lineRule="exact"/>
        <w:ind w:right="-48" w:rightChars="-15" w:firstLine="614" w:firstLineChars="192"/>
        <w:rPr>
          <w:rFonts w:ascii="Times New Roman" w:hAnsi="Times New Roman"/>
          <w:szCs w:val="32"/>
        </w:rPr>
      </w:pPr>
      <w:r>
        <w:rPr>
          <w:rFonts w:hint="eastAsia" w:ascii="Times New Roman" w:hAnsi="Times New Roman"/>
          <w:szCs w:val="32"/>
        </w:rPr>
        <w:t>此致</w:t>
      </w:r>
    </w:p>
    <w:p>
      <w:pPr>
        <w:spacing w:line="440" w:lineRule="exact"/>
        <w:ind w:right="-48" w:rightChars="-15"/>
        <w:rPr>
          <w:rFonts w:ascii="Times New Roman" w:hAnsi="Times New Roman"/>
          <w:szCs w:val="32"/>
        </w:rPr>
      </w:pPr>
      <w:r>
        <w:rPr>
          <w:rFonts w:hint="eastAsia" w:ascii="Times New Roman" w:hAnsi="Times New Roman"/>
          <w:szCs w:val="32"/>
        </w:rPr>
        <w:t>福建省福州市中级人民法院</w:t>
      </w:r>
    </w:p>
    <w:p>
      <w:pPr>
        <w:spacing w:line="440" w:lineRule="exact"/>
        <w:ind w:firstLine="640" w:firstLineChars="200"/>
        <w:rPr>
          <w:rFonts w:ascii="Times New Roman" w:hAnsi="Times New Roman" w:cs="仿宋_GB2312"/>
          <w:szCs w:val="32"/>
        </w:rPr>
      </w:pPr>
      <w:r>
        <w:rPr>
          <w:rFonts w:hint="eastAsia" w:ascii="Times New Roman" w:hAnsi="Times New Roman" w:cs="仿宋_GB2312"/>
          <w:szCs w:val="32"/>
        </w:rPr>
        <w:t>附件：⒈罪犯蒋金利卷宗贰册</w:t>
      </w:r>
    </w:p>
    <w:p>
      <w:pPr>
        <w:spacing w:line="440" w:lineRule="exact"/>
        <w:ind w:right="-48" w:rightChars="-15" w:firstLine="1600" w:firstLineChars="500"/>
        <w:rPr>
          <w:rFonts w:ascii="Times New Roman" w:hAnsi="Times New Roman" w:cs="仿宋_GB2312"/>
          <w:szCs w:val="32"/>
        </w:rPr>
      </w:pPr>
      <w:r>
        <w:rPr>
          <w:rFonts w:hint="eastAsia" w:ascii="Times New Roman" w:hAnsi="Times New Roman" w:cs="仿宋_GB2312"/>
          <w:szCs w:val="32"/>
        </w:rPr>
        <w:t>⒉减刑建议书伍份</w:t>
      </w:r>
    </w:p>
    <w:p>
      <w:pPr>
        <w:spacing w:line="440" w:lineRule="exact"/>
        <w:ind w:right="368" w:rightChars="115"/>
        <w:jc w:val="right"/>
        <w:rPr>
          <w:rFonts w:ascii="Times New Roman" w:hAnsi="Times New Roman"/>
          <w:szCs w:val="32"/>
        </w:rPr>
      </w:pPr>
      <w:r>
        <w:rPr>
          <w:rFonts w:hint="eastAsia" w:ascii="Times New Roman" w:hAnsi="Times New Roman"/>
          <w:szCs w:val="32"/>
        </w:rPr>
        <w:t>福建省女子监狱</w:t>
      </w:r>
    </w:p>
    <w:p>
      <w:pPr>
        <w:spacing w:line="400" w:lineRule="exact"/>
        <w:ind w:firstLine="640" w:firstLineChars="200"/>
        <w:jc w:val="right"/>
        <w:rPr>
          <w:szCs w:val="32"/>
        </w:rPr>
      </w:pPr>
      <w:r>
        <w:rPr>
          <w:rFonts w:hint="eastAsia" w:ascii="Times New Roman" w:hAnsi="Times New Roman"/>
          <w:szCs w:val="32"/>
        </w:rPr>
        <w:t>二〇二六年九月十四日</w:t>
      </w:r>
    </w:p>
    <w:p>
      <w:pPr>
        <w:pStyle w:val="4"/>
        <w:spacing w:line="440" w:lineRule="exact"/>
        <w:ind w:right="-48" w:rightChars="-15"/>
        <w:jc w:val="right"/>
        <w:rPr>
          <w:rFonts w:ascii="Times New Roman" w:hAnsi="Times New Roman"/>
          <w:szCs w:val="32"/>
        </w:rPr>
      </w:pPr>
    </w:p>
    <w:p>
      <w:pPr>
        <w:spacing w:line="440" w:lineRule="exact"/>
      </w:pP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福建省女子监狱</w:t>
      </w:r>
    </w:p>
    <w:p>
      <w:pPr>
        <w:snapToGrid w:val="0"/>
        <w:spacing w:line="600" w:lineRule="exact"/>
        <w:jc w:val="center"/>
        <w:rPr>
          <w:rFonts w:ascii="Times New Roman" w:hAnsi="Times New Roman" w:eastAsia="楷体_GB2312" w:cs="楷体_GB2312"/>
          <w:szCs w:val="32"/>
        </w:rPr>
      </w:pPr>
      <w:r>
        <w:rPr>
          <w:rFonts w:hint="eastAsia" w:ascii="方正小标宋简体" w:hAnsi="方正小标宋简体" w:eastAsia="方正小标宋简体" w:cs="方正小标宋简体"/>
          <w:sz w:val="44"/>
          <w:szCs w:val="44"/>
        </w:rPr>
        <w:t>提</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请</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减</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刑</w:t>
      </w:r>
      <w:r>
        <w:rPr>
          <w:rFonts w:ascii="方正小标宋简体" w:hAnsi="方正小标宋简体" w:eastAsia="方正小标宋简体" w:cs="方正小标宋简体"/>
          <w:color w:val="FF0000"/>
          <w:sz w:val="44"/>
          <w:szCs w:val="44"/>
        </w:rPr>
        <w:t xml:space="preserve"> </w:t>
      </w:r>
      <w:r>
        <w:rPr>
          <w:rFonts w:hint="eastAsia" w:ascii="方正小标宋简体" w:hAnsi="方正小标宋简体" w:eastAsia="方正小标宋简体" w:cs="方正小标宋简体"/>
          <w:sz w:val="44"/>
          <w:szCs w:val="44"/>
        </w:rPr>
        <w:t>建</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议</w:t>
      </w:r>
      <w:r>
        <w:rPr>
          <w:rFonts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rPr>
        <w:t>书</w:t>
      </w:r>
    </w:p>
    <w:p>
      <w:pPr>
        <w:wordWrap w:val="0"/>
        <w:spacing w:before="120" w:after="120"/>
        <w:jc w:val="right"/>
        <w:rPr>
          <w:rFonts w:hint="eastAsia" w:ascii="楷体_GB2312" w:hAnsi="楷体" w:eastAsia="楷体_GB2312" w:cs="楷体"/>
          <w:szCs w:val="32"/>
        </w:rPr>
      </w:pPr>
      <w:r>
        <w:rPr>
          <w:rFonts w:hint="eastAsia" w:ascii="楷体_GB2312" w:hAnsi="Times New Roman" w:eastAsia="楷体_GB2312" w:cs="楷体_GB2312"/>
          <w:szCs w:val="32"/>
        </w:rPr>
        <w:t>〔20</w:t>
      </w:r>
      <w:r>
        <w:rPr>
          <w:rFonts w:hint="eastAsia" w:ascii="楷体_GB2312" w:hAnsi="Times New Roman" w:eastAsia="楷体_GB2312"/>
          <w:szCs w:val="32"/>
        </w:rPr>
        <w:t>26</w:t>
      </w:r>
      <w:r>
        <w:rPr>
          <w:rFonts w:hint="eastAsia" w:ascii="楷体_GB2312" w:hAnsi="Times New Roman" w:eastAsia="楷体_GB2312" w:cs="楷体_GB2312"/>
          <w:szCs w:val="32"/>
        </w:rPr>
        <w:t>〕</w:t>
      </w:r>
      <w:r>
        <w:rPr>
          <w:rFonts w:hint="eastAsia" w:ascii="楷体_GB2312" w:hAnsi="楷体" w:eastAsia="楷体_GB2312" w:cs="楷体"/>
          <w:szCs w:val="32"/>
        </w:rPr>
        <w:t>闽女监狱</w:t>
      </w:r>
      <w:bookmarkEnd w:id="5"/>
      <w:bookmarkStart w:id="6" w:name="jxjs3"/>
      <w:r>
        <w:rPr>
          <w:rFonts w:hint="eastAsia" w:ascii="楷体_GB2312" w:hAnsi="楷体" w:eastAsia="楷体_GB2312" w:cs="楷体"/>
          <w:szCs w:val="32"/>
        </w:rPr>
        <w:t>减</w:t>
      </w:r>
      <w:bookmarkEnd w:id="6"/>
      <w:r>
        <w:rPr>
          <w:rFonts w:hint="eastAsia" w:ascii="楷体_GB2312" w:hAnsi="楷体" w:eastAsia="楷体_GB2312" w:cs="楷体"/>
          <w:szCs w:val="32"/>
        </w:rPr>
        <w:t>字第</w:t>
      </w:r>
      <w:bookmarkStart w:id="7" w:name="jyszh"/>
      <w:bookmarkEnd w:id="7"/>
      <w:r>
        <w:rPr>
          <w:rFonts w:hint="eastAsia" w:ascii="楷体_GB2312" w:hAnsi="楷体" w:eastAsia="楷体_GB2312" w:cs="楷体"/>
          <w:szCs w:val="32"/>
        </w:rPr>
        <w:t>513号</w:t>
      </w:r>
    </w:p>
    <w:p>
      <w:pPr>
        <w:wordWrap w:val="0"/>
        <w:spacing w:before="120" w:after="120"/>
        <w:jc w:val="right"/>
        <w:rPr>
          <w:rFonts w:ascii="楷体" w:hAnsi="楷体" w:eastAsia="楷体" w:cs="楷体"/>
          <w:szCs w:val="32"/>
        </w:rPr>
      </w:pPr>
    </w:p>
    <w:p>
      <w:pPr>
        <w:spacing w:line="560" w:lineRule="exact"/>
        <w:ind w:firstLine="640" w:firstLineChars="200"/>
        <w:rPr>
          <w:rFonts w:ascii="仿宋_GB2312"/>
          <w:szCs w:val="32"/>
        </w:rPr>
      </w:pPr>
      <w:bookmarkStart w:id="8" w:name="duanluo1"/>
      <w:r>
        <w:rPr>
          <w:rFonts w:hint="eastAsia" w:ascii="仿宋_GB2312"/>
          <w:szCs w:val="32"/>
        </w:rPr>
        <w:t>罪犯吴国平，女，1974年11月6日出生，汉族，高中文化，捕前务工。</w:t>
      </w:r>
      <w:r>
        <w:rPr>
          <w:rFonts w:hint="eastAsia" w:ascii="仿宋_GB2312"/>
          <w:szCs w:val="32"/>
        </w:rPr>
        <w:br w:type="textWrapping"/>
      </w:r>
      <w:r>
        <w:rPr>
          <w:rFonts w:hint="eastAsia" w:ascii="仿宋_GB2312"/>
          <w:szCs w:val="32"/>
        </w:rPr>
        <w:t xml:space="preserve">    福建省泉州市丰泽区人民法院于2023年4月11日作出(2022)闽0503刑初927号刑事判决，以被告人吴国平犯介绍卖淫罪，判处有期徒刑五年，处罚金人民币20000元，没收吴国平退出的违法所得人民币5400元，上缴国库。刑期自2022年8月13日起至2027年8月12日止。2023年9月18日交付福建省女子监狱执行刑罚。属普管级罪犯。</w:t>
      </w:r>
      <w:r>
        <w:rPr>
          <w:rFonts w:hint="eastAsia" w:ascii="仿宋_GB2312"/>
          <w:szCs w:val="32"/>
        </w:rPr>
        <w:br w:type="textWrapping"/>
      </w:r>
      <w:r>
        <w:rPr>
          <w:rFonts w:hint="eastAsia" w:ascii="仿宋_GB2312"/>
          <w:szCs w:val="32"/>
        </w:rPr>
        <w:t xml:space="preserve">    该犯自入监以来确有</w:t>
      </w:r>
      <w:bookmarkStart w:id="16" w:name="_GoBack"/>
      <w:bookmarkEnd w:id="16"/>
      <w:r>
        <w:rPr>
          <w:rFonts w:hint="eastAsia" w:ascii="仿宋_GB2312"/>
          <w:szCs w:val="32"/>
        </w:rPr>
        <w:t>悔改表现，具体事实如下：</w:t>
      </w:r>
      <w:r>
        <w:rPr>
          <w:rFonts w:hint="eastAsia" w:ascii="仿宋_GB2312"/>
          <w:szCs w:val="32"/>
        </w:rPr>
        <w:br w:type="textWrapping"/>
      </w:r>
      <w:r>
        <w:rPr>
          <w:rFonts w:hint="eastAsia" w:ascii="仿宋_GB2312"/>
          <w:szCs w:val="32"/>
        </w:rPr>
        <w:t xml:space="preserve">    认罪悔罪：能服从法院判决，自书认罪悔罪书。</w:t>
      </w:r>
      <w:r>
        <w:rPr>
          <w:rFonts w:hint="eastAsia" w:ascii="仿宋_GB2312"/>
          <w:szCs w:val="32"/>
        </w:rPr>
        <w:br w:type="textWrapping"/>
      </w:r>
      <w:r>
        <w:rPr>
          <w:rFonts w:hint="eastAsia" w:ascii="仿宋_GB2312"/>
          <w:szCs w:val="32"/>
        </w:rPr>
        <w:t xml:space="preserve">    遵守监规：虽有违规情形，但经民警教育能遵守法律法规及监规纪律，接受教育改造。</w:t>
      </w:r>
      <w:r>
        <w:rPr>
          <w:rFonts w:hint="eastAsia" w:ascii="仿宋_GB2312"/>
          <w:szCs w:val="32"/>
        </w:rPr>
        <w:br w:type="textWrapping"/>
      </w:r>
      <w:r>
        <w:rPr>
          <w:rFonts w:hint="eastAsia" w:ascii="仿宋_GB2312"/>
          <w:szCs w:val="32"/>
        </w:rPr>
        <w:t xml:space="preserve">    学习情况：能参加思想、文化、职业技术教育。</w:t>
      </w:r>
      <w:r>
        <w:rPr>
          <w:rFonts w:hint="eastAsia" w:ascii="仿宋_GB2312"/>
          <w:szCs w:val="32"/>
        </w:rPr>
        <w:br w:type="textWrapping"/>
      </w:r>
      <w:r>
        <w:rPr>
          <w:rFonts w:hint="eastAsia" w:ascii="仿宋_GB2312"/>
          <w:szCs w:val="32"/>
        </w:rPr>
        <w:t xml:space="preserve">    劳动改造：能参加劳动，努力完成劳动任务。</w:t>
      </w:r>
      <w:bookmarkEnd w:id="8"/>
    </w:p>
    <w:p>
      <w:pPr>
        <w:spacing w:line="560" w:lineRule="exact"/>
        <w:ind w:firstLine="640" w:firstLineChars="200"/>
        <w:rPr>
          <w:rFonts w:ascii="仿宋_GB2312"/>
          <w:szCs w:val="32"/>
        </w:rPr>
      </w:pPr>
      <w:bookmarkStart w:id="9" w:name="bxabdccxpx"/>
      <w:r>
        <w:rPr>
          <w:rFonts w:hint="eastAsia" w:ascii="仿宋_GB2312"/>
          <w:szCs w:val="32"/>
        </w:rPr>
        <w:t>奖惩情况：该犯考核期2023年9月18日至2026年5月累计获考核分3027.5分，表扬4次，物质奖励1次；考核期内违规5次扣10分。</w:t>
      </w:r>
      <w:r>
        <w:rPr>
          <w:rFonts w:hint="eastAsia" w:ascii="仿宋_GB2312"/>
          <w:szCs w:val="32"/>
        </w:rPr>
        <w:br w:type="textWrapping"/>
      </w:r>
      <w:r>
        <w:rPr>
          <w:rFonts w:hint="eastAsia" w:ascii="仿宋_GB2312"/>
          <w:szCs w:val="32"/>
        </w:rPr>
        <w:t xml:space="preserve">    该犯原判财产性判项已履行完毕，其中本次提请向福建省泉州市丰泽区人民法院缴纳罚金人民币20000元。福建省泉州市丰泽区人民法院于2026年4月10日财产性判项复函载明：被执行人吴国平已经履行完毕生效法律文书所确定的全部义务，本案执行完毕。</w:t>
      </w:r>
      <w:r>
        <w:rPr>
          <w:rFonts w:hint="eastAsia" w:ascii="仿宋_GB2312"/>
          <w:szCs w:val="32"/>
        </w:rPr>
        <w:br w:type="textWrapping"/>
      </w:r>
      <w:r>
        <w:rPr>
          <w:rFonts w:hint="eastAsia" w:ascii="仿宋_GB2312"/>
          <w:szCs w:val="32"/>
        </w:rPr>
        <w:t xml:space="preserve">    本案于2026年8月27日至2026年9月2日在狱内公示未收到不同意见。</w:t>
      </w:r>
      <w:bookmarkEnd w:id="9"/>
    </w:p>
    <w:p>
      <w:pPr>
        <w:spacing w:line="560" w:lineRule="exact"/>
        <w:ind w:firstLine="640" w:firstLineChars="200"/>
        <w:rPr>
          <w:rFonts w:ascii="仿宋_GB2312"/>
          <w:szCs w:val="32"/>
        </w:rPr>
      </w:pPr>
      <w:bookmarkStart w:id="10" w:name="duanluo2"/>
      <w:r>
        <w:rPr>
          <w:rFonts w:hint="eastAsia" w:ascii="仿宋_GB2312"/>
          <w:szCs w:val="32"/>
        </w:rPr>
        <w:t>因此，依照《中华人民共和国刑法》第七十八条、第七十九条、《中华人民共和国刑事诉讼法》第二百七十三条第二款和《中华人民共和国监狱法》第二十九条的规定，建议对罪犯吴国平予以减刑七个月。特提请你院审理裁定。</w:t>
      </w:r>
      <w:bookmarkEnd w:id="10"/>
    </w:p>
    <w:p>
      <w:pPr>
        <w:spacing w:line="560" w:lineRule="exact"/>
        <w:ind w:firstLine="640" w:firstLineChars="200"/>
        <w:rPr>
          <w:rFonts w:ascii="仿宋_GB2312"/>
          <w:szCs w:val="32"/>
        </w:rPr>
      </w:pPr>
      <w:r>
        <w:rPr>
          <w:rFonts w:hint="eastAsia" w:ascii="仿宋_GB2312"/>
          <w:szCs w:val="32"/>
        </w:rPr>
        <w:t>此致</w:t>
      </w:r>
    </w:p>
    <w:p>
      <w:pPr>
        <w:spacing w:line="560" w:lineRule="exact"/>
        <w:rPr>
          <w:rFonts w:ascii="仿宋_GB2312"/>
          <w:szCs w:val="32"/>
        </w:rPr>
      </w:pPr>
      <w:bookmarkStart w:id="11" w:name="tsfy"/>
      <w:r>
        <w:rPr>
          <w:rFonts w:ascii="仿宋_GB2312"/>
          <w:szCs w:val="32"/>
        </w:rPr>
        <w:t>福建省福州市中级人民法院</w:t>
      </w:r>
      <w:bookmarkEnd w:id="11"/>
    </w:p>
    <w:p>
      <w:pPr>
        <w:spacing w:line="560" w:lineRule="exact"/>
        <w:ind w:firstLine="640"/>
        <w:jc w:val="left"/>
        <w:rPr>
          <w:rFonts w:ascii="仿宋_GB2312"/>
          <w:szCs w:val="32"/>
        </w:rPr>
      </w:pPr>
      <w:r>
        <w:rPr>
          <w:rFonts w:hint="eastAsia" w:ascii="仿宋_GB2312"/>
          <w:szCs w:val="32"/>
        </w:rPr>
        <w:t>附件：1.罪犯</w:t>
      </w:r>
      <w:bookmarkStart w:id="12" w:name="zfxm"/>
      <w:r>
        <w:rPr>
          <w:rFonts w:ascii="仿宋_GB2312"/>
          <w:szCs w:val="32"/>
        </w:rPr>
        <w:t>吴国平</w:t>
      </w:r>
      <w:bookmarkEnd w:id="12"/>
      <w:r>
        <w:rPr>
          <w:rFonts w:hint="eastAsia" w:ascii="仿宋_GB2312"/>
          <w:szCs w:val="32"/>
        </w:rPr>
        <w:t>卷宗</w:t>
      </w:r>
      <w:bookmarkStart w:id="13" w:name="fj1"/>
      <w:r>
        <w:rPr>
          <w:rFonts w:ascii="仿宋_GB2312"/>
          <w:szCs w:val="32"/>
        </w:rPr>
        <w:t>贰</w:t>
      </w:r>
      <w:bookmarkEnd w:id="13"/>
      <w:r>
        <w:rPr>
          <w:rFonts w:hint="eastAsia" w:ascii="仿宋_GB2312"/>
          <w:szCs w:val="32"/>
        </w:rPr>
        <w:t>册</w:t>
      </w:r>
    </w:p>
    <w:p>
      <w:pPr>
        <w:spacing w:line="560" w:lineRule="exact"/>
        <w:ind w:firstLine="1600" w:firstLineChars="500"/>
        <w:jc w:val="left"/>
        <w:rPr>
          <w:rFonts w:ascii="仿宋_GB2312"/>
          <w:szCs w:val="32"/>
        </w:rPr>
      </w:pPr>
      <w:r>
        <w:rPr>
          <w:rFonts w:hint="eastAsia" w:ascii="仿宋_GB2312"/>
          <w:szCs w:val="32"/>
        </w:rPr>
        <w:t>2.减刑建议书</w:t>
      </w:r>
      <w:bookmarkStart w:id="14" w:name="fj2"/>
      <w:r>
        <w:rPr>
          <w:rFonts w:ascii="仿宋_GB2312"/>
          <w:szCs w:val="32"/>
        </w:rPr>
        <w:t>伍</w:t>
      </w:r>
      <w:bookmarkEnd w:id="14"/>
      <w:r>
        <w:rPr>
          <w:rFonts w:hint="eastAsia" w:ascii="仿宋_GB2312"/>
          <w:szCs w:val="32"/>
        </w:rPr>
        <w:t>份</w:t>
      </w:r>
    </w:p>
    <w:p>
      <w:pPr>
        <w:pStyle w:val="5"/>
        <w:spacing w:line="560" w:lineRule="exact"/>
        <w:ind w:left="6720" w:firstLine="6240" w:firstLineChars="1950"/>
      </w:pPr>
    </w:p>
    <w:p>
      <w:pPr>
        <w:tabs>
          <w:tab w:val="left" w:pos="8505"/>
        </w:tabs>
        <w:spacing w:line="440" w:lineRule="exact"/>
        <w:ind w:right="368" w:rightChars="115"/>
        <w:jc w:val="right"/>
        <w:rPr>
          <w:rFonts w:hint="eastAsia" w:ascii="仿宋_GB2312" w:hAnsi="Times New Roman"/>
          <w:szCs w:val="32"/>
        </w:rPr>
      </w:pPr>
      <w:bookmarkStart w:id="15" w:name="sqsjn"/>
      <w:bookmarkEnd w:id="15"/>
      <w:r>
        <w:rPr>
          <w:rFonts w:hint="eastAsia" w:ascii="仿宋_GB2312" w:hAnsi="Times New Roman"/>
          <w:szCs w:val="32"/>
        </w:rPr>
        <w:t>福建省女子监狱</w:t>
      </w:r>
    </w:p>
    <w:p>
      <w:pPr>
        <w:spacing w:line="520" w:lineRule="exact"/>
        <w:ind w:firstLine="5760" w:firstLineChars="1800"/>
        <w:rPr>
          <w:rFonts w:ascii="仿宋_GB2312" w:hAnsi="Times New Roman"/>
          <w:szCs w:val="32"/>
        </w:rPr>
      </w:pPr>
      <w:r>
        <w:rPr>
          <w:rFonts w:hint="eastAsia" w:ascii="仿宋_GB2312" w:hAnsi="Times New Roman"/>
          <w:szCs w:val="32"/>
        </w:rPr>
        <w:t>二</w:t>
      </w:r>
      <w:r>
        <w:rPr>
          <w:rFonts w:hint="eastAsia" w:ascii="微软雅黑" w:hAnsi="微软雅黑" w:eastAsia="微软雅黑" w:cs="微软雅黑"/>
          <w:szCs w:val="32"/>
        </w:rPr>
        <w:t>〇</w:t>
      </w:r>
      <w:r>
        <w:rPr>
          <w:rFonts w:hint="eastAsia" w:ascii="仿宋_GB2312" w:hAnsi="仿宋_GB2312" w:cs="仿宋_GB2312"/>
          <w:szCs w:val="32"/>
        </w:rPr>
        <w:t>二六</w:t>
      </w:r>
      <w:r>
        <w:rPr>
          <w:rFonts w:hint="eastAsia" w:ascii="仿宋_GB2312" w:hAnsi="Times New Roman"/>
          <w:szCs w:val="32"/>
        </w:rPr>
        <w:t>年九月十四日</w:t>
      </w:r>
    </w:p>
    <w:p>
      <w:pPr>
        <w:wordWrap w:val="0"/>
        <w:spacing w:line="480" w:lineRule="exact"/>
        <w:ind w:firstLine="640" w:firstLineChars="200"/>
        <w:jc w:val="right"/>
      </w:pPr>
    </w:p>
    <w:p>
      <w:pPr>
        <w:spacing w:line="520" w:lineRule="exact"/>
        <w:ind w:firstLine="5760" w:firstLineChars="1800"/>
        <w:rPr>
          <w:rFonts w:hint="eastAsia" w:ascii="仿宋_GB2312" w:hAnsi="Times New Roman"/>
          <w:szCs w:val="32"/>
        </w:rPr>
      </w:pPr>
    </w:p>
    <w:sectPr>
      <w:pgSz w:w="11907" w:h="16840"/>
      <w:pgMar w:top="1871" w:right="1304" w:bottom="1871" w:left="1588" w:header="1588" w:footer="1588" w:gutter="0"/>
      <w:cols w:space="720" w:num="1"/>
      <w:docGrid w:type="lines" w:linePitch="595" w:charSpace="-6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00"/>
    <w:family w:val="modern"/>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Arial Unicode MS"/>
    <w:panose1 w:val="00000000000000000000"/>
    <w:charset w:val="00"/>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00"/>
    <w:family w:val="modern"/>
    <w:pitch w:val="default"/>
    <w:sig w:usb0="00000001"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page" w:x="2042" w:y="1"/>
      <w:rPr>
        <w:rStyle w:val="14"/>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1BD"/>
    <w:rsid w:val="00003A22"/>
    <w:rsid w:val="00003F38"/>
    <w:rsid w:val="0001112A"/>
    <w:rsid w:val="00011326"/>
    <w:rsid w:val="000201EB"/>
    <w:rsid w:val="00020911"/>
    <w:rsid w:val="0002427C"/>
    <w:rsid w:val="00043CF6"/>
    <w:rsid w:val="00046C9A"/>
    <w:rsid w:val="00060459"/>
    <w:rsid w:val="00061B93"/>
    <w:rsid w:val="0006680D"/>
    <w:rsid w:val="00076883"/>
    <w:rsid w:val="0008102F"/>
    <w:rsid w:val="000A1733"/>
    <w:rsid w:val="000B3E29"/>
    <w:rsid w:val="000B4FCE"/>
    <w:rsid w:val="000B5F48"/>
    <w:rsid w:val="000C2AB9"/>
    <w:rsid w:val="000C2DAB"/>
    <w:rsid w:val="000C5D01"/>
    <w:rsid w:val="000C75B9"/>
    <w:rsid w:val="000F3A81"/>
    <w:rsid w:val="001040A7"/>
    <w:rsid w:val="00106C2F"/>
    <w:rsid w:val="0012180B"/>
    <w:rsid w:val="00127FDC"/>
    <w:rsid w:val="0014284E"/>
    <w:rsid w:val="00146781"/>
    <w:rsid w:val="00154E35"/>
    <w:rsid w:val="00167791"/>
    <w:rsid w:val="001C0C32"/>
    <w:rsid w:val="001C1637"/>
    <w:rsid w:val="001E7B9D"/>
    <w:rsid w:val="001F2512"/>
    <w:rsid w:val="001F700D"/>
    <w:rsid w:val="00212887"/>
    <w:rsid w:val="002128DD"/>
    <w:rsid w:val="00217E26"/>
    <w:rsid w:val="002236D1"/>
    <w:rsid w:val="0023363D"/>
    <w:rsid w:val="0024557F"/>
    <w:rsid w:val="00272A58"/>
    <w:rsid w:val="00277FE8"/>
    <w:rsid w:val="00284C60"/>
    <w:rsid w:val="002A236F"/>
    <w:rsid w:val="002A3C48"/>
    <w:rsid w:val="002A7B65"/>
    <w:rsid w:val="002C00E5"/>
    <w:rsid w:val="002F475D"/>
    <w:rsid w:val="002F5227"/>
    <w:rsid w:val="00316E47"/>
    <w:rsid w:val="00321476"/>
    <w:rsid w:val="00344584"/>
    <w:rsid w:val="003845D4"/>
    <w:rsid w:val="003A2FAF"/>
    <w:rsid w:val="003A443B"/>
    <w:rsid w:val="003A6242"/>
    <w:rsid w:val="003D1938"/>
    <w:rsid w:val="003D4213"/>
    <w:rsid w:val="003F015D"/>
    <w:rsid w:val="003F7579"/>
    <w:rsid w:val="00401EF6"/>
    <w:rsid w:val="00437E6E"/>
    <w:rsid w:val="00472878"/>
    <w:rsid w:val="004761BD"/>
    <w:rsid w:val="00484344"/>
    <w:rsid w:val="00491FDC"/>
    <w:rsid w:val="004A3D60"/>
    <w:rsid w:val="004B6350"/>
    <w:rsid w:val="004C275E"/>
    <w:rsid w:val="004D52A1"/>
    <w:rsid w:val="004E41D1"/>
    <w:rsid w:val="004E4FFA"/>
    <w:rsid w:val="0053676B"/>
    <w:rsid w:val="00537D7E"/>
    <w:rsid w:val="00541685"/>
    <w:rsid w:val="00566DEE"/>
    <w:rsid w:val="00587F81"/>
    <w:rsid w:val="0059788B"/>
    <w:rsid w:val="005A03F3"/>
    <w:rsid w:val="005E53F2"/>
    <w:rsid w:val="00600D0D"/>
    <w:rsid w:val="00604085"/>
    <w:rsid w:val="006222F5"/>
    <w:rsid w:val="0064417E"/>
    <w:rsid w:val="0065283A"/>
    <w:rsid w:val="0066717D"/>
    <w:rsid w:val="00674329"/>
    <w:rsid w:val="00674872"/>
    <w:rsid w:val="006926F4"/>
    <w:rsid w:val="00697456"/>
    <w:rsid w:val="006A1F9C"/>
    <w:rsid w:val="006B5E73"/>
    <w:rsid w:val="0070701B"/>
    <w:rsid w:val="00710084"/>
    <w:rsid w:val="00712FCF"/>
    <w:rsid w:val="00741B25"/>
    <w:rsid w:val="00745FC6"/>
    <w:rsid w:val="00762A73"/>
    <w:rsid w:val="00766854"/>
    <w:rsid w:val="00771CA3"/>
    <w:rsid w:val="00782D49"/>
    <w:rsid w:val="007B1CD7"/>
    <w:rsid w:val="007C53F4"/>
    <w:rsid w:val="007C7867"/>
    <w:rsid w:val="007D00C1"/>
    <w:rsid w:val="007D099A"/>
    <w:rsid w:val="007D7C55"/>
    <w:rsid w:val="00806D97"/>
    <w:rsid w:val="00830B51"/>
    <w:rsid w:val="00832F81"/>
    <w:rsid w:val="00851C26"/>
    <w:rsid w:val="00853B0F"/>
    <w:rsid w:val="00853C0C"/>
    <w:rsid w:val="0085501A"/>
    <w:rsid w:val="008600D6"/>
    <w:rsid w:val="0086257F"/>
    <w:rsid w:val="008646FB"/>
    <w:rsid w:val="0086554A"/>
    <w:rsid w:val="008716F5"/>
    <w:rsid w:val="00896BE6"/>
    <w:rsid w:val="00897831"/>
    <w:rsid w:val="008B124A"/>
    <w:rsid w:val="008C184E"/>
    <w:rsid w:val="008D1109"/>
    <w:rsid w:val="00923DCC"/>
    <w:rsid w:val="00954D51"/>
    <w:rsid w:val="0097150D"/>
    <w:rsid w:val="00973DD1"/>
    <w:rsid w:val="009776B3"/>
    <w:rsid w:val="009856D1"/>
    <w:rsid w:val="009A482E"/>
    <w:rsid w:val="009C3AAD"/>
    <w:rsid w:val="009C4E52"/>
    <w:rsid w:val="009E12C2"/>
    <w:rsid w:val="00A01F68"/>
    <w:rsid w:val="00A02F18"/>
    <w:rsid w:val="00A033B8"/>
    <w:rsid w:val="00A034BE"/>
    <w:rsid w:val="00A12252"/>
    <w:rsid w:val="00A26B59"/>
    <w:rsid w:val="00A43C2D"/>
    <w:rsid w:val="00A45637"/>
    <w:rsid w:val="00A51D82"/>
    <w:rsid w:val="00A533BD"/>
    <w:rsid w:val="00A56673"/>
    <w:rsid w:val="00A73B0C"/>
    <w:rsid w:val="00AA6D66"/>
    <w:rsid w:val="00AC64C7"/>
    <w:rsid w:val="00B040E4"/>
    <w:rsid w:val="00B07701"/>
    <w:rsid w:val="00B1390F"/>
    <w:rsid w:val="00B4305A"/>
    <w:rsid w:val="00B500D5"/>
    <w:rsid w:val="00B52688"/>
    <w:rsid w:val="00B629BB"/>
    <w:rsid w:val="00B676E3"/>
    <w:rsid w:val="00B7733B"/>
    <w:rsid w:val="00B82371"/>
    <w:rsid w:val="00BA6AAA"/>
    <w:rsid w:val="00BB24F0"/>
    <w:rsid w:val="00BD4635"/>
    <w:rsid w:val="00BF3753"/>
    <w:rsid w:val="00BF64B3"/>
    <w:rsid w:val="00C03B9A"/>
    <w:rsid w:val="00C078F8"/>
    <w:rsid w:val="00C25D31"/>
    <w:rsid w:val="00C31ADC"/>
    <w:rsid w:val="00C5251E"/>
    <w:rsid w:val="00C6492B"/>
    <w:rsid w:val="00C66467"/>
    <w:rsid w:val="00C85377"/>
    <w:rsid w:val="00C91493"/>
    <w:rsid w:val="00C965E9"/>
    <w:rsid w:val="00CE0D16"/>
    <w:rsid w:val="00D02D21"/>
    <w:rsid w:val="00D100F1"/>
    <w:rsid w:val="00D142D9"/>
    <w:rsid w:val="00D1696C"/>
    <w:rsid w:val="00D62FBE"/>
    <w:rsid w:val="00D754F0"/>
    <w:rsid w:val="00DD5AC1"/>
    <w:rsid w:val="00DD62F2"/>
    <w:rsid w:val="00DE0C6E"/>
    <w:rsid w:val="00DE2339"/>
    <w:rsid w:val="00DF30CC"/>
    <w:rsid w:val="00DF39DD"/>
    <w:rsid w:val="00DF5C0C"/>
    <w:rsid w:val="00E009C3"/>
    <w:rsid w:val="00E13E2B"/>
    <w:rsid w:val="00E235E3"/>
    <w:rsid w:val="00E3174B"/>
    <w:rsid w:val="00E419F3"/>
    <w:rsid w:val="00E550CE"/>
    <w:rsid w:val="00E71CC5"/>
    <w:rsid w:val="00E83C24"/>
    <w:rsid w:val="00E93DA7"/>
    <w:rsid w:val="00EB2DC9"/>
    <w:rsid w:val="00ED7DC0"/>
    <w:rsid w:val="00F13A39"/>
    <w:rsid w:val="00F13FD2"/>
    <w:rsid w:val="00F354E5"/>
    <w:rsid w:val="00F41887"/>
    <w:rsid w:val="00F53BED"/>
    <w:rsid w:val="00F559EE"/>
    <w:rsid w:val="00F66F69"/>
    <w:rsid w:val="00F87625"/>
    <w:rsid w:val="00F94013"/>
    <w:rsid w:val="00F970A2"/>
    <w:rsid w:val="00FA18AB"/>
    <w:rsid w:val="00FB472A"/>
    <w:rsid w:val="00FC4EB1"/>
    <w:rsid w:val="00FF0ACA"/>
    <w:rsid w:val="00FF66CD"/>
    <w:rsid w:val="2A962C13"/>
    <w:rsid w:val="6C987B02"/>
    <w:rsid w:val="B9F87B2B"/>
    <w:rsid w:val="BBAAF596"/>
    <w:rsid w:val="FDBAA9D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0" w:semiHidden="0" w:name="Closing"/>
    <w:lsdException w:uiPriority="99" w:name="Signature"/>
    <w:lsdException w:uiPriority="1" w:semiHidden="0"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qFormat="1" w:unhideWhenUsed="0" w:uiPriority="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qFormat="1" w:unhideWhenUsed="0" w:uiPriority="1" w:semiHidden="0"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jc w:val="both"/>
    </w:pPr>
    <w:rPr>
      <w:rFonts w:eastAsia="仿宋_GB2312"/>
      <w:kern w:val="32"/>
      <w:sz w:val="32"/>
      <w:lang w:val="en-US" w:eastAsia="zh-CN" w:bidi="ar-SA"/>
    </w:rPr>
  </w:style>
  <w:style w:type="character" w:default="1" w:styleId="13">
    <w:name w:val="Default Paragraph Font"/>
    <w:unhideWhenUsed/>
    <w:uiPriority w:val="1"/>
  </w:style>
  <w:style w:type="table" w:default="1" w:styleId="12">
    <w:name w:val="Normal Table"/>
    <w:unhideWhenUsed/>
    <w:qFormat/>
    <w:uiPriority w:val="99"/>
    <w:tblPr>
      <w:tblStyle w:val="12"/>
      <w:tblCellMar>
        <w:top w:w="0" w:type="dxa"/>
        <w:left w:w="108" w:type="dxa"/>
        <w:bottom w:w="0" w:type="dxa"/>
        <w:right w:w="108" w:type="dxa"/>
      </w:tblCellMar>
    </w:tblPr>
  </w:style>
  <w:style w:type="paragraph" w:styleId="2">
    <w:name w:val="Normal Indent"/>
    <w:basedOn w:val="1"/>
    <w:qFormat/>
    <w:uiPriority w:val="99"/>
    <w:pPr>
      <w:ind w:firstLine="624"/>
    </w:pPr>
  </w:style>
  <w:style w:type="paragraph" w:styleId="3">
    <w:name w:val="annotation text"/>
    <w:basedOn w:val="1"/>
    <w:link w:val="17"/>
    <w:qFormat/>
    <w:uiPriority w:val="0"/>
    <w:pPr>
      <w:jc w:val="left"/>
    </w:pPr>
  </w:style>
  <w:style w:type="paragraph" w:styleId="4">
    <w:name w:val="Salutation"/>
    <w:basedOn w:val="1"/>
    <w:next w:val="1"/>
    <w:link w:val="18"/>
    <w:qFormat/>
    <w:uiPriority w:val="99"/>
  </w:style>
  <w:style w:type="paragraph" w:styleId="5">
    <w:name w:val="Closing"/>
    <w:basedOn w:val="1"/>
    <w:link w:val="19"/>
    <w:unhideWhenUsed/>
    <w:qFormat/>
    <w:uiPriority w:val="0"/>
    <w:pPr>
      <w:ind w:left="100" w:leftChars="2100"/>
    </w:pPr>
    <w:rPr>
      <w:rFonts w:ascii="仿宋_GB2312" w:cs="仿宋_GB2312"/>
      <w:szCs w:val="32"/>
    </w:rPr>
  </w:style>
  <w:style w:type="paragraph" w:styleId="6">
    <w:name w:val="Body Text Indent"/>
    <w:basedOn w:val="1"/>
    <w:link w:val="20"/>
    <w:qFormat/>
    <w:uiPriority w:val="99"/>
    <w:pPr>
      <w:autoSpaceDE w:val="0"/>
      <w:autoSpaceDN w:val="0"/>
      <w:adjustRightInd w:val="0"/>
      <w:spacing w:line="600" w:lineRule="exact"/>
      <w:ind w:firstLine="600"/>
    </w:pPr>
    <w:rPr>
      <w:rFonts w:ascii="宋体" w:hAnsi="宋体" w:eastAsia="宋体"/>
      <w:iCs/>
      <w:color w:val="000000"/>
      <w:kern w:val="2"/>
      <w:sz w:val="30"/>
      <w:szCs w:val="30"/>
      <w:lang w:val="zh-CN"/>
    </w:rPr>
  </w:style>
  <w:style w:type="paragraph" w:styleId="7">
    <w:name w:val="Date"/>
    <w:basedOn w:val="1"/>
    <w:next w:val="1"/>
    <w:link w:val="21"/>
    <w:semiHidden/>
    <w:qFormat/>
    <w:uiPriority w:val="0"/>
    <w:pPr>
      <w:ind w:left="100" w:leftChars="2500"/>
    </w:pPr>
  </w:style>
  <w:style w:type="paragraph" w:styleId="8">
    <w:name w:val="Balloon Text"/>
    <w:basedOn w:val="1"/>
    <w:link w:val="22"/>
    <w:unhideWhenUsed/>
    <w:qFormat/>
    <w:uiPriority w:val="99"/>
    <w:rPr>
      <w:sz w:val="18"/>
      <w:szCs w:val="18"/>
    </w:rPr>
  </w:style>
  <w:style w:type="paragraph" w:styleId="9">
    <w:name w:val="footer"/>
    <w:basedOn w:val="1"/>
    <w:link w:val="23"/>
    <w:unhideWhenUsed/>
    <w:qFormat/>
    <w:uiPriority w:val="99"/>
    <w:pPr>
      <w:tabs>
        <w:tab w:val="center" w:pos="4153"/>
        <w:tab w:val="right" w:pos="8306"/>
      </w:tabs>
      <w:snapToGrid w:val="0"/>
      <w:jc w:val="left"/>
    </w:pPr>
    <w:rPr>
      <w:sz w:val="18"/>
      <w:szCs w:val="18"/>
    </w:rPr>
  </w:style>
  <w:style w:type="paragraph" w:styleId="10">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uppressAutoHyphens/>
    </w:pPr>
    <w:rPr>
      <w:rFonts w:eastAsia="宋体"/>
      <w:kern w:val="2"/>
      <w:sz w:val="24"/>
      <w:szCs w:val="24"/>
    </w:rPr>
  </w:style>
  <w:style w:type="character" w:styleId="14">
    <w:name w:val="page number"/>
    <w:qFormat/>
    <w:uiPriority w:val="99"/>
    <w:rPr>
      <w:rFonts w:cs="Times New Roman"/>
    </w:rPr>
  </w:style>
  <w:style w:type="character" w:styleId="15">
    <w:name w:val="Emphasis"/>
    <w:qFormat/>
    <w:uiPriority w:val="20"/>
    <w:rPr>
      <w:i/>
    </w:rPr>
  </w:style>
  <w:style w:type="character" w:styleId="16">
    <w:name w:val="Hyperlink"/>
    <w:unhideWhenUsed/>
    <w:qFormat/>
    <w:uiPriority w:val="99"/>
    <w:rPr>
      <w:rFonts w:ascii="Times New Roman" w:hAnsi="Times New Roman" w:eastAsia="宋体" w:cs="Times New Roman"/>
      <w:color w:val="0000FF"/>
      <w:u w:val="single"/>
      <w:lang w:val="en-US" w:eastAsia="zh-CN" w:bidi="ar-SA"/>
    </w:rPr>
  </w:style>
  <w:style w:type="character" w:customStyle="1" w:styleId="17">
    <w:name w:val="批注文字 字符"/>
    <w:link w:val="3"/>
    <w:uiPriority w:val="0"/>
    <w:rPr>
      <w:rFonts w:eastAsia="仿宋_GB2312"/>
      <w:kern w:val="32"/>
      <w:sz w:val="32"/>
    </w:rPr>
  </w:style>
  <w:style w:type="character" w:customStyle="1" w:styleId="18">
    <w:name w:val="称呼 字符"/>
    <w:link w:val="4"/>
    <w:qFormat/>
    <w:uiPriority w:val="99"/>
    <w:rPr>
      <w:rFonts w:ascii="Calibri" w:hAnsi="Calibri" w:eastAsia="仿宋_GB2312" w:cs="Times New Roman"/>
      <w:kern w:val="32"/>
      <w:sz w:val="32"/>
      <w:szCs w:val="20"/>
    </w:rPr>
  </w:style>
  <w:style w:type="character" w:customStyle="1" w:styleId="19">
    <w:name w:val="结束语 字符"/>
    <w:link w:val="5"/>
    <w:qFormat/>
    <w:uiPriority w:val="99"/>
    <w:rPr>
      <w:rFonts w:ascii="仿宋_GB2312" w:eastAsia="仿宋_GB2312" w:cs="仿宋_GB2312"/>
      <w:kern w:val="32"/>
      <w:sz w:val="32"/>
      <w:szCs w:val="32"/>
    </w:rPr>
  </w:style>
  <w:style w:type="character" w:customStyle="1" w:styleId="20">
    <w:name w:val="正文文本缩进 字符"/>
    <w:link w:val="6"/>
    <w:qFormat/>
    <w:uiPriority w:val="99"/>
    <w:rPr>
      <w:rFonts w:ascii="宋体" w:hAnsi="宋体"/>
      <w:iCs/>
      <w:color w:val="000000"/>
      <w:kern w:val="2"/>
      <w:sz w:val="30"/>
      <w:szCs w:val="30"/>
      <w:lang w:val="zh-CN"/>
    </w:rPr>
  </w:style>
  <w:style w:type="character" w:customStyle="1" w:styleId="21">
    <w:name w:val="日期 字符"/>
    <w:link w:val="7"/>
    <w:semiHidden/>
    <w:qFormat/>
    <w:uiPriority w:val="99"/>
    <w:rPr>
      <w:rFonts w:eastAsia="仿宋_GB2312"/>
      <w:kern w:val="32"/>
      <w:sz w:val="32"/>
    </w:rPr>
  </w:style>
  <w:style w:type="character" w:customStyle="1" w:styleId="22">
    <w:name w:val="批注框文本 字符"/>
    <w:link w:val="8"/>
    <w:qFormat/>
    <w:uiPriority w:val="99"/>
    <w:rPr>
      <w:rFonts w:eastAsia="仿宋_GB2312"/>
      <w:kern w:val="32"/>
      <w:sz w:val="18"/>
      <w:szCs w:val="18"/>
    </w:rPr>
  </w:style>
  <w:style w:type="character" w:customStyle="1" w:styleId="23">
    <w:name w:val="页脚 字符"/>
    <w:link w:val="9"/>
    <w:qFormat/>
    <w:uiPriority w:val="99"/>
    <w:rPr>
      <w:sz w:val="18"/>
      <w:szCs w:val="18"/>
    </w:rPr>
  </w:style>
  <w:style w:type="character" w:customStyle="1" w:styleId="24">
    <w:name w:val="页眉 字符"/>
    <w:link w:val="10"/>
    <w:qFormat/>
    <w:uiPriority w:val="99"/>
    <w:rPr>
      <w:sz w:val="18"/>
      <w:szCs w:val="18"/>
    </w:rPr>
  </w:style>
  <w:style w:type="paragraph" w:customStyle="1" w:styleId="25">
    <w:name w:val="列表段落1"/>
    <w:basedOn w:val="1"/>
    <w:qFormat/>
    <w:uiPriority w:val="99"/>
    <w:pPr>
      <w:ind w:firstLine="420" w:firstLineChars="200"/>
    </w:pPr>
    <w:rPr>
      <w:rFonts w:ascii="Times New Roman" w:hAnsi="Times New Roman"/>
    </w:rPr>
  </w:style>
  <w:style w:type="character" w:customStyle="1" w:styleId="26">
    <w:name w:val="Body Text Indent Char"/>
    <w:semiHidden/>
    <w:qFormat/>
    <w:locked/>
    <w:uiPriority w:val="99"/>
    <w:rPr>
      <w:rFonts w:ascii="Calibri" w:hAnsi="Calibri" w:eastAsia="仿宋_GB2312"/>
      <w:kern w:val="32"/>
      <w:sz w:val="20"/>
    </w:rPr>
  </w:style>
  <w:style w:type="paragraph" w:customStyle="1" w:styleId="27">
    <w:name w:val="大标题"/>
    <w:basedOn w:val="1"/>
    <w:qFormat/>
    <w:uiPriority w:val="99"/>
    <w:pPr>
      <w:snapToGrid w:val="0"/>
      <w:jc w:val="center"/>
    </w:pPr>
    <w:rPr>
      <w:rFonts w:eastAsia="方正大标宋简体"/>
      <w:sz w:val="44"/>
    </w:rPr>
  </w:style>
  <w:style w:type="paragraph" w:customStyle="1" w:styleId="28">
    <w:name w:val="小标题"/>
    <w:basedOn w:val="1"/>
    <w:qFormat/>
    <w:uiPriority w:val="99"/>
    <w:pPr>
      <w:ind w:firstLine="624"/>
    </w:pPr>
    <w:rPr>
      <w:rFonts w:eastAsia="黑体"/>
    </w:rPr>
  </w:style>
  <w:style w:type="paragraph" w:customStyle="1" w:styleId="29">
    <w:name w:val="小小标题"/>
    <w:basedOn w:val="1"/>
    <w:qFormat/>
    <w:uiPriority w:val="99"/>
    <w:pPr>
      <w:ind w:firstLine="624"/>
    </w:pPr>
    <w:rPr>
      <w:rFonts w:eastAsia="楷体_GB2312"/>
      <w:b/>
    </w:rPr>
  </w:style>
  <w:style w:type="paragraph" w:customStyle="1" w:styleId="30">
    <w:name w:val="p0"/>
    <w:basedOn w:val="1"/>
    <w:qFormat/>
    <w:uiPriority w:val="0"/>
    <w:pPr>
      <w:widowControl/>
    </w:pPr>
    <w:rPr>
      <w:rFonts w:eastAsia="宋体" w:cs="Calibri"/>
      <w:kern w:val="0"/>
      <w:szCs w:val="32"/>
    </w:rPr>
  </w:style>
  <w:style w:type="paragraph" w:customStyle="1" w:styleId="31">
    <w:name w:val="p15"/>
    <w:basedOn w:val="1"/>
    <w:uiPriority w:val="0"/>
    <w:pPr>
      <w:widowControl/>
    </w:pPr>
    <w:rPr>
      <w:rFonts w:ascii="仿宋_GB2312" w:hAnsi="宋体" w:cs="宋体"/>
      <w:kern w:val="0"/>
      <w:sz w:val="24"/>
      <w:szCs w:val="24"/>
    </w:rPr>
  </w:style>
  <w:style w:type="character" w:customStyle="1" w:styleId="32">
    <w:name w:val="称呼 Char"/>
    <w:qFormat/>
    <w:uiPriority w:val="99"/>
    <w:rPr>
      <w:rFonts w:ascii="Calibri" w:hAnsi="Calibri" w:eastAsia="仿宋_GB2312" w:cs="Times New Roman"/>
      <w:kern w:val="32"/>
      <w:sz w:val="32"/>
      <w:szCs w:val="20"/>
    </w:rPr>
  </w:style>
  <w:style w:type="paragraph" w:customStyle="1" w:styleId="33">
    <w:name w:val="p16"/>
    <w:basedOn w:val="1"/>
    <w:uiPriority w:val="0"/>
    <w:pPr>
      <w:widowControl/>
    </w:pPr>
    <w:rPr>
      <w:rFonts w:eastAsia="宋体" w:cs="宋体"/>
      <w:kern w:val="0"/>
      <w:sz w:val="20"/>
    </w:rPr>
  </w:style>
  <w:style w:type="paragraph" w:styleId="34">
    <w:name w:val="No Spacing"/>
    <w:qFormat/>
    <w:uiPriority w:val="1"/>
    <w:pPr>
      <w:widowControl w:val="0"/>
      <w:jc w:val="both"/>
    </w:pPr>
    <w:rPr>
      <w:rFonts w:eastAsia="仿宋_GB2312"/>
      <w:kern w:val="32"/>
      <w:sz w:val="32"/>
      <w:lang w:val="en-US" w:eastAsia="zh-CN" w:bidi="ar-SA"/>
    </w:rPr>
  </w:style>
  <w:style w:type="character" w:customStyle="1" w:styleId="35">
    <w:name w:val="页脚 Char"/>
    <w:semiHidden/>
    <w:qFormat/>
    <w:locked/>
    <w:uiPriority w:val="99"/>
    <w:rPr>
      <w:rFonts w:ascii="Calibri" w:hAnsi="Calibri" w:eastAsia="仿宋_GB2312" w:cs="Times New Roman"/>
      <w:kern w:val="32"/>
      <w:sz w:val="18"/>
    </w:rPr>
  </w:style>
  <w:style w:type="character" w:customStyle="1" w:styleId="36">
    <w:name w:val="页眉 Char"/>
    <w:semiHidden/>
    <w:qFormat/>
    <w:locked/>
    <w:uiPriority w:val="99"/>
    <w:rPr>
      <w:rFonts w:ascii="Calibri" w:hAnsi="Calibri" w:eastAsia="仿宋_GB2312" w:cs="Times New Roman"/>
      <w:kern w:val="32"/>
      <w:sz w:val="18"/>
    </w:rPr>
  </w:style>
  <w:style w:type="character" w:customStyle="1" w:styleId="37">
    <w:name w:val="正文文本缩进 Char"/>
    <w:qFormat/>
    <w:locked/>
    <w:uiPriority w:val="99"/>
    <w:rPr>
      <w:rFonts w:ascii="宋体" w:hAnsi="宋体" w:eastAsia="宋体"/>
      <w:color w:val="000000"/>
      <w:kern w:val="2"/>
      <w:sz w:val="30"/>
      <w:lang w:val="zh-CN" w:eastAsia="zh-CN"/>
    </w:rPr>
  </w:style>
  <w:style w:type="character" w:customStyle="1" w:styleId="38">
    <w:name w:val="批注框文本 Char"/>
    <w:semiHidden/>
    <w:qFormat/>
    <w:uiPriority w:val="99"/>
    <w:rPr>
      <w:rFonts w:ascii="Times New Roman" w:hAnsi="Times New Roman" w:eastAsia="宋体" w:cs="Times New Roman"/>
      <w:sz w:val="18"/>
      <w:szCs w:val="18"/>
      <w:lang w:val="en-US" w:eastAsia="zh-CN" w:bidi="ar-SA"/>
    </w:rPr>
  </w:style>
  <w:style w:type="character" w:customStyle="1" w:styleId="39">
    <w:name w:val="Balloon Text Char"/>
    <w:semiHidden/>
    <w:qFormat/>
    <w:locked/>
    <w:uiPriority w:val="99"/>
    <w:rPr>
      <w:rFonts w:ascii="Calibri" w:hAnsi="Calibri" w:eastAsia="仿宋_GB2312" w:cs="Times New Roman"/>
      <w:kern w:val="3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112</Pages>
  <Words>8871</Words>
  <Characters>50568</Characters>
  <Lines>421</Lines>
  <Paragraphs>118</Paragraphs>
  <TotalTime>270</TotalTime>
  <ScaleCrop>false</ScaleCrop>
  <LinksUpToDate>false</LinksUpToDate>
  <CharactersWithSpaces>59321</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2024-11-21T11:21:00Z</dcterms:created>
  <dc:creator>二监区管理员</dc:creator>
  <cp:lastModifiedBy>uosuser</cp:lastModifiedBy>
  <cp:lastPrinted>2026-08-13T14:07:00Z</cp:lastPrinted>
  <dcterms:modified xsi:type="dcterms:W3CDTF">2026-09-23T12:41:42Z</dcterms:modified>
  <dc:title>福建省女子监狱</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8A7D3D08C6EB2CFF353DB26A2D1BB8F8</vt:lpwstr>
  </property>
</Properties>
</file>