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福建省莆田监狱</w:t>
      </w:r>
    </w:p>
    <w:p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提请减刑建议书</w:t>
      </w:r>
    </w:p>
    <w:p>
      <w:pPr>
        <w:spacing w:line="566" w:lineRule="exact"/>
        <w:jc w:val="right"/>
        <w:rPr>
          <w:rFonts w:ascii="楷体_GB2312" w:hAnsi="楷体_GB2312" w:eastAsia="楷体_GB2312"/>
          <w:lang w:val="zh-CN"/>
        </w:rPr>
      </w:pPr>
      <w:r>
        <w:rPr>
          <w:rFonts w:hint="eastAsia" w:ascii="楷体_GB2312" w:hAnsi="楷体_GB2312" w:eastAsia="楷体_GB2312"/>
          <w:lang w:val="zh-CN"/>
        </w:rPr>
        <w:t>〔2026〕闽莆狱减字第94号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罪犯吴开友，绰号“三条筋”，男，1971年10月10日出生，汉族，小学文化，户籍所在地福建省浦城县，捕前系务工</w:t>
      </w:r>
      <w:r>
        <w:rPr>
          <w:rFonts w:hint="eastAsia" w:ascii="仿宋_GB2312" w:hAnsi="仿宋_GB2312"/>
          <w:szCs w:val="32"/>
          <w:lang w:val="zh-CN"/>
        </w:rPr>
        <w:t>。</w:t>
      </w:r>
      <w:r>
        <w:rPr>
          <w:rFonts w:hint="eastAsia" w:ascii="仿宋_GB2312" w:hAnsi="仿宋_GB2312"/>
          <w:lang w:val="zh-CN"/>
        </w:rPr>
        <w:t>现在一监区服刑。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福建省南平市中级人民法院于2022年12月5日作出（2022）闽07刑初8号刑事附带民事判决，以被告人吴开友犯故意杀人罪，判处死刑，缓期二年执行，剥夺政治权利终身，赔偿给附带民事诉讼原告人各项经济损失共计人民币56758元。该犯不服，提出上诉。福建省高级人民法院于2023年10月19日作出（2023）闽刑终26号刑事裁定，驳回上诉，维持原判；并核准以故意杀人罪判处被告人吴开友死刑，缓期二年执行，剥夺政治权利终身的刑事判决。其死刑缓期二年执行起算日期为2023年11月3日，届满日期为2025年11月2日。2023年11月22日交付福建省莆田监狱执行刑罚。现属考察级罪犯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该犯在死刑缓期二年执行期间没有故意犯罪，具体事实如下：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认罪悔罪：该犯不服从法院判决，拒绝书写认罪悔罪书。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遵守监规：能遵守法律法规及监规纪律，接受教育改造。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学习情</w:t>
      </w:r>
      <w:r>
        <w:rPr>
          <w:rFonts w:hint="eastAsia" w:ascii="仿宋_GB2312" w:hAnsi="宋体" w:cs="宋体"/>
          <w:kern w:val="0"/>
          <w:szCs w:val="32"/>
        </w:rPr>
        <w:t>况：能参加思想、</w:t>
      </w:r>
      <w:r>
        <w:rPr>
          <w:rFonts w:hint="eastAsia" w:ascii="仿宋_GB2312" w:hAnsi="仿宋_GB2312"/>
          <w:lang w:val="zh-CN"/>
        </w:rPr>
        <w:t>文化、职业技术教育。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劳动改造：能参加劳动，努力完成劳动任务。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该犯考核期自2023年11月22日起至2025年11月止累计获得2247.5分，表扬2次，物质奖励1次。考核期内无违规扣分。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原判赔偿给附带民事诉讼原告人各项经济损失共计人民币56758元，已缴纳人民币6万元，其家属于案件审理期间已代为支付人民币6万元。</w:t>
      </w:r>
    </w:p>
    <w:p>
      <w:pPr>
        <w:spacing w:line="566" w:lineRule="exact"/>
        <w:ind w:firstLine="64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仿宋_GB2312"/>
          <w:lang w:val="zh-CN"/>
        </w:rPr>
        <w:t>本案于2026年1月21日至2026年1月</w:t>
      </w:r>
      <w:r>
        <w:rPr>
          <w:rFonts w:hint="eastAsia" w:ascii="仿宋_GB2312" w:hAnsi="宋体" w:cs="宋体"/>
          <w:kern w:val="0"/>
          <w:szCs w:val="32"/>
        </w:rPr>
        <w:t>27日在狱内公示未收到不同意见。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罪犯吴开友在死刑缓期二年执行期间没有故意犯罪，依照《中华人民共和国刑法》第五十条、第五十七条，《中华人民共和国刑事诉讼法》第二百六十一条和《中华人民共和国监狱法》第三十一条之规定，建议将罪犯吴开友的刑罚减为无期徒刑，剥夺政治权利终身不变。特提请你院审理裁定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此致</w:t>
      </w:r>
    </w:p>
    <w:p>
      <w:pPr>
        <w:spacing w:line="566" w:lineRule="exact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福建省高级人民法院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附件：1.罪犯吴开友卷宗2册</w:t>
      </w:r>
    </w:p>
    <w:p>
      <w:pPr>
        <w:spacing w:line="566" w:lineRule="exact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 xml:space="preserve">          2.减刑建议书4份</w:t>
      </w:r>
    </w:p>
    <w:p>
      <w:pPr>
        <w:spacing w:line="566" w:lineRule="exact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 xml:space="preserve">                                   福建省莆田监狱</w:t>
      </w:r>
    </w:p>
    <w:p>
      <w:pPr>
        <w:spacing w:line="566" w:lineRule="exact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 xml:space="preserve">                                二○二六年二月二日</w:t>
      </w:r>
    </w:p>
    <w:p>
      <w:pPr>
        <w:spacing w:line="566" w:lineRule="exact"/>
        <w:jc w:val="center"/>
      </w:pPr>
      <w:r>
        <w:rPr>
          <w:rFonts w:hint="eastAsia" w:ascii="方正小标宋简体" w:eastAsia="方正小标宋简体"/>
          <w:sz w:val="44"/>
          <w:szCs w:val="44"/>
        </w:rPr>
        <w:t>福建省莆田监狱</w:t>
      </w:r>
    </w:p>
    <w:p>
      <w:pPr>
        <w:spacing w:line="566" w:lineRule="exact"/>
        <w:jc w:val="center"/>
      </w:pPr>
      <w:r>
        <w:rPr>
          <w:rFonts w:hint="eastAsia" w:ascii="方正小标宋简体" w:eastAsia="方正小标宋简体"/>
          <w:sz w:val="44"/>
          <w:szCs w:val="44"/>
        </w:rPr>
        <w:t>提请减刑建议书</w:t>
      </w:r>
    </w:p>
    <w:p>
      <w:pPr>
        <w:pStyle w:val="9"/>
        <w:autoSpaceDE w:val="0"/>
        <w:spacing w:line="566" w:lineRule="exact"/>
        <w:ind w:left="640" w:right="320" w:firstLine="0" w:firstLineChars="0"/>
        <w:jc w:val="right"/>
        <w:rPr>
          <w:rFonts w:ascii="楷体_GB2312" w:eastAsia="楷体_GB2312"/>
        </w:rPr>
      </w:pPr>
      <w:r>
        <w:rPr>
          <w:rFonts w:hint="eastAsia" w:ascii="楷体_GB2312" w:eastAsia="楷体_GB2312"/>
        </w:rPr>
        <w:t>〔2026〕闽莆狱减字第95号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罪犯汪流芳，男，1986年9月23日出生，布依族，小学肄业文化，户籍所在地贵州省独山县，捕前无固定职业。现在二监区服刑。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福建省福州市中级人民法院于2020年12月25日作出（2020）闽01刑初124号刑事附带民事判决，以被告人汪流芳犯故意杀人罪，判处无期徒刑，剥夺政治权利终身，赔偿附带民事诉讼原告人的经济损失人民币442547元。其无期徒刑起刑日期为2021年1月8日。2021年2月19日交付福建省莆田监狱执行刑罚。现属普管级罪犯。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该犯自入监以来确有悔改表现，具体事实如下：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认罪悔罪：能服从法院判决，自书认罪悔罪书。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遵守监规：考核期内有2次严重违规行为且累计违规3次，经教育后能认识自身错误，能遵守法律法规及监规纪律，接受教育改造。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学习情况：能参加思想、文化、职业技术教育。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劳动改造：积极参加劳动，努力完成劳动任务。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该犯考核期自2021年2月19日起至2025年11月止累计获得5562分，表扬6次，物质奖励3次。考核期内累计违规3次，累计扣56分。其中，2022年5月2日，因动手打人，情节轻微且认错态度良好，予以一次性扣25分；2024年10月31日，因违反生活卫生规范，以逃避财产性判项执行为目的，出借账户或消费卡，累计消费金额3000元以上，予以一次性扣30分。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原判赔偿附带民事诉讼原告人的经济损失人民币442547元，已缴纳人民币1000元，其中本次向福建省福州市中级人民法院缴纳人民币1000元。该犯考核期内累计消费人民币11543.35元，月均消费人民币202.51元，账户可用余额人民币722.67元。2025年9月1日，福建省福州市中级人民法院函复，在执行过程中，被执行人汪流芳已履行1000元，未发现被执行人汪流芳名下有其他可供执行的财产，已终结本次执行。暂未发现被执行人汪流芳名下有可供执行的财产，已终结本次执行；暂未发现被执行人汪流芳有拒不交待赃款、赃物去向的情形；暂未发现被执行人汪流芳有隐瞒、藏匿、转移财产情形；暂未发现被执行人汪流芳有妨碍财产性判项执行情形；暂未发现被执行人汪流芳有拒不申报或者虚报申报财产情况情形。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该犯因犯故意杀人罪被判处无期徒刑，属于从严掌握减刑对象。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本案于2026年1月21日至2026年1月27日在狱内公示未收到不同意见。</w:t>
      </w:r>
    </w:p>
    <w:p>
      <w:pPr>
        <w:autoSpaceDE w:val="0"/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  <w:kern w:val="0"/>
        </w:rPr>
        <w:t>罪犯汪流芳</w:t>
      </w:r>
      <w:r>
        <w:rPr>
          <w:rFonts w:hint="eastAsia" w:ascii="仿宋_GB2312"/>
        </w:rPr>
        <w:t>在无期徒刑服刑期间，确有悔改表现，依照《中华人民共和国刑法》第五十七条、第七十八条，《中华人民共和国刑事诉讼法》第二百七十三条第二款和《中华人民共和国监狱法》第二十九条之规定，建议对罪犯汪流芳予以减为有期徒刑二十二年，剥夺政治权利改为十年。特提请你院审理裁定。</w:t>
      </w:r>
    </w:p>
    <w:p>
      <w:pPr>
        <w:autoSpaceDE w:val="0"/>
        <w:spacing w:line="566" w:lineRule="exact"/>
        <w:ind w:firstLine="640" w:firstLineChars="200"/>
        <w:jc w:val="left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此致</w:t>
      </w:r>
    </w:p>
    <w:p>
      <w:pPr>
        <w:autoSpaceDE w:val="0"/>
        <w:spacing w:line="566" w:lineRule="exact"/>
        <w:jc w:val="left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福建省高级人民法院</w:t>
      </w:r>
    </w:p>
    <w:p>
      <w:pPr>
        <w:autoSpaceDE w:val="0"/>
        <w:spacing w:line="566" w:lineRule="exact"/>
        <w:ind w:firstLine="640" w:firstLineChars="200"/>
        <w:jc w:val="left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附件：1.罪犯汪流芳卷宗2册</w:t>
      </w:r>
    </w:p>
    <w:p>
      <w:pPr>
        <w:autoSpaceDE w:val="0"/>
        <w:spacing w:line="566" w:lineRule="exact"/>
        <w:ind w:firstLine="640" w:firstLineChars="200"/>
        <w:jc w:val="left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 xml:space="preserve">      2.减刑建议书4份</w:t>
      </w:r>
    </w:p>
    <w:p>
      <w:pPr>
        <w:autoSpaceDE w:val="0"/>
        <w:spacing w:line="566" w:lineRule="exact"/>
        <w:ind w:firstLine="5120" w:firstLineChars="1600"/>
        <w:jc w:val="left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福建省莆田监狱</w:t>
      </w:r>
    </w:p>
    <w:p>
      <w:pPr>
        <w:autoSpaceDE w:val="0"/>
        <w:spacing w:line="566" w:lineRule="exact"/>
        <w:jc w:val="lef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仿宋_GB2312"/>
          <w:kern w:val="0"/>
        </w:rPr>
        <w:t xml:space="preserve">                              二○二</w:t>
      </w:r>
      <w:r>
        <w:rPr>
          <w:rFonts w:hint="eastAsia" w:ascii="仿宋_GB2312"/>
        </w:rPr>
        <w:t>六</w:t>
      </w:r>
      <w:r>
        <w:rPr>
          <w:rFonts w:hint="eastAsia" w:ascii="仿宋_GB2312"/>
          <w:kern w:val="0"/>
        </w:rPr>
        <w:t>年二月二日</w:t>
      </w:r>
    </w:p>
    <w:p>
      <w:pPr>
        <w:snapToGrid w:val="0"/>
        <w:spacing w:line="56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福建省莆田监狱</w:t>
      </w:r>
    </w:p>
    <w:p>
      <w:pPr>
        <w:snapToGrid w:val="0"/>
        <w:spacing w:line="56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提请减刑建议书</w:t>
      </w:r>
    </w:p>
    <w:p>
      <w:pPr>
        <w:spacing w:line="566" w:lineRule="exact"/>
        <w:jc w:val="right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</w:rPr>
        <w:t>〔2026〕闽莆狱减字第96号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罪犯卢松兴，男，1971年4月14日出生，汉族，小学文化，户籍所在地福建省平潭县，捕前无业。曾因犯非法持有毒品罪、容留他人吸毒罪，于2011年2月14日被广东省深圳市龙岗区人民法院判处有期徒刑九年，2016年7月6日刑满释放。系毒品再犯、累犯。现在二监区服刑。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福建省福州市中级人民法院于2020年10月19日作出（2020）闽01刑初3号刑事判决，以被告人卢松兴犯贩卖毒品罪，判处无期徒刑，剥夺政治权利终身，并处没收个人全部财产。该犯不服，提出上诉。福建省高级人民法院于2021年6月25日作出（2020）闽刑终262号刑事裁定，驳回上诉，维持原判。其无期徒刑起刑日期为2021年6月29日。2021年7月20日交付福建省莆田监狱执行刑罚，现属普管级罪犯。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该犯自入监以来确有悔改表现，具体事实如下：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认罪悔罪：能服从法院判决，自书认罪悔罪书。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遵守监规：考核期内虽有违规1次，但经教育后能遵守法律法规及监规纪律，接受教育改造。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学习情况：能参加思想、文化、职业技术教育。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劳动改造：能参加劳动，努力完成劳动任务。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该犯考核期自2021年7月20日起至2025年11月止累计获得5107分，表扬6次，物质奖励2次。考核期内违规1次，扣3分。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原判没收个人全部财产，已冻结存款人民币485.4元和查封了名下1部车辆，本次未缴纳。该犯考核期内累计消费人民币14438.68元，月均消费人民币277.67元，账户可用余额人民币729.87元。2025年10月30日，福建省省福州市中级人民法院函复，经查控，冻结了被执行人卢松兴名下银行的存款485.4元，拟在扣划后上缴国库；查封了被执行人卢松兴名下车牌号为闽KA9798的车辆，目前该车辆正在评估拍卖中，尚未处置完毕；此外未发现有其他可供执行的财产。暂未发现被执行人卢松兴有拒不交待赃款、赃物去向的情形；暂未发现被执行人卢松兴有隐瞒、藏匿、转移财产情形；暂未发现被执行人卢松兴有妨碍财产刑判项执行情形；暂未发现被执行人卢松兴有拒不申报或虚假申报财产情形。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该犯系毒品再犯、累犯，属于从严掌握减刑对象。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本案于2026年1月21日至2026年1月27日在狱内公示未收到不同意见。</w:t>
      </w:r>
    </w:p>
    <w:p>
      <w:pPr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罪犯卢松兴在无期徒刑服刑期间，确有悔改表现，依照《中华人民共和国刑法》第五十七条、第七十八条，《中华人民共和国刑事诉讼法》第</w:t>
      </w:r>
      <w:r>
        <w:rPr>
          <w:rFonts w:hint="eastAsia" w:ascii="仿宋_GB2312" w:hAnsi="Times New Roman"/>
        </w:rPr>
        <w:t>二百七十三</w:t>
      </w:r>
      <w:r>
        <w:rPr>
          <w:rFonts w:hint="eastAsia" w:ascii="仿宋_GB2312"/>
        </w:rPr>
        <w:t>条和《中华人民共和国监狱法》第二十九条之规定，建议对罪犯卢松兴予以减为有期徒刑二十二年，剥夺政治权利改为十年。</w:t>
      </w:r>
    </w:p>
    <w:p>
      <w:pPr>
        <w:pStyle w:val="2"/>
        <w:widowControl/>
        <w:spacing w:line="566" w:lineRule="exact"/>
        <w:ind w:right="-48" w:rightChars="-15" w:firstLine="614" w:firstLineChars="192"/>
        <w:rPr>
          <w:rFonts w:hint="eastAsia" w:ascii="仿宋_GB2312"/>
        </w:rPr>
      </w:pPr>
      <w:r>
        <w:rPr>
          <w:rFonts w:hint="eastAsia" w:ascii="仿宋_GB2312"/>
        </w:rPr>
        <w:t>此致</w:t>
      </w:r>
    </w:p>
    <w:p>
      <w:pPr>
        <w:spacing w:line="566" w:lineRule="exact"/>
        <w:ind w:right="-48" w:rightChars="-15"/>
        <w:rPr>
          <w:rFonts w:hint="eastAsia" w:ascii="仿宋_GB2312"/>
        </w:rPr>
      </w:pPr>
      <w:r>
        <w:rPr>
          <w:rFonts w:hint="eastAsia" w:ascii="仿宋_GB2312"/>
        </w:rPr>
        <w:t>福建省高级人民法院</w:t>
      </w:r>
    </w:p>
    <w:p>
      <w:pPr>
        <w:spacing w:line="566" w:lineRule="exact"/>
        <w:ind w:right="-48" w:rightChars="-15" w:firstLine="640" w:firstLineChars="200"/>
        <w:rPr>
          <w:rFonts w:hint="eastAsia" w:ascii="仿宋_GB2312"/>
        </w:rPr>
      </w:pPr>
      <w:r>
        <w:rPr>
          <w:rFonts w:hint="eastAsia" w:ascii="仿宋_GB2312"/>
        </w:rPr>
        <w:t>附件：1.罪犯卢松兴卷宗2册</w:t>
      </w:r>
    </w:p>
    <w:p>
      <w:pPr>
        <w:spacing w:line="566" w:lineRule="exact"/>
        <w:ind w:right="-48" w:rightChars="-15" w:firstLine="1600" w:firstLineChars="500"/>
        <w:rPr>
          <w:rFonts w:hint="eastAsia" w:ascii="仿宋_GB2312"/>
        </w:rPr>
      </w:pPr>
      <w:r>
        <w:rPr>
          <w:rFonts w:hint="eastAsia" w:ascii="仿宋_GB2312"/>
        </w:rPr>
        <w:t>2.减刑建议书4份</w:t>
      </w:r>
    </w:p>
    <w:p>
      <w:pPr>
        <w:spacing w:line="566" w:lineRule="exact"/>
        <w:ind w:right="1213" w:rightChars="379" w:firstLine="4928" w:firstLineChars="1540"/>
        <w:jc w:val="left"/>
        <w:rPr>
          <w:rFonts w:hint="eastAsia" w:ascii="仿宋_GB2312"/>
        </w:rPr>
      </w:pPr>
      <w:r>
        <w:rPr>
          <w:rFonts w:hint="eastAsia" w:ascii="仿宋_GB2312"/>
        </w:rPr>
        <w:t>福建省莆田监狱</w:t>
      </w:r>
    </w:p>
    <w:p>
      <w:pPr>
        <w:spacing w:line="566" w:lineRule="exact"/>
        <w:ind w:right="1280" w:rightChars="400" w:firstLine="4640" w:firstLineChars="1450"/>
        <w:jc w:val="lef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仿宋_GB2312"/>
        </w:rPr>
        <w:t>二○二六年二月二日</w:t>
      </w:r>
    </w:p>
    <w:p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福建省莆田监狱</w:t>
      </w:r>
    </w:p>
    <w:p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提请减刑建议书</w:t>
      </w:r>
    </w:p>
    <w:p>
      <w:pPr>
        <w:spacing w:line="566" w:lineRule="exact"/>
        <w:jc w:val="right"/>
        <w:rPr>
          <w:rFonts w:ascii="楷体_GB2312" w:eastAsia="楷体_GB2312" w:cs="楷体_GB2312"/>
          <w:szCs w:val="32"/>
        </w:rPr>
      </w:pPr>
      <w:r>
        <w:rPr>
          <w:rFonts w:hint="eastAsia" w:ascii="楷体_GB2312" w:eastAsia="楷体_GB2312" w:cs="楷体_GB2312"/>
          <w:szCs w:val="32"/>
        </w:rPr>
        <w:t>〔2026〕闽莆狱减字第97号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罪犯林善国，男，1971年11月24日出生，汉族，小学文化，户籍所在地福建省闽侯县，捕前无业。曾于1996年7月因犯故意伤害罪、敲诈勒索罪被闽侯县人民法院判处有期徒刑三年，1997年9月3日刑满释放。现在四监区服刑。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福建省福州市中级人民法院于2017年11月1日作出（2017）闽01刑初51号刑事附带民事判决，以被告人林善国犯故意伤害罪，判处无期徒刑，剥夺政治权利终身；赔偿附带民事诉讼各原告人经济损失人民币336253.3元，并对赔偿总额人民币480361.85元承担连带赔偿责任；赔偿附带民事诉讼另一原告人经济损失人民币7811.68元。宣判后，福州市人民检察院提起抗诉。该犯及原审附带民事诉讼原告人均不服，亦提出上诉。案件审理期间，福建省人民检察院认为抗诉不当，向福建省高级人民法院撤回抗诉。福建省高级人民法院于2018年10月24日作出（2017）闽刑终311号刑事裁定，准许福建省人民检察院撤回抗诉。福建省高级人民法院于2018年10月24日作出（2017）闽刑终311号刑事附带民事裁定，驳回上诉，维持原判。其无期徒刑起刑日期为2018年12月19日。2018年12月25日交付福建省莆田监狱执行刑罚。2025年3月25日，福建省高级人民法院以（2025）闽刑更89号刑事裁定书，对该犯不予减刑，2025年4月14日送达。现属普管级罪犯。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该犯自入监以来确有悔改表现，具体事实如下：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认罪悔罪：能服从法院判决，因该犯文化程度较低，无法自行书写，由其本人口述，民警监督，他犯代写认罪悔罪书。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遵守监规：考核期内累计31次违规，且有2次重大违规，经教育后，能认识自身错误，能遵守法律法规及监规纪律，接受教育改造。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学习情况：能参加思想、文化、职业技术教育。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劳动改造：能参加劳动，努力完成劳动任务。 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该犯考核期自2018年12月25日起至2025年11月止累计获得6321.5分，表扬5次，物质奖励4次，不予奖励1次。考核期内累计违规31次,其中，2018年12月25日至2021年11月累计违规9次，累计扣160分；2021年12月至2025年11月累计违规22次，累计扣472分。2021年4月11日，因2021年4月10日擅自不参加有组织的集体活动，予以扣50分；2023年1月13日，因2023年1月11日辱骂、威胁并用肢体接触民警，2023年1月12日被禁闭处罚十五天，予以扣400分。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原判赔偿附带民事诉讼原告人经济损失人民币336253.3元，并对赔偿总额人民币480361.85元承担连带赔偿责任（其中同案犯家属于案件一审期间代为缴纳赔偿款人民币15000元）；赔偿附带民事诉讼另一原告人经济损失人民币7811.68元，已缴纳人民币11200元，其中本次向福建省高级人民法院缴纳人民币1000元,向福建省福州市中级人民法院缴纳人民币10200元。该犯考核期内累计消费人民币14207.42元，月均消费人民币171.17元，账户可用余额人民币477.21元。2025年11月28日，福建省福州市中级人民法院执行局函复，在执行过程中，通过网络系统查控，未发现被执行人林善国有可供执行的财产，已终结本次执行程序；截至目前为止，被执行人林善国已履行10200元。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该犯考核期内有2次严重违规行为，且其中1次被处禁闭处罚，属于从严掌握减刑对象。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本案于2025年1月21日至2025年1月27日在狱内公示未收到不同意见。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罪犯林善国在无期徒刑服刑期间，确有悔改表现，依照《中华人民共和国刑法》第五十七条、第七十八条，《中华人民共和国刑事诉讼法》第二百七十三条第二款和《中华人民共和国监狱法》第二十九条之规定，建议将罪犯林善国的刑罚减为有期徒刑二十二年，剥夺政治权利改为十年。特提请你院审理裁定。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此致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福建省高级人民法院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附件：1.罪犯林善国卷宗2册</w:t>
      </w:r>
    </w:p>
    <w:p>
      <w:pPr>
        <w:pStyle w:val="2"/>
        <w:spacing w:line="566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2.减刑建议书4份</w:t>
      </w:r>
    </w:p>
    <w:p>
      <w:pPr>
        <w:adjustRightInd w:val="0"/>
        <w:snapToGrid w:val="0"/>
        <w:spacing w:line="566" w:lineRule="exact"/>
        <w:ind w:right="371" w:rightChars="116" w:firstLine="5760" w:firstLineChars="18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福建省莆田监狱</w:t>
      </w:r>
    </w:p>
    <w:p>
      <w:pPr>
        <w:adjustRightInd w:val="0"/>
        <w:snapToGrid w:val="0"/>
        <w:spacing w:line="566" w:lineRule="exact"/>
        <w:rPr>
          <w:rFonts w:ascii="方正小标宋简体" w:hAnsi="方正小标宋简体" w:cs="方正小标宋简体"/>
          <w:sz w:val="44"/>
          <w:szCs w:val="44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二○二六年二月二日</w:t>
      </w:r>
    </w:p>
    <w:p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福建省莆田监狱</w:t>
      </w:r>
    </w:p>
    <w:p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提请减刑建议书</w:t>
      </w:r>
    </w:p>
    <w:p>
      <w:pPr>
        <w:spacing w:line="566" w:lineRule="exact"/>
        <w:jc w:val="right"/>
        <w:rPr>
          <w:rFonts w:ascii="楷体_GB2312" w:eastAsia="楷体_GB2312" w:cs="楷体_GB2312"/>
          <w:szCs w:val="32"/>
        </w:rPr>
      </w:pPr>
      <w:r>
        <w:rPr>
          <w:rFonts w:hint="eastAsia" w:ascii="楷体_GB2312" w:eastAsia="楷体_GB2312" w:cs="楷体_GB2312"/>
          <w:szCs w:val="32"/>
        </w:rPr>
        <w:t>〔2026〕闽莆狱减字第98号</w:t>
      </w:r>
    </w:p>
    <w:p>
      <w:pPr>
        <w:spacing w:line="566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罪犯周兴</w:t>
      </w:r>
      <w:r>
        <w:rPr>
          <w:rFonts w:hint="eastAsia" w:ascii="仿宋_GB2312"/>
          <w:szCs w:val="32"/>
        </w:rPr>
        <w:fldChar w:fldCharType="begin"/>
      </w:r>
      <w:r>
        <w:rPr>
          <w:rFonts w:hint="eastAsia" w:ascii="仿宋_GB2312"/>
          <w:szCs w:val="32"/>
        </w:rPr>
        <w:instrText xml:space="preserve"> AUTOTEXTLIST  \* MERGEFORMAT </w:instrText>
      </w:r>
      <w:r>
        <w:rPr>
          <w:rFonts w:hint="eastAsia" w:ascii="仿宋_GB2312"/>
          <w:szCs w:val="32"/>
        </w:rPr>
        <w:fldChar w:fldCharType="end"/>
      </w:r>
      <w:r>
        <w:rPr>
          <w:rFonts w:hint="eastAsia" w:ascii="仿宋_GB2312"/>
          <w:szCs w:val="32"/>
        </w:rPr>
        <w:t>，绰号“星哥”“兴哥”，男，1968年8月15日出生，汉族，小学文化，户籍所在地湖北省松滋市，捕前系务工。曾于2018年1月因吸食毒品被广东省惠来县公安局处以行政拘留十日。现在七监区服刑。</w:t>
      </w:r>
    </w:p>
    <w:p>
      <w:pPr>
        <w:spacing w:line="566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福建省福州市中级人民法院于2023年3月29日作出（2023）闽01刑初7号刑事判决，以被告人周兴犯贩卖毒品罪，判处无期徒刑，剥夺政治权利终身，并处没收个人全部财产；继续追缴该犯的违法所得二万元，上缴国库。其无期徒刑徒刑起刑日期为2023年4月15日。2023年6月21日交付福建省莆田监狱执行刑罚。现属普管级罪犯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该犯自入监以来确有悔改表现，具体事实如下：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认罪悔罪：能服从法院判决，自书认罪悔罪书。</w:t>
      </w:r>
    </w:p>
    <w:p>
      <w:pPr>
        <w:spacing w:line="566" w:lineRule="exact"/>
        <w:ind w:firstLine="640"/>
        <w:rPr>
          <w:rFonts w:ascii="仿宋_GB2312" w:hAnsi="仿宋_GB2312"/>
        </w:rPr>
      </w:pPr>
      <w:r>
        <w:rPr>
          <w:rFonts w:hint="eastAsia" w:ascii="仿宋_GB2312" w:hAnsi="仿宋_GB2312"/>
          <w:lang w:val="zh-CN"/>
        </w:rPr>
        <w:t>遵守监规：</w:t>
      </w:r>
      <w:r>
        <w:rPr>
          <w:rFonts w:hint="eastAsia" w:ascii="仿宋_GB2312" w:hAnsi="仿宋_GB2312"/>
        </w:rPr>
        <w:t>能遵守法律法规及监规纪律，接受教育改造。</w:t>
      </w:r>
    </w:p>
    <w:p>
      <w:pPr>
        <w:spacing w:line="566" w:lineRule="exact"/>
        <w:ind w:firstLine="640"/>
        <w:rPr>
          <w:rFonts w:ascii="仿宋_GB2312" w:hAnsi="仿宋_GB2312"/>
        </w:rPr>
      </w:pPr>
      <w:r>
        <w:rPr>
          <w:rFonts w:hint="eastAsia" w:ascii="仿宋_GB2312" w:hAnsi="仿宋_GB2312"/>
        </w:rPr>
        <w:t>学习情况：能参加思想、文化、职业技术教育。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</w:rPr>
        <w:t>劳动改造：能参加劳动，努</w:t>
      </w:r>
      <w:r>
        <w:rPr>
          <w:rFonts w:hint="eastAsia" w:ascii="仿宋_GB2312" w:hAnsi="仿宋_GB2312"/>
          <w:lang w:val="zh-CN"/>
        </w:rPr>
        <w:t>力完成劳动任务。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/>
          <w:szCs w:val="32"/>
        </w:rPr>
        <w:t>该犯考核期自2023年6月21日起至2025年11月止累计获得 2755分，表扬4次。考核期内无违规扣分</w:t>
      </w:r>
      <w:r>
        <w:rPr>
          <w:rFonts w:hint="eastAsia" w:ascii="仿宋_GB2312" w:hAnsi="仿宋_GB2312"/>
          <w:lang w:val="zh-CN"/>
        </w:rPr>
        <w:t>。</w:t>
      </w:r>
    </w:p>
    <w:p>
      <w:pPr>
        <w:spacing w:line="566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原判没收个人全部财产，已缴纳人民币2010.43元，已终结执行；继续追缴违法所得人民币2万元，上缴国库，已缴纳人民币2万元，其中本次向福建省莆田市中级人民法院缴纳人民币2万元。2025年7月4日，福建省福州市中级人民法院函复，在执行过程中，依法扣划被执行人周兴名下银行存款合计2010.43元。此外，被执行人在本案无财产可供执行。暂未发现被执行人周兴有拒不交代赃款、赃物去向的情形；暂未发现被执行人周兴有隐瞒、藏匿、转移财产情形；暂未发现被执行人周兴有妨害财产性判项执行情形；暂未发现被执行人周兴有拒不申报或者虚假申报财产情况情形。福建省福州市中级人民法院于2023年6月28日作出（2023）闽01执695号之一号执行裁定，终结（2023）闽01刑初7号刑事判决对被执行人周兴没收个人全部财产的执行；终结（2023）闽01刑初7号刑事判决对被执行人周兴追缴违法所得的本次执行程序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本案于2026年1月21日至2026年1月27日在狱内公示未收到不同意见。</w:t>
      </w:r>
    </w:p>
    <w:p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罪犯周兴在无期服刑期间，确有悔改表现，依照《中华人民共和国刑法》第五十七条、第七十八条，《中华人民共和国刑事诉讼法》第二百七十三条第二款和《中华人民共和国监狱法》第二十九条规定，建议将罪犯周兴的刑罚减为有期徒刑二十二年，剥夺政治权利改为十年。特提请你院审理裁定。</w:t>
      </w:r>
    </w:p>
    <w:p>
      <w:pPr>
        <w:pStyle w:val="2"/>
        <w:spacing w:line="566" w:lineRule="exact"/>
        <w:ind w:right="-48" w:rightChars="-15" w:firstLine="614" w:firstLineChars="192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此致</w:t>
      </w:r>
    </w:p>
    <w:p>
      <w:pPr>
        <w:spacing w:line="566" w:lineRule="exact"/>
        <w:ind w:right="-48" w:rightChars="-15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福建省高级人民法院</w:t>
      </w:r>
    </w:p>
    <w:p>
      <w:pPr>
        <w:spacing w:line="566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附件：1.罪犯周兴卷宗2册</w:t>
      </w:r>
    </w:p>
    <w:p>
      <w:pPr>
        <w:spacing w:line="566" w:lineRule="exact"/>
        <w:ind w:right="-48" w:rightChars="-15" w:firstLine="1600" w:firstLineChars="5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2.减刑建议书4份</w:t>
      </w:r>
    </w:p>
    <w:p>
      <w:pPr>
        <w:spacing w:line="566" w:lineRule="exact"/>
        <w:ind w:right="1213" w:rightChars="379" w:firstLine="4928" w:firstLineChars="154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福建省莆田监狱</w:t>
      </w:r>
    </w:p>
    <w:p>
      <w:pPr>
        <w:spacing w:line="566" w:lineRule="exact"/>
        <w:ind w:right="1280" w:rightChars="400" w:firstLine="4800" w:firstLineChars="1500"/>
        <w:jc w:val="left"/>
        <w:rPr>
          <w:rFonts w:ascii="仿宋_GB2312" w:hAnsi="Times New Roman"/>
          <w:szCs w:val="32"/>
        </w:rPr>
      </w:pPr>
      <w:r>
        <w:rPr>
          <w:rFonts w:hint="eastAsia" w:ascii="仿宋_GB2312" w:hAnsi="仿宋_GB2312"/>
          <w:lang w:val="zh-CN"/>
        </w:rPr>
        <w:t>二○二六</w:t>
      </w:r>
      <w:r>
        <w:rPr>
          <w:rFonts w:hint="eastAsia" w:ascii="仿宋_GB2312"/>
          <w:szCs w:val="32"/>
        </w:rPr>
        <w:t>年二月二日</w:t>
      </w:r>
    </w:p>
    <w:p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福建省莆田监狱</w:t>
      </w:r>
    </w:p>
    <w:p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提请减刑建议书</w:t>
      </w:r>
    </w:p>
    <w:p>
      <w:pPr>
        <w:spacing w:line="566" w:lineRule="exact"/>
        <w:jc w:val="right"/>
        <w:rPr>
          <w:rFonts w:ascii="楷体_GB2312" w:hAnsi="Times New Roman" w:eastAsia="楷体_GB2312" w:cs="楷体_GB2312"/>
          <w:szCs w:val="32"/>
        </w:rPr>
      </w:pPr>
      <w:r>
        <w:rPr>
          <w:rFonts w:hint="eastAsia" w:ascii="楷体_GB2312" w:hAnsi="Times New Roman" w:eastAsia="楷体_GB2312" w:cs="楷体_GB2312"/>
          <w:szCs w:val="32"/>
        </w:rPr>
        <w:t>〔2026〕闽莆狱减字第99号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   罪犯梁建光，绰号“大只港”“大只广”“大家港”“港哥”，男，1965年3月12日出生，汉族，小学肄业，户籍所在地广东省深圳市龙华区，捕前系公司法定代表人。曾因犯故意伤害罪，于2014年8月5日被广东省深圳市宝安区人民法院判处有期徒刑二年六个月。系组织、领导黑社会组织犯罪的罪犯。现在四监区服刑。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   广东省深圳市中级人民法院于2022年12月14日作出（2021）粤03刑初438号刑事附带民事判决，以被告人梁建光犯组织、领导黑社会性质组织罪，判处有期徒刑十年；犯故意伤害罪，判处死刑，缓期二年执行，剥夺政治权利终身；犯绑架罪，判处有期徒刑五年，并处罚金人民币1万元；犯抢劫罪，判处有期徒刑十四年，并处罚金人民币100万元；犯敲诈勒索罪，判处有期徒刑五年；犯聚众斗殴罪，判处有期徒刑四年；犯寻衅滋事罪，判处有期徒刑五年。数罪并罚，决定执行死刑，缓期二年执行，剥夺政治权利终身，并处罚金人民币101万元；追缴敲诈勒索犯罪所得人民币30万元，退还被害人；追缴赌博犯罪所得、开设赌场犯罪所得，予以没收并上缴国库；追缴经营的士高收入人民币72万元，经营养猪场收入人民币1000万元，经营物业管理公司收入，予以没收并上缴国库；连带赔偿附带民事诉讼原告人共计人民币58415.88元。该犯及同案不服，提出上诉。广东省高级人民法院于2023年10月16日作出（2023）粤刑终237号刑事附带民事裁定，驳回上诉，维持原判。此裁定即为核准对被告人梁建光以组织、领导黑社会性质组织罪判处有期徒刑十年；以故意伤害罪判处死刑，缓期二年执行，剥夺政治权利终身；以绑架罪判处有期徒刑五年，并处罚金人民币1万元；以抢劫罪判处有期徒刑十四年，并处罚金人民币100万元；以敲诈勒索罪判处有期徒刑五年；以聚众斗殴罪判处有期徒刑四年；以寻衅滋事罪判处有期徒刑五年；决定执行死刑，缓期二年执行，剥夺政治权利终身，并处罚金人民币101万元的刑事裁定。其死刑缓期二年执行起算日期为2023年10月26日，届满日期为2025年10月25日。2023年12月25日交付广东省从化监狱执行刑罚，2024年12月4日调入福建省莆田监狱服刑。现属严管级罪犯。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   罪犯梁建光在死刑缓期二年执行期间没有故意犯罪，自入监以来改造表现如下：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   认罪悔罪：该犯对法院判决有异议，不愿书写认罪悔罪书，正在申诉中。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   遵守监规：考核期内累计违规2次，累计扣401分，其中禁闭处分1次，扣减考核分400分。违规后，该犯能认识自身错误，且经教育后，能遵守法律法规及监规纪律，接受教育改造。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   学习情况：能参加思想、文化、职业技术教育。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   劳动改造：能参加劳动，努力完成劳动任务。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   该犯考核期自2023年12月25日起至2025年11月止累计获得1718分，表扬3次。考核期内累计违规2次，累计扣401分，其中，2025年11月24日，因该犯于2024年7月至8月期间，违反会见、通讯管理规定，通过亲情电话、会见等方式让其女儿送钱给监区民警获取香烟，扰乱了监管秩序，予以禁闭处分，并扣减考核分400分。（2025年10月17日，广东省从化监狱出具《关于罪犯梁建光违规违法行为处置情况的复函》，建议给予禁闭处罚。）</w:t>
      </w:r>
    </w:p>
    <w:p>
      <w:pPr>
        <w:pStyle w:val="2"/>
        <w:spacing w:line="566" w:lineRule="exact"/>
        <w:ind w:firstLine="64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原判罚金人民币101万元；追缴敲诈勒索犯罪所得人民币30万元，退还被害人；追缴赌博犯罪所得、开设赌场犯罪所得，予以没收并上缴国库；追缴经营的士高收入人民币72万元，经营养猪场收入人民币1000万元，经营物业管理公司收入，予以没收并上缴国库；连带赔偿附带民事诉讼原告人共计人民币58415.88元，本次均未缴纳。该犯2023年12月25日至2024年11月在广东省从化监狱服刑，累计消费人民币1712.01元，月均消费人民币142.67元；2024年12月调入福建省莆田监狱服刑后，累计消费人民币2247.57元，月均消费人民币187.3元，账户可用余额人民币5801.09元。2025年9月28日，广东省深圳市公安局交通管理支队车辆管理所函复，经核查，梁建光在我市办理登记的机动车1辆，车辆类型小型轿车，目前机动车状态正常。2025年10月9日，广东省深圳市不动产登记中心出具《不动产信息查询结果告知单》（编号：C20251009145025143），经查询深圳市不动产登记系统，未查询到梁建光名下不动产信息。2025年11月5日，广东省深圳市市场监督管理局档案查询清单显示，变更日期为2019年1月3日的深圳市建恒辉实业发展有限公司，有权签署人为梁建光，签署日期为2018年12月28日；2025年11月10日，广东省深圳市市场监督管理局商事主体登记及备案信息查询网显示，经营者为梁建光的深圳市宝安区观澜光辉商店主体状态为吊销，核准日期为2012年2月26日。</w:t>
      </w:r>
    </w:p>
    <w:p>
      <w:pPr>
        <w:spacing w:line="566" w:lineRule="exact"/>
        <w:ind w:firstLine="640"/>
      </w:pPr>
      <w:r>
        <w:rPr>
          <w:rFonts w:hint="eastAsia"/>
        </w:rPr>
        <w:t>该犯系组织、领导黑社会性质组织犯罪的罪犯，且数罪并罚被判处死刑缓期二年执行，属于从严掌握减刑对象。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   本案于2026年1月21日至2026年1月27日在狱内公示未收到不同意见。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   罪犯梁建光在死刑缓期二年执行期间没有故意犯罪，依照《中华人民共和国刑法》第五十条、第五十七条，《中华人民共和国刑事诉讼法》第二百六十一条、《中华人民共和国监狱法》第三十一条之规定，建议将罪犯梁建光的刑罚予以减为无期徒刑，剥夺政治权利终身不变。特提请你院审理裁定。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   此致</w:t>
      </w:r>
    </w:p>
    <w:p>
      <w:pPr>
        <w:pStyle w:val="2"/>
        <w:spacing w:line="566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福建省高级人民法院</w:t>
      </w:r>
    </w:p>
    <w:p>
      <w:pPr>
        <w:spacing w:line="566" w:lineRule="exact"/>
        <w:rPr>
          <w:rFonts w:ascii="仿宋_GB2312" w:hAnsi="Times New Roman" w:cs="仿宋_GB2312"/>
          <w:szCs w:val="32"/>
        </w:rPr>
      </w:pPr>
      <w:r>
        <w:rPr>
          <w:rFonts w:hint="eastAsia" w:ascii="仿宋_GB2312" w:hAnsi="Times New Roman" w:cs="仿宋_GB2312"/>
          <w:szCs w:val="32"/>
        </w:rPr>
        <w:t xml:space="preserve">    附件：1.罪犯</w:t>
      </w:r>
      <w:r>
        <w:rPr>
          <w:rFonts w:hint="eastAsia" w:ascii="仿宋_GB2312" w:hAnsi="Times New Roman"/>
          <w:szCs w:val="32"/>
        </w:rPr>
        <w:t>梁建光</w:t>
      </w:r>
      <w:r>
        <w:rPr>
          <w:rFonts w:hint="eastAsia" w:ascii="仿宋_GB2312" w:hAnsi="Times New Roman" w:cs="仿宋_GB2312"/>
          <w:szCs w:val="32"/>
        </w:rPr>
        <w:t>卷宗2册</w:t>
      </w:r>
    </w:p>
    <w:p>
      <w:pPr>
        <w:spacing w:line="566" w:lineRule="exact"/>
        <w:ind w:right="-48" w:rightChars="-15"/>
        <w:rPr>
          <w:rFonts w:ascii="仿宋_GB2312" w:hAnsi="Times New Roman" w:cs="仿宋_GB2312"/>
          <w:szCs w:val="32"/>
        </w:rPr>
      </w:pPr>
      <w:r>
        <w:rPr>
          <w:rFonts w:hint="eastAsia" w:ascii="仿宋_GB2312" w:hAnsi="Times New Roman" w:cs="仿宋_GB2312"/>
          <w:szCs w:val="32"/>
        </w:rPr>
        <w:t xml:space="preserve">          2.减刑建议书4份</w:t>
      </w:r>
    </w:p>
    <w:p>
      <w:pPr>
        <w:spacing w:line="566" w:lineRule="exact"/>
        <w:ind w:right="1213" w:rightChars="379" w:firstLine="5414" w:firstLineChars="1692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福建省莆田监狱</w:t>
      </w:r>
    </w:p>
    <w:p>
      <w:pPr>
        <w:spacing w:line="566" w:lineRule="exact"/>
        <w:ind w:right="371" w:rightChars="116" w:firstLine="5120" w:firstLineChars="1600"/>
      </w:pPr>
      <w:r>
        <w:rPr>
          <w:rFonts w:hint="eastAsia" w:ascii="仿宋_GB2312" w:hAnsi="Times New Roman"/>
          <w:szCs w:val="32"/>
        </w:rPr>
        <w:t>二○二六年二月二日</w:t>
      </w:r>
    </w:p>
    <w:sectPr>
      <w:pgSz w:w="11906" w:h="16838"/>
      <w:pgMar w:top="1871" w:right="1304" w:bottom="1871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03E74"/>
    <w:rsid w:val="000615F6"/>
    <w:rsid w:val="00071F5C"/>
    <w:rsid w:val="003E3BFC"/>
    <w:rsid w:val="00402670"/>
    <w:rsid w:val="00421983"/>
    <w:rsid w:val="00451E9A"/>
    <w:rsid w:val="0045600C"/>
    <w:rsid w:val="004767A9"/>
    <w:rsid w:val="004F655B"/>
    <w:rsid w:val="005300EB"/>
    <w:rsid w:val="0058790E"/>
    <w:rsid w:val="006C469D"/>
    <w:rsid w:val="007143F1"/>
    <w:rsid w:val="00722DFB"/>
    <w:rsid w:val="00742827"/>
    <w:rsid w:val="00820FB1"/>
    <w:rsid w:val="00864764"/>
    <w:rsid w:val="00877278"/>
    <w:rsid w:val="008B0473"/>
    <w:rsid w:val="008B7168"/>
    <w:rsid w:val="00941E05"/>
    <w:rsid w:val="009E7C8A"/>
    <w:rsid w:val="00A76EB7"/>
    <w:rsid w:val="00B34946"/>
    <w:rsid w:val="00B46A15"/>
    <w:rsid w:val="00B87D26"/>
    <w:rsid w:val="00BA777D"/>
    <w:rsid w:val="00C513D2"/>
    <w:rsid w:val="00CE4F31"/>
    <w:rsid w:val="00D03F88"/>
    <w:rsid w:val="00D47473"/>
    <w:rsid w:val="00EC0402"/>
    <w:rsid w:val="00F40DD3"/>
    <w:rsid w:val="00F81067"/>
    <w:rsid w:val="00FD073F"/>
    <w:rsid w:val="01015B71"/>
    <w:rsid w:val="010E7D88"/>
    <w:rsid w:val="012104EA"/>
    <w:rsid w:val="01312E31"/>
    <w:rsid w:val="01410D29"/>
    <w:rsid w:val="01432F3A"/>
    <w:rsid w:val="0219643B"/>
    <w:rsid w:val="024D4143"/>
    <w:rsid w:val="02530453"/>
    <w:rsid w:val="026C145D"/>
    <w:rsid w:val="027B2CB2"/>
    <w:rsid w:val="02AA727C"/>
    <w:rsid w:val="02BE76A2"/>
    <w:rsid w:val="02DF4FD8"/>
    <w:rsid w:val="02FB1F6F"/>
    <w:rsid w:val="03010ED5"/>
    <w:rsid w:val="03341D6A"/>
    <w:rsid w:val="036B3F10"/>
    <w:rsid w:val="03720E8D"/>
    <w:rsid w:val="037332B8"/>
    <w:rsid w:val="037635C6"/>
    <w:rsid w:val="039A3EBF"/>
    <w:rsid w:val="04134EAF"/>
    <w:rsid w:val="04266F90"/>
    <w:rsid w:val="043D67DF"/>
    <w:rsid w:val="0476623E"/>
    <w:rsid w:val="04A619D6"/>
    <w:rsid w:val="04BB22F3"/>
    <w:rsid w:val="04CC604B"/>
    <w:rsid w:val="04D90BDE"/>
    <w:rsid w:val="04F2372E"/>
    <w:rsid w:val="054A04E8"/>
    <w:rsid w:val="055F79F1"/>
    <w:rsid w:val="058B79B1"/>
    <w:rsid w:val="05BA255F"/>
    <w:rsid w:val="05EB6F9F"/>
    <w:rsid w:val="063D4540"/>
    <w:rsid w:val="064B2861"/>
    <w:rsid w:val="066E6041"/>
    <w:rsid w:val="06B84221"/>
    <w:rsid w:val="06FB7B15"/>
    <w:rsid w:val="07235EDC"/>
    <w:rsid w:val="07460E6F"/>
    <w:rsid w:val="0756361A"/>
    <w:rsid w:val="07D94088"/>
    <w:rsid w:val="07DE130C"/>
    <w:rsid w:val="080F38AA"/>
    <w:rsid w:val="083861A8"/>
    <w:rsid w:val="083C0977"/>
    <w:rsid w:val="087C6B7A"/>
    <w:rsid w:val="088C7F19"/>
    <w:rsid w:val="089F0DB3"/>
    <w:rsid w:val="08B71632"/>
    <w:rsid w:val="08F16D0B"/>
    <w:rsid w:val="090C3999"/>
    <w:rsid w:val="091B121D"/>
    <w:rsid w:val="096E2D65"/>
    <w:rsid w:val="09852063"/>
    <w:rsid w:val="099A2220"/>
    <w:rsid w:val="09C44619"/>
    <w:rsid w:val="09C450C8"/>
    <w:rsid w:val="09D608DC"/>
    <w:rsid w:val="09E372DB"/>
    <w:rsid w:val="09FF0A42"/>
    <w:rsid w:val="0A3A08A3"/>
    <w:rsid w:val="0A62711B"/>
    <w:rsid w:val="0A784E9E"/>
    <w:rsid w:val="0A8C08C4"/>
    <w:rsid w:val="0A9744E4"/>
    <w:rsid w:val="0ABE373D"/>
    <w:rsid w:val="0AC1087B"/>
    <w:rsid w:val="0B1D4386"/>
    <w:rsid w:val="0B1E1C49"/>
    <w:rsid w:val="0B4B37A7"/>
    <w:rsid w:val="0B5667DA"/>
    <w:rsid w:val="0B762EFD"/>
    <w:rsid w:val="0B843945"/>
    <w:rsid w:val="0BAE5B4D"/>
    <w:rsid w:val="0BCC199A"/>
    <w:rsid w:val="0BDE39D1"/>
    <w:rsid w:val="0C2B0CEE"/>
    <w:rsid w:val="0C2D4387"/>
    <w:rsid w:val="0C35185E"/>
    <w:rsid w:val="0C3E4A0B"/>
    <w:rsid w:val="0C441FDC"/>
    <w:rsid w:val="0C491774"/>
    <w:rsid w:val="0C5D19BE"/>
    <w:rsid w:val="0C750647"/>
    <w:rsid w:val="0CAE7483"/>
    <w:rsid w:val="0CC2348D"/>
    <w:rsid w:val="0CFD5B69"/>
    <w:rsid w:val="0D662324"/>
    <w:rsid w:val="0D862AB3"/>
    <w:rsid w:val="0D9D5909"/>
    <w:rsid w:val="0DAA522E"/>
    <w:rsid w:val="0DAD33A1"/>
    <w:rsid w:val="0DAF2AE7"/>
    <w:rsid w:val="0DC02476"/>
    <w:rsid w:val="0DD928D9"/>
    <w:rsid w:val="0E0269AF"/>
    <w:rsid w:val="0E026F63"/>
    <w:rsid w:val="0E342546"/>
    <w:rsid w:val="0E8853CA"/>
    <w:rsid w:val="0E8A7FB6"/>
    <w:rsid w:val="0E9A4E89"/>
    <w:rsid w:val="0EBF511E"/>
    <w:rsid w:val="0EE121E8"/>
    <w:rsid w:val="0F026578"/>
    <w:rsid w:val="0F186966"/>
    <w:rsid w:val="0F200FC3"/>
    <w:rsid w:val="0F3661E6"/>
    <w:rsid w:val="0F625AD1"/>
    <w:rsid w:val="0F8B0BED"/>
    <w:rsid w:val="0FFE68C4"/>
    <w:rsid w:val="106C747B"/>
    <w:rsid w:val="10873CF7"/>
    <w:rsid w:val="109965E5"/>
    <w:rsid w:val="109D460D"/>
    <w:rsid w:val="10AC5850"/>
    <w:rsid w:val="10B4653C"/>
    <w:rsid w:val="111862F3"/>
    <w:rsid w:val="114D026F"/>
    <w:rsid w:val="117D00AA"/>
    <w:rsid w:val="11CC4796"/>
    <w:rsid w:val="11CD6ADF"/>
    <w:rsid w:val="11F125DA"/>
    <w:rsid w:val="120D4F1B"/>
    <w:rsid w:val="123F3757"/>
    <w:rsid w:val="125710A7"/>
    <w:rsid w:val="129201AF"/>
    <w:rsid w:val="12F7760A"/>
    <w:rsid w:val="13186228"/>
    <w:rsid w:val="133D3F80"/>
    <w:rsid w:val="134D32DE"/>
    <w:rsid w:val="13541548"/>
    <w:rsid w:val="139B54A1"/>
    <w:rsid w:val="139E41EC"/>
    <w:rsid w:val="13C1786C"/>
    <w:rsid w:val="146E285D"/>
    <w:rsid w:val="14BC3237"/>
    <w:rsid w:val="14BF37BA"/>
    <w:rsid w:val="14C466B7"/>
    <w:rsid w:val="14CE369F"/>
    <w:rsid w:val="14EB4800"/>
    <w:rsid w:val="15131F69"/>
    <w:rsid w:val="152363EA"/>
    <w:rsid w:val="15243258"/>
    <w:rsid w:val="15262F60"/>
    <w:rsid w:val="152B74B5"/>
    <w:rsid w:val="15534BC3"/>
    <w:rsid w:val="157809DC"/>
    <w:rsid w:val="1595560D"/>
    <w:rsid w:val="15F471C5"/>
    <w:rsid w:val="16165DD6"/>
    <w:rsid w:val="16355DF5"/>
    <w:rsid w:val="1648776B"/>
    <w:rsid w:val="16B30FF0"/>
    <w:rsid w:val="16D17010"/>
    <w:rsid w:val="16DB486F"/>
    <w:rsid w:val="16EB5A47"/>
    <w:rsid w:val="1702204D"/>
    <w:rsid w:val="170A144C"/>
    <w:rsid w:val="1714254F"/>
    <w:rsid w:val="17297D4F"/>
    <w:rsid w:val="1755270C"/>
    <w:rsid w:val="176D1A6F"/>
    <w:rsid w:val="177B59F6"/>
    <w:rsid w:val="17CB2134"/>
    <w:rsid w:val="17D95F23"/>
    <w:rsid w:val="17E333F8"/>
    <w:rsid w:val="1814374C"/>
    <w:rsid w:val="184A4C6E"/>
    <w:rsid w:val="187D6FF5"/>
    <w:rsid w:val="18926D7D"/>
    <w:rsid w:val="18973427"/>
    <w:rsid w:val="18992E1E"/>
    <w:rsid w:val="18CF7AA6"/>
    <w:rsid w:val="18D96D74"/>
    <w:rsid w:val="19510154"/>
    <w:rsid w:val="196B6A26"/>
    <w:rsid w:val="19B42B44"/>
    <w:rsid w:val="1A083EAD"/>
    <w:rsid w:val="1A0A0C2F"/>
    <w:rsid w:val="1A67680B"/>
    <w:rsid w:val="1A7C513A"/>
    <w:rsid w:val="1ACC0726"/>
    <w:rsid w:val="1B946FA1"/>
    <w:rsid w:val="1BCE559D"/>
    <w:rsid w:val="1BDB39E8"/>
    <w:rsid w:val="1BDE3FB1"/>
    <w:rsid w:val="1BE71DFF"/>
    <w:rsid w:val="1BFE2A43"/>
    <w:rsid w:val="1C376BE9"/>
    <w:rsid w:val="1C725D93"/>
    <w:rsid w:val="1C8448C3"/>
    <w:rsid w:val="1CC97179"/>
    <w:rsid w:val="1CF6531A"/>
    <w:rsid w:val="1D144189"/>
    <w:rsid w:val="1D987155"/>
    <w:rsid w:val="1D9A7030"/>
    <w:rsid w:val="1D9D310E"/>
    <w:rsid w:val="1DF54AF0"/>
    <w:rsid w:val="1DF870C6"/>
    <w:rsid w:val="1E2A5CE1"/>
    <w:rsid w:val="1E383B29"/>
    <w:rsid w:val="1E71553A"/>
    <w:rsid w:val="1E76230E"/>
    <w:rsid w:val="1E7928FC"/>
    <w:rsid w:val="1E7C084D"/>
    <w:rsid w:val="1EAE5729"/>
    <w:rsid w:val="1EF15652"/>
    <w:rsid w:val="1EFB3FFD"/>
    <w:rsid w:val="1EFE713A"/>
    <w:rsid w:val="1F2F3EC6"/>
    <w:rsid w:val="1F703E74"/>
    <w:rsid w:val="1F757E68"/>
    <w:rsid w:val="1F7F13B4"/>
    <w:rsid w:val="1F9A6256"/>
    <w:rsid w:val="1FA858E8"/>
    <w:rsid w:val="1FB41965"/>
    <w:rsid w:val="1FCB6B9E"/>
    <w:rsid w:val="2005286C"/>
    <w:rsid w:val="20143B91"/>
    <w:rsid w:val="202D6B29"/>
    <w:rsid w:val="20494F15"/>
    <w:rsid w:val="204F6EE7"/>
    <w:rsid w:val="206A60F0"/>
    <w:rsid w:val="208540AD"/>
    <w:rsid w:val="209833CC"/>
    <w:rsid w:val="20BA21C8"/>
    <w:rsid w:val="20F3731E"/>
    <w:rsid w:val="211B72F5"/>
    <w:rsid w:val="212A3EBB"/>
    <w:rsid w:val="2134796D"/>
    <w:rsid w:val="213A7E9B"/>
    <w:rsid w:val="217A027F"/>
    <w:rsid w:val="21AA551E"/>
    <w:rsid w:val="21D1560F"/>
    <w:rsid w:val="21F60052"/>
    <w:rsid w:val="22091F37"/>
    <w:rsid w:val="22672AD2"/>
    <w:rsid w:val="228B6A4D"/>
    <w:rsid w:val="22A7133C"/>
    <w:rsid w:val="22D80FEF"/>
    <w:rsid w:val="22EE1DA9"/>
    <w:rsid w:val="23144ADE"/>
    <w:rsid w:val="232E71EA"/>
    <w:rsid w:val="23446296"/>
    <w:rsid w:val="234A308A"/>
    <w:rsid w:val="235D1E76"/>
    <w:rsid w:val="235D7DDA"/>
    <w:rsid w:val="236D46B1"/>
    <w:rsid w:val="237302C9"/>
    <w:rsid w:val="238101D0"/>
    <w:rsid w:val="23B42636"/>
    <w:rsid w:val="23D96C15"/>
    <w:rsid w:val="240D11B3"/>
    <w:rsid w:val="242E4EF9"/>
    <w:rsid w:val="243A70D8"/>
    <w:rsid w:val="24882469"/>
    <w:rsid w:val="24A50566"/>
    <w:rsid w:val="24B51523"/>
    <w:rsid w:val="24BC1C11"/>
    <w:rsid w:val="24C12CB0"/>
    <w:rsid w:val="24E7796A"/>
    <w:rsid w:val="250A5BD3"/>
    <w:rsid w:val="253E6D7A"/>
    <w:rsid w:val="25453A26"/>
    <w:rsid w:val="257153E8"/>
    <w:rsid w:val="257A492C"/>
    <w:rsid w:val="25EF3918"/>
    <w:rsid w:val="25EF6991"/>
    <w:rsid w:val="2614007F"/>
    <w:rsid w:val="261E627C"/>
    <w:rsid w:val="265B6F21"/>
    <w:rsid w:val="26B1089D"/>
    <w:rsid w:val="26CD2B28"/>
    <w:rsid w:val="26E61659"/>
    <w:rsid w:val="275B12B1"/>
    <w:rsid w:val="278808F7"/>
    <w:rsid w:val="27C90A27"/>
    <w:rsid w:val="27F346B2"/>
    <w:rsid w:val="27F73C24"/>
    <w:rsid w:val="28380BDB"/>
    <w:rsid w:val="28430A2B"/>
    <w:rsid w:val="284E3B30"/>
    <w:rsid w:val="2864082F"/>
    <w:rsid w:val="28B73CEA"/>
    <w:rsid w:val="28B75B95"/>
    <w:rsid w:val="28D56976"/>
    <w:rsid w:val="28F84D01"/>
    <w:rsid w:val="28FA28EA"/>
    <w:rsid w:val="2910749E"/>
    <w:rsid w:val="29197DCF"/>
    <w:rsid w:val="29215D08"/>
    <w:rsid w:val="29615808"/>
    <w:rsid w:val="29707F0F"/>
    <w:rsid w:val="298A1F7D"/>
    <w:rsid w:val="299F1E59"/>
    <w:rsid w:val="29E56AD8"/>
    <w:rsid w:val="29EB3B68"/>
    <w:rsid w:val="29F07E26"/>
    <w:rsid w:val="29FA4F73"/>
    <w:rsid w:val="29FA4F8E"/>
    <w:rsid w:val="2A2875A0"/>
    <w:rsid w:val="2A3C4032"/>
    <w:rsid w:val="2A4A6524"/>
    <w:rsid w:val="2A4D67C1"/>
    <w:rsid w:val="2A71157D"/>
    <w:rsid w:val="2A7A5024"/>
    <w:rsid w:val="2AA018EC"/>
    <w:rsid w:val="2AAD178C"/>
    <w:rsid w:val="2AC47A0C"/>
    <w:rsid w:val="2ACA5265"/>
    <w:rsid w:val="2AE442EC"/>
    <w:rsid w:val="2AFE346D"/>
    <w:rsid w:val="2B051895"/>
    <w:rsid w:val="2B21277B"/>
    <w:rsid w:val="2B2371D4"/>
    <w:rsid w:val="2B4C7C7D"/>
    <w:rsid w:val="2B5C26A7"/>
    <w:rsid w:val="2C033842"/>
    <w:rsid w:val="2C0E1EA9"/>
    <w:rsid w:val="2C68486B"/>
    <w:rsid w:val="2CA26502"/>
    <w:rsid w:val="2CD722E9"/>
    <w:rsid w:val="2CFA4E4A"/>
    <w:rsid w:val="2D08367F"/>
    <w:rsid w:val="2DA42D8C"/>
    <w:rsid w:val="2DAD1AE7"/>
    <w:rsid w:val="2E161F85"/>
    <w:rsid w:val="2E2F0953"/>
    <w:rsid w:val="2E7469E1"/>
    <w:rsid w:val="2EAF6F4E"/>
    <w:rsid w:val="2EB1737E"/>
    <w:rsid w:val="2ECC6782"/>
    <w:rsid w:val="2F4522FC"/>
    <w:rsid w:val="2F583C7B"/>
    <w:rsid w:val="2F8A3962"/>
    <w:rsid w:val="30026D4D"/>
    <w:rsid w:val="3014678C"/>
    <w:rsid w:val="303415DF"/>
    <w:rsid w:val="30634DFB"/>
    <w:rsid w:val="306679A6"/>
    <w:rsid w:val="306C2472"/>
    <w:rsid w:val="30980DA7"/>
    <w:rsid w:val="309F54DE"/>
    <w:rsid w:val="30BB180E"/>
    <w:rsid w:val="31112261"/>
    <w:rsid w:val="31362E7A"/>
    <w:rsid w:val="314F4EEC"/>
    <w:rsid w:val="3192215C"/>
    <w:rsid w:val="31A50EA7"/>
    <w:rsid w:val="31BB6E0A"/>
    <w:rsid w:val="31F66055"/>
    <w:rsid w:val="321025E1"/>
    <w:rsid w:val="32220ED5"/>
    <w:rsid w:val="32537563"/>
    <w:rsid w:val="32565CFC"/>
    <w:rsid w:val="32AE58F2"/>
    <w:rsid w:val="32EE05FF"/>
    <w:rsid w:val="32FB1155"/>
    <w:rsid w:val="32FF78CA"/>
    <w:rsid w:val="332D3B1F"/>
    <w:rsid w:val="33357933"/>
    <w:rsid w:val="335250DC"/>
    <w:rsid w:val="33631E39"/>
    <w:rsid w:val="337B7C36"/>
    <w:rsid w:val="33BA64B9"/>
    <w:rsid w:val="33BC7371"/>
    <w:rsid w:val="34253387"/>
    <w:rsid w:val="343C78BF"/>
    <w:rsid w:val="34587FAC"/>
    <w:rsid w:val="348804B2"/>
    <w:rsid w:val="34917340"/>
    <w:rsid w:val="34992892"/>
    <w:rsid w:val="34A800E7"/>
    <w:rsid w:val="34B363D8"/>
    <w:rsid w:val="34D14A67"/>
    <w:rsid w:val="34E25E46"/>
    <w:rsid w:val="35083472"/>
    <w:rsid w:val="35914505"/>
    <w:rsid w:val="35E04544"/>
    <w:rsid w:val="35E30783"/>
    <w:rsid w:val="35E43A29"/>
    <w:rsid w:val="36013A8C"/>
    <w:rsid w:val="360F4496"/>
    <w:rsid w:val="364B2214"/>
    <w:rsid w:val="36801B9E"/>
    <w:rsid w:val="369B48F2"/>
    <w:rsid w:val="369C0D2C"/>
    <w:rsid w:val="369E32E0"/>
    <w:rsid w:val="36DA600D"/>
    <w:rsid w:val="36DB5C50"/>
    <w:rsid w:val="36DC6A7B"/>
    <w:rsid w:val="36E84BFB"/>
    <w:rsid w:val="36F64861"/>
    <w:rsid w:val="371308B9"/>
    <w:rsid w:val="371669B7"/>
    <w:rsid w:val="372F47FE"/>
    <w:rsid w:val="37624AE0"/>
    <w:rsid w:val="37640D64"/>
    <w:rsid w:val="3793754E"/>
    <w:rsid w:val="37BA6DFA"/>
    <w:rsid w:val="37E4270D"/>
    <w:rsid w:val="383E3D60"/>
    <w:rsid w:val="385A5203"/>
    <w:rsid w:val="386020CC"/>
    <w:rsid w:val="38664FF9"/>
    <w:rsid w:val="38E71945"/>
    <w:rsid w:val="390B2B41"/>
    <w:rsid w:val="392F32F6"/>
    <w:rsid w:val="39437215"/>
    <w:rsid w:val="39524CE9"/>
    <w:rsid w:val="3A571AE7"/>
    <w:rsid w:val="3A57317B"/>
    <w:rsid w:val="3A5F1388"/>
    <w:rsid w:val="3A6A4A34"/>
    <w:rsid w:val="3AF44A01"/>
    <w:rsid w:val="3B021DE3"/>
    <w:rsid w:val="3B0A17C9"/>
    <w:rsid w:val="3B1716CB"/>
    <w:rsid w:val="3B2B2A20"/>
    <w:rsid w:val="3B830BF5"/>
    <w:rsid w:val="3B882A50"/>
    <w:rsid w:val="3B89340E"/>
    <w:rsid w:val="3BFE1422"/>
    <w:rsid w:val="3C002E00"/>
    <w:rsid w:val="3C377BAB"/>
    <w:rsid w:val="3C4053B0"/>
    <w:rsid w:val="3C427E0C"/>
    <w:rsid w:val="3C554C9C"/>
    <w:rsid w:val="3C8A28A8"/>
    <w:rsid w:val="3D38668D"/>
    <w:rsid w:val="3DA57899"/>
    <w:rsid w:val="3DCD1736"/>
    <w:rsid w:val="3E2E6712"/>
    <w:rsid w:val="3E32495C"/>
    <w:rsid w:val="3E800899"/>
    <w:rsid w:val="3E927C36"/>
    <w:rsid w:val="3EC713DF"/>
    <w:rsid w:val="3ED33CD0"/>
    <w:rsid w:val="3F407DEA"/>
    <w:rsid w:val="3F445E65"/>
    <w:rsid w:val="3F613199"/>
    <w:rsid w:val="3F7E4CBB"/>
    <w:rsid w:val="3F916157"/>
    <w:rsid w:val="3F9F2F3B"/>
    <w:rsid w:val="3F9F7A83"/>
    <w:rsid w:val="3FA03D0E"/>
    <w:rsid w:val="3FA318F5"/>
    <w:rsid w:val="3FFF3F36"/>
    <w:rsid w:val="40093CAF"/>
    <w:rsid w:val="4015716C"/>
    <w:rsid w:val="402E7311"/>
    <w:rsid w:val="40311552"/>
    <w:rsid w:val="40380EE9"/>
    <w:rsid w:val="403D61C2"/>
    <w:rsid w:val="40664A1A"/>
    <w:rsid w:val="406F0995"/>
    <w:rsid w:val="407F6648"/>
    <w:rsid w:val="408F607A"/>
    <w:rsid w:val="40A97766"/>
    <w:rsid w:val="40C01FAB"/>
    <w:rsid w:val="40C8254C"/>
    <w:rsid w:val="40CC28FA"/>
    <w:rsid w:val="40DD410D"/>
    <w:rsid w:val="40E26969"/>
    <w:rsid w:val="41580939"/>
    <w:rsid w:val="41823AAA"/>
    <w:rsid w:val="41856FE1"/>
    <w:rsid w:val="41A04B96"/>
    <w:rsid w:val="41CF6BFA"/>
    <w:rsid w:val="41D15E91"/>
    <w:rsid w:val="41E20100"/>
    <w:rsid w:val="41E657D4"/>
    <w:rsid w:val="420B5567"/>
    <w:rsid w:val="421372D6"/>
    <w:rsid w:val="421B3197"/>
    <w:rsid w:val="421C5671"/>
    <w:rsid w:val="424B4CFB"/>
    <w:rsid w:val="42A350B9"/>
    <w:rsid w:val="42BA5F62"/>
    <w:rsid w:val="42FD0E73"/>
    <w:rsid w:val="432531A8"/>
    <w:rsid w:val="43345FB2"/>
    <w:rsid w:val="433556F8"/>
    <w:rsid w:val="435F3929"/>
    <w:rsid w:val="439D1F87"/>
    <w:rsid w:val="439F1215"/>
    <w:rsid w:val="43F248B8"/>
    <w:rsid w:val="43F57EB8"/>
    <w:rsid w:val="4414251B"/>
    <w:rsid w:val="446A5668"/>
    <w:rsid w:val="44D06F28"/>
    <w:rsid w:val="45A740FC"/>
    <w:rsid w:val="45D251D8"/>
    <w:rsid w:val="45D423F3"/>
    <w:rsid w:val="45ED2C7F"/>
    <w:rsid w:val="45ED4204"/>
    <w:rsid w:val="45F45710"/>
    <w:rsid w:val="46295662"/>
    <w:rsid w:val="464113F6"/>
    <w:rsid w:val="46837BF8"/>
    <w:rsid w:val="46B2255E"/>
    <w:rsid w:val="46E57175"/>
    <w:rsid w:val="46E822C6"/>
    <w:rsid w:val="46F7540D"/>
    <w:rsid w:val="46FC37FB"/>
    <w:rsid w:val="470366E9"/>
    <w:rsid w:val="470F3B6C"/>
    <w:rsid w:val="47116431"/>
    <w:rsid w:val="472716BE"/>
    <w:rsid w:val="47A77635"/>
    <w:rsid w:val="47E37098"/>
    <w:rsid w:val="47ED4F57"/>
    <w:rsid w:val="47F54EF8"/>
    <w:rsid w:val="4804073E"/>
    <w:rsid w:val="480520C9"/>
    <w:rsid w:val="48157B9D"/>
    <w:rsid w:val="482D4D42"/>
    <w:rsid w:val="4832322E"/>
    <w:rsid w:val="483A5F84"/>
    <w:rsid w:val="48410B0D"/>
    <w:rsid w:val="48A07665"/>
    <w:rsid w:val="48A32E7E"/>
    <w:rsid w:val="48B65D87"/>
    <w:rsid w:val="49110D3C"/>
    <w:rsid w:val="4921122D"/>
    <w:rsid w:val="49540D80"/>
    <w:rsid w:val="495D6E5F"/>
    <w:rsid w:val="496C603D"/>
    <w:rsid w:val="4977526F"/>
    <w:rsid w:val="497E11E9"/>
    <w:rsid w:val="49964BAA"/>
    <w:rsid w:val="49E23F5A"/>
    <w:rsid w:val="4A4703FE"/>
    <w:rsid w:val="4A880D1F"/>
    <w:rsid w:val="4A957CB9"/>
    <w:rsid w:val="4AB93468"/>
    <w:rsid w:val="4AC8771C"/>
    <w:rsid w:val="4AF814BE"/>
    <w:rsid w:val="4B410375"/>
    <w:rsid w:val="4B5A7400"/>
    <w:rsid w:val="4B756F4C"/>
    <w:rsid w:val="4BB60D8B"/>
    <w:rsid w:val="4BB76322"/>
    <w:rsid w:val="4C384E6C"/>
    <w:rsid w:val="4C4A6947"/>
    <w:rsid w:val="4C5E2E8B"/>
    <w:rsid w:val="4C646090"/>
    <w:rsid w:val="4C7D4E89"/>
    <w:rsid w:val="4CAB30DB"/>
    <w:rsid w:val="4D040ADF"/>
    <w:rsid w:val="4D14201A"/>
    <w:rsid w:val="4D1C3277"/>
    <w:rsid w:val="4D8E75B9"/>
    <w:rsid w:val="4E157220"/>
    <w:rsid w:val="4E30016C"/>
    <w:rsid w:val="4E4178A5"/>
    <w:rsid w:val="4E6607C1"/>
    <w:rsid w:val="4E7A5324"/>
    <w:rsid w:val="4E9A602C"/>
    <w:rsid w:val="4ECB6560"/>
    <w:rsid w:val="4ECE14BF"/>
    <w:rsid w:val="4EE64F00"/>
    <w:rsid w:val="4F0A4E07"/>
    <w:rsid w:val="4F1E757B"/>
    <w:rsid w:val="4F2156F0"/>
    <w:rsid w:val="4F25448E"/>
    <w:rsid w:val="4F6551CA"/>
    <w:rsid w:val="4F6915C5"/>
    <w:rsid w:val="4FBD08E1"/>
    <w:rsid w:val="4FD073F3"/>
    <w:rsid w:val="4FE77F9D"/>
    <w:rsid w:val="4FEA62FE"/>
    <w:rsid w:val="4FF34F0E"/>
    <w:rsid w:val="50102EE6"/>
    <w:rsid w:val="501B7F65"/>
    <w:rsid w:val="502254BF"/>
    <w:rsid w:val="50374434"/>
    <w:rsid w:val="50D513B5"/>
    <w:rsid w:val="50DC57E9"/>
    <w:rsid w:val="50F11552"/>
    <w:rsid w:val="51077A6A"/>
    <w:rsid w:val="511B4F89"/>
    <w:rsid w:val="5185718C"/>
    <w:rsid w:val="51A10005"/>
    <w:rsid w:val="51A7008A"/>
    <w:rsid w:val="51B9670F"/>
    <w:rsid w:val="52353B8A"/>
    <w:rsid w:val="52644A0F"/>
    <w:rsid w:val="52670F04"/>
    <w:rsid w:val="52864A74"/>
    <w:rsid w:val="5305585D"/>
    <w:rsid w:val="530B3E25"/>
    <w:rsid w:val="53117559"/>
    <w:rsid w:val="53331C8C"/>
    <w:rsid w:val="53403586"/>
    <w:rsid w:val="53680BBD"/>
    <w:rsid w:val="53792DA9"/>
    <w:rsid w:val="54087330"/>
    <w:rsid w:val="54C52B4A"/>
    <w:rsid w:val="54F57FF8"/>
    <w:rsid w:val="550707AC"/>
    <w:rsid w:val="550C7E34"/>
    <w:rsid w:val="55233775"/>
    <w:rsid w:val="55591DD5"/>
    <w:rsid w:val="55655DD6"/>
    <w:rsid w:val="55685003"/>
    <w:rsid w:val="557F2B29"/>
    <w:rsid w:val="55913259"/>
    <w:rsid w:val="55AB5184"/>
    <w:rsid w:val="55F80EDB"/>
    <w:rsid w:val="560640AC"/>
    <w:rsid w:val="56090FBD"/>
    <w:rsid w:val="561A66C9"/>
    <w:rsid w:val="563B5218"/>
    <w:rsid w:val="56894E2C"/>
    <w:rsid w:val="56D5634E"/>
    <w:rsid w:val="56D73E8A"/>
    <w:rsid w:val="56D848D7"/>
    <w:rsid w:val="56E457C9"/>
    <w:rsid w:val="571F7BFD"/>
    <w:rsid w:val="57644612"/>
    <w:rsid w:val="57C80448"/>
    <w:rsid w:val="57CF17FC"/>
    <w:rsid w:val="580E2BD7"/>
    <w:rsid w:val="58670304"/>
    <w:rsid w:val="586A0C0A"/>
    <w:rsid w:val="586C04FB"/>
    <w:rsid w:val="58877ED9"/>
    <w:rsid w:val="58C41D95"/>
    <w:rsid w:val="5908583E"/>
    <w:rsid w:val="591D38A1"/>
    <w:rsid w:val="594B0921"/>
    <w:rsid w:val="595105F6"/>
    <w:rsid w:val="595B1F5F"/>
    <w:rsid w:val="596830C4"/>
    <w:rsid w:val="59823BF2"/>
    <w:rsid w:val="59897976"/>
    <w:rsid w:val="598A7A5A"/>
    <w:rsid w:val="59994933"/>
    <w:rsid w:val="59A7372F"/>
    <w:rsid w:val="59DB49CB"/>
    <w:rsid w:val="59F73412"/>
    <w:rsid w:val="5A30545C"/>
    <w:rsid w:val="5ACC5089"/>
    <w:rsid w:val="5ACD6210"/>
    <w:rsid w:val="5B4E2ACC"/>
    <w:rsid w:val="5B5657FC"/>
    <w:rsid w:val="5B62133D"/>
    <w:rsid w:val="5B645AE4"/>
    <w:rsid w:val="5B8745A5"/>
    <w:rsid w:val="5B916CE4"/>
    <w:rsid w:val="5B9E4CA7"/>
    <w:rsid w:val="5BEC1F48"/>
    <w:rsid w:val="5BF01C91"/>
    <w:rsid w:val="5C1E5181"/>
    <w:rsid w:val="5C214AC6"/>
    <w:rsid w:val="5C2625F3"/>
    <w:rsid w:val="5C3778D3"/>
    <w:rsid w:val="5C3933FD"/>
    <w:rsid w:val="5C53494D"/>
    <w:rsid w:val="5C5E6101"/>
    <w:rsid w:val="5C637C46"/>
    <w:rsid w:val="5CA24E0A"/>
    <w:rsid w:val="5CC40DB3"/>
    <w:rsid w:val="5CC41696"/>
    <w:rsid w:val="5D0228B4"/>
    <w:rsid w:val="5D1C4088"/>
    <w:rsid w:val="5D216EB7"/>
    <w:rsid w:val="5D2A4DF9"/>
    <w:rsid w:val="5D507940"/>
    <w:rsid w:val="5D6E4B42"/>
    <w:rsid w:val="5D855261"/>
    <w:rsid w:val="5D9032AA"/>
    <w:rsid w:val="5DA463C2"/>
    <w:rsid w:val="5DD30511"/>
    <w:rsid w:val="5DDA79A1"/>
    <w:rsid w:val="5DF8565E"/>
    <w:rsid w:val="5E556454"/>
    <w:rsid w:val="5E584D60"/>
    <w:rsid w:val="5E5C55FA"/>
    <w:rsid w:val="5E980C20"/>
    <w:rsid w:val="5EB03781"/>
    <w:rsid w:val="5EBD61AD"/>
    <w:rsid w:val="5ED8322F"/>
    <w:rsid w:val="5EE81843"/>
    <w:rsid w:val="5F172253"/>
    <w:rsid w:val="5F2C6853"/>
    <w:rsid w:val="5F4D0FA3"/>
    <w:rsid w:val="5F8F40F6"/>
    <w:rsid w:val="5F8F646C"/>
    <w:rsid w:val="5FE558F2"/>
    <w:rsid w:val="60041873"/>
    <w:rsid w:val="601022F9"/>
    <w:rsid w:val="604A7062"/>
    <w:rsid w:val="605364EA"/>
    <w:rsid w:val="60677D08"/>
    <w:rsid w:val="609E0B88"/>
    <w:rsid w:val="60B74074"/>
    <w:rsid w:val="60C018CA"/>
    <w:rsid w:val="61017ED4"/>
    <w:rsid w:val="612B5AD6"/>
    <w:rsid w:val="615039D4"/>
    <w:rsid w:val="615362B5"/>
    <w:rsid w:val="618D7518"/>
    <w:rsid w:val="61A140D4"/>
    <w:rsid w:val="61A95867"/>
    <w:rsid w:val="61B06031"/>
    <w:rsid w:val="61E275C5"/>
    <w:rsid w:val="620B6C71"/>
    <w:rsid w:val="6220638D"/>
    <w:rsid w:val="6226731C"/>
    <w:rsid w:val="622F4B23"/>
    <w:rsid w:val="62B46648"/>
    <w:rsid w:val="62C141AD"/>
    <w:rsid w:val="62D52FC7"/>
    <w:rsid w:val="62D7615C"/>
    <w:rsid w:val="63084B84"/>
    <w:rsid w:val="63214EBF"/>
    <w:rsid w:val="63260C93"/>
    <w:rsid w:val="633D7AB4"/>
    <w:rsid w:val="63876772"/>
    <w:rsid w:val="6391217C"/>
    <w:rsid w:val="639D4AC2"/>
    <w:rsid w:val="63C84C63"/>
    <w:rsid w:val="63E14BA1"/>
    <w:rsid w:val="63FD3625"/>
    <w:rsid w:val="64356A6D"/>
    <w:rsid w:val="6438411B"/>
    <w:rsid w:val="64653CE7"/>
    <w:rsid w:val="64935CD1"/>
    <w:rsid w:val="64C04C4E"/>
    <w:rsid w:val="64CE4647"/>
    <w:rsid w:val="64DC5758"/>
    <w:rsid w:val="64E807CE"/>
    <w:rsid w:val="65165973"/>
    <w:rsid w:val="65383EE3"/>
    <w:rsid w:val="65653F77"/>
    <w:rsid w:val="6585767B"/>
    <w:rsid w:val="65A72502"/>
    <w:rsid w:val="65CF0885"/>
    <w:rsid w:val="65FC5B14"/>
    <w:rsid w:val="66737806"/>
    <w:rsid w:val="66B45791"/>
    <w:rsid w:val="66BE34A3"/>
    <w:rsid w:val="66D60514"/>
    <w:rsid w:val="66F45239"/>
    <w:rsid w:val="67067132"/>
    <w:rsid w:val="670E2E3B"/>
    <w:rsid w:val="67113FCA"/>
    <w:rsid w:val="671913D3"/>
    <w:rsid w:val="677430C3"/>
    <w:rsid w:val="67871DB2"/>
    <w:rsid w:val="678B52EF"/>
    <w:rsid w:val="67A84ECD"/>
    <w:rsid w:val="67CB64F3"/>
    <w:rsid w:val="67ED0E4B"/>
    <w:rsid w:val="68AB1AC3"/>
    <w:rsid w:val="68B01C9B"/>
    <w:rsid w:val="68F4103E"/>
    <w:rsid w:val="68F85A20"/>
    <w:rsid w:val="68FE4E88"/>
    <w:rsid w:val="694745B3"/>
    <w:rsid w:val="695321B4"/>
    <w:rsid w:val="696A31EA"/>
    <w:rsid w:val="696B7C69"/>
    <w:rsid w:val="69706DCB"/>
    <w:rsid w:val="69880BE5"/>
    <w:rsid w:val="69C3046D"/>
    <w:rsid w:val="69E847C2"/>
    <w:rsid w:val="6A070118"/>
    <w:rsid w:val="6A135B99"/>
    <w:rsid w:val="6A411B44"/>
    <w:rsid w:val="6A6723B6"/>
    <w:rsid w:val="6AAA16ED"/>
    <w:rsid w:val="6AAB775E"/>
    <w:rsid w:val="6AC95B87"/>
    <w:rsid w:val="6ACB67A3"/>
    <w:rsid w:val="6AD422AC"/>
    <w:rsid w:val="6B111632"/>
    <w:rsid w:val="6B342EF4"/>
    <w:rsid w:val="6B552F5A"/>
    <w:rsid w:val="6B69706E"/>
    <w:rsid w:val="6B961612"/>
    <w:rsid w:val="6BB74E4B"/>
    <w:rsid w:val="6BCD0289"/>
    <w:rsid w:val="6C024B35"/>
    <w:rsid w:val="6C6B5B57"/>
    <w:rsid w:val="6C6C2D34"/>
    <w:rsid w:val="6CE513CF"/>
    <w:rsid w:val="6CE747B6"/>
    <w:rsid w:val="6CFB0152"/>
    <w:rsid w:val="6CFC2488"/>
    <w:rsid w:val="6D0E1EAE"/>
    <w:rsid w:val="6D1E52A7"/>
    <w:rsid w:val="6D2D09CB"/>
    <w:rsid w:val="6DC16F83"/>
    <w:rsid w:val="6DE54D3E"/>
    <w:rsid w:val="6E022835"/>
    <w:rsid w:val="6E145FEB"/>
    <w:rsid w:val="6E1D376D"/>
    <w:rsid w:val="6E360C61"/>
    <w:rsid w:val="6EBC3695"/>
    <w:rsid w:val="6ED260C2"/>
    <w:rsid w:val="6ED262FF"/>
    <w:rsid w:val="6F1B58CC"/>
    <w:rsid w:val="6F2873E4"/>
    <w:rsid w:val="6F34652C"/>
    <w:rsid w:val="6F673C89"/>
    <w:rsid w:val="6F7878D1"/>
    <w:rsid w:val="6F9B020A"/>
    <w:rsid w:val="6FE4608D"/>
    <w:rsid w:val="70046E69"/>
    <w:rsid w:val="70497580"/>
    <w:rsid w:val="70637F71"/>
    <w:rsid w:val="706C6DAF"/>
    <w:rsid w:val="708E13C5"/>
    <w:rsid w:val="70977146"/>
    <w:rsid w:val="70AE4B6D"/>
    <w:rsid w:val="70BF589F"/>
    <w:rsid w:val="70C939CF"/>
    <w:rsid w:val="70D53715"/>
    <w:rsid w:val="70DB6046"/>
    <w:rsid w:val="71123A97"/>
    <w:rsid w:val="714B3868"/>
    <w:rsid w:val="714C7286"/>
    <w:rsid w:val="71600540"/>
    <w:rsid w:val="71787C81"/>
    <w:rsid w:val="71867B0D"/>
    <w:rsid w:val="71EB2AD3"/>
    <w:rsid w:val="721E580A"/>
    <w:rsid w:val="722344B4"/>
    <w:rsid w:val="725F03EE"/>
    <w:rsid w:val="72E20D1D"/>
    <w:rsid w:val="72E90151"/>
    <w:rsid w:val="7305752C"/>
    <w:rsid w:val="732B1370"/>
    <w:rsid w:val="733775C1"/>
    <w:rsid w:val="73473A95"/>
    <w:rsid w:val="734E3C6B"/>
    <w:rsid w:val="73514D3E"/>
    <w:rsid w:val="735C29D2"/>
    <w:rsid w:val="736F1E2B"/>
    <w:rsid w:val="73713BDE"/>
    <w:rsid w:val="739037C8"/>
    <w:rsid w:val="73B316C8"/>
    <w:rsid w:val="73F075A5"/>
    <w:rsid w:val="74392EC2"/>
    <w:rsid w:val="745A1B06"/>
    <w:rsid w:val="74E57CA3"/>
    <w:rsid w:val="7517703B"/>
    <w:rsid w:val="753A7F25"/>
    <w:rsid w:val="754F3129"/>
    <w:rsid w:val="7571461E"/>
    <w:rsid w:val="75A52707"/>
    <w:rsid w:val="75BA57F8"/>
    <w:rsid w:val="75C167CB"/>
    <w:rsid w:val="75DC7763"/>
    <w:rsid w:val="760E799F"/>
    <w:rsid w:val="76102AB2"/>
    <w:rsid w:val="762779BB"/>
    <w:rsid w:val="762E00B9"/>
    <w:rsid w:val="76431ECC"/>
    <w:rsid w:val="76515F6D"/>
    <w:rsid w:val="766C7AE8"/>
    <w:rsid w:val="766E5D9B"/>
    <w:rsid w:val="768164EE"/>
    <w:rsid w:val="76864989"/>
    <w:rsid w:val="76A233F3"/>
    <w:rsid w:val="76AB3274"/>
    <w:rsid w:val="76B4575F"/>
    <w:rsid w:val="76F54FFD"/>
    <w:rsid w:val="76FC0235"/>
    <w:rsid w:val="77000D49"/>
    <w:rsid w:val="77176B55"/>
    <w:rsid w:val="77305841"/>
    <w:rsid w:val="773E70EF"/>
    <w:rsid w:val="776700DE"/>
    <w:rsid w:val="779A6169"/>
    <w:rsid w:val="77C43F9F"/>
    <w:rsid w:val="77F50054"/>
    <w:rsid w:val="780D4736"/>
    <w:rsid w:val="78172CA5"/>
    <w:rsid w:val="7839052C"/>
    <w:rsid w:val="78532D19"/>
    <w:rsid w:val="785D5252"/>
    <w:rsid w:val="7877011B"/>
    <w:rsid w:val="788159C2"/>
    <w:rsid w:val="78956A49"/>
    <w:rsid w:val="78AC45C4"/>
    <w:rsid w:val="78C82B79"/>
    <w:rsid w:val="78FF7012"/>
    <w:rsid w:val="790B5B82"/>
    <w:rsid w:val="792522EF"/>
    <w:rsid w:val="79850204"/>
    <w:rsid w:val="798C7E78"/>
    <w:rsid w:val="79A06068"/>
    <w:rsid w:val="7A034039"/>
    <w:rsid w:val="7A072DA3"/>
    <w:rsid w:val="7A0D1C96"/>
    <w:rsid w:val="7A166F99"/>
    <w:rsid w:val="7A2B10B8"/>
    <w:rsid w:val="7A931030"/>
    <w:rsid w:val="7A9E16A2"/>
    <w:rsid w:val="7AC10977"/>
    <w:rsid w:val="7AE108D2"/>
    <w:rsid w:val="7B276738"/>
    <w:rsid w:val="7B2B7B1F"/>
    <w:rsid w:val="7BB40CAD"/>
    <w:rsid w:val="7C0E4AA2"/>
    <w:rsid w:val="7C220B12"/>
    <w:rsid w:val="7C234144"/>
    <w:rsid w:val="7C32323E"/>
    <w:rsid w:val="7C3B3B0B"/>
    <w:rsid w:val="7C56491F"/>
    <w:rsid w:val="7C5A7EAE"/>
    <w:rsid w:val="7C8A21C4"/>
    <w:rsid w:val="7CAC14CB"/>
    <w:rsid w:val="7CE42C90"/>
    <w:rsid w:val="7CE67E42"/>
    <w:rsid w:val="7D3C01BB"/>
    <w:rsid w:val="7D480B51"/>
    <w:rsid w:val="7D4E04A3"/>
    <w:rsid w:val="7D81012D"/>
    <w:rsid w:val="7D9C63BC"/>
    <w:rsid w:val="7DA064D0"/>
    <w:rsid w:val="7DDA56BB"/>
    <w:rsid w:val="7DE0186E"/>
    <w:rsid w:val="7E3C7F5E"/>
    <w:rsid w:val="7E6069E5"/>
    <w:rsid w:val="7E743B6F"/>
    <w:rsid w:val="7EB702D1"/>
    <w:rsid w:val="7ECA5108"/>
    <w:rsid w:val="7F0E2C84"/>
    <w:rsid w:val="7F484252"/>
    <w:rsid w:val="7F9A0E89"/>
    <w:rsid w:val="7FC56A33"/>
    <w:rsid w:val="7FE30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3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0">
    <w:name w:val="页眉 Char"/>
    <w:basedOn w:val="7"/>
    <w:link w:val="5"/>
    <w:qFormat/>
    <w:uiPriority w:val="0"/>
    <w:rPr>
      <w:rFonts w:ascii="Calibri" w:hAnsi="Calibri" w:eastAsia="仿宋_GB2312"/>
      <w:kern w:val="3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Calibri" w:hAnsi="Calibri" w:eastAsia="仿宋_GB2312"/>
      <w:kern w:val="32"/>
      <w:sz w:val="18"/>
      <w:szCs w:val="18"/>
    </w:rPr>
  </w:style>
  <w:style w:type="character" w:customStyle="1" w:styleId="12">
    <w:name w:val="日期 Char"/>
    <w:basedOn w:val="7"/>
    <w:link w:val="3"/>
    <w:qFormat/>
    <w:uiPriority w:val="0"/>
    <w:rPr>
      <w:rFonts w:ascii="Calibri" w:hAnsi="Calibri" w:eastAsia="仿宋_GB2312"/>
      <w:kern w:val="32"/>
      <w:sz w:val="32"/>
    </w:rPr>
  </w:style>
  <w:style w:type="character" w:customStyle="1" w:styleId="13">
    <w:name w:val="称呼 Char"/>
    <w:basedOn w:val="7"/>
    <w:link w:val="2"/>
    <w:qFormat/>
    <w:uiPriority w:val="0"/>
    <w:rPr>
      <w:rFonts w:ascii="Calibri" w:hAnsi="Calibri" w:eastAsia="仿宋_GB2312"/>
      <w:kern w:val="3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1258</Words>
  <Characters>7176</Characters>
  <Lines>59</Lines>
  <Paragraphs>16</Paragraphs>
  <TotalTime>319</TotalTime>
  <ScaleCrop>false</ScaleCrop>
  <LinksUpToDate>false</LinksUpToDate>
  <CharactersWithSpaces>8418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2025-08-12T07:28:00Z</dcterms:created>
  <dc:creator>Administrator</dc:creator>
  <cp:lastModifiedBy>Administrator</cp:lastModifiedBy>
  <cp:lastPrinted>2025-10-19T00:52:00Z</cp:lastPrinted>
  <dcterms:modified xsi:type="dcterms:W3CDTF">2026-02-11T09:20:05Z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30E46C3179A84302969429FC48D235DF</vt:lpwstr>
  </property>
</Properties>
</file>