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A2" w:rsidRPr="00815878" w:rsidRDefault="007311A2" w:rsidP="00815878">
      <w:pPr>
        <w:snapToGrid w:val="0"/>
        <w:spacing w:line="56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815878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福建省莆田监狱</w:t>
      </w:r>
    </w:p>
    <w:p w:rsidR="007311A2" w:rsidRPr="00815878" w:rsidRDefault="007311A2" w:rsidP="00815878">
      <w:pPr>
        <w:adjustRightInd w:val="0"/>
        <w:snapToGrid w:val="0"/>
        <w:spacing w:line="56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815878">
        <w:rPr>
          <w:rFonts w:ascii="方正小标宋简体" w:eastAsia="方正小标宋简体" w:hAnsi="方正小标宋简体" w:cs="方正小标宋简体" w:hint="eastAsia"/>
          <w:sz w:val="44"/>
          <w:szCs w:val="44"/>
        </w:rPr>
        <w:t>提请减刑建议书</w:t>
      </w:r>
    </w:p>
    <w:p w:rsidR="003B5E2A" w:rsidRPr="00815878" w:rsidRDefault="007311A2" w:rsidP="00815878">
      <w:pPr>
        <w:adjustRightInd w:val="0"/>
        <w:snapToGrid w:val="0"/>
        <w:spacing w:line="566" w:lineRule="exact"/>
        <w:jc w:val="right"/>
        <w:rPr>
          <w:rFonts w:ascii="仿宋_GB2312" w:hAnsi="仿宋_GB2312" w:cs="仿宋_GB2312"/>
          <w:szCs w:val="32"/>
        </w:rPr>
      </w:pPr>
      <w:r w:rsidRPr="00815878">
        <w:rPr>
          <w:rFonts w:ascii="楷体_GB2312" w:eastAsia="楷体_GB2312" w:hAnsi="楷体_GB2312" w:cs="楷体_GB2312" w:hint="eastAsia"/>
          <w:szCs w:val="32"/>
        </w:rPr>
        <w:t>〔2026〕闽莆狱减字第</w:t>
      </w:r>
      <w:r w:rsidR="0081087B" w:rsidRPr="00815878">
        <w:rPr>
          <w:rFonts w:ascii="楷体_GB2312" w:eastAsia="楷体_GB2312" w:hAnsi="楷体_GB2312" w:cs="楷体_GB2312" w:hint="eastAsia"/>
          <w:szCs w:val="32"/>
        </w:rPr>
        <w:t>466</w:t>
      </w:r>
      <w:r w:rsidRPr="00815878">
        <w:rPr>
          <w:rFonts w:ascii="楷体_GB2312" w:eastAsia="楷体_GB2312" w:hAnsi="楷体_GB2312" w:cs="楷体_GB2312" w:hint="eastAsia"/>
          <w:szCs w:val="32"/>
        </w:rPr>
        <w:t>号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firstLineChars="200" w:firstLine="640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罪犯陈廷阳</w:t>
      </w:r>
      <w:r w:rsidR="00B17659" w:rsidRPr="00815878">
        <w:rPr>
          <w:rFonts w:ascii="仿宋_GB2312" w:hAnsi="仿宋_GB2312" w:cs="仿宋_GB2312" w:hint="eastAsia"/>
          <w:szCs w:val="32"/>
        </w:rPr>
        <w:t>（</w:t>
      </w:r>
      <w:r w:rsidRPr="00815878">
        <w:rPr>
          <w:rFonts w:ascii="仿宋_GB2312" w:hAnsi="仿宋_GB2312" w:cs="仿宋_GB2312" w:hint="eastAsia"/>
          <w:szCs w:val="32"/>
        </w:rPr>
        <w:t>TRAN DINH DUONG</w:t>
      </w:r>
      <w:r w:rsidR="00B17659" w:rsidRPr="00815878">
        <w:rPr>
          <w:rFonts w:ascii="仿宋_GB2312" w:hAnsi="仿宋_GB2312" w:cs="仿宋_GB2312" w:hint="eastAsia"/>
          <w:szCs w:val="32"/>
        </w:rPr>
        <w:t>）</w:t>
      </w:r>
      <w:r w:rsidRPr="00815878">
        <w:rPr>
          <w:rFonts w:ascii="仿宋_GB2312" w:hAnsi="仿宋_GB2312" w:cs="仿宋_GB2312" w:hint="eastAsia"/>
          <w:szCs w:val="32"/>
        </w:rPr>
        <w:t>，男，1993年7月24日出生，越南国籍</w:t>
      </w:r>
      <w:r w:rsidRPr="00815878">
        <w:rPr>
          <w:rFonts w:ascii="仿宋_GB2312" w:hint="eastAsia"/>
          <w:szCs w:val="32"/>
        </w:rPr>
        <w:t>，</w:t>
      </w:r>
      <w:r w:rsidRPr="00815878">
        <w:rPr>
          <w:rFonts w:ascii="仿宋_GB2312" w:hAnsi="仿宋_GB2312" w:cs="仿宋_GB2312" w:hint="eastAsia"/>
          <w:szCs w:val="32"/>
        </w:rPr>
        <w:t>捕前系务工</w:t>
      </w:r>
      <w:r w:rsidRPr="00815878">
        <w:rPr>
          <w:rFonts w:ascii="仿宋_GB2312" w:hint="eastAsia"/>
          <w:szCs w:val="32"/>
        </w:rPr>
        <w:t>。现在四监区服刑。</w:t>
      </w:r>
    </w:p>
    <w:p w:rsidR="007311A2" w:rsidRPr="00815878" w:rsidRDefault="007311A2" w:rsidP="00815878">
      <w:pPr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福建省</w:t>
      </w:r>
      <w:r w:rsidRPr="00815878">
        <w:rPr>
          <w:rFonts w:ascii="仿宋_GB2312" w:hint="eastAsia"/>
          <w:szCs w:val="32"/>
        </w:rPr>
        <w:t>泉州市中级</w:t>
      </w:r>
      <w:r w:rsidRPr="00815878">
        <w:rPr>
          <w:rFonts w:ascii="仿宋_GB2312" w:hAnsi="仿宋_GB2312" w:cs="仿宋_GB2312" w:hint="eastAsia"/>
          <w:szCs w:val="32"/>
        </w:rPr>
        <w:t>人民法院于2016年4月15日作出（2015）</w:t>
      </w:r>
      <w:r w:rsidRPr="00815878">
        <w:rPr>
          <w:rFonts w:ascii="仿宋_GB2312" w:hint="eastAsia"/>
          <w:szCs w:val="32"/>
        </w:rPr>
        <w:t>泉刑初字第106号</w:t>
      </w:r>
      <w:r w:rsidRPr="00815878">
        <w:rPr>
          <w:rFonts w:ascii="仿宋_GB2312" w:hAnsi="仿宋_GB2312" w:cs="仿宋_GB2312" w:hint="eastAsia"/>
          <w:szCs w:val="32"/>
        </w:rPr>
        <w:t>刑事判决，以被告人陈廷阳犯故意杀人罪，判处死刑，缓期二年执行，附加驱逐出境。该犯及同案不服，提出上诉。福建省高级人民法院于2017年12月29日作出</w:t>
      </w:r>
      <w:r w:rsidRPr="00815878">
        <w:rPr>
          <w:rFonts w:ascii="仿宋_GB2312" w:hAnsi="仿宋_GB2312" w:cs="仿宋_GB2312" w:hint="eastAsia"/>
          <w:kern w:val="0"/>
          <w:szCs w:val="32"/>
        </w:rPr>
        <w:t>（2016）</w:t>
      </w:r>
      <w:r w:rsidRPr="00815878">
        <w:rPr>
          <w:rFonts w:ascii="仿宋_GB2312" w:hAnsi="仿宋_GB2312" w:cs="仿宋_GB2312" w:hint="eastAsia"/>
          <w:szCs w:val="32"/>
        </w:rPr>
        <w:t>闽刑终264号刑事裁定，驳回上诉，维持原判。其死刑缓期二年执行起算日期为2018年2月28日</w:t>
      </w:r>
      <w:r w:rsidR="00B77FED" w:rsidRPr="00815878">
        <w:rPr>
          <w:rFonts w:ascii="仿宋_GB2312" w:hAnsi="仿宋_GB2312" w:cs="仿宋_GB2312" w:hint="eastAsia"/>
          <w:szCs w:val="32"/>
        </w:rPr>
        <w:t>，</w:t>
      </w:r>
      <w:r w:rsidRPr="00815878">
        <w:rPr>
          <w:rFonts w:ascii="仿宋_GB2312" w:hAnsi="仿宋_GB2312" w:cs="仿宋_GB2312" w:hint="eastAsia"/>
          <w:kern w:val="0"/>
          <w:szCs w:val="32"/>
        </w:rPr>
        <w:t>届满日期为2020年2月27日。</w:t>
      </w:r>
      <w:r w:rsidRPr="00815878">
        <w:rPr>
          <w:rFonts w:ascii="仿宋_GB2312" w:hAnsi="仿宋_GB2312" w:cs="仿宋_GB2312" w:hint="eastAsia"/>
          <w:szCs w:val="32"/>
        </w:rPr>
        <w:t>2019年6月10日交付福建省莆田监狱执行刑罚。</w:t>
      </w:r>
      <w:r w:rsidRPr="00815878">
        <w:rPr>
          <w:rFonts w:ascii="仿宋_GB2312" w:hAnsi="仿宋_GB2312" w:cs="仿宋_GB2312" w:hint="eastAsia"/>
          <w:kern w:val="0"/>
          <w:szCs w:val="32"/>
        </w:rPr>
        <w:t>2020年7月29日，福建省高级人民法院以（2020）闽刑更217号刑事裁定书，将该犯的刑罚减为无期徒刑，驱逐出境不变</w:t>
      </w:r>
      <w:r w:rsidR="00B77FED" w:rsidRPr="00815878">
        <w:rPr>
          <w:rFonts w:ascii="仿宋_GB2312" w:hAnsi="仿宋_GB2312" w:cs="仿宋_GB2312" w:hint="eastAsia"/>
          <w:kern w:val="0"/>
          <w:szCs w:val="32"/>
        </w:rPr>
        <w:t>，2020年</w:t>
      </w:r>
      <w:r w:rsidR="007162B0" w:rsidRPr="00815878">
        <w:rPr>
          <w:rFonts w:ascii="仿宋_GB2312" w:hAnsi="仿宋_GB2312" w:cs="仿宋_GB2312" w:hint="eastAsia"/>
          <w:kern w:val="0"/>
          <w:szCs w:val="32"/>
        </w:rPr>
        <w:t>8</w:t>
      </w:r>
      <w:r w:rsidR="00B77FED" w:rsidRPr="00815878">
        <w:rPr>
          <w:rFonts w:ascii="仿宋_GB2312" w:hAnsi="仿宋_GB2312" w:cs="仿宋_GB2312" w:hint="eastAsia"/>
          <w:kern w:val="0"/>
          <w:szCs w:val="32"/>
        </w:rPr>
        <w:t>月</w:t>
      </w:r>
      <w:r w:rsidR="007162B0" w:rsidRPr="00815878">
        <w:rPr>
          <w:rFonts w:ascii="仿宋_GB2312" w:hAnsi="仿宋_GB2312" w:cs="仿宋_GB2312" w:hint="eastAsia"/>
          <w:kern w:val="0"/>
          <w:szCs w:val="32"/>
        </w:rPr>
        <w:t>13</w:t>
      </w:r>
      <w:r w:rsidR="00B77FED" w:rsidRPr="00815878">
        <w:rPr>
          <w:rFonts w:ascii="仿宋_GB2312" w:hAnsi="仿宋_GB2312" w:cs="仿宋_GB2312" w:hint="eastAsia"/>
          <w:kern w:val="0"/>
          <w:szCs w:val="32"/>
        </w:rPr>
        <w:t>日送达；</w:t>
      </w:r>
      <w:r w:rsidRPr="00815878">
        <w:rPr>
          <w:rFonts w:ascii="仿宋_GB2312" w:hAnsi="仿宋_GB2312" w:cs="仿宋_GB2312" w:hint="eastAsia"/>
          <w:kern w:val="0"/>
          <w:szCs w:val="32"/>
        </w:rPr>
        <w:t>2025年9月26日，福建省高级人民法院以（2025）闽刑更277号刑事裁定书，对该犯不予减刑</w:t>
      </w:r>
      <w:r w:rsidR="00E21003" w:rsidRPr="00815878">
        <w:rPr>
          <w:rFonts w:ascii="仿宋_GB2312" w:hAnsi="仿宋_GB2312" w:cs="仿宋_GB2312" w:hint="eastAsia"/>
          <w:kern w:val="0"/>
          <w:szCs w:val="32"/>
        </w:rPr>
        <w:t>，</w:t>
      </w:r>
      <w:r w:rsidRPr="00815878">
        <w:rPr>
          <w:rFonts w:ascii="仿宋_GB2312" w:hAnsi="仿宋_GB2312" w:cs="仿宋_GB2312" w:hint="eastAsia"/>
          <w:kern w:val="0"/>
          <w:szCs w:val="32"/>
        </w:rPr>
        <w:t>2025年10月20日送达。</w:t>
      </w:r>
      <w:r w:rsidRPr="00815878">
        <w:rPr>
          <w:rFonts w:ascii="仿宋_GB2312" w:hAnsi="仿宋_GB2312" w:cs="仿宋_GB2312" w:hint="eastAsia"/>
          <w:szCs w:val="32"/>
        </w:rPr>
        <w:t>现属普管级罪犯。</w:t>
      </w:r>
    </w:p>
    <w:p w:rsidR="007311A2" w:rsidRPr="00815878" w:rsidRDefault="007311A2" w:rsidP="00815878">
      <w:pPr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该犯在死刑缓期</w:t>
      </w:r>
      <w:r w:rsidR="00B77FED" w:rsidRPr="00815878">
        <w:rPr>
          <w:rFonts w:ascii="仿宋_GB2312" w:hAnsi="仿宋_GB2312" w:cs="仿宋_GB2312" w:hint="eastAsia"/>
          <w:szCs w:val="32"/>
        </w:rPr>
        <w:t>二年</w:t>
      </w:r>
      <w:r w:rsidRPr="00815878">
        <w:rPr>
          <w:rFonts w:ascii="仿宋_GB2312" w:hAnsi="仿宋_GB2312" w:cs="仿宋_GB2312" w:hint="eastAsia"/>
          <w:szCs w:val="32"/>
        </w:rPr>
        <w:t>执行期间没有故意犯罪，自上次减刑以来确有悔改表现，具体事实如下：</w:t>
      </w:r>
    </w:p>
    <w:p w:rsidR="007311A2" w:rsidRPr="00815878" w:rsidRDefault="007311A2" w:rsidP="00815878">
      <w:pPr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认罪悔罪：能服从法院判决，自书认罪悔罪书。</w:t>
      </w:r>
    </w:p>
    <w:p w:rsidR="007311A2" w:rsidRPr="00815878" w:rsidRDefault="00B77FED" w:rsidP="00815878">
      <w:pPr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遵守监规：</w:t>
      </w:r>
      <w:r w:rsidR="007311A2" w:rsidRPr="00815878">
        <w:rPr>
          <w:rFonts w:ascii="仿宋_GB2312" w:hAnsi="仿宋_GB2312" w:cs="仿宋_GB2312" w:hint="eastAsia"/>
          <w:szCs w:val="32"/>
        </w:rPr>
        <w:t>考核期内</w:t>
      </w:r>
      <w:r w:rsidR="003B5E2A" w:rsidRPr="00815878">
        <w:rPr>
          <w:rFonts w:ascii="仿宋_GB2312" w:hAnsi="仿宋_GB2312" w:cs="仿宋_GB2312" w:hint="eastAsia"/>
          <w:szCs w:val="32"/>
        </w:rPr>
        <w:t>虽</w:t>
      </w:r>
      <w:r w:rsidRPr="00815878">
        <w:rPr>
          <w:rFonts w:ascii="仿宋_GB2312" w:hAnsi="仿宋_GB2312" w:cs="仿宋_GB2312" w:hint="eastAsia"/>
          <w:szCs w:val="32"/>
        </w:rPr>
        <w:t>累计违规</w:t>
      </w:r>
      <w:r w:rsidR="007311A2" w:rsidRPr="00815878">
        <w:rPr>
          <w:rFonts w:ascii="仿宋_GB2312" w:hAnsi="仿宋_GB2312" w:cs="仿宋_GB2312" w:hint="eastAsia"/>
          <w:szCs w:val="32"/>
        </w:rPr>
        <w:t>3次</w:t>
      </w:r>
      <w:r w:rsidRPr="00815878">
        <w:rPr>
          <w:rFonts w:ascii="仿宋_GB2312" w:hAnsi="仿宋_GB2312" w:cs="仿宋_GB2312" w:hint="eastAsia"/>
          <w:szCs w:val="32"/>
        </w:rPr>
        <w:t>，</w:t>
      </w:r>
      <w:r w:rsidR="003B5E2A" w:rsidRPr="00815878">
        <w:rPr>
          <w:rFonts w:ascii="仿宋_GB2312" w:hAnsi="仿宋_GB2312" w:cs="仿宋_GB2312" w:hint="eastAsia"/>
          <w:szCs w:val="32"/>
        </w:rPr>
        <w:t>但经教育后</w:t>
      </w:r>
      <w:r w:rsidR="007311A2" w:rsidRPr="00815878">
        <w:rPr>
          <w:rFonts w:ascii="仿宋_GB2312" w:hAnsi="仿宋_GB2312" w:cs="仿宋_GB2312" w:hint="eastAsia"/>
          <w:szCs w:val="32"/>
        </w:rPr>
        <w:t>能</w:t>
      </w:r>
      <w:r w:rsidRPr="00815878">
        <w:rPr>
          <w:rFonts w:ascii="仿宋_GB2312" w:hAnsi="仿宋_GB2312" w:cs="仿宋_GB2312" w:hint="eastAsia"/>
          <w:szCs w:val="32"/>
        </w:rPr>
        <w:t>认识错误，能</w:t>
      </w:r>
      <w:r w:rsidR="007311A2" w:rsidRPr="00815878">
        <w:rPr>
          <w:rFonts w:ascii="仿宋_GB2312" w:hAnsi="仿宋_GB2312" w:cs="仿宋_GB2312" w:hint="eastAsia"/>
          <w:szCs w:val="32"/>
        </w:rPr>
        <w:t>遵守法律法规及监规纪律，接受教育改造。</w:t>
      </w:r>
    </w:p>
    <w:p w:rsidR="007311A2" w:rsidRPr="00815878" w:rsidRDefault="007311A2" w:rsidP="00815878">
      <w:pPr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学习情况：能参加思想、文化、职业技术教育。</w:t>
      </w:r>
    </w:p>
    <w:p w:rsidR="007311A2" w:rsidRPr="00815878" w:rsidRDefault="007311A2" w:rsidP="00815878">
      <w:pPr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lastRenderedPageBreak/>
        <w:t xml:space="preserve">劳动改造：能参加劳动，努力完成劳动任务。 </w:t>
      </w:r>
    </w:p>
    <w:p w:rsidR="008D2C38" w:rsidRPr="00815878" w:rsidRDefault="007311A2" w:rsidP="00815878">
      <w:pPr>
        <w:adjustRightInd w:val="0"/>
        <w:snapToGrid w:val="0"/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该犯上次减刑考核期内累计获得550.5分，本轮考核期自2020年3月起至2026年4月止累计获得8050分，合计获得8600.5分，表扬10次，物质奖励4</w:t>
      </w:r>
      <w:r w:rsidR="00B77FED" w:rsidRPr="00815878">
        <w:rPr>
          <w:rFonts w:ascii="仿宋_GB2312" w:hAnsi="仿宋_GB2312" w:cs="仿宋_GB2312" w:hint="eastAsia"/>
          <w:szCs w:val="32"/>
        </w:rPr>
        <w:t>次。</w:t>
      </w:r>
      <w:r w:rsidR="008D2C38" w:rsidRPr="00815878">
        <w:rPr>
          <w:rFonts w:ascii="仿宋_GB2312" w:hAnsi="仿宋_GB2312" w:cs="仿宋_GB2312" w:hint="eastAsia"/>
          <w:szCs w:val="32"/>
        </w:rPr>
        <w:t>上次减刑考核期内无违规扣分，本轮考核期内累计违规3次。其中，2020年3月至2021年11月累计违规2次，累计扣15分；2021年12月至2026年4月违规1次，扣1分；无严重违规行为。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该犯系犯故意杀人罪被判处死刑缓期</w:t>
      </w:r>
      <w:r w:rsidR="00B77FED" w:rsidRPr="00815878">
        <w:rPr>
          <w:rFonts w:ascii="仿宋_GB2312" w:hAnsi="仿宋_GB2312" w:cs="仿宋_GB2312" w:hint="eastAsia"/>
          <w:szCs w:val="32"/>
        </w:rPr>
        <w:t>二年</w:t>
      </w:r>
      <w:r w:rsidRPr="00815878">
        <w:rPr>
          <w:rFonts w:ascii="仿宋_GB2312" w:hAnsi="仿宋_GB2312" w:cs="仿宋_GB2312" w:hint="eastAsia"/>
          <w:szCs w:val="32"/>
        </w:rPr>
        <w:t>执行的罪犯，属于从严掌握减刑对象。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firstLineChars="200" w:firstLine="640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本案于2026年</w:t>
      </w:r>
      <w:r w:rsidR="008D2C38" w:rsidRPr="00815878">
        <w:rPr>
          <w:rFonts w:ascii="仿宋_GB2312" w:hAnsi="仿宋_GB2312" w:cs="仿宋_GB2312" w:hint="eastAsia"/>
          <w:szCs w:val="32"/>
        </w:rPr>
        <w:t>6</w:t>
      </w:r>
      <w:r w:rsidRPr="00815878">
        <w:rPr>
          <w:rFonts w:ascii="仿宋_GB2312" w:hAnsi="仿宋_GB2312" w:cs="仿宋_GB2312" w:hint="eastAsia"/>
          <w:szCs w:val="32"/>
        </w:rPr>
        <w:t>月</w:t>
      </w:r>
      <w:r w:rsidR="0081087B" w:rsidRPr="00815878">
        <w:rPr>
          <w:rFonts w:ascii="仿宋_GB2312" w:hAnsi="仿宋_GB2312" w:cs="仿宋_GB2312" w:hint="eastAsia"/>
          <w:szCs w:val="32"/>
        </w:rPr>
        <w:t>16</w:t>
      </w:r>
      <w:r w:rsidRPr="00815878">
        <w:rPr>
          <w:rFonts w:ascii="仿宋_GB2312" w:hAnsi="仿宋_GB2312" w:cs="仿宋_GB2312" w:hint="eastAsia"/>
          <w:szCs w:val="32"/>
        </w:rPr>
        <w:t>日至2026年</w:t>
      </w:r>
      <w:r w:rsidR="008D2C38" w:rsidRPr="00815878">
        <w:rPr>
          <w:rFonts w:ascii="仿宋_GB2312" w:hAnsi="仿宋_GB2312" w:cs="仿宋_GB2312" w:hint="eastAsia"/>
          <w:szCs w:val="32"/>
        </w:rPr>
        <w:t>6</w:t>
      </w:r>
      <w:r w:rsidRPr="00815878">
        <w:rPr>
          <w:rFonts w:ascii="仿宋_GB2312" w:hAnsi="仿宋_GB2312" w:cs="仿宋_GB2312" w:hint="eastAsia"/>
          <w:szCs w:val="32"/>
        </w:rPr>
        <w:t>月</w:t>
      </w:r>
      <w:r w:rsidR="0081087B" w:rsidRPr="00815878">
        <w:rPr>
          <w:rFonts w:ascii="仿宋_GB2312" w:hAnsi="仿宋_GB2312" w:cs="仿宋_GB2312" w:hint="eastAsia"/>
          <w:szCs w:val="32"/>
        </w:rPr>
        <w:t>24</w:t>
      </w:r>
      <w:r w:rsidRPr="00815878">
        <w:rPr>
          <w:rFonts w:ascii="仿宋_GB2312" w:hAnsi="仿宋_GB2312" w:cs="仿宋_GB2312" w:hint="eastAsia"/>
          <w:szCs w:val="32"/>
        </w:rPr>
        <w:t>日在狱内公示未收到不同意见。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firstLineChars="200" w:firstLine="640"/>
        <w:rPr>
          <w:rFonts w:ascii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罪犯陈廷阳</w:t>
      </w:r>
      <w:r w:rsidR="003B5E2A" w:rsidRPr="00815878">
        <w:rPr>
          <w:rFonts w:ascii="仿宋_GB2312" w:hAnsi="仿宋_GB2312" w:cs="仿宋_GB2312" w:hint="eastAsia"/>
          <w:szCs w:val="32"/>
        </w:rPr>
        <w:t>（TRAN DINH DUONG）</w:t>
      </w:r>
      <w:r w:rsidRPr="00815878">
        <w:rPr>
          <w:rFonts w:ascii="仿宋_GB2312" w:hint="eastAsia"/>
          <w:szCs w:val="32"/>
        </w:rPr>
        <w:t>在死刑缓期</w:t>
      </w:r>
      <w:r w:rsidR="00B77FED" w:rsidRPr="00815878">
        <w:rPr>
          <w:rFonts w:ascii="仿宋_GB2312" w:hint="eastAsia"/>
          <w:szCs w:val="32"/>
        </w:rPr>
        <w:t>二年</w:t>
      </w:r>
      <w:r w:rsidRPr="00815878">
        <w:rPr>
          <w:rFonts w:ascii="仿宋_GB2312" w:hint="eastAsia"/>
          <w:szCs w:val="32"/>
        </w:rPr>
        <w:t>执行期间没有故意犯罪，在无期徒刑服刑期间确有悔改表现，依照《中华人民共和国刑法》第五十七条、第七十八条，《中华人民共和国刑事诉讼法》第二百七十三条第二款和《中华人民共和国监狱法》第二十九条之规定，建议将罪犯</w:t>
      </w:r>
      <w:r w:rsidRPr="00815878">
        <w:rPr>
          <w:rFonts w:ascii="仿宋_GB2312" w:hAnsi="仿宋_GB2312" w:cs="仿宋_GB2312" w:hint="eastAsia"/>
          <w:szCs w:val="32"/>
        </w:rPr>
        <w:t>陈廷阳</w:t>
      </w:r>
      <w:r w:rsidR="003B5E2A" w:rsidRPr="00815878">
        <w:rPr>
          <w:rFonts w:ascii="仿宋_GB2312" w:hAnsi="仿宋_GB2312" w:cs="仿宋_GB2312" w:hint="eastAsia"/>
          <w:szCs w:val="32"/>
        </w:rPr>
        <w:t>（TRAN DINH DUONG）</w:t>
      </w:r>
      <w:r w:rsidRPr="00815878">
        <w:rPr>
          <w:rFonts w:ascii="仿宋_GB2312" w:hint="eastAsia"/>
          <w:szCs w:val="32"/>
        </w:rPr>
        <w:t>的刑罚减为有期徒刑二十五年</w:t>
      </w:r>
      <w:r w:rsidR="0036117B" w:rsidRPr="00815878">
        <w:rPr>
          <w:rFonts w:ascii="仿宋_GB2312" w:hint="eastAsia"/>
          <w:szCs w:val="32"/>
        </w:rPr>
        <w:t>，</w:t>
      </w:r>
      <w:r w:rsidRPr="00815878">
        <w:rPr>
          <w:rFonts w:ascii="仿宋_GB2312" w:hint="eastAsia"/>
          <w:szCs w:val="32"/>
        </w:rPr>
        <w:t>驱逐出境不变。特提请你院审理裁定。</w:t>
      </w:r>
    </w:p>
    <w:p w:rsidR="007311A2" w:rsidRPr="00815878" w:rsidRDefault="007311A2" w:rsidP="00815878">
      <w:pPr>
        <w:pStyle w:val="a3"/>
        <w:spacing w:line="566" w:lineRule="exact"/>
        <w:ind w:rightChars="-15" w:right="-48" w:firstLineChars="192" w:firstLine="614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此致</w:t>
      </w:r>
    </w:p>
    <w:p w:rsidR="00D55430" w:rsidRPr="00815878" w:rsidRDefault="007311A2" w:rsidP="00815878">
      <w:pPr>
        <w:spacing w:line="566" w:lineRule="exact"/>
        <w:jc w:val="left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福建省高级人民法院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firstLineChars="200" w:firstLine="640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附件：1.罪犯陈廷阳</w:t>
      </w:r>
      <w:r w:rsidR="003B5E2A" w:rsidRPr="00815878">
        <w:rPr>
          <w:rFonts w:ascii="仿宋_GB2312" w:hAnsi="仿宋_GB2312" w:cs="仿宋_GB2312" w:hint="eastAsia"/>
          <w:szCs w:val="32"/>
        </w:rPr>
        <w:t>（</w:t>
      </w:r>
      <w:r w:rsidR="00D55430" w:rsidRPr="00815878">
        <w:rPr>
          <w:rFonts w:ascii="仿宋_GB2312" w:hAnsi="仿宋_GB2312" w:cs="仿宋_GB2312" w:hint="eastAsia"/>
          <w:szCs w:val="32"/>
        </w:rPr>
        <w:t>TRAN DINH DUONG</w:t>
      </w:r>
      <w:r w:rsidR="003B5E2A" w:rsidRPr="00815878">
        <w:rPr>
          <w:rFonts w:ascii="仿宋_GB2312" w:hAnsi="仿宋_GB2312" w:cs="仿宋_GB2312" w:hint="eastAsia"/>
          <w:szCs w:val="32"/>
        </w:rPr>
        <w:t>）</w:t>
      </w:r>
      <w:r w:rsidRPr="00815878">
        <w:rPr>
          <w:rFonts w:ascii="仿宋_GB2312" w:hAnsi="仿宋_GB2312" w:cs="仿宋_GB2312" w:hint="eastAsia"/>
          <w:szCs w:val="32"/>
        </w:rPr>
        <w:t>卷宗</w:t>
      </w:r>
      <w:r w:rsidR="008D2C38" w:rsidRPr="00815878">
        <w:rPr>
          <w:rFonts w:ascii="仿宋_GB2312" w:hAnsi="仿宋_GB2312" w:cs="仿宋_GB2312" w:hint="eastAsia"/>
          <w:szCs w:val="32"/>
        </w:rPr>
        <w:t>4</w:t>
      </w:r>
      <w:r w:rsidRPr="00815878">
        <w:rPr>
          <w:rFonts w:ascii="仿宋_GB2312" w:hAnsi="仿宋_GB2312" w:cs="仿宋_GB2312" w:hint="eastAsia"/>
          <w:szCs w:val="32"/>
        </w:rPr>
        <w:t>册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rightChars="-15" w:right="-48" w:firstLineChars="500" w:firstLine="1600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2.减刑建议书4份</w:t>
      </w:r>
    </w:p>
    <w:p w:rsidR="007311A2" w:rsidRPr="00815878" w:rsidRDefault="007311A2" w:rsidP="00815878">
      <w:pPr>
        <w:adjustRightInd w:val="0"/>
        <w:snapToGrid w:val="0"/>
        <w:spacing w:line="566" w:lineRule="exact"/>
        <w:ind w:rightChars="379" w:right="1213" w:firstLineChars="1500" w:firstLine="4800"/>
        <w:rPr>
          <w:rFonts w:ascii="仿宋_GB2312" w:hAnsi="仿宋_GB2312" w:cs="仿宋_GB2312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>福建省莆田监狱</w:t>
      </w:r>
    </w:p>
    <w:p w:rsidR="007311A2" w:rsidRPr="00815878" w:rsidRDefault="0081087B" w:rsidP="00815878">
      <w:pPr>
        <w:adjustRightInd w:val="0"/>
        <w:snapToGrid w:val="0"/>
        <w:spacing w:line="566" w:lineRule="exact"/>
        <w:rPr>
          <w:rFonts w:ascii="仿宋_GB2312" w:hAnsi="仿宋_GB2312" w:cs="仿宋_GB2312" w:hint="eastAsia"/>
          <w:szCs w:val="32"/>
        </w:rPr>
      </w:pPr>
      <w:r w:rsidRPr="00815878">
        <w:rPr>
          <w:rFonts w:ascii="仿宋_GB2312" w:hAnsi="仿宋_GB2312" w:cs="仿宋_GB2312" w:hint="eastAsia"/>
          <w:szCs w:val="32"/>
        </w:rPr>
        <w:t xml:space="preserve">                           </w:t>
      </w:r>
      <w:r w:rsidR="007311A2" w:rsidRPr="00815878">
        <w:rPr>
          <w:rFonts w:ascii="仿宋_GB2312" w:hAnsi="仿宋_GB2312" w:cs="仿宋_GB2312" w:hint="eastAsia"/>
          <w:szCs w:val="32"/>
        </w:rPr>
        <w:t>二○二六年</w:t>
      </w:r>
      <w:r w:rsidR="00B77FED" w:rsidRPr="00815878">
        <w:rPr>
          <w:rFonts w:ascii="仿宋_GB2312" w:hAnsi="仿宋_GB2312" w:cs="仿宋_GB2312" w:hint="eastAsia"/>
          <w:szCs w:val="32"/>
        </w:rPr>
        <w:t>六</w:t>
      </w:r>
      <w:r w:rsidR="007311A2" w:rsidRPr="00815878">
        <w:rPr>
          <w:rFonts w:ascii="仿宋_GB2312" w:hAnsi="仿宋_GB2312" w:cs="仿宋_GB2312" w:hint="eastAsia"/>
          <w:szCs w:val="32"/>
        </w:rPr>
        <w:t>月</w:t>
      </w:r>
      <w:r w:rsidRPr="00815878">
        <w:rPr>
          <w:rFonts w:ascii="仿宋_GB2312" w:hAnsi="仿宋_GB2312" w:cs="仿宋_GB2312" w:hint="eastAsia"/>
          <w:szCs w:val="32"/>
        </w:rPr>
        <w:t>二十九</w:t>
      </w:r>
      <w:r w:rsidR="007311A2" w:rsidRPr="00815878">
        <w:rPr>
          <w:rFonts w:ascii="仿宋_GB2312" w:hAnsi="仿宋_GB2312" w:cs="仿宋_GB2312" w:hint="eastAsia"/>
          <w:szCs w:val="32"/>
        </w:rPr>
        <w:t>日</w:t>
      </w:r>
    </w:p>
    <w:p w:rsidR="00431766" w:rsidRPr="00815878" w:rsidRDefault="00431766" w:rsidP="00815878">
      <w:pPr>
        <w:spacing w:line="566" w:lineRule="exact"/>
        <w:jc w:val="center"/>
      </w:pPr>
      <w:r w:rsidRPr="00815878">
        <w:rPr>
          <w:rFonts w:ascii="方正小标宋简体" w:eastAsia="方正小标宋简体" w:hAnsi="方正小标宋简体"/>
          <w:sz w:val="44"/>
        </w:rPr>
        <w:lastRenderedPageBreak/>
        <w:t>福建省莆田监狱</w:t>
      </w:r>
    </w:p>
    <w:p w:rsidR="00431766" w:rsidRPr="00815878" w:rsidRDefault="00431766" w:rsidP="00815878">
      <w:pPr>
        <w:spacing w:line="566" w:lineRule="exact"/>
        <w:jc w:val="center"/>
      </w:pPr>
      <w:r w:rsidRPr="00815878">
        <w:rPr>
          <w:rFonts w:ascii="方正小标宋简体" w:eastAsia="方正小标宋简体" w:hAnsi="方正小标宋简体"/>
          <w:sz w:val="44"/>
        </w:rPr>
        <w:t>提请减刑建议书</w:t>
      </w:r>
    </w:p>
    <w:p w:rsidR="00431766" w:rsidRPr="00815878" w:rsidRDefault="00431766" w:rsidP="00815878">
      <w:pPr>
        <w:spacing w:line="566" w:lineRule="exact"/>
        <w:jc w:val="right"/>
      </w:pPr>
      <w:r w:rsidRPr="00815878">
        <w:rPr>
          <w:rFonts w:ascii="楷体_GB2312" w:eastAsia="楷体_GB2312" w:hAnsi="楷体_GB2312"/>
        </w:rPr>
        <w:t>〔2026〕闽莆狱减字第</w:t>
      </w:r>
      <w:r w:rsidRPr="00815878">
        <w:rPr>
          <w:rFonts w:ascii="楷体_GB2312" w:eastAsia="楷体_GB2312" w:hAnsi="楷体_GB2312" w:hint="eastAsia"/>
        </w:rPr>
        <w:t>467</w:t>
      </w:r>
      <w:r w:rsidRPr="00815878">
        <w:rPr>
          <w:rFonts w:ascii="楷体_GB2312" w:eastAsia="楷体_GB2312" w:hAnsi="楷体_GB2312"/>
        </w:rPr>
        <w:t>号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罪犯黄世明，男，1971年9月2日出生，汉族，初中文化，户籍所在地福建省建瓯市，捕前无业。现在六监区服刑。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 xml:space="preserve">    福建省南平市中级人民法院于2023年8月28日作出（2023）闽07刑初3号刑事附带民事判决，以被告人黄世明犯故意伤害罪，判处无期徒刑，并处剥夺政治权利终身，赔偿附带民事诉讼原告人经济损失人民币47973.6元（已全部支付）。该犯不服，提出上诉。福建省高级人民法院于2023年11月7日作出（2023）闽刑终235号刑事裁定，驳回上诉，维持原判。其无期徒刑起刑日期为2023年12月5日。2023年12月8日交付福建省莆田监狱执行刑罚。现属普管级罪犯。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 xml:space="preserve">    该犯自入监以来确有悔改表现，具体事实如下：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认罪悔罪：能服从法院判决，自书认罪悔罪书。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遵守监规：能遵守法律法规及监规纪律，接受教育改造。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学习情况：能参加思想、文化、职业技术教育。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劳动改造：能参加劳动，努力完成劳动任务。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 xml:space="preserve">    该犯考核期自2023年12月8日起至2026年4月止累计获得2680.5分，表扬4次。考核期内无违规扣分。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 xml:space="preserve">    原判赔偿附带民事诉讼原告人经济损失人民币47973.6元，案发后，该犯亲属代为赔偿经济损失人民币10万元。</w:t>
      </w:r>
    </w:p>
    <w:p w:rsidR="00431766" w:rsidRPr="00815878" w:rsidRDefault="00431766" w:rsidP="00815878">
      <w:pPr>
        <w:spacing w:line="566" w:lineRule="exact"/>
        <w:ind w:firstLine="640"/>
        <w:rPr>
          <w:rFonts w:ascii="仿宋_GB2312" w:hint="eastAsia"/>
        </w:rPr>
      </w:pPr>
      <w:r w:rsidRPr="00815878">
        <w:rPr>
          <w:rFonts w:ascii="仿宋_GB2312" w:hint="eastAsia"/>
        </w:rPr>
        <w:t>本案于2026年6月</w:t>
      </w:r>
      <w:r w:rsidRPr="00815878">
        <w:rPr>
          <w:rFonts w:ascii="仿宋_GB2312" w:hint="eastAsia"/>
          <w:szCs w:val="32"/>
        </w:rPr>
        <w:t>17</w:t>
      </w:r>
      <w:r w:rsidRPr="00815878">
        <w:rPr>
          <w:rFonts w:ascii="仿宋_GB2312" w:hint="eastAsia"/>
        </w:rPr>
        <w:t>日至2026年6月</w:t>
      </w:r>
      <w:r w:rsidRPr="00815878">
        <w:rPr>
          <w:rFonts w:ascii="仿宋_GB2312" w:hint="eastAsia"/>
          <w:szCs w:val="32"/>
        </w:rPr>
        <w:t>24</w:t>
      </w:r>
      <w:r w:rsidRPr="00815878">
        <w:rPr>
          <w:rFonts w:ascii="仿宋_GB2312" w:hint="eastAsia"/>
        </w:rPr>
        <w:t>日在狱内公示未</w:t>
      </w:r>
      <w:r w:rsidRPr="00815878">
        <w:rPr>
          <w:rFonts w:ascii="仿宋_GB2312" w:hint="eastAsia"/>
        </w:rPr>
        <w:lastRenderedPageBreak/>
        <w:t>收到不同意见。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罪犯黄世明在无期徒刑服刑期间，确有悔改表现，依照《中华人民共和国刑法》第五十七条、七十八条，《中华人民共和国刑事诉讼法》第二百七十三条第二款和《中华人民共和国监狱法》第二十九条规定，建议将罪犯黄世明的刑罚减为有期徒刑二十二年，剥夺政治权利改为十年。特提请你院审理裁定。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 xml:space="preserve">    此致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>福建省高级人民法院</w:t>
      </w:r>
    </w:p>
    <w:p w:rsidR="00431766" w:rsidRPr="00815878" w:rsidRDefault="00431766" w:rsidP="00815878">
      <w:pPr>
        <w:spacing w:line="566" w:lineRule="exact"/>
        <w:ind w:firstLineChars="200" w:firstLine="640"/>
        <w:rPr>
          <w:rFonts w:ascii="仿宋_GB2312" w:hint="eastAsia"/>
        </w:rPr>
      </w:pPr>
      <w:r w:rsidRPr="00815878">
        <w:rPr>
          <w:rFonts w:ascii="仿宋_GB2312" w:hint="eastAsia"/>
        </w:rPr>
        <w:t>附件：1.罪犯黄世明卷宗2册</w:t>
      </w:r>
    </w:p>
    <w:p w:rsidR="00431766" w:rsidRPr="00815878" w:rsidRDefault="00431766" w:rsidP="00815878">
      <w:pPr>
        <w:spacing w:line="566" w:lineRule="exact"/>
        <w:rPr>
          <w:rFonts w:ascii="仿宋_GB2312" w:hint="eastAsia"/>
        </w:rPr>
      </w:pPr>
      <w:r w:rsidRPr="00815878">
        <w:rPr>
          <w:rFonts w:ascii="仿宋_GB2312" w:hint="eastAsia"/>
        </w:rPr>
        <w:t xml:space="preserve">          2.减刑建议书4份</w:t>
      </w:r>
    </w:p>
    <w:p w:rsidR="00431766" w:rsidRPr="00815878" w:rsidRDefault="00431766" w:rsidP="00815878">
      <w:pPr>
        <w:spacing w:line="566" w:lineRule="exact"/>
        <w:ind w:right="640" w:firstLineChars="1900" w:firstLine="6080"/>
        <w:rPr>
          <w:rFonts w:ascii="仿宋_GB2312" w:hint="eastAsia"/>
        </w:rPr>
      </w:pPr>
      <w:r w:rsidRPr="00815878">
        <w:rPr>
          <w:rFonts w:ascii="仿宋_GB2312" w:hint="eastAsia"/>
        </w:rPr>
        <w:t>福建省莆田监狱</w:t>
      </w:r>
    </w:p>
    <w:p w:rsidR="00431766" w:rsidRPr="00815878" w:rsidRDefault="00431766" w:rsidP="00815878">
      <w:pPr>
        <w:spacing w:line="566" w:lineRule="exact"/>
        <w:ind w:right="480"/>
        <w:jc w:val="right"/>
        <w:rPr>
          <w:rFonts w:ascii="仿宋_GB2312" w:hint="eastAsia"/>
        </w:rPr>
      </w:pPr>
      <w:r w:rsidRPr="00815878">
        <w:rPr>
          <w:rFonts w:ascii="仿宋_GB2312" w:hint="eastAsia"/>
        </w:rPr>
        <w:t>二〇二六年六月二十九日</w:t>
      </w:r>
    </w:p>
    <w:p w:rsidR="00815878" w:rsidRPr="00815878" w:rsidRDefault="00815878" w:rsidP="00815878">
      <w:pPr>
        <w:spacing w:line="566" w:lineRule="exact"/>
        <w:jc w:val="center"/>
        <w:rPr>
          <w:rFonts w:ascii="方正小标宋简体" w:eastAsia="方正小标宋简体" w:hAnsi="方正小标宋简体"/>
          <w:sz w:val="44"/>
        </w:rPr>
      </w:pPr>
      <w:r w:rsidRPr="00815878">
        <w:rPr>
          <w:rFonts w:ascii="方正小标宋简体" w:eastAsia="方正小标宋简体" w:hAnsi="方正小标宋简体" w:hint="eastAsia"/>
          <w:sz w:val="44"/>
        </w:rPr>
        <w:t>福建省莆田监狱</w:t>
      </w:r>
    </w:p>
    <w:p w:rsidR="00815878" w:rsidRPr="00815878" w:rsidRDefault="00815878" w:rsidP="00815878">
      <w:pPr>
        <w:spacing w:line="566" w:lineRule="exact"/>
        <w:jc w:val="center"/>
        <w:rPr>
          <w:rFonts w:ascii="方正小标宋简体" w:eastAsia="方正小标宋简体" w:hAnsi="方正小标宋简体"/>
          <w:sz w:val="44"/>
        </w:rPr>
      </w:pPr>
      <w:r w:rsidRPr="00815878">
        <w:rPr>
          <w:rFonts w:ascii="方正小标宋简体" w:eastAsia="方正小标宋简体" w:hAnsi="方正小标宋简体" w:hint="eastAsia"/>
          <w:sz w:val="44"/>
        </w:rPr>
        <w:t>提请减刑建议书</w:t>
      </w:r>
    </w:p>
    <w:p w:rsidR="00815878" w:rsidRPr="00815878" w:rsidRDefault="00815878" w:rsidP="00815878">
      <w:pPr>
        <w:spacing w:line="566" w:lineRule="exact"/>
        <w:jc w:val="right"/>
        <w:rPr>
          <w:rFonts w:ascii="楷体_GB2312" w:eastAsia="楷体_GB2312" w:cs="楷体_GB2312"/>
          <w:szCs w:val="32"/>
        </w:rPr>
      </w:pPr>
      <w:r w:rsidRPr="00815878">
        <w:rPr>
          <w:rFonts w:ascii="楷体_GB2312" w:eastAsia="楷体_GB2312" w:cs="楷体_GB2312" w:hint="eastAsia"/>
          <w:szCs w:val="32"/>
        </w:rPr>
        <w:t>〔2026〕闽莆狱减字第468号</w:t>
      </w:r>
    </w:p>
    <w:p w:rsidR="00815878" w:rsidRPr="00815878" w:rsidRDefault="00815878" w:rsidP="00815878">
      <w:pPr>
        <w:spacing w:line="566" w:lineRule="exact"/>
        <w:ind w:firstLineChars="200" w:firstLine="640"/>
        <w:rPr>
          <w:rFonts w:ascii="仿宋_GB2312" w:hint="eastAsia"/>
          <w:szCs w:val="32"/>
        </w:rPr>
      </w:pPr>
      <w:r w:rsidRPr="00815878">
        <w:rPr>
          <w:rFonts w:ascii="仿宋_GB2312" w:hint="eastAsia"/>
          <w:szCs w:val="32"/>
        </w:rPr>
        <w:t>罪犯陈文章</w:t>
      </w:r>
      <w:r w:rsidRPr="00815878">
        <w:rPr>
          <w:rFonts w:ascii="仿宋_GB2312" w:hint="eastAsia"/>
          <w:szCs w:val="32"/>
        </w:rPr>
        <w:fldChar w:fldCharType="begin"/>
      </w:r>
      <w:r w:rsidRPr="00815878">
        <w:rPr>
          <w:rFonts w:ascii="仿宋_GB2312" w:hint="eastAsia"/>
          <w:szCs w:val="32"/>
        </w:rPr>
        <w:instrText xml:space="preserve"> AUTOTEXTLIST  \* MERGEFORMAT </w:instrText>
      </w:r>
      <w:r w:rsidRPr="00815878">
        <w:rPr>
          <w:rFonts w:ascii="仿宋_GB2312" w:hint="eastAsia"/>
          <w:szCs w:val="32"/>
        </w:rPr>
        <w:fldChar w:fldCharType="end"/>
      </w:r>
      <w:r w:rsidRPr="00815878">
        <w:rPr>
          <w:rFonts w:ascii="仿宋_GB2312" w:hint="eastAsia"/>
          <w:szCs w:val="32"/>
        </w:rPr>
        <w:t>，男，1972年5月10日出生，汉族，初中文化，户籍所在地台湾省高雄市，捕前无固定职业。现在七监区服刑。</w:t>
      </w:r>
    </w:p>
    <w:p w:rsidR="00815878" w:rsidRPr="00815878" w:rsidRDefault="00815878" w:rsidP="00815878">
      <w:pPr>
        <w:spacing w:line="566" w:lineRule="exact"/>
        <w:ind w:firstLineChars="200" w:firstLine="640"/>
        <w:rPr>
          <w:rFonts w:ascii="仿宋_GB2312" w:hint="eastAsia"/>
          <w:szCs w:val="32"/>
        </w:rPr>
      </w:pPr>
      <w:r w:rsidRPr="00815878">
        <w:rPr>
          <w:rFonts w:ascii="仿宋_GB2312" w:hint="eastAsia"/>
          <w:szCs w:val="32"/>
        </w:rPr>
        <w:t>福建省福州市中级人民法院于2021年12月24日作出（2021）闽01刑初69号刑事判决，以被告人陈文章犯运输毒品罪，判处无期徒刑，剥夺政治权利终身，并处没收个人全部财产。该犯及同案不服，提出上诉。福建省高级人民法院于2023年3月24日作出（2022）闽刑终55号刑事裁定，驳回上诉，维持原判。其无期徒刑起刑日期为2023年4月21日。2023年5月24日交付福</w:t>
      </w:r>
      <w:r w:rsidRPr="00815878">
        <w:rPr>
          <w:rFonts w:ascii="仿宋_GB2312" w:hint="eastAsia"/>
          <w:szCs w:val="32"/>
        </w:rPr>
        <w:lastRenderedPageBreak/>
        <w:t>建省莆田监狱执行刑罚。现属普管级罪犯。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  <w:lang w:val="zh-CN"/>
        </w:rPr>
      </w:pPr>
      <w:r w:rsidRPr="00815878">
        <w:rPr>
          <w:rFonts w:ascii="仿宋_GB2312" w:hint="eastAsia"/>
          <w:lang w:val="zh-CN"/>
        </w:rPr>
        <w:t>该犯自入监以来确有悔改表现，具体事实如下：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  <w:lang w:val="zh-CN"/>
        </w:rPr>
      </w:pPr>
      <w:r w:rsidRPr="00815878">
        <w:rPr>
          <w:rFonts w:ascii="仿宋_GB2312" w:hint="eastAsia"/>
          <w:lang w:val="zh-CN"/>
        </w:rPr>
        <w:t>认罪悔罪：能服从法院判决，自书认罪悔罪书。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</w:rPr>
      </w:pPr>
      <w:r w:rsidRPr="00815878">
        <w:rPr>
          <w:rFonts w:ascii="仿宋_GB2312" w:hint="eastAsia"/>
          <w:lang w:val="zh-CN"/>
        </w:rPr>
        <w:t>遵守监规：考核期内虽有1次违规，但经教育后</w:t>
      </w:r>
      <w:r w:rsidRPr="00815878">
        <w:rPr>
          <w:rFonts w:ascii="仿宋_GB2312" w:hint="eastAsia"/>
        </w:rPr>
        <w:t>能遵守法律法规及监规纪律，接受教育改造。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</w:rPr>
      </w:pPr>
      <w:r w:rsidRPr="00815878">
        <w:rPr>
          <w:rFonts w:ascii="仿宋_GB2312" w:hint="eastAsia"/>
        </w:rPr>
        <w:t>学习情况：能参加思想、文化、职业技术教育。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  <w:lang w:val="zh-CN"/>
        </w:rPr>
      </w:pPr>
      <w:r w:rsidRPr="00815878">
        <w:rPr>
          <w:rFonts w:ascii="仿宋_GB2312" w:hint="eastAsia"/>
        </w:rPr>
        <w:t>劳动改造：能参加劳动，努</w:t>
      </w:r>
      <w:r w:rsidRPr="00815878">
        <w:rPr>
          <w:rFonts w:ascii="仿宋_GB2312" w:hint="eastAsia"/>
          <w:lang w:val="zh-CN"/>
        </w:rPr>
        <w:t>力完成劳动任务。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  <w:lang w:val="zh-CN"/>
        </w:rPr>
      </w:pPr>
      <w:r w:rsidRPr="00815878">
        <w:rPr>
          <w:rFonts w:ascii="仿宋_GB2312" w:hint="eastAsia"/>
          <w:szCs w:val="32"/>
        </w:rPr>
        <w:t>该犯考核期自2023年5月24日起至2026年4月止累计获得3326分，表扬4次，物质奖励1次。考核期内违规1次，扣2分</w:t>
      </w:r>
      <w:r w:rsidRPr="00815878">
        <w:rPr>
          <w:rFonts w:ascii="仿宋_GB2312" w:hint="eastAsia"/>
          <w:lang w:val="zh-CN"/>
        </w:rPr>
        <w:t>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  <w:szCs w:val="32"/>
        </w:rPr>
      </w:pPr>
      <w:r w:rsidRPr="00815878">
        <w:rPr>
          <w:rFonts w:ascii="仿宋_GB2312" w:hint="eastAsia"/>
          <w:szCs w:val="32"/>
        </w:rPr>
        <w:t>原判没收个人全部财产，已终结执行。2024年9月9日，福建省福州市中级人民法院作出（2024）闽01执979号之一执行裁定书，被执行人陈文章移送执行事项为没收个人财产，在该案刑事判决生效时被执行人陈文章已无其他可供执行财产，可依法适用终结执行程序，依法裁定终结（2021）闽01刑初69号刑事判决及福建省高级人民法院（2022）闽刑终55号刑事裁定移送执行事项中对被执行人陈文章的执行。</w:t>
      </w:r>
    </w:p>
    <w:p w:rsidR="00815878" w:rsidRPr="00815878" w:rsidRDefault="00815878" w:rsidP="00815878">
      <w:pPr>
        <w:spacing w:line="566" w:lineRule="exact"/>
        <w:ind w:firstLine="640"/>
        <w:rPr>
          <w:rFonts w:ascii="仿宋_GB2312" w:hint="eastAsia"/>
          <w:lang w:val="zh-CN"/>
        </w:rPr>
      </w:pPr>
      <w:r w:rsidRPr="00815878">
        <w:rPr>
          <w:rFonts w:ascii="仿宋_GB2312" w:hint="eastAsia"/>
          <w:lang w:val="zh-CN"/>
        </w:rPr>
        <w:t>本案于2026年6月17日至2026年6月24日在狱内公示未收到不同意见。</w:t>
      </w:r>
    </w:p>
    <w:p w:rsidR="00815878" w:rsidRPr="00815878" w:rsidRDefault="00815878" w:rsidP="00815878">
      <w:pPr>
        <w:spacing w:line="566" w:lineRule="exact"/>
        <w:ind w:firstLineChars="200" w:firstLine="640"/>
        <w:rPr>
          <w:rFonts w:ascii="仿宋_GB2312" w:hint="eastAsia"/>
          <w:lang w:val="zh-CN"/>
        </w:rPr>
      </w:pPr>
      <w:r w:rsidRPr="00815878">
        <w:rPr>
          <w:rFonts w:ascii="仿宋_GB2312" w:hint="eastAsia"/>
          <w:lang w:val="zh-CN"/>
        </w:rPr>
        <w:t>罪犯陈文章在无期徒刑服刑期间，确有悔改表现，依照《中华人民共和国刑法》第五十七条、第七十八条，《中华人民共和国刑事诉讼法》第二百七十三条第二款和《中华人民共和国监狱法》第二十九条</w:t>
      </w:r>
      <w:r w:rsidRPr="00815878">
        <w:rPr>
          <w:rFonts w:ascii="仿宋_GB2312" w:hint="eastAsia"/>
          <w:szCs w:val="32"/>
        </w:rPr>
        <w:t>规定</w:t>
      </w:r>
      <w:r w:rsidRPr="00815878">
        <w:rPr>
          <w:rFonts w:ascii="仿宋_GB2312" w:hint="eastAsia"/>
          <w:lang w:val="zh-CN"/>
        </w:rPr>
        <w:t>，建议将罪犯陈文章的刑罚减为有期徒刑二十二年，剥夺政治权利改为十年。特提请你院审理裁定。</w:t>
      </w:r>
    </w:p>
    <w:p w:rsidR="00815878" w:rsidRPr="00815878" w:rsidRDefault="00815878" w:rsidP="00815878">
      <w:pPr>
        <w:pStyle w:val="a3"/>
        <w:spacing w:line="566" w:lineRule="exact"/>
        <w:ind w:rightChars="-15" w:right="-48" w:firstLineChars="192" w:firstLine="614"/>
        <w:rPr>
          <w:rFonts w:ascii="仿宋_GB2312" w:hint="eastAsia"/>
          <w:szCs w:val="32"/>
        </w:rPr>
      </w:pPr>
      <w:r w:rsidRPr="00815878">
        <w:rPr>
          <w:rFonts w:ascii="仿宋_GB2312" w:hint="eastAsia"/>
          <w:szCs w:val="32"/>
        </w:rPr>
        <w:lastRenderedPageBreak/>
        <w:t>此致</w:t>
      </w:r>
    </w:p>
    <w:p w:rsidR="00815878" w:rsidRPr="00815878" w:rsidRDefault="00815878" w:rsidP="00815878">
      <w:pPr>
        <w:spacing w:line="566" w:lineRule="exact"/>
        <w:ind w:rightChars="-15" w:right="-48"/>
        <w:rPr>
          <w:rFonts w:ascii="仿宋_GB2312" w:hint="eastAsia"/>
          <w:szCs w:val="32"/>
        </w:rPr>
      </w:pPr>
      <w:r w:rsidRPr="00815878">
        <w:rPr>
          <w:rFonts w:ascii="仿宋_GB2312" w:hint="eastAsia"/>
          <w:szCs w:val="32"/>
        </w:rPr>
        <w:t>福建省高级人民法院</w:t>
      </w:r>
    </w:p>
    <w:p w:rsidR="00815878" w:rsidRPr="00815878" w:rsidRDefault="00815878" w:rsidP="00815878">
      <w:pPr>
        <w:spacing w:line="566" w:lineRule="exact"/>
        <w:ind w:firstLineChars="200" w:firstLine="640"/>
        <w:rPr>
          <w:rFonts w:ascii="仿宋_GB2312" w:cs="仿宋_GB2312" w:hint="eastAsia"/>
          <w:szCs w:val="32"/>
        </w:rPr>
      </w:pPr>
      <w:r w:rsidRPr="00815878">
        <w:rPr>
          <w:rFonts w:ascii="仿宋_GB2312" w:cs="仿宋_GB2312" w:hint="eastAsia"/>
          <w:szCs w:val="32"/>
        </w:rPr>
        <w:t>附件：1.罪犯陈文章卷宗2册</w:t>
      </w:r>
    </w:p>
    <w:p w:rsidR="00815878" w:rsidRPr="00815878" w:rsidRDefault="00815878" w:rsidP="00815878">
      <w:pPr>
        <w:spacing w:line="566" w:lineRule="exact"/>
        <w:ind w:rightChars="-15" w:right="-48" w:firstLineChars="500" w:firstLine="1600"/>
        <w:rPr>
          <w:rFonts w:ascii="仿宋_GB2312" w:cs="仿宋_GB2312" w:hint="eastAsia"/>
          <w:szCs w:val="32"/>
        </w:rPr>
      </w:pPr>
      <w:r w:rsidRPr="00815878">
        <w:rPr>
          <w:rFonts w:ascii="仿宋_GB2312" w:cs="仿宋_GB2312" w:hint="eastAsia"/>
          <w:szCs w:val="32"/>
        </w:rPr>
        <w:t>2.减刑建议书4份</w:t>
      </w:r>
    </w:p>
    <w:p w:rsidR="00815878" w:rsidRPr="00815878" w:rsidRDefault="00815878" w:rsidP="00815878">
      <w:pPr>
        <w:spacing w:line="566" w:lineRule="exact"/>
        <w:ind w:rightChars="21" w:right="67" w:firstLineChars="1700" w:firstLine="5440"/>
        <w:rPr>
          <w:rFonts w:ascii="仿宋_GB2312" w:hint="eastAsia"/>
          <w:szCs w:val="32"/>
        </w:rPr>
      </w:pPr>
      <w:r w:rsidRPr="00815878">
        <w:rPr>
          <w:rFonts w:ascii="仿宋_GB2312" w:hint="eastAsia"/>
          <w:szCs w:val="32"/>
        </w:rPr>
        <w:t>福建省莆田监狱</w:t>
      </w:r>
    </w:p>
    <w:p w:rsidR="00431766" w:rsidRPr="00815878" w:rsidRDefault="00815878" w:rsidP="00815878">
      <w:pPr>
        <w:spacing w:line="566" w:lineRule="exact"/>
        <w:ind w:rightChars="100" w:right="320" w:firstLineChars="1550" w:firstLine="4960"/>
        <w:rPr>
          <w:rFonts w:ascii="仿宋_GB2312" w:hint="eastAsia"/>
          <w:szCs w:val="32"/>
        </w:rPr>
      </w:pPr>
      <w:r w:rsidRPr="00815878">
        <w:rPr>
          <w:rFonts w:ascii="仿宋_GB2312" w:hint="eastAsia"/>
          <w:lang w:val="zh-CN"/>
        </w:rPr>
        <w:t>二○二六</w:t>
      </w:r>
      <w:r w:rsidRPr="00815878">
        <w:rPr>
          <w:rFonts w:ascii="仿宋_GB2312" w:hint="eastAsia"/>
          <w:szCs w:val="32"/>
        </w:rPr>
        <w:t>年六月二十九日</w:t>
      </w:r>
    </w:p>
    <w:sectPr w:rsidR="00431766" w:rsidRPr="00815878" w:rsidSect="00047645">
      <w:headerReference w:type="default" r:id="rId8"/>
      <w:pgSz w:w="11906" w:h="16838"/>
      <w:pgMar w:top="1871" w:right="1304" w:bottom="187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CA4" w:rsidRDefault="00D30CA4" w:rsidP="00047645">
      <w:r>
        <w:separator/>
      </w:r>
    </w:p>
  </w:endnote>
  <w:endnote w:type="continuationSeparator" w:id="1">
    <w:p w:rsidR="00D30CA4" w:rsidRDefault="00D30CA4" w:rsidP="00047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CA4" w:rsidRDefault="00D30CA4" w:rsidP="00047645">
      <w:r>
        <w:separator/>
      </w:r>
    </w:p>
  </w:footnote>
  <w:footnote w:type="continuationSeparator" w:id="1">
    <w:p w:rsidR="00D30CA4" w:rsidRDefault="00D30CA4" w:rsidP="00047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645" w:rsidRDefault="00047645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ACC"/>
    <w:rsid w:val="00001A2A"/>
    <w:rsid w:val="00001EDF"/>
    <w:rsid w:val="00005914"/>
    <w:rsid w:val="00006308"/>
    <w:rsid w:val="00011A6F"/>
    <w:rsid w:val="0001352A"/>
    <w:rsid w:val="00013683"/>
    <w:rsid w:val="00013E2F"/>
    <w:rsid w:val="0001571D"/>
    <w:rsid w:val="00015C84"/>
    <w:rsid w:val="00016AF4"/>
    <w:rsid w:val="0003354A"/>
    <w:rsid w:val="00034B36"/>
    <w:rsid w:val="00037B40"/>
    <w:rsid w:val="000402C4"/>
    <w:rsid w:val="00047645"/>
    <w:rsid w:val="00050CA8"/>
    <w:rsid w:val="00052CF0"/>
    <w:rsid w:val="00055ACA"/>
    <w:rsid w:val="00056771"/>
    <w:rsid w:val="00057CDA"/>
    <w:rsid w:val="000621E0"/>
    <w:rsid w:val="00067C6F"/>
    <w:rsid w:val="00072453"/>
    <w:rsid w:val="000740F4"/>
    <w:rsid w:val="00075914"/>
    <w:rsid w:val="00075CF5"/>
    <w:rsid w:val="0007654C"/>
    <w:rsid w:val="00076991"/>
    <w:rsid w:val="00082350"/>
    <w:rsid w:val="00085611"/>
    <w:rsid w:val="0008629F"/>
    <w:rsid w:val="00086F4C"/>
    <w:rsid w:val="00095499"/>
    <w:rsid w:val="000A0144"/>
    <w:rsid w:val="000A0E85"/>
    <w:rsid w:val="000A7116"/>
    <w:rsid w:val="000B0519"/>
    <w:rsid w:val="000B07F6"/>
    <w:rsid w:val="000B2278"/>
    <w:rsid w:val="000C6A01"/>
    <w:rsid w:val="000D01D5"/>
    <w:rsid w:val="000D143F"/>
    <w:rsid w:val="000D1BEE"/>
    <w:rsid w:val="000D5FE0"/>
    <w:rsid w:val="000E3388"/>
    <w:rsid w:val="000E3D92"/>
    <w:rsid w:val="000E4092"/>
    <w:rsid w:val="000E4331"/>
    <w:rsid w:val="000E79E9"/>
    <w:rsid w:val="000F5ECD"/>
    <w:rsid w:val="000F7595"/>
    <w:rsid w:val="00101817"/>
    <w:rsid w:val="00102436"/>
    <w:rsid w:val="00104E64"/>
    <w:rsid w:val="00105DB5"/>
    <w:rsid w:val="0010713A"/>
    <w:rsid w:val="00112428"/>
    <w:rsid w:val="00115BDA"/>
    <w:rsid w:val="00115ECF"/>
    <w:rsid w:val="0012397C"/>
    <w:rsid w:val="0012423E"/>
    <w:rsid w:val="001249B4"/>
    <w:rsid w:val="001404EA"/>
    <w:rsid w:val="00142785"/>
    <w:rsid w:val="0014609A"/>
    <w:rsid w:val="00146967"/>
    <w:rsid w:val="0014697A"/>
    <w:rsid w:val="00146F40"/>
    <w:rsid w:val="00147ADF"/>
    <w:rsid w:val="0015253D"/>
    <w:rsid w:val="00153A7C"/>
    <w:rsid w:val="0015680F"/>
    <w:rsid w:val="00157B9A"/>
    <w:rsid w:val="00162082"/>
    <w:rsid w:val="001629B7"/>
    <w:rsid w:val="001633A8"/>
    <w:rsid w:val="001649B0"/>
    <w:rsid w:val="0016519F"/>
    <w:rsid w:val="0016718E"/>
    <w:rsid w:val="0017027E"/>
    <w:rsid w:val="00170CA4"/>
    <w:rsid w:val="00171247"/>
    <w:rsid w:val="00171E0C"/>
    <w:rsid w:val="00173E78"/>
    <w:rsid w:val="001808DF"/>
    <w:rsid w:val="00182598"/>
    <w:rsid w:val="0018579D"/>
    <w:rsid w:val="001861A6"/>
    <w:rsid w:val="00196A52"/>
    <w:rsid w:val="001A0CD8"/>
    <w:rsid w:val="001B2F4B"/>
    <w:rsid w:val="001B4229"/>
    <w:rsid w:val="001B42C1"/>
    <w:rsid w:val="001B4DFC"/>
    <w:rsid w:val="001C20E4"/>
    <w:rsid w:val="001C4BDE"/>
    <w:rsid w:val="001C701A"/>
    <w:rsid w:val="001D1E19"/>
    <w:rsid w:val="001D23CB"/>
    <w:rsid w:val="001E01A0"/>
    <w:rsid w:val="001E0B2B"/>
    <w:rsid w:val="001E37A1"/>
    <w:rsid w:val="001E6E08"/>
    <w:rsid w:val="001F6B3D"/>
    <w:rsid w:val="002073F6"/>
    <w:rsid w:val="00212FD0"/>
    <w:rsid w:val="00213035"/>
    <w:rsid w:val="00223911"/>
    <w:rsid w:val="0022439D"/>
    <w:rsid w:val="00224874"/>
    <w:rsid w:val="00225EA4"/>
    <w:rsid w:val="0023104A"/>
    <w:rsid w:val="0023691A"/>
    <w:rsid w:val="00237464"/>
    <w:rsid w:val="00252952"/>
    <w:rsid w:val="002534E5"/>
    <w:rsid w:val="00255522"/>
    <w:rsid w:val="00262621"/>
    <w:rsid w:val="002773AC"/>
    <w:rsid w:val="002804E4"/>
    <w:rsid w:val="00280A73"/>
    <w:rsid w:val="00280CED"/>
    <w:rsid w:val="0028483A"/>
    <w:rsid w:val="00285F26"/>
    <w:rsid w:val="00291572"/>
    <w:rsid w:val="0029282D"/>
    <w:rsid w:val="002961FF"/>
    <w:rsid w:val="00296FA7"/>
    <w:rsid w:val="002978E6"/>
    <w:rsid w:val="00297B8D"/>
    <w:rsid w:val="00297F9B"/>
    <w:rsid w:val="002A1294"/>
    <w:rsid w:val="002A12C0"/>
    <w:rsid w:val="002A1F0F"/>
    <w:rsid w:val="002A21C2"/>
    <w:rsid w:val="002A23C4"/>
    <w:rsid w:val="002B60B8"/>
    <w:rsid w:val="002C2E55"/>
    <w:rsid w:val="002D0ED7"/>
    <w:rsid w:val="002D6B3B"/>
    <w:rsid w:val="002E1CE1"/>
    <w:rsid w:val="002E375B"/>
    <w:rsid w:val="002E3C54"/>
    <w:rsid w:val="002F17FE"/>
    <w:rsid w:val="002F1DCE"/>
    <w:rsid w:val="002F467E"/>
    <w:rsid w:val="002F49B2"/>
    <w:rsid w:val="00301BD6"/>
    <w:rsid w:val="003043FB"/>
    <w:rsid w:val="00307A37"/>
    <w:rsid w:val="00311C67"/>
    <w:rsid w:val="0031390E"/>
    <w:rsid w:val="003161DA"/>
    <w:rsid w:val="00322CE0"/>
    <w:rsid w:val="00322E00"/>
    <w:rsid w:val="00323405"/>
    <w:rsid w:val="00325C60"/>
    <w:rsid w:val="003271F5"/>
    <w:rsid w:val="00330A59"/>
    <w:rsid w:val="003328B4"/>
    <w:rsid w:val="00333839"/>
    <w:rsid w:val="00340640"/>
    <w:rsid w:val="00340653"/>
    <w:rsid w:val="00340846"/>
    <w:rsid w:val="003445AE"/>
    <w:rsid w:val="003457FA"/>
    <w:rsid w:val="00355DDA"/>
    <w:rsid w:val="00357EE6"/>
    <w:rsid w:val="0036117B"/>
    <w:rsid w:val="003643BA"/>
    <w:rsid w:val="003661BD"/>
    <w:rsid w:val="00366C33"/>
    <w:rsid w:val="00371B97"/>
    <w:rsid w:val="00373040"/>
    <w:rsid w:val="003734DE"/>
    <w:rsid w:val="0037451A"/>
    <w:rsid w:val="00376552"/>
    <w:rsid w:val="00380B57"/>
    <w:rsid w:val="00381867"/>
    <w:rsid w:val="003932FC"/>
    <w:rsid w:val="00393888"/>
    <w:rsid w:val="00393FC0"/>
    <w:rsid w:val="003A1F54"/>
    <w:rsid w:val="003A42C6"/>
    <w:rsid w:val="003A5827"/>
    <w:rsid w:val="003B0410"/>
    <w:rsid w:val="003B0819"/>
    <w:rsid w:val="003B0B04"/>
    <w:rsid w:val="003B2965"/>
    <w:rsid w:val="003B29A5"/>
    <w:rsid w:val="003B30C6"/>
    <w:rsid w:val="003B5E2A"/>
    <w:rsid w:val="003B7C53"/>
    <w:rsid w:val="003C3560"/>
    <w:rsid w:val="003C534A"/>
    <w:rsid w:val="003D22D9"/>
    <w:rsid w:val="003D28EF"/>
    <w:rsid w:val="003D5BDC"/>
    <w:rsid w:val="003D70F1"/>
    <w:rsid w:val="003E055A"/>
    <w:rsid w:val="003E0F53"/>
    <w:rsid w:val="003E1ACB"/>
    <w:rsid w:val="003E4436"/>
    <w:rsid w:val="003E5502"/>
    <w:rsid w:val="003E5B5D"/>
    <w:rsid w:val="003E60A6"/>
    <w:rsid w:val="003E7C68"/>
    <w:rsid w:val="003F1A12"/>
    <w:rsid w:val="003F3EF7"/>
    <w:rsid w:val="003F64B7"/>
    <w:rsid w:val="003F7296"/>
    <w:rsid w:val="003F7B84"/>
    <w:rsid w:val="004031B7"/>
    <w:rsid w:val="0040707C"/>
    <w:rsid w:val="004100E6"/>
    <w:rsid w:val="0041220F"/>
    <w:rsid w:val="004145B3"/>
    <w:rsid w:val="00415C86"/>
    <w:rsid w:val="0042200D"/>
    <w:rsid w:val="00422577"/>
    <w:rsid w:val="004244B7"/>
    <w:rsid w:val="004269B9"/>
    <w:rsid w:val="00426B4E"/>
    <w:rsid w:val="00430688"/>
    <w:rsid w:val="00431766"/>
    <w:rsid w:val="00433850"/>
    <w:rsid w:val="00433E84"/>
    <w:rsid w:val="00434A46"/>
    <w:rsid w:val="00435FDA"/>
    <w:rsid w:val="00437988"/>
    <w:rsid w:val="00441570"/>
    <w:rsid w:val="00444356"/>
    <w:rsid w:val="0044619B"/>
    <w:rsid w:val="0044640C"/>
    <w:rsid w:val="0044672F"/>
    <w:rsid w:val="00454B4B"/>
    <w:rsid w:val="004558B0"/>
    <w:rsid w:val="00455959"/>
    <w:rsid w:val="004601B9"/>
    <w:rsid w:val="0046229A"/>
    <w:rsid w:val="00464C7C"/>
    <w:rsid w:val="00470568"/>
    <w:rsid w:val="00472FD7"/>
    <w:rsid w:val="00475BD9"/>
    <w:rsid w:val="00485BCA"/>
    <w:rsid w:val="004953B5"/>
    <w:rsid w:val="004A73DF"/>
    <w:rsid w:val="004B1A74"/>
    <w:rsid w:val="004C02D8"/>
    <w:rsid w:val="004C2CCA"/>
    <w:rsid w:val="004D7F3C"/>
    <w:rsid w:val="004E1CB1"/>
    <w:rsid w:val="004E2B58"/>
    <w:rsid w:val="004E38FB"/>
    <w:rsid w:val="004E410B"/>
    <w:rsid w:val="004E7E61"/>
    <w:rsid w:val="004F72B6"/>
    <w:rsid w:val="005010EE"/>
    <w:rsid w:val="00501880"/>
    <w:rsid w:val="005018E7"/>
    <w:rsid w:val="005054E7"/>
    <w:rsid w:val="005058D7"/>
    <w:rsid w:val="00511BA4"/>
    <w:rsid w:val="0051645F"/>
    <w:rsid w:val="00516A46"/>
    <w:rsid w:val="00523EEA"/>
    <w:rsid w:val="00524AA6"/>
    <w:rsid w:val="005344BA"/>
    <w:rsid w:val="00536881"/>
    <w:rsid w:val="00540045"/>
    <w:rsid w:val="00540192"/>
    <w:rsid w:val="005427C7"/>
    <w:rsid w:val="00542F63"/>
    <w:rsid w:val="005435B3"/>
    <w:rsid w:val="00546F32"/>
    <w:rsid w:val="00550A0F"/>
    <w:rsid w:val="00551758"/>
    <w:rsid w:val="005518F3"/>
    <w:rsid w:val="00554A14"/>
    <w:rsid w:val="005558CF"/>
    <w:rsid w:val="00560459"/>
    <w:rsid w:val="00561353"/>
    <w:rsid w:val="005644F9"/>
    <w:rsid w:val="00570984"/>
    <w:rsid w:val="005752AB"/>
    <w:rsid w:val="00575E6B"/>
    <w:rsid w:val="005761D7"/>
    <w:rsid w:val="0058226F"/>
    <w:rsid w:val="005849A3"/>
    <w:rsid w:val="00585D2A"/>
    <w:rsid w:val="005A0415"/>
    <w:rsid w:val="005A1EDD"/>
    <w:rsid w:val="005A512E"/>
    <w:rsid w:val="005A7889"/>
    <w:rsid w:val="005B4D59"/>
    <w:rsid w:val="005B50AE"/>
    <w:rsid w:val="005C15AF"/>
    <w:rsid w:val="005C77A8"/>
    <w:rsid w:val="005E155E"/>
    <w:rsid w:val="005E3271"/>
    <w:rsid w:val="005E3A37"/>
    <w:rsid w:val="005E68A0"/>
    <w:rsid w:val="005E6C48"/>
    <w:rsid w:val="005F1E47"/>
    <w:rsid w:val="005F3332"/>
    <w:rsid w:val="005F4E74"/>
    <w:rsid w:val="005F5809"/>
    <w:rsid w:val="00600AF1"/>
    <w:rsid w:val="00600BAC"/>
    <w:rsid w:val="00601866"/>
    <w:rsid w:val="006048B6"/>
    <w:rsid w:val="00604E73"/>
    <w:rsid w:val="00613EAD"/>
    <w:rsid w:val="00616911"/>
    <w:rsid w:val="00622B87"/>
    <w:rsid w:val="0062584B"/>
    <w:rsid w:val="0062676F"/>
    <w:rsid w:val="0062776E"/>
    <w:rsid w:val="006318ED"/>
    <w:rsid w:val="00634078"/>
    <w:rsid w:val="006375DE"/>
    <w:rsid w:val="00650CCD"/>
    <w:rsid w:val="00650D92"/>
    <w:rsid w:val="00651377"/>
    <w:rsid w:val="00654697"/>
    <w:rsid w:val="006557E9"/>
    <w:rsid w:val="00656F17"/>
    <w:rsid w:val="00670AD0"/>
    <w:rsid w:val="0067501A"/>
    <w:rsid w:val="0068394A"/>
    <w:rsid w:val="00685477"/>
    <w:rsid w:val="00691B9F"/>
    <w:rsid w:val="006935C8"/>
    <w:rsid w:val="00694784"/>
    <w:rsid w:val="00696D3B"/>
    <w:rsid w:val="006972EE"/>
    <w:rsid w:val="006A4ACC"/>
    <w:rsid w:val="006A7571"/>
    <w:rsid w:val="006B28B2"/>
    <w:rsid w:val="006B4758"/>
    <w:rsid w:val="006C0199"/>
    <w:rsid w:val="006C2294"/>
    <w:rsid w:val="006C55DE"/>
    <w:rsid w:val="006D1E54"/>
    <w:rsid w:val="006D46D3"/>
    <w:rsid w:val="006D4E9E"/>
    <w:rsid w:val="006D5B32"/>
    <w:rsid w:val="006D5BA0"/>
    <w:rsid w:val="006D7236"/>
    <w:rsid w:val="006E3192"/>
    <w:rsid w:val="006E3CFC"/>
    <w:rsid w:val="006E5379"/>
    <w:rsid w:val="006F0D98"/>
    <w:rsid w:val="006F431F"/>
    <w:rsid w:val="006F4322"/>
    <w:rsid w:val="00702E6C"/>
    <w:rsid w:val="00704CD8"/>
    <w:rsid w:val="00714943"/>
    <w:rsid w:val="007162B0"/>
    <w:rsid w:val="00720777"/>
    <w:rsid w:val="007231A5"/>
    <w:rsid w:val="007249FF"/>
    <w:rsid w:val="007311A2"/>
    <w:rsid w:val="00733557"/>
    <w:rsid w:val="0073653D"/>
    <w:rsid w:val="007417D0"/>
    <w:rsid w:val="00744B00"/>
    <w:rsid w:val="00750763"/>
    <w:rsid w:val="00750913"/>
    <w:rsid w:val="00750C32"/>
    <w:rsid w:val="00754322"/>
    <w:rsid w:val="00762069"/>
    <w:rsid w:val="00763B38"/>
    <w:rsid w:val="00766DC1"/>
    <w:rsid w:val="00770FDA"/>
    <w:rsid w:val="007721DE"/>
    <w:rsid w:val="00774554"/>
    <w:rsid w:val="007758C2"/>
    <w:rsid w:val="00776882"/>
    <w:rsid w:val="007812FC"/>
    <w:rsid w:val="00781565"/>
    <w:rsid w:val="0078343C"/>
    <w:rsid w:val="00791FC5"/>
    <w:rsid w:val="00792B8C"/>
    <w:rsid w:val="00795FF5"/>
    <w:rsid w:val="00796441"/>
    <w:rsid w:val="007A215E"/>
    <w:rsid w:val="007A2E32"/>
    <w:rsid w:val="007A66DD"/>
    <w:rsid w:val="007A68DE"/>
    <w:rsid w:val="007A7002"/>
    <w:rsid w:val="007A754B"/>
    <w:rsid w:val="007B12AF"/>
    <w:rsid w:val="007B3035"/>
    <w:rsid w:val="007C0DA2"/>
    <w:rsid w:val="007C338D"/>
    <w:rsid w:val="007C56E1"/>
    <w:rsid w:val="007D3585"/>
    <w:rsid w:val="007D4A8B"/>
    <w:rsid w:val="007E0276"/>
    <w:rsid w:val="007E0C4B"/>
    <w:rsid w:val="007E139A"/>
    <w:rsid w:val="007E4DE3"/>
    <w:rsid w:val="00802268"/>
    <w:rsid w:val="00805997"/>
    <w:rsid w:val="00807AC5"/>
    <w:rsid w:val="0081087B"/>
    <w:rsid w:val="00815878"/>
    <w:rsid w:val="008178F8"/>
    <w:rsid w:val="00822F19"/>
    <w:rsid w:val="00823309"/>
    <w:rsid w:val="00825866"/>
    <w:rsid w:val="00827379"/>
    <w:rsid w:val="00831C9B"/>
    <w:rsid w:val="00831E08"/>
    <w:rsid w:val="008322AE"/>
    <w:rsid w:val="00834373"/>
    <w:rsid w:val="00841055"/>
    <w:rsid w:val="00843A3F"/>
    <w:rsid w:val="00860FA4"/>
    <w:rsid w:val="0086120F"/>
    <w:rsid w:val="00863CD3"/>
    <w:rsid w:val="008713E5"/>
    <w:rsid w:val="0088114A"/>
    <w:rsid w:val="00881227"/>
    <w:rsid w:val="008837D9"/>
    <w:rsid w:val="008872EB"/>
    <w:rsid w:val="00894F4E"/>
    <w:rsid w:val="00895581"/>
    <w:rsid w:val="00895709"/>
    <w:rsid w:val="0089594D"/>
    <w:rsid w:val="00896F6E"/>
    <w:rsid w:val="008A4A88"/>
    <w:rsid w:val="008A55F5"/>
    <w:rsid w:val="008B17E1"/>
    <w:rsid w:val="008B205B"/>
    <w:rsid w:val="008B5227"/>
    <w:rsid w:val="008B6B96"/>
    <w:rsid w:val="008B6E62"/>
    <w:rsid w:val="008B7661"/>
    <w:rsid w:val="008C2A37"/>
    <w:rsid w:val="008C313F"/>
    <w:rsid w:val="008C45AA"/>
    <w:rsid w:val="008C5C45"/>
    <w:rsid w:val="008D28C9"/>
    <w:rsid w:val="008D2C38"/>
    <w:rsid w:val="008D3171"/>
    <w:rsid w:val="008D6E93"/>
    <w:rsid w:val="008E06EF"/>
    <w:rsid w:val="008E111F"/>
    <w:rsid w:val="008E62F6"/>
    <w:rsid w:val="008E650D"/>
    <w:rsid w:val="008F6EFE"/>
    <w:rsid w:val="0090385D"/>
    <w:rsid w:val="009163FF"/>
    <w:rsid w:val="00933CA6"/>
    <w:rsid w:val="00934EB7"/>
    <w:rsid w:val="0094112A"/>
    <w:rsid w:val="0094612C"/>
    <w:rsid w:val="00950579"/>
    <w:rsid w:val="00950668"/>
    <w:rsid w:val="00950CDF"/>
    <w:rsid w:val="00951C60"/>
    <w:rsid w:val="00951D05"/>
    <w:rsid w:val="009535DE"/>
    <w:rsid w:val="00956249"/>
    <w:rsid w:val="009608BA"/>
    <w:rsid w:val="009610C9"/>
    <w:rsid w:val="00962A2D"/>
    <w:rsid w:val="00967A6A"/>
    <w:rsid w:val="009720FC"/>
    <w:rsid w:val="009724DA"/>
    <w:rsid w:val="00972B11"/>
    <w:rsid w:val="00972FB2"/>
    <w:rsid w:val="00973688"/>
    <w:rsid w:val="00983D52"/>
    <w:rsid w:val="0098487E"/>
    <w:rsid w:val="00994CCF"/>
    <w:rsid w:val="00995C37"/>
    <w:rsid w:val="0099783C"/>
    <w:rsid w:val="00997DB9"/>
    <w:rsid w:val="009A0B43"/>
    <w:rsid w:val="009A2F22"/>
    <w:rsid w:val="009A48E8"/>
    <w:rsid w:val="009A6005"/>
    <w:rsid w:val="009A6783"/>
    <w:rsid w:val="009B323C"/>
    <w:rsid w:val="009B3BB8"/>
    <w:rsid w:val="009B6BA3"/>
    <w:rsid w:val="009B7A58"/>
    <w:rsid w:val="009C0080"/>
    <w:rsid w:val="009C3182"/>
    <w:rsid w:val="009C7872"/>
    <w:rsid w:val="009C7CD9"/>
    <w:rsid w:val="009D279C"/>
    <w:rsid w:val="009D6E0D"/>
    <w:rsid w:val="009E2AA1"/>
    <w:rsid w:val="009E622B"/>
    <w:rsid w:val="009E7878"/>
    <w:rsid w:val="009E7BB5"/>
    <w:rsid w:val="009F037A"/>
    <w:rsid w:val="009F2405"/>
    <w:rsid w:val="009F6123"/>
    <w:rsid w:val="00A00EA1"/>
    <w:rsid w:val="00A0266C"/>
    <w:rsid w:val="00A05617"/>
    <w:rsid w:val="00A05CB5"/>
    <w:rsid w:val="00A10070"/>
    <w:rsid w:val="00A1176F"/>
    <w:rsid w:val="00A11877"/>
    <w:rsid w:val="00A1258E"/>
    <w:rsid w:val="00A15D67"/>
    <w:rsid w:val="00A26A91"/>
    <w:rsid w:val="00A27642"/>
    <w:rsid w:val="00A31D17"/>
    <w:rsid w:val="00A33C2E"/>
    <w:rsid w:val="00A37746"/>
    <w:rsid w:val="00A40DE2"/>
    <w:rsid w:val="00A41473"/>
    <w:rsid w:val="00A419E4"/>
    <w:rsid w:val="00A42499"/>
    <w:rsid w:val="00A4387E"/>
    <w:rsid w:val="00A44997"/>
    <w:rsid w:val="00A44A1F"/>
    <w:rsid w:val="00A50206"/>
    <w:rsid w:val="00A509B9"/>
    <w:rsid w:val="00A5270A"/>
    <w:rsid w:val="00A532B1"/>
    <w:rsid w:val="00A53F6F"/>
    <w:rsid w:val="00A624B3"/>
    <w:rsid w:val="00A63B29"/>
    <w:rsid w:val="00A658A2"/>
    <w:rsid w:val="00A67E08"/>
    <w:rsid w:val="00A77977"/>
    <w:rsid w:val="00A81927"/>
    <w:rsid w:val="00A822B4"/>
    <w:rsid w:val="00A83594"/>
    <w:rsid w:val="00A83E4A"/>
    <w:rsid w:val="00A91FD2"/>
    <w:rsid w:val="00A9243F"/>
    <w:rsid w:val="00A947A9"/>
    <w:rsid w:val="00A957B0"/>
    <w:rsid w:val="00A96C96"/>
    <w:rsid w:val="00A9722C"/>
    <w:rsid w:val="00AB7B6D"/>
    <w:rsid w:val="00AC0E08"/>
    <w:rsid w:val="00AC5AF3"/>
    <w:rsid w:val="00AD00EC"/>
    <w:rsid w:val="00AD1B6B"/>
    <w:rsid w:val="00AD3B21"/>
    <w:rsid w:val="00AD3FDF"/>
    <w:rsid w:val="00AD6AAD"/>
    <w:rsid w:val="00AD7004"/>
    <w:rsid w:val="00AE30D7"/>
    <w:rsid w:val="00AE7864"/>
    <w:rsid w:val="00AF1C61"/>
    <w:rsid w:val="00AF39C2"/>
    <w:rsid w:val="00B01A63"/>
    <w:rsid w:val="00B05429"/>
    <w:rsid w:val="00B1632F"/>
    <w:rsid w:val="00B17659"/>
    <w:rsid w:val="00B21011"/>
    <w:rsid w:val="00B22BD2"/>
    <w:rsid w:val="00B24A7B"/>
    <w:rsid w:val="00B27CB0"/>
    <w:rsid w:val="00B27F17"/>
    <w:rsid w:val="00B32826"/>
    <w:rsid w:val="00B338DA"/>
    <w:rsid w:val="00B34E0C"/>
    <w:rsid w:val="00B35F2F"/>
    <w:rsid w:val="00B41AD8"/>
    <w:rsid w:val="00B43EC6"/>
    <w:rsid w:val="00B44505"/>
    <w:rsid w:val="00B45168"/>
    <w:rsid w:val="00B47640"/>
    <w:rsid w:val="00B50585"/>
    <w:rsid w:val="00B5502C"/>
    <w:rsid w:val="00B57CCF"/>
    <w:rsid w:val="00B60536"/>
    <w:rsid w:val="00B74FC8"/>
    <w:rsid w:val="00B75C98"/>
    <w:rsid w:val="00B776DC"/>
    <w:rsid w:val="00B77FED"/>
    <w:rsid w:val="00B80012"/>
    <w:rsid w:val="00B80B33"/>
    <w:rsid w:val="00B8125C"/>
    <w:rsid w:val="00B81382"/>
    <w:rsid w:val="00B81425"/>
    <w:rsid w:val="00B81972"/>
    <w:rsid w:val="00B81BCC"/>
    <w:rsid w:val="00B86BC4"/>
    <w:rsid w:val="00B903F9"/>
    <w:rsid w:val="00B91DC8"/>
    <w:rsid w:val="00B93306"/>
    <w:rsid w:val="00B943CC"/>
    <w:rsid w:val="00BA3481"/>
    <w:rsid w:val="00BA50C9"/>
    <w:rsid w:val="00BA6FF6"/>
    <w:rsid w:val="00BB1939"/>
    <w:rsid w:val="00BB1B35"/>
    <w:rsid w:val="00BB4728"/>
    <w:rsid w:val="00BB598D"/>
    <w:rsid w:val="00BB752E"/>
    <w:rsid w:val="00BC0641"/>
    <w:rsid w:val="00BC1251"/>
    <w:rsid w:val="00BD36B6"/>
    <w:rsid w:val="00BD47EF"/>
    <w:rsid w:val="00BE069B"/>
    <w:rsid w:val="00BE380C"/>
    <w:rsid w:val="00BE4CAF"/>
    <w:rsid w:val="00BE4E99"/>
    <w:rsid w:val="00BE6F85"/>
    <w:rsid w:val="00BF02F4"/>
    <w:rsid w:val="00BF5B21"/>
    <w:rsid w:val="00BF6325"/>
    <w:rsid w:val="00C0131D"/>
    <w:rsid w:val="00C01658"/>
    <w:rsid w:val="00C0354C"/>
    <w:rsid w:val="00C03FBC"/>
    <w:rsid w:val="00C07B2C"/>
    <w:rsid w:val="00C32D37"/>
    <w:rsid w:val="00C32E53"/>
    <w:rsid w:val="00C33B50"/>
    <w:rsid w:val="00C4492F"/>
    <w:rsid w:val="00C45E11"/>
    <w:rsid w:val="00C479C7"/>
    <w:rsid w:val="00C51C52"/>
    <w:rsid w:val="00C52EE5"/>
    <w:rsid w:val="00C56C0F"/>
    <w:rsid w:val="00C64974"/>
    <w:rsid w:val="00C72B3F"/>
    <w:rsid w:val="00C75632"/>
    <w:rsid w:val="00C77561"/>
    <w:rsid w:val="00C77DF7"/>
    <w:rsid w:val="00C8002C"/>
    <w:rsid w:val="00C80232"/>
    <w:rsid w:val="00C8060D"/>
    <w:rsid w:val="00C82835"/>
    <w:rsid w:val="00C8540E"/>
    <w:rsid w:val="00C904FA"/>
    <w:rsid w:val="00C9677C"/>
    <w:rsid w:val="00C97D0D"/>
    <w:rsid w:val="00CA2E81"/>
    <w:rsid w:val="00CA487C"/>
    <w:rsid w:val="00CB1C0D"/>
    <w:rsid w:val="00CB5C9C"/>
    <w:rsid w:val="00CB6660"/>
    <w:rsid w:val="00CB6972"/>
    <w:rsid w:val="00CC4B09"/>
    <w:rsid w:val="00CC5FBD"/>
    <w:rsid w:val="00CD0194"/>
    <w:rsid w:val="00CE1968"/>
    <w:rsid w:val="00CE3C45"/>
    <w:rsid w:val="00CE46FF"/>
    <w:rsid w:val="00CF06D4"/>
    <w:rsid w:val="00CF399C"/>
    <w:rsid w:val="00D012AB"/>
    <w:rsid w:val="00D045EC"/>
    <w:rsid w:val="00D07804"/>
    <w:rsid w:val="00D17E57"/>
    <w:rsid w:val="00D30CA4"/>
    <w:rsid w:val="00D315B1"/>
    <w:rsid w:val="00D31695"/>
    <w:rsid w:val="00D31927"/>
    <w:rsid w:val="00D337DB"/>
    <w:rsid w:val="00D34EB9"/>
    <w:rsid w:val="00D36189"/>
    <w:rsid w:val="00D4188F"/>
    <w:rsid w:val="00D45974"/>
    <w:rsid w:val="00D46EC3"/>
    <w:rsid w:val="00D52DB4"/>
    <w:rsid w:val="00D55430"/>
    <w:rsid w:val="00D5772C"/>
    <w:rsid w:val="00D62B11"/>
    <w:rsid w:val="00D6626D"/>
    <w:rsid w:val="00D6694A"/>
    <w:rsid w:val="00D67F14"/>
    <w:rsid w:val="00D70728"/>
    <w:rsid w:val="00D76596"/>
    <w:rsid w:val="00D779DD"/>
    <w:rsid w:val="00D8550A"/>
    <w:rsid w:val="00D91417"/>
    <w:rsid w:val="00D9243F"/>
    <w:rsid w:val="00D9278C"/>
    <w:rsid w:val="00D93F95"/>
    <w:rsid w:val="00DA55BE"/>
    <w:rsid w:val="00DA6A1D"/>
    <w:rsid w:val="00DB12CB"/>
    <w:rsid w:val="00DB1505"/>
    <w:rsid w:val="00DB2354"/>
    <w:rsid w:val="00DB486B"/>
    <w:rsid w:val="00DB7488"/>
    <w:rsid w:val="00DC2325"/>
    <w:rsid w:val="00DD29E0"/>
    <w:rsid w:val="00DD4461"/>
    <w:rsid w:val="00DD57D6"/>
    <w:rsid w:val="00DD6BCE"/>
    <w:rsid w:val="00DE36EC"/>
    <w:rsid w:val="00DE583C"/>
    <w:rsid w:val="00DE73C0"/>
    <w:rsid w:val="00DF1A9C"/>
    <w:rsid w:val="00DF236C"/>
    <w:rsid w:val="00DF4095"/>
    <w:rsid w:val="00DF6A71"/>
    <w:rsid w:val="00DF75C6"/>
    <w:rsid w:val="00E006B6"/>
    <w:rsid w:val="00E00AD8"/>
    <w:rsid w:val="00E027A4"/>
    <w:rsid w:val="00E038D0"/>
    <w:rsid w:val="00E046E7"/>
    <w:rsid w:val="00E04FE6"/>
    <w:rsid w:val="00E05F97"/>
    <w:rsid w:val="00E07635"/>
    <w:rsid w:val="00E15BFB"/>
    <w:rsid w:val="00E162FE"/>
    <w:rsid w:val="00E16973"/>
    <w:rsid w:val="00E21003"/>
    <w:rsid w:val="00E25D91"/>
    <w:rsid w:val="00E276A7"/>
    <w:rsid w:val="00E27C9D"/>
    <w:rsid w:val="00E27FA4"/>
    <w:rsid w:val="00E3302D"/>
    <w:rsid w:val="00E33FE5"/>
    <w:rsid w:val="00E3586A"/>
    <w:rsid w:val="00E37AFD"/>
    <w:rsid w:val="00E439AE"/>
    <w:rsid w:val="00E467AA"/>
    <w:rsid w:val="00E51BE9"/>
    <w:rsid w:val="00E5297C"/>
    <w:rsid w:val="00E54196"/>
    <w:rsid w:val="00E55BEE"/>
    <w:rsid w:val="00E60580"/>
    <w:rsid w:val="00E605CB"/>
    <w:rsid w:val="00E61BDB"/>
    <w:rsid w:val="00E62660"/>
    <w:rsid w:val="00E6302C"/>
    <w:rsid w:val="00E660D7"/>
    <w:rsid w:val="00E666CC"/>
    <w:rsid w:val="00E67130"/>
    <w:rsid w:val="00E6717B"/>
    <w:rsid w:val="00E6751E"/>
    <w:rsid w:val="00E70FE2"/>
    <w:rsid w:val="00E771F6"/>
    <w:rsid w:val="00E8153D"/>
    <w:rsid w:val="00E8390E"/>
    <w:rsid w:val="00E83C79"/>
    <w:rsid w:val="00E901FE"/>
    <w:rsid w:val="00E9556A"/>
    <w:rsid w:val="00E9796A"/>
    <w:rsid w:val="00EA3E3C"/>
    <w:rsid w:val="00EA4512"/>
    <w:rsid w:val="00EA6FFF"/>
    <w:rsid w:val="00EA7760"/>
    <w:rsid w:val="00EB4DF9"/>
    <w:rsid w:val="00EB5A80"/>
    <w:rsid w:val="00EC0253"/>
    <w:rsid w:val="00EC4A7F"/>
    <w:rsid w:val="00EC6338"/>
    <w:rsid w:val="00EC6611"/>
    <w:rsid w:val="00EC7AFF"/>
    <w:rsid w:val="00ED1B62"/>
    <w:rsid w:val="00ED5A12"/>
    <w:rsid w:val="00EE045E"/>
    <w:rsid w:val="00EE2757"/>
    <w:rsid w:val="00EE4CBE"/>
    <w:rsid w:val="00EF6580"/>
    <w:rsid w:val="00EF78D3"/>
    <w:rsid w:val="00F005A9"/>
    <w:rsid w:val="00F00C18"/>
    <w:rsid w:val="00F00CC6"/>
    <w:rsid w:val="00F04A65"/>
    <w:rsid w:val="00F104BF"/>
    <w:rsid w:val="00F12CBC"/>
    <w:rsid w:val="00F13B8B"/>
    <w:rsid w:val="00F15255"/>
    <w:rsid w:val="00F16CE5"/>
    <w:rsid w:val="00F235CA"/>
    <w:rsid w:val="00F27C46"/>
    <w:rsid w:val="00F32938"/>
    <w:rsid w:val="00F362E2"/>
    <w:rsid w:val="00F41912"/>
    <w:rsid w:val="00F43444"/>
    <w:rsid w:val="00F43FC3"/>
    <w:rsid w:val="00F45E3D"/>
    <w:rsid w:val="00F45FE5"/>
    <w:rsid w:val="00F46F20"/>
    <w:rsid w:val="00F51203"/>
    <w:rsid w:val="00F6339E"/>
    <w:rsid w:val="00F64723"/>
    <w:rsid w:val="00F77938"/>
    <w:rsid w:val="00F83DC2"/>
    <w:rsid w:val="00F83FD2"/>
    <w:rsid w:val="00F84EC5"/>
    <w:rsid w:val="00F87395"/>
    <w:rsid w:val="00F87E9A"/>
    <w:rsid w:val="00F95859"/>
    <w:rsid w:val="00F973E8"/>
    <w:rsid w:val="00FA2B6C"/>
    <w:rsid w:val="00FA3E0B"/>
    <w:rsid w:val="00FA50DA"/>
    <w:rsid w:val="00FB067D"/>
    <w:rsid w:val="00FB0CB8"/>
    <w:rsid w:val="00FC02C1"/>
    <w:rsid w:val="00FC3F97"/>
    <w:rsid w:val="00FC6741"/>
    <w:rsid w:val="00FD0325"/>
    <w:rsid w:val="00FD1B55"/>
    <w:rsid w:val="00FD5B75"/>
    <w:rsid w:val="00FE16EB"/>
    <w:rsid w:val="00FE26FA"/>
    <w:rsid w:val="00FF01E5"/>
    <w:rsid w:val="00FF42ED"/>
    <w:rsid w:val="00FF56C3"/>
    <w:rsid w:val="010E421F"/>
    <w:rsid w:val="014A407F"/>
    <w:rsid w:val="019839F6"/>
    <w:rsid w:val="01B243DB"/>
    <w:rsid w:val="01EB59B4"/>
    <w:rsid w:val="01F45C78"/>
    <w:rsid w:val="020554DB"/>
    <w:rsid w:val="021F3381"/>
    <w:rsid w:val="033973C3"/>
    <w:rsid w:val="03441469"/>
    <w:rsid w:val="039D341A"/>
    <w:rsid w:val="03C638C9"/>
    <w:rsid w:val="04072B4F"/>
    <w:rsid w:val="045308A4"/>
    <w:rsid w:val="04637586"/>
    <w:rsid w:val="04643889"/>
    <w:rsid w:val="04A879F2"/>
    <w:rsid w:val="05A71F68"/>
    <w:rsid w:val="06172D20"/>
    <w:rsid w:val="06604E0C"/>
    <w:rsid w:val="06693018"/>
    <w:rsid w:val="06B85283"/>
    <w:rsid w:val="06BE25B1"/>
    <w:rsid w:val="06BF139B"/>
    <w:rsid w:val="06FC3A4C"/>
    <w:rsid w:val="071B07B5"/>
    <w:rsid w:val="075F1ED9"/>
    <w:rsid w:val="078A1930"/>
    <w:rsid w:val="078B2382"/>
    <w:rsid w:val="07A10C95"/>
    <w:rsid w:val="07E5490A"/>
    <w:rsid w:val="080E14F4"/>
    <w:rsid w:val="08837796"/>
    <w:rsid w:val="09025995"/>
    <w:rsid w:val="090C3FA7"/>
    <w:rsid w:val="096F0155"/>
    <w:rsid w:val="098177BF"/>
    <w:rsid w:val="09DC5DBA"/>
    <w:rsid w:val="0A2B57D9"/>
    <w:rsid w:val="0A417078"/>
    <w:rsid w:val="0A45478F"/>
    <w:rsid w:val="0A757E1D"/>
    <w:rsid w:val="0AA10496"/>
    <w:rsid w:val="0B5E62B6"/>
    <w:rsid w:val="0BA76CD1"/>
    <w:rsid w:val="0C274A7E"/>
    <w:rsid w:val="0C3A67C8"/>
    <w:rsid w:val="0C6B516E"/>
    <w:rsid w:val="0CA12AA0"/>
    <w:rsid w:val="0CA61031"/>
    <w:rsid w:val="0CED5E01"/>
    <w:rsid w:val="0CF5672D"/>
    <w:rsid w:val="0D0F14BF"/>
    <w:rsid w:val="0D937941"/>
    <w:rsid w:val="0D945FA0"/>
    <w:rsid w:val="0D9502B8"/>
    <w:rsid w:val="0D961FD2"/>
    <w:rsid w:val="0DCB6F9B"/>
    <w:rsid w:val="0E611C22"/>
    <w:rsid w:val="0E8106F5"/>
    <w:rsid w:val="0EA3149F"/>
    <w:rsid w:val="0ECF6F21"/>
    <w:rsid w:val="0ED97EAD"/>
    <w:rsid w:val="0F1B4CC3"/>
    <w:rsid w:val="0F7C66C1"/>
    <w:rsid w:val="0FAA1F53"/>
    <w:rsid w:val="0FD30D64"/>
    <w:rsid w:val="0FFB7DB2"/>
    <w:rsid w:val="10053117"/>
    <w:rsid w:val="101E20FE"/>
    <w:rsid w:val="10204C73"/>
    <w:rsid w:val="10320699"/>
    <w:rsid w:val="103953A2"/>
    <w:rsid w:val="10EB2C95"/>
    <w:rsid w:val="11B809C9"/>
    <w:rsid w:val="1309691A"/>
    <w:rsid w:val="138F2546"/>
    <w:rsid w:val="13B865EA"/>
    <w:rsid w:val="1413669C"/>
    <w:rsid w:val="142B1083"/>
    <w:rsid w:val="142C5684"/>
    <w:rsid w:val="14597EAA"/>
    <w:rsid w:val="14DD0E30"/>
    <w:rsid w:val="151E21B1"/>
    <w:rsid w:val="15DC76BD"/>
    <w:rsid w:val="15E031BB"/>
    <w:rsid w:val="15F640D7"/>
    <w:rsid w:val="1607335E"/>
    <w:rsid w:val="1614243C"/>
    <w:rsid w:val="16404578"/>
    <w:rsid w:val="16663056"/>
    <w:rsid w:val="16C05DD5"/>
    <w:rsid w:val="16EE1954"/>
    <w:rsid w:val="16EE6A05"/>
    <w:rsid w:val="17051B8C"/>
    <w:rsid w:val="1750648C"/>
    <w:rsid w:val="17AC1366"/>
    <w:rsid w:val="17DA4A41"/>
    <w:rsid w:val="17E01491"/>
    <w:rsid w:val="180D21B4"/>
    <w:rsid w:val="182C5EC1"/>
    <w:rsid w:val="183E6FA6"/>
    <w:rsid w:val="18780FE1"/>
    <w:rsid w:val="18C44C53"/>
    <w:rsid w:val="19360523"/>
    <w:rsid w:val="19FF64B5"/>
    <w:rsid w:val="1A1702E7"/>
    <w:rsid w:val="1A221C70"/>
    <w:rsid w:val="1A4A58BD"/>
    <w:rsid w:val="1ABB359D"/>
    <w:rsid w:val="1AE66DF3"/>
    <w:rsid w:val="1B3F38D4"/>
    <w:rsid w:val="1B88337B"/>
    <w:rsid w:val="1BEA29A6"/>
    <w:rsid w:val="1C1C1751"/>
    <w:rsid w:val="1C215192"/>
    <w:rsid w:val="1C585B67"/>
    <w:rsid w:val="1CFF3D75"/>
    <w:rsid w:val="1D016AA2"/>
    <w:rsid w:val="1D187601"/>
    <w:rsid w:val="1D531EAB"/>
    <w:rsid w:val="1DDF5254"/>
    <w:rsid w:val="1E0A0443"/>
    <w:rsid w:val="1E0C6428"/>
    <w:rsid w:val="1E451389"/>
    <w:rsid w:val="1E524D73"/>
    <w:rsid w:val="1E5A0E67"/>
    <w:rsid w:val="1E7D3902"/>
    <w:rsid w:val="1EBA275A"/>
    <w:rsid w:val="1F5C17CA"/>
    <w:rsid w:val="1F8A3F4D"/>
    <w:rsid w:val="1F945486"/>
    <w:rsid w:val="1FA86D80"/>
    <w:rsid w:val="1FDD028B"/>
    <w:rsid w:val="20012D74"/>
    <w:rsid w:val="200D5A90"/>
    <w:rsid w:val="20AA6DBF"/>
    <w:rsid w:val="20AB5258"/>
    <w:rsid w:val="2122495C"/>
    <w:rsid w:val="21A63836"/>
    <w:rsid w:val="21C80F79"/>
    <w:rsid w:val="21D346B7"/>
    <w:rsid w:val="21DF4CC4"/>
    <w:rsid w:val="220100A1"/>
    <w:rsid w:val="22C501D4"/>
    <w:rsid w:val="22E50F0B"/>
    <w:rsid w:val="23300CC0"/>
    <w:rsid w:val="234E3163"/>
    <w:rsid w:val="2351404E"/>
    <w:rsid w:val="235473E8"/>
    <w:rsid w:val="236B48D8"/>
    <w:rsid w:val="23754062"/>
    <w:rsid w:val="23861587"/>
    <w:rsid w:val="23A51C5D"/>
    <w:rsid w:val="23AE5749"/>
    <w:rsid w:val="23AF3A17"/>
    <w:rsid w:val="24A061A3"/>
    <w:rsid w:val="24C961E3"/>
    <w:rsid w:val="24E55A78"/>
    <w:rsid w:val="251B149A"/>
    <w:rsid w:val="25334D72"/>
    <w:rsid w:val="254B42A2"/>
    <w:rsid w:val="257B138A"/>
    <w:rsid w:val="25F17F48"/>
    <w:rsid w:val="263A1961"/>
    <w:rsid w:val="26555C55"/>
    <w:rsid w:val="26604C47"/>
    <w:rsid w:val="266936F6"/>
    <w:rsid w:val="26D309A2"/>
    <w:rsid w:val="273E4774"/>
    <w:rsid w:val="27AA223C"/>
    <w:rsid w:val="27AA2CC6"/>
    <w:rsid w:val="27EE4691"/>
    <w:rsid w:val="280970C3"/>
    <w:rsid w:val="28230412"/>
    <w:rsid w:val="284B102D"/>
    <w:rsid w:val="2850174F"/>
    <w:rsid w:val="28715C12"/>
    <w:rsid w:val="28CD71F6"/>
    <w:rsid w:val="28F30554"/>
    <w:rsid w:val="291002A3"/>
    <w:rsid w:val="296752D5"/>
    <w:rsid w:val="29C26931"/>
    <w:rsid w:val="29C4058D"/>
    <w:rsid w:val="29E333DD"/>
    <w:rsid w:val="29E55ED7"/>
    <w:rsid w:val="29F33857"/>
    <w:rsid w:val="2A0E0A09"/>
    <w:rsid w:val="2B1F5542"/>
    <w:rsid w:val="2BC6273B"/>
    <w:rsid w:val="2C226200"/>
    <w:rsid w:val="2C3C677E"/>
    <w:rsid w:val="2C6476CB"/>
    <w:rsid w:val="2C933131"/>
    <w:rsid w:val="2D27406C"/>
    <w:rsid w:val="2D2F211B"/>
    <w:rsid w:val="2D3022E8"/>
    <w:rsid w:val="2D58280B"/>
    <w:rsid w:val="2D5D7511"/>
    <w:rsid w:val="2D6173F8"/>
    <w:rsid w:val="2DF1454D"/>
    <w:rsid w:val="2E8B79E8"/>
    <w:rsid w:val="2E8E58E1"/>
    <w:rsid w:val="2F3B1D29"/>
    <w:rsid w:val="2FD75C4A"/>
    <w:rsid w:val="303F5797"/>
    <w:rsid w:val="31587B1D"/>
    <w:rsid w:val="32090C24"/>
    <w:rsid w:val="32705150"/>
    <w:rsid w:val="327220F7"/>
    <w:rsid w:val="32D410C3"/>
    <w:rsid w:val="32DD6C25"/>
    <w:rsid w:val="33636261"/>
    <w:rsid w:val="33BA1268"/>
    <w:rsid w:val="340C4BE0"/>
    <w:rsid w:val="348838C6"/>
    <w:rsid w:val="348E3846"/>
    <w:rsid w:val="349F216A"/>
    <w:rsid w:val="34AD18F5"/>
    <w:rsid w:val="34B16CC0"/>
    <w:rsid w:val="34B470E5"/>
    <w:rsid w:val="34F407BB"/>
    <w:rsid w:val="358A7593"/>
    <w:rsid w:val="35BC61A8"/>
    <w:rsid w:val="35F97D74"/>
    <w:rsid w:val="35FF2022"/>
    <w:rsid w:val="365D43A4"/>
    <w:rsid w:val="36A40BE5"/>
    <w:rsid w:val="36C456B1"/>
    <w:rsid w:val="370143FE"/>
    <w:rsid w:val="37AA4255"/>
    <w:rsid w:val="37B72916"/>
    <w:rsid w:val="37D222C8"/>
    <w:rsid w:val="37DE6C8F"/>
    <w:rsid w:val="380A5BB7"/>
    <w:rsid w:val="383B754D"/>
    <w:rsid w:val="389D2B79"/>
    <w:rsid w:val="38DF7443"/>
    <w:rsid w:val="396B74D2"/>
    <w:rsid w:val="39853DC4"/>
    <w:rsid w:val="39947487"/>
    <w:rsid w:val="39985AF5"/>
    <w:rsid w:val="3A0F6693"/>
    <w:rsid w:val="3A711B31"/>
    <w:rsid w:val="3A880B6F"/>
    <w:rsid w:val="3A987F1C"/>
    <w:rsid w:val="3A9A5FE0"/>
    <w:rsid w:val="3AC86D68"/>
    <w:rsid w:val="3AD470C7"/>
    <w:rsid w:val="3AE6516C"/>
    <w:rsid w:val="3B465FD2"/>
    <w:rsid w:val="3B7B3F63"/>
    <w:rsid w:val="3BAC3781"/>
    <w:rsid w:val="3BC71981"/>
    <w:rsid w:val="3C1F5DC4"/>
    <w:rsid w:val="3C60111D"/>
    <w:rsid w:val="3CD4016F"/>
    <w:rsid w:val="3D031B7C"/>
    <w:rsid w:val="3D6A7C4E"/>
    <w:rsid w:val="3DB648B5"/>
    <w:rsid w:val="3DF01276"/>
    <w:rsid w:val="3DF55E26"/>
    <w:rsid w:val="3E332F08"/>
    <w:rsid w:val="3EA87174"/>
    <w:rsid w:val="3EBF4653"/>
    <w:rsid w:val="3ECD3429"/>
    <w:rsid w:val="3EEA70B4"/>
    <w:rsid w:val="3F98645A"/>
    <w:rsid w:val="3FD57D29"/>
    <w:rsid w:val="401F1796"/>
    <w:rsid w:val="40496235"/>
    <w:rsid w:val="408F754F"/>
    <w:rsid w:val="40FB31AB"/>
    <w:rsid w:val="415B2446"/>
    <w:rsid w:val="416F3381"/>
    <w:rsid w:val="41895390"/>
    <w:rsid w:val="41A96C0C"/>
    <w:rsid w:val="41B559A7"/>
    <w:rsid w:val="42816DC0"/>
    <w:rsid w:val="42EB42BE"/>
    <w:rsid w:val="433022B9"/>
    <w:rsid w:val="43540412"/>
    <w:rsid w:val="43610097"/>
    <w:rsid w:val="43B86B83"/>
    <w:rsid w:val="43D1355A"/>
    <w:rsid w:val="43E51628"/>
    <w:rsid w:val="440679F3"/>
    <w:rsid w:val="446F053A"/>
    <w:rsid w:val="44763A81"/>
    <w:rsid w:val="44DA4DB2"/>
    <w:rsid w:val="451F7572"/>
    <w:rsid w:val="452126CF"/>
    <w:rsid w:val="452F383F"/>
    <w:rsid w:val="45636F56"/>
    <w:rsid w:val="45B76228"/>
    <w:rsid w:val="45BD398B"/>
    <w:rsid w:val="45D84869"/>
    <w:rsid w:val="462403EF"/>
    <w:rsid w:val="46360F41"/>
    <w:rsid w:val="46690B1B"/>
    <w:rsid w:val="46FF2204"/>
    <w:rsid w:val="4755397C"/>
    <w:rsid w:val="47673355"/>
    <w:rsid w:val="476E5345"/>
    <w:rsid w:val="478E62E3"/>
    <w:rsid w:val="47B67CA9"/>
    <w:rsid w:val="48281722"/>
    <w:rsid w:val="487607E9"/>
    <w:rsid w:val="488C2319"/>
    <w:rsid w:val="48E713DA"/>
    <w:rsid w:val="49207083"/>
    <w:rsid w:val="493D6362"/>
    <w:rsid w:val="49985410"/>
    <w:rsid w:val="49CE5778"/>
    <w:rsid w:val="4A0D148A"/>
    <w:rsid w:val="4A5736B1"/>
    <w:rsid w:val="4A9D0667"/>
    <w:rsid w:val="4AA41C4E"/>
    <w:rsid w:val="4ACA5740"/>
    <w:rsid w:val="4B8F3CE9"/>
    <w:rsid w:val="4BBE019E"/>
    <w:rsid w:val="4BD92F8D"/>
    <w:rsid w:val="4C1C232D"/>
    <w:rsid w:val="4C274FFC"/>
    <w:rsid w:val="4C275019"/>
    <w:rsid w:val="4C400DBA"/>
    <w:rsid w:val="4C520A2C"/>
    <w:rsid w:val="4C7C4D45"/>
    <w:rsid w:val="4CB4084A"/>
    <w:rsid w:val="4CB807B9"/>
    <w:rsid w:val="4CF96586"/>
    <w:rsid w:val="4D446247"/>
    <w:rsid w:val="4D5762FA"/>
    <w:rsid w:val="4D7525CA"/>
    <w:rsid w:val="4D8E543F"/>
    <w:rsid w:val="4D997178"/>
    <w:rsid w:val="4DBC7924"/>
    <w:rsid w:val="4DE235B2"/>
    <w:rsid w:val="4E6D17F4"/>
    <w:rsid w:val="4EF26192"/>
    <w:rsid w:val="4FC83E89"/>
    <w:rsid w:val="5013681F"/>
    <w:rsid w:val="501D0E4D"/>
    <w:rsid w:val="505E15F3"/>
    <w:rsid w:val="508A676B"/>
    <w:rsid w:val="50952FF5"/>
    <w:rsid w:val="50996238"/>
    <w:rsid w:val="50D74ADD"/>
    <w:rsid w:val="51E80A33"/>
    <w:rsid w:val="51EF4004"/>
    <w:rsid w:val="51F865E9"/>
    <w:rsid w:val="524A5FBE"/>
    <w:rsid w:val="524C000E"/>
    <w:rsid w:val="52A603D2"/>
    <w:rsid w:val="533A2CFA"/>
    <w:rsid w:val="53557052"/>
    <w:rsid w:val="53557897"/>
    <w:rsid w:val="53E170E9"/>
    <w:rsid w:val="541761F3"/>
    <w:rsid w:val="54601268"/>
    <w:rsid w:val="54C02717"/>
    <w:rsid w:val="54D12330"/>
    <w:rsid w:val="552A1FD8"/>
    <w:rsid w:val="554A604E"/>
    <w:rsid w:val="55BE5B56"/>
    <w:rsid w:val="55C60CA7"/>
    <w:rsid w:val="55DF05F1"/>
    <w:rsid w:val="56061B66"/>
    <w:rsid w:val="563512E8"/>
    <w:rsid w:val="564B3433"/>
    <w:rsid w:val="568315A0"/>
    <w:rsid w:val="56A55DE4"/>
    <w:rsid w:val="56C91D5E"/>
    <w:rsid w:val="57077C0E"/>
    <w:rsid w:val="570D40DF"/>
    <w:rsid w:val="570F2F8E"/>
    <w:rsid w:val="57244F51"/>
    <w:rsid w:val="578250FB"/>
    <w:rsid w:val="5788747D"/>
    <w:rsid w:val="57BF0950"/>
    <w:rsid w:val="57C66A37"/>
    <w:rsid w:val="5843585C"/>
    <w:rsid w:val="58AD2037"/>
    <w:rsid w:val="58BF1D9C"/>
    <w:rsid w:val="593425B5"/>
    <w:rsid w:val="594210B0"/>
    <w:rsid w:val="5974347E"/>
    <w:rsid w:val="599A3C0F"/>
    <w:rsid w:val="5A072F82"/>
    <w:rsid w:val="5A170005"/>
    <w:rsid w:val="5A1C2EE4"/>
    <w:rsid w:val="5A2E5B91"/>
    <w:rsid w:val="5A766F6F"/>
    <w:rsid w:val="5AE374A6"/>
    <w:rsid w:val="5AF73D98"/>
    <w:rsid w:val="5B043A4D"/>
    <w:rsid w:val="5B61776E"/>
    <w:rsid w:val="5BD10AED"/>
    <w:rsid w:val="5BFF5F18"/>
    <w:rsid w:val="5C050697"/>
    <w:rsid w:val="5C1B2668"/>
    <w:rsid w:val="5C282BF1"/>
    <w:rsid w:val="5C490511"/>
    <w:rsid w:val="5C5A55CB"/>
    <w:rsid w:val="5CB71217"/>
    <w:rsid w:val="5D1E22EF"/>
    <w:rsid w:val="5D323307"/>
    <w:rsid w:val="5D464695"/>
    <w:rsid w:val="5D564D40"/>
    <w:rsid w:val="5DA40263"/>
    <w:rsid w:val="5DAE28C3"/>
    <w:rsid w:val="5DD97EDF"/>
    <w:rsid w:val="5E1B75E5"/>
    <w:rsid w:val="5E3E105E"/>
    <w:rsid w:val="5E886CE5"/>
    <w:rsid w:val="5EDB7E19"/>
    <w:rsid w:val="5EEC5550"/>
    <w:rsid w:val="5FEA303A"/>
    <w:rsid w:val="601035C7"/>
    <w:rsid w:val="602A0848"/>
    <w:rsid w:val="6065238C"/>
    <w:rsid w:val="60845FEF"/>
    <w:rsid w:val="60CC2EA3"/>
    <w:rsid w:val="60CD2624"/>
    <w:rsid w:val="615D3830"/>
    <w:rsid w:val="61AC6EBF"/>
    <w:rsid w:val="61FE74C3"/>
    <w:rsid w:val="62173ECA"/>
    <w:rsid w:val="624637FB"/>
    <w:rsid w:val="629F4663"/>
    <w:rsid w:val="62D31FEA"/>
    <w:rsid w:val="6330723E"/>
    <w:rsid w:val="6341356F"/>
    <w:rsid w:val="64692B55"/>
    <w:rsid w:val="64A2325A"/>
    <w:rsid w:val="64B050EF"/>
    <w:rsid w:val="64C04D83"/>
    <w:rsid w:val="64CD5091"/>
    <w:rsid w:val="65315881"/>
    <w:rsid w:val="65912B54"/>
    <w:rsid w:val="669A5982"/>
    <w:rsid w:val="672A3AF2"/>
    <w:rsid w:val="67761F97"/>
    <w:rsid w:val="677D6309"/>
    <w:rsid w:val="678E18D7"/>
    <w:rsid w:val="680074AC"/>
    <w:rsid w:val="68233D13"/>
    <w:rsid w:val="682C1849"/>
    <w:rsid w:val="695111B0"/>
    <w:rsid w:val="6960514C"/>
    <w:rsid w:val="699F1E55"/>
    <w:rsid w:val="69AC7F00"/>
    <w:rsid w:val="69CA2B50"/>
    <w:rsid w:val="6A3C3DE3"/>
    <w:rsid w:val="6A896067"/>
    <w:rsid w:val="6AA72945"/>
    <w:rsid w:val="6AD7162F"/>
    <w:rsid w:val="6AD92158"/>
    <w:rsid w:val="6AEA239C"/>
    <w:rsid w:val="6B0E4BB1"/>
    <w:rsid w:val="6BA83F41"/>
    <w:rsid w:val="6BDA47F7"/>
    <w:rsid w:val="6C3607AD"/>
    <w:rsid w:val="6C571BC2"/>
    <w:rsid w:val="6C7E5730"/>
    <w:rsid w:val="6CAC0647"/>
    <w:rsid w:val="6D2C0894"/>
    <w:rsid w:val="6D47362D"/>
    <w:rsid w:val="6D4A1066"/>
    <w:rsid w:val="6D5402BC"/>
    <w:rsid w:val="6D695B9D"/>
    <w:rsid w:val="6DBC15A4"/>
    <w:rsid w:val="6DE61BA6"/>
    <w:rsid w:val="6E1C11A0"/>
    <w:rsid w:val="6E442168"/>
    <w:rsid w:val="6E71226B"/>
    <w:rsid w:val="6E950FC1"/>
    <w:rsid w:val="6F04021A"/>
    <w:rsid w:val="6F341A38"/>
    <w:rsid w:val="6F830721"/>
    <w:rsid w:val="700F40C0"/>
    <w:rsid w:val="70121EBD"/>
    <w:rsid w:val="70576060"/>
    <w:rsid w:val="705F71FE"/>
    <w:rsid w:val="70B83883"/>
    <w:rsid w:val="70E3525A"/>
    <w:rsid w:val="70FC5CE6"/>
    <w:rsid w:val="710B7B15"/>
    <w:rsid w:val="71771E50"/>
    <w:rsid w:val="71A46496"/>
    <w:rsid w:val="71D92F5A"/>
    <w:rsid w:val="72027828"/>
    <w:rsid w:val="72450156"/>
    <w:rsid w:val="72572FAD"/>
    <w:rsid w:val="72B52579"/>
    <w:rsid w:val="72ED61C0"/>
    <w:rsid w:val="72F30751"/>
    <w:rsid w:val="73A34DE6"/>
    <w:rsid w:val="741A1A8E"/>
    <w:rsid w:val="742540AD"/>
    <w:rsid w:val="74F24F60"/>
    <w:rsid w:val="75FA22CD"/>
    <w:rsid w:val="75FE2741"/>
    <w:rsid w:val="76C1188E"/>
    <w:rsid w:val="773E1768"/>
    <w:rsid w:val="774F2B0D"/>
    <w:rsid w:val="777714F2"/>
    <w:rsid w:val="77970BC4"/>
    <w:rsid w:val="77AC6178"/>
    <w:rsid w:val="77C207C0"/>
    <w:rsid w:val="77F11957"/>
    <w:rsid w:val="783C3F0C"/>
    <w:rsid w:val="78402EE1"/>
    <w:rsid w:val="784F09DD"/>
    <w:rsid w:val="78B54E34"/>
    <w:rsid w:val="78BE739D"/>
    <w:rsid w:val="78CC5F2F"/>
    <w:rsid w:val="7981745C"/>
    <w:rsid w:val="79AF6C3F"/>
    <w:rsid w:val="79DD2CA9"/>
    <w:rsid w:val="7A034F0C"/>
    <w:rsid w:val="7A381EC6"/>
    <w:rsid w:val="7A8836BA"/>
    <w:rsid w:val="7A8D31AF"/>
    <w:rsid w:val="7A9B35DF"/>
    <w:rsid w:val="7AAE57C4"/>
    <w:rsid w:val="7B7C7B10"/>
    <w:rsid w:val="7BBF5C53"/>
    <w:rsid w:val="7BE35494"/>
    <w:rsid w:val="7C06550E"/>
    <w:rsid w:val="7C777B41"/>
    <w:rsid w:val="7C7E72DC"/>
    <w:rsid w:val="7C962CED"/>
    <w:rsid w:val="7CA35354"/>
    <w:rsid w:val="7CB66570"/>
    <w:rsid w:val="7CE206F1"/>
    <w:rsid w:val="7CF01F71"/>
    <w:rsid w:val="7D1364D5"/>
    <w:rsid w:val="7D2B362D"/>
    <w:rsid w:val="7D55752F"/>
    <w:rsid w:val="7DCF6EA3"/>
    <w:rsid w:val="7E4B08CE"/>
    <w:rsid w:val="7E6C159B"/>
    <w:rsid w:val="7F3F4AD1"/>
    <w:rsid w:val="7F956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Closing" w:qFormat="1"/>
    <w:lsdException w:name="Default Paragraph Font" w:uiPriority="1"/>
    <w:lsdException w:name="Subtitle" w:semiHidden="0" w:uiPriority="11" w:unhideWhenUsed="0" w:qFormat="1"/>
    <w:lsdException w:name="Salutation" w:semiHidden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45"/>
    <w:pPr>
      <w:widowControl w:val="0"/>
      <w:jc w:val="both"/>
    </w:pPr>
    <w:rPr>
      <w:rFonts w:ascii="Calibri" w:eastAsia="仿宋_GB2312" w:hAnsi="Calibri"/>
      <w:kern w:val="32"/>
      <w:sz w:val="32"/>
    </w:rPr>
  </w:style>
  <w:style w:type="paragraph" w:styleId="1">
    <w:name w:val="heading 1"/>
    <w:basedOn w:val="a"/>
    <w:next w:val="a"/>
    <w:link w:val="1Char"/>
    <w:uiPriority w:val="9"/>
    <w:qFormat/>
    <w:rsid w:val="00047645"/>
    <w:pPr>
      <w:spacing w:before="100" w:beforeAutospacing="1" w:after="100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047645"/>
  </w:style>
  <w:style w:type="paragraph" w:styleId="a4">
    <w:name w:val="Closing"/>
    <w:basedOn w:val="a"/>
    <w:link w:val="Char0"/>
    <w:uiPriority w:val="99"/>
    <w:semiHidden/>
    <w:unhideWhenUsed/>
    <w:qFormat/>
    <w:rsid w:val="00047645"/>
    <w:pPr>
      <w:ind w:leftChars="2100" w:left="100"/>
    </w:pPr>
    <w:rPr>
      <w:rFonts w:ascii="仿宋_GB2312" w:hAnsi="仿宋_GB2312" w:cs="宋体"/>
      <w:kern w:val="0"/>
      <w:szCs w:val="32"/>
    </w:rPr>
  </w:style>
  <w:style w:type="paragraph" w:styleId="a5">
    <w:name w:val="Date"/>
    <w:basedOn w:val="a"/>
    <w:next w:val="a"/>
    <w:link w:val="Char1"/>
    <w:uiPriority w:val="99"/>
    <w:semiHidden/>
    <w:unhideWhenUsed/>
    <w:qFormat/>
    <w:rsid w:val="00047645"/>
    <w:pPr>
      <w:ind w:leftChars="2500" w:left="100"/>
    </w:pPr>
    <w:rPr>
      <w:rFonts w:ascii="Times New Roman" w:hAnsi="Times New Roman"/>
    </w:rPr>
  </w:style>
  <w:style w:type="paragraph" w:styleId="a6">
    <w:name w:val="footer"/>
    <w:basedOn w:val="a"/>
    <w:link w:val="Char2"/>
    <w:uiPriority w:val="99"/>
    <w:unhideWhenUsed/>
    <w:qFormat/>
    <w:rsid w:val="000476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047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04764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047645"/>
    <w:rPr>
      <w:sz w:val="18"/>
      <w:szCs w:val="18"/>
    </w:rPr>
  </w:style>
  <w:style w:type="character" w:customStyle="1" w:styleId="Char">
    <w:name w:val="称呼 Char"/>
    <w:basedOn w:val="a0"/>
    <w:link w:val="a3"/>
    <w:qFormat/>
    <w:rsid w:val="00047645"/>
    <w:rPr>
      <w:rFonts w:ascii="Calibri" w:eastAsia="仿宋_GB2312" w:hAnsi="Calibri" w:cs="Times New Roman"/>
      <w:kern w:val="32"/>
      <w:sz w:val="32"/>
      <w:szCs w:val="20"/>
    </w:rPr>
  </w:style>
  <w:style w:type="character" w:customStyle="1" w:styleId="1Char">
    <w:name w:val="标题 1 Char"/>
    <w:basedOn w:val="a0"/>
    <w:link w:val="1"/>
    <w:qFormat/>
    <w:rsid w:val="00047645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Char10">
    <w:name w:val="称呼 Char1"/>
    <w:basedOn w:val="a0"/>
    <w:qFormat/>
    <w:rsid w:val="00047645"/>
    <w:rPr>
      <w:rFonts w:ascii="Times New Roman" w:eastAsia="仿宋_GB2312" w:hAnsi="Times New Roman" w:cs="Times New Roman"/>
      <w:kern w:val="32"/>
      <w:sz w:val="32"/>
    </w:rPr>
  </w:style>
  <w:style w:type="character" w:customStyle="1" w:styleId="Char1">
    <w:name w:val="日期 Char"/>
    <w:basedOn w:val="a0"/>
    <w:link w:val="a5"/>
    <w:qFormat/>
    <w:rsid w:val="00047645"/>
    <w:rPr>
      <w:rFonts w:ascii="Times New Roman" w:eastAsia="宋体" w:hAnsi="Times New Roman" w:cs="Times New Roman"/>
    </w:rPr>
  </w:style>
  <w:style w:type="character" w:customStyle="1" w:styleId="Char0">
    <w:name w:val="结束语 Char"/>
    <w:basedOn w:val="a0"/>
    <w:link w:val="a4"/>
    <w:qFormat/>
    <w:rsid w:val="00047645"/>
    <w:rPr>
      <w:rFonts w:ascii="仿宋_GB2312" w:eastAsia="宋体" w:hAnsi="仿宋_GB2312" w:cs="宋体"/>
      <w:kern w:val="0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4BE0215-8C37-4B49-A0D7-F80CF63344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6</Pages>
  <Words>428</Words>
  <Characters>2442</Characters>
  <Application>Microsoft Office Word</Application>
  <DocSecurity>0</DocSecurity>
  <Lines>20</Lines>
  <Paragraphs>5</Paragraphs>
  <ScaleCrop>false</ScaleCrop>
  <Company>Microsoft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55</cp:revision>
  <cp:lastPrinted>2025-01-15T15:34:00Z</cp:lastPrinted>
  <dcterms:created xsi:type="dcterms:W3CDTF">2025-05-11T09:13:00Z</dcterms:created>
  <dcterms:modified xsi:type="dcterms:W3CDTF">2026-07-03T08:29:00Z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ICV">
    <vt:lpwstr>1CE9956C64C84C45923F14E0A54ADC23</vt:lpwstr>
  </property>
</Properties>
</file>