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EAD" w:rsidRPr="00DF32AB" w:rsidRDefault="003D0D8D" w:rsidP="00DF32AB">
      <w:pPr>
        <w:pStyle w:val="1"/>
        <w:spacing w:line="566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DF32AB">
        <w:rPr>
          <w:rFonts w:ascii="方正小标宋简体" w:eastAsia="方正小标宋简体" w:hAnsi="方正小标宋简体" w:cs="方正小标宋简体" w:hint="eastAsia"/>
          <w:sz w:val="44"/>
          <w:szCs w:val="44"/>
        </w:rPr>
        <w:t>福建省莆田监狱</w:t>
      </w:r>
    </w:p>
    <w:p w:rsidR="007E7EAD" w:rsidRPr="00DF32AB" w:rsidRDefault="003D0D8D" w:rsidP="00DF32AB">
      <w:pPr>
        <w:snapToGrid w:val="0"/>
        <w:spacing w:line="566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DF32AB">
        <w:rPr>
          <w:rFonts w:ascii="方正小标宋简体" w:eastAsia="方正小标宋简体" w:hAnsi="方正小标宋简体" w:cs="方正小标宋简体" w:hint="eastAsia"/>
          <w:sz w:val="44"/>
          <w:szCs w:val="44"/>
        </w:rPr>
        <w:t>提请减刑建议书</w:t>
      </w:r>
    </w:p>
    <w:p w:rsidR="007E7EAD" w:rsidRPr="00DF32AB" w:rsidRDefault="003D0D8D" w:rsidP="00DF32AB">
      <w:pPr>
        <w:pStyle w:val="1"/>
        <w:spacing w:line="566" w:lineRule="exact"/>
        <w:ind w:left="640" w:right="320" w:firstLineChars="0" w:firstLine="0"/>
        <w:jc w:val="right"/>
        <w:rPr>
          <w:rFonts w:ascii="楷体_GB2312" w:eastAsia="楷体_GB2312" w:hAnsi="楷体_GB2312" w:cs="楷体_GB2312"/>
          <w:szCs w:val="32"/>
        </w:rPr>
      </w:pPr>
      <w:r w:rsidRPr="00DF32AB">
        <w:rPr>
          <w:rFonts w:ascii="楷体_GB2312" w:eastAsia="楷体_GB2312" w:hAnsi="楷体_GB2312" w:cs="楷体_GB2312" w:hint="eastAsia"/>
          <w:szCs w:val="32"/>
        </w:rPr>
        <w:t>〔2026〕闽莆狱减字第</w:t>
      </w:r>
      <w:r w:rsidR="00F20F3E" w:rsidRPr="00DF32AB">
        <w:rPr>
          <w:rFonts w:ascii="楷体_GB2312" w:eastAsia="楷体_GB2312" w:hAnsi="楷体_GB2312" w:cs="楷体_GB2312" w:hint="eastAsia"/>
          <w:szCs w:val="32"/>
        </w:rPr>
        <w:t>174</w:t>
      </w:r>
      <w:r w:rsidRPr="00DF32AB">
        <w:rPr>
          <w:rFonts w:ascii="楷体_GB2312" w:eastAsia="楷体_GB2312" w:hAnsi="楷体_GB2312" w:cs="楷体_GB2312" w:hint="eastAsia"/>
          <w:szCs w:val="32"/>
        </w:rPr>
        <w:t>号</w:t>
      </w:r>
    </w:p>
    <w:p w:rsidR="007E7EAD" w:rsidRPr="00DF32AB" w:rsidRDefault="003D0D8D" w:rsidP="00DF32AB">
      <w:pPr>
        <w:spacing w:line="566" w:lineRule="exact"/>
        <w:rPr>
          <w:rFonts w:ascii="仿宋_GB2312" w:hAnsi="仿宋_GB2312" w:cs="仿宋_GB2312"/>
          <w:kern w:val="0"/>
          <w:szCs w:val="32"/>
        </w:rPr>
      </w:pPr>
      <w:r w:rsidRPr="00DF32AB">
        <w:rPr>
          <w:rFonts w:ascii="仿宋_GB2312" w:hAnsi="仿宋_GB2312" w:cs="仿宋_GB2312" w:hint="eastAsia"/>
          <w:kern w:val="0"/>
          <w:szCs w:val="32"/>
        </w:rPr>
        <w:t xml:space="preserve">    罪犯吴文星，男，1981年7月19日出生，汉族，初中文化，户籍所在地广东省</w:t>
      </w:r>
      <w:r w:rsidR="00204DFA" w:rsidRPr="00DF32AB">
        <w:rPr>
          <w:rFonts w:ascii="仿宋_GB2312" w:hAnsi="仿宋_GB2312" w:cs="仿宋_GB2312" w:hint="eastAsia"/>
          <w:kern w:val="0"/>
          <w:szCs w:val="32"/>
        </w:rPr>
        <w:t>河源市</w:t>
      </w:r>
      <w:r w:rsidRPr="00DF32AB">
        <w:rPr>
          <w:rFonts w:ascii="仿宋_GB2312" w:hAnsi="仿宋_GB2312" w:cs="仿宋_GB2312" w:hint="eastAsia"/>
          <w:kern w:val="0"/>
          <w:szCs w:val="32"/>
        </w:rPr>
        <w:t>龙川县，捕前系公司工人。现在一监区服刑。</w:t>
      </w:r>
    </w:p>
    <w:p w:rsidR="007E7EAD" w:rsidRPr="00DF32AB" w:rsidRDefault="003D0D8D" w:rsidP="00DF32AB">
      <w:pPr>
        <w:spacing w:line="566" w:lineRule="exact"/>
        <w:rPr>
          <w:rFonts w:ascii="仿宋_GB2312" w:hAnsi="仿宋_GB2312" w:cs="仿宋_GB2312"/>
          <w:kern w:val="0"/>
          <w:szCs w:val="32"/>
        </w:rPr>
      </w:pPr>
      <w:r w:rsidRPr="00DF32AB">
        <w:rPr>
          <w:rFonts w:ascii="仿宋_GB2312" w:hAnsi="仿宋_GB2312" w:cs="仿宋_GB2312" w:hint="eastAsia"/>
          <w:kern w:val="0"/>
          <w:szCs w:val="32"/>
        </w:rPr>
        <w:t xml:space="preserve">    福建省福州市中级人民法院于2021年11月29日作出</w:t>
      </w:r>
      <w:r w:rsidR="00B4166E" w:rsidRPr="00DF32AB">
        <w:rPr>
          <w:rFonts w:ascii="仿宋_GB2312" w:hAnsi="仿宋_GB2312" w:cs="仿宋_GB2312" w:hint="eastAsia"/>
          <w:kern w:val="0"/>
          <w:szCs w:val="32"/>
        </w:rPr>
        <w:t>（2021）</w:t>
      </w:r>
      <w:r w:rsidRPr="00DF32AB">
        <w:rPr>
          <w:rFonts w:ascii="仿宋_GB2312" w:hAnsi="仿宋_GB2312" w:cs="仿宋_GB2312" w:hint="eastAsia"/>
          <w:kern w:val="0"/>
          <w:szCs w:val="32"/>
        </w:rPr>
        <w:t>闽01刑初121号刑事附带民事判决，以被告人吴文星犯故意杀人罪，判处无期徒刑，剥夺政治权利终身</w:t>
      </w:r>
      <w:r w:rsidR="00B4166E" w:rsidRPr="00DF32AB">
        <w:rPr>
          <w:rFonts w:ascii="仿宋_GB2312" w:hAnsi="仿宋_GB2312" w:cs="仿宋_GB2312" w:hint="eastAsia"/>
          <w:kern w:val="0"/>
          <w:szCs w:val="32"/>
        </w:rPr>
        <w:t>；</w:t>
      </w:r>
      <w:r w:rsidRPr="00DF32AB">
        <w:rPr>
          <w:rFonts w:ascii="仿宋_GB2312" w:hAnsi="仿宋_GB2312" w:cs="仿宋_GB2312" w:hint="eastAsia"/>
          <w:kern w:val="0"/>
          <w:szCs w:val="32"/>
        </w:rPr>
        <w:t>赔偿附带民事诉讼原告人人民币48536元。</w:t>
      </w:r>
      <w:r w:rsidR="00B4166E" w:rsidRPr="00DF32AB">
        <w:rPr>
          <w:rFonts w:ascii="仿宋_GB2312" w:hAnsi="仿宋_GB2312" w:cs="仿宋_GB2312" w:hint="eastAsia"/>
          <w:kern w:val="0"/>
          <w:szCs w:val="32"/>
        </w:rPr>
        <w:t>其</w:t>
      </w:r>
      <w:r w:rsidRPr="00DF32AB">
        <w:rPr>
          <w:rFonts w:ascii="仿宋_GB2312" w:hAnsi="仿宋_GB2312" w:cs="仿宋_GB2312" w:hint="eastAsia"/>
          <w:kern w:val="0"/>
          <w:szCs w:val="32"/>
        </w:rPr>
        <w:t>无期徒刑起刑日期为2021年12月11日。2022年1月18日交付福建省莆田监狱执行刑罚。现属普管级罪犯。</w:t>
      </w:r>
    </w:p>
    <w:p w:rsidR="007E7EAD" w:rsidRPr="00DF32AB" w:rsidRDefault="003D0D8D" w:rsidP="00DF32AB">
      <w:pPr>
        <w:pStyle w:val="1"/>
        <w:autoSpaceDE w:val="0"/>
        <w:autoSpaceDN w:val="0"/>
        <w:adjustRightInd w:val="0"/>
        <w:spacing w:line="566" w:lineRule="exact"/>
        <w:ind w:firstLine="640"/>
        <w:rPr>
          <w:rFonts w:ascii="仿宋_GB2312" w:hAnsi="仿宋_GB2312" w:cs="仿宋_GB2312"/>
          <w:szCs w:val="32"/>
        </w:rPr>
      </w:pPr>
      <w:r w:rsidRPr="00DF32AB">
        <w:rPr>
          <w:rFonts w:ascii="仿宋_GB2312" w:hAnsi="仿宋_GB2312" w:cs="仿宋_GB2312" w:hint="eastAsia"/>
          <w:szCs w:val="32"/>
        </w:rPr>
        <w:t>该犯</w:t>
      </w:r>
      <w:r w:rsidRPr="00DF32AB">
        <w:rPr>
          <w:rFonts w:ascii="仿宋_GB2312" w:hAnsi="仿宋_GB2312" w:cs="仿宋_GB2312" w:hint="eastAsia"/>
          <w:iCs/>
          <w:kern w:val="0"/>
          <w:szCs w:val="32"/>
          <w:lang w:val="zh-CN"/>
        </w:rPr>
        <w:t>自入监以来</w:t>
      </w:r>
      <w:r w:rsidRPr="00DF32AB">
        <w:rPr>
          <w:rFonts w:ascii="仿宋_GB2312" w:hAnsi="仿宋_GB2312" w:cs="仿宋_GB2312" w:hint="eastAsia"/>
          <w:szCs w:val="32"/>
        </w:rPr>
        <w:t>确有悔改表现，具体事实如下：</w:t>
      </w:r>
    </w:p>
    <w:p w:rsidR="007E7EAD" w:rsidRPr="00DF32AB" w:rsidRDefault="003D0D8D" w:rsidP="00DF32AB">
      <w:pPr>
        <w:pStyle w:val="1"/>
        <w:autoSpaceDE w:val="0"/>
        <w:autoSpaceDN w:val="0"/>
        <w:adjustRightInd w:val="0"/>
        <w:spacing w:line="566" w:lineRule="exact"/>
        <w:ind w:firstLine="640"/>
        <w:rPr>
          <w:rFonts w:ascii="仿宋_GB2312" w:hAnsi="仿宋_GB2312" w:cs="仿宋_GB2312"/>
          <w:iCs/>
          <w:kern w:val="2"/>
          <w:szCs w:val="32"/>
        </w:rPr>
      </w:pPr>
      <w:r w:rsidRPr="00DF32AB">
        <w:rPr>
          <w:rFonts w:ascii="仿宋_GB2312" w:hAnsi="仿宋_GB2312" w:cs="仿宋_GB2312" w:hint="eastAsia"/>
          <w:iCs/>
          <w:kern w:val="2"/>
          <w:szCs w:val="32"/>
        </w:rPr>
        <w:t>认罪悔罪：能服从法院判决，自书认罪悔罪书。</w:t>
      </w:r>
    </w:p>
    <w:p w:rsidR="007E7EAD" w:rsidRPr="00DF32AB" w:rsidRDefault="003D0D8D" w:rsidP="00DF32AB">
      <w:pPr>
        <w:pStyle w:val="1"/>
        <w:autoSpaceDE w:val="0"/>
        <w:autoSpaceDN w:val="0"/>
        <w:adjustRightInd w:val="0"/>
        <w:spacing w:line="566" w:lineRule="exact"/>
        <w:ind w:firstLine="640"/>
        <w:rPr>
          <w:rFonts w:ascii="仿宋_GB2312" w:hAnsi="仿宋_GB2312" w:cs="仿宋_GB2312"/>
          <w:szCs w:val="32"/>
          <w:lang w:val="zh-CN"/>
        </w:rPr>
      </w:pPr>
      <w:r w:rsidRPr="00DF32AB">
        <w:rPr>
          <w:rFonts w:ascii="仿宋_GB2312" w:hAnsi="仿宋_GB2312" w:cs="仿宋_GB2312" w:hint="eastAsia"/>
          <w:szCs w:val="32"/>
        </w:rPr>
        <w:t>遵守监规</w:t>
      </w:r>
      <w:r w:rsidRPr="00DF32AB">
        <w:rPr>
          <w:rFonts w:ascii="仿宋_GB2312" w:hAnsi="仿宋_GB2312" w:cs="仿宋_GB2312" w:hint="eastAsia"/>
          <w:szCs w:val="32"/>
          <w:lang w:val="zh-CN"/>
        </w:rPr>
        <w:t>：能遵守法律法规及监规纪律，接受教育改造。</w:t>
      </w:r>
    </w:p>
    <w:p w:rsidR="007E7EAD" w:rsidRPr="00DF32AB" w:rsidRDefault="003D0D8D" w:rsidP="00DF32AB">
      <w:pPr>
        <w:pStyle w:val="1"/>
        <w:autoSpaceDE w:val="0"/>
        <w:autoSpaceDN w:val="0"/>
        <w:adjustRightInd w:val="0"/>
        <w:spacing w:line="566" w:lineRule="exact"/>
        <w:ind w:left="640" w:firstLineChars="0" w:firstLine="0"/>
        <w:rPr>
          <w:rFonts w:ascii="仿宋_GB2312" w:hAnsi="仿宋_GB2312" w:cs="仿宋_GB2312"/>
          <w:szCs w:val="32"/>
          <w:lang w:val="zh-CN"/>
        </w:rPr>
      </w:pPr>
      <w:r w:rsidRPr="00DF32AB">
        <w:rPr>
          <w:rFonts w:ascii="仿宋_GB2312" w:hAnsi="仿宋_GB2312" w:cs="仿宋_GB2312" w:hint="eastAsia"/>
          <w:szCs w:val="32"/>
          <w:lang w:val="zh-CN"/>
        </w:rPr>
        <w:t>学习情况：能参加</w:t>
      </w:r>
      <w:r w:rsidRPr="00DF32AB">
        <w:rPr>
          <w:rFonts w:ascii="仿宋_GB2312" w:hAnsi="仿宋_GB2312" w:cs="仿宋_GB2312" w:hint="eastAsia"/>
          <w:szCs w:val="32"/>
        </w:rPr>
        <w:t>思想、文化、职业技术教育</w:t>
      </w:r>
      <w:r w:rsidRPr="00DF32AB">
        <w:rPr>
          <w:rFonts w:ascii="仿宋_GB2312" w:hAnsi="仿宋_GB2312" w:cs="仿宋_GB2312" w:hint="eastAsia"/>
          <w:szCs w:val="32"/>
          <w:lang w:val="zh-CN"/>
        </w:rPr>
        <w:t>。</w:t>
      </w:r>
    </w:p>
    <w:p w:rsidR="007E7EAD" w:rsidRPr="00DF32AB" w:rsidRDefault="003D0D8D" w:rsidP="00DF32AB">
      <w:pPr>
        <w:pStyle w:val="1"/>
        <w:spacing w:line="566" w:lineRule="exact"/>
        <w:ind w:firstLine="640"/>
        <w:rPr>
          <w:rFonts w:ascii="仿宋_GB2312" w:hAnsi="仿宋_GB2312" w:cs="仿宋_GB2312"/>
          <w:szCs w:val="32"/>
          <w:lang w:val="zh-CN"/>
        </w:rPr>
      </w:pPr>
      <w:r w:rsidRPr="00DF32AB">
        <w:rPr>
          <w:rFonts w:ascii="仿宋_GB2312" w:hAnsi="仿宋_GB2312" w:cs="仿宋_GB2312" w:hint="eastAsia"/>
          <w:szCs w:val="32"/>
          <w:lang w:val="zh-CN"/>
        </w:rPr>
        <w:t>劳动改造：能参加劳动，努力完成</w:t>
      </w:r>
      <w:r w:rsidRPr="00DF32AB">
        <w:rPr>
          <w:rFonts w:ascii="仿宋_GB2312" w:hAnsi="仿宋_GB2312" w:cs="仿宋_GB2312" w:hint="eastAsia"/>
          <w:szCs w:val="32"/>
        </w:rPr>
        <w:t>劳动</w:t>
      </w:r>
      <w:r w:rsidRPr="00DF32AB">
        <w:rPr>
          <w:rFonts w:ascii="仿宋_GB2312" w:hAnsi="仿宋_GB2312" w:cs="仿宋_GB2312" w:hint="eastAsia"/>
          <w:szCs w:val="32"/>
          <w:lang w:val="zh-CN"/>
        </w:rPr>
        <w:t>任务。</w:t>
      </w:r>
    </w:p>
    <w:p w:rsidR="007E7EAD" w:rsidRPr="00DF32AB" w:rsidRDefault="003D0D8D" w:rsidP="00DF32AB">
      <w:pPr>
        <w:pStyle w:val="1"/>
        <w:spacing w:line="566" w:lineRule="exact"/>
        <w:ind w:firstLine="640"/>
        <w:rPr>
          <w:rFonts w:ascii="仿宋_GB2312" w:hAnsi="仿宋_GB2312" w:cs="仿宋_GB2312"/>
          <w:bCs/>
          <w:szCs w:val="32"/>
        </w:rPr>
      </w:pPr>
      <w:r w:rsidRPr="00DF32AB">
        <w:rPr>
          <w:rFonts w:ascii="仿宋_GB2312" w:hAnsi="仿宋_GB2312" w:cs="仿宋_GB2312" w:hint="eastAsia"/>
          <w:bCs/>
          <w:szCs w:val="32"/>
        </w:rPr>
        <w:t>该犯考核期自2022年1月18日起至2025年12月止累计获得4852.5分，表扬6次，物质奖励1次。考核期内无违规扣分。</w:t>
      </w:r>
    </w:p>
    <w:p w:rsidR="007E7EAD" w:rsidRPr="00DF32AB" w:rsidRDefault="003D0D8D" w:rsidP="00DF32AB">
      <w:pPr>
        <w:pStyle w:val="1"/>
        <w:spacing w:line="566" w:lineRule="exact"/>
        <w:ind w:firstLine="640"/>
        <w:rPr>
          <w:rFonts w:ascii="仿宋_GB2312" w:hAnsi="仿宋_GB2312" w:cs="仿宋_GB2312"/>
          <w:bCs/>
          <w:szCs w:val="32"/>
        </w:rPr>
      </w:pPr>
      <w:r w:rsidRPr="00DF32AB">
        <w:rPr>
          <w:rFonts w:ascii="仿宋_GB2312" w:hAnsi="仿宋_GB2312" w:cs="仿宋_GB2312" w:hint="eastAsia"/>
          <w:bCs/>
          <w:szCs w:val="32"/>
        </w:rPr>
        <w:t>原判赔偿附带民事诉讼原告人人民币48536元，已</w:t>
      </w:r>
      <w:r w:rsidR="00B4166E" w:rsidRPr="00DF32AB">
        <w:rPr>
          <w:rFonts w:ascii="仿宋_GB2312" w:hAnsi="仿宋_GB2312" w:cs="仿宋_GB2312" w:hint="eastAsia"/>
          <w:bCs/>
          <w:szCs w:val="32"/>
        </w:rPr>
        <w:t>缴纳人民币48536元，</w:t>
      </w:r>
      <w:r w:rsidRPr="00DF32AB">
        <w:rPr>
          <w:rFonts w:ascii="仿宋_GB2312" w:hAnsi="仿宋_GB2312" w:cs="仿宋_GB2312" w:hint="eastAsia"/>
          <w:bCs/>
          <w:szCs w:val="32"/>
        </w:rPr>
        <w:t>其中本次向福建省福州市中级人民法院缴纳人民币48536元。</w:t>
      </w:r>
    </w:p>
    <w:p w:rsidR="007E7EAD" w:rsidRPr="00DF32AB" w:rsidRDefault="003D0D8D" w:rsidP="00DF32AB">
      <w:pPr>
        <w:pStyle w:val="1"/>
        <w:spacing w:line="566" w:lineRule="exact"/>
        <w:ind w:firstLine="640"/>
        <w:rPr>
          <w:rFonts w:ascii="仿宋_GB2312" w:hAnsi="仿宋_GB2312" w:cs="仿宋_GB2312"/>
          <w:szCs w:val="32"/>
        </w:rPr>
      </w:pPr>
      <w:r w:rsidRPr="00DF32AB">
        <w:rPr>
          <w:rFonts w:ascii="仿宋_GB2312" w:hAnsi="宋体" w:cs="宋体" w:hint="eastAsia"/>
          <w:kern w:val="0"/>
          <w:szCs w:val="32"/>
        </w:rPr>
        <w:t>本案于</w:t>
      </w:r>
      <w:r w:rsidRPr="00DF32AB">
        <w:rPr>
          <w:rFonts w:ascii="仿宋_GB2312" w:hAnsi="仿宋_GB2312" w:cs="仿宋_GB2312" w:hint="eastAsia"/>
          <w:szCs w:val="32"/>
        </w:rPr>
        <w:t>2026年</w:t>
      </w:r>
      <w:r w:rsidR="00B4166E" w:rsidRPr="00DF32AB">
        <w:rPr>
          <w:rFonts w:ascii="仿宋_GB2312" w:hAnsi="仿宋_GB2312" w:cs="仿宋_GB2312" w:hint="eastAsia"/>
          <w:szCs w:val="32"/>
        </w:rPr>
        <w:t>2</w:t>
      </w:r>
      <w:r w:rsidRPr="00DF32AB">
        <w:rPr>
          <w:rFonts w:ascii="仿宋_GB2312" w:hAnsi="仿宋_GB2312" w:cs="仿宋_GB2312" w:hint="eastAsia"/>
          <w:szCs w:val="32"/>
        </w:rPr>
        <w:t>月</w:t>
      </w:r>
      <w:r w:rsidR="00F20F3E" w:rsidRPr="00DF32AB">
        <w:rPr>
          <w:rFonts w:ascii="仿宋_GB2312" w:hAnsi="仿宋_GB2312" w:cs="仿宋_GB2312" w:hint="eastAsia"/>
          <w:szCs w:val="32"/>
        </w:rPr>
        <w:t>11</w:t>
      </w:r>
      <w:r w:rsidRPr="00DF32AB">
        <w:rPr>
          <w:rFonts w:ascii="仿宋_GB2312" w:hAnsi="仿宋_GB2312" w:cs="仿宋_GB2312" w:hint="eastAsia"/>
          <w:szCs w:val="32"/>
        </w:rPr>
        <w:t>日至2026年</w:t>
      </w:r>
      <w:r w:rsidR="00B4166E" w:rsidRPr="00DF32AB">
        <w:rPr>
          <w:rFonts w:ascii="仿宋_GB2312" w:hAnsi="仿宋_GB2312" w:cs="仿宋_GB2312" w:hint="eastAsia"/>
          <w:szCs w:val="32"/>
        </w:rPr>
        <w:t>2</w:t>
      </w:r>
      <w:r w:rsidRPr="00DF32AB">
        <w:rPr>
          <w:rFonts w:ascii="仿宋_GB2312" w:hAnsi="仿宋_GB2312" w:cs="仿宋_GB2312" w:hint="eastAsia"/>
          <w:szCs w:val="32"/>
        </w:rPr>
        <w:t>月</w:t>
      </w:r>
      <w:r w:rsidR="00F20F3E" w:rsidRPr="00DF32AB">
        <w:rPr>
          <w:rFonts w:ascii="仿宋_GB2312" w:hAnsi="仿宋_GB2312" w:cs="仿宋_GB2312" w:hint="eastAsia"/>
          <w:szCs w:val="32"/>
        </w:rPr>
        <w:t>24</w:t>
      </w:r>
      <w:r w:rsidRPr="00DF32AB">
        <w:rPr>
          <w:rFonts w:ascii="仿宋_GB2312" w:hAnsi="仿宋_GB2312" w:cs="仿宋_GB2312" w:hint="eastAsia"/>
          <w:szCs w:val="32"/>
        </w:rPr>
        <w:t>日在狱内公示未</w:t>
      </w:r>
      <w:r w:rsidRPr="00DF32AB">
        <w:rPr>
          <w:rFonts w:ascii="仿宋_GB2312" w:hAnsi="仿宋_GB2312" w:cs="仿宋_GB2312" w:hint="eastAsia"/>
          <w:szCs w:val="32"/>
        </w:rPr>
        <w:lastRenderedPageBreak/>
        <w:t>收到不同意见。</w:t>
      </w:r>
    </w:p>
    <w:p w:rsidR="007E7EAD" w:rsidRPr="00DF32AB" w:rsidRDefault="003D0D8D" w:rsidP="00DF32AB">
      <w:pPr>
        <w:spacing w:line="566" w:lineRule="exact"/>
        <w:ind w:firstLineChars="200" w:firstLine="640"/>
        <w:rPr>
          <w:rFonts w:ascii="仿宋_GB2312" w:hAnsi="仿宋_GB2312" w:cs="仿宋_GB2312"/>
          <w:szCs w:val="32"/>
        </w:rPr>
      </w:pPr>
      <w:r w:rsidRPr="00DF32AB">
        <w:rPr>
          <w:rFonts w:ascii="仿宋_GB2312" w:hAnsi="仿宋_GB2312" w:cs="仿宋_GB2312" w:hint="eastAsia"/>
          <w:szCs w:val="32"/>
        </w:rPr>
        <w:t>罪犯</w:t>
      </w:r>
      <w:r w:rsidRPr="00DF32AB">
        <w:rPr>
          <w:rFonts w:ascii="仿宋_GB2312" w:hAnsi="仿宋_GB2312" w:cs="仿宋_GB2312" w:hint="eastAsia"/>
          <w:kern w:val="0"/>
          <w:szCs w:val="32"/>
        </w:rPr>
        <w:t>吴文星</w:t>
      </w:r>
      <w:r w:rsidRPr="00DF32AB">
        <w:rPr>
          <w:rFonts w:ascii="仿宋_GB2312" w:hAnsi="仿宋_GB2312" w:cs="仿宋_GB2312" w:hint="eastAsia"/>
          <w:szCs w:val="32"/>
        </w:rPr>
        <w:t>在</w:t>
      </w:r>
      <w:r w:rsidR="00B4166E" w:rsidRPr="00DF32AB">
        <w:rPr>
          <w:rFonts w:ascii="仿宋_GB2312" w:hAnsi="仿宋_GB2312" w:cs="仿宋_GB2312" w:hint="eastAsia"/>
          <w:szCs w:val="32"/>
        </w:rPr>
        <w:t>无期徒刑</w:t>
      </w:r>
      <w:r w:rsidRPr="00DF32AB">
        <w:rPr>
          <w:rFonts w:ascii="仿宋_GB2312" w:hAnsi="仿宋_GB2312" w:cs="仿宋_GB2312" w:hint="eastAsia"/>
          <w:szCs w:val="32"/>
        </w:rPr>
        <w:t>服刑期间，确有悔改表现，依照《中华人民共和国刑法》第五十七条、第七十八条，《中华人民共和国刑事诉讼法》第二百七十三条第二款和《中华人民共和国监狱法》第二十九条的规定，建议</w:t>
      </w:r>
      <w:r w:rsidR="00B4166E" w:rsidRPr="00DF32AB">
        <w:rPr>
          <w:rFonts w:ascii="仿宋_GB2312" w:hAnsi="仿宋_GB2312" w:cs="仿宋_GB2312" w:hint="eastAsia"/>
          <w:szCs w:val="32"/>
        </w:rPr>
        <w:t>将</w:t>
      </w:r>
      <w:r w:rsidRPr="00DF32AB">
        <w:rPr>
          <w:rFonts w:ascii="仿宋_GB2312" w:hAnsi="仿宋_GB2312" w:cs="仿宋_GB2312" w:hint="eastAsia"/>
          <w:szCs w:val="32"/>
        </w:rPr>
        <w:t>罪犯</w:t>
      </w:r>
      <w:r w:rsidRPr="00DF32AB">
        <w:rPr>
          <w:rFonts w:ascii="仿宋_GB2312" w:hAnsi="仿宋_GB2312" w:cs="仿宋_GB2312" w:hint="eastAsia"/>
          <w:kern w:val="0"/>
          <w:szCs w:val="32"/>
        </w:rPr>
        <w:t>吴文星</w:t>
      </w:r>
      <w:r w:rsidR="00B4166E" w:rsidRPr="00DF32AB">
        <w:rPr>
          <w:rFonts w:ascii="仿宋_GB2312" w:hAnsi="仿宋_GB2312" w:cs="仿宋_GB2312" w:hint="eastAsia"/>
          <w:kern w:val="0"/>
          <w:szCs w:val="32"/>
        </w:rPr>
        <w:t>的刑罚</w:t>
      </w:r>
      <w:r w:rsidRPr="00DF32AB">
        <w:rPr>
          <w:rFonts w:ascii="仿宋_GB2312" w:hAnsi="仿宋_GB2312" w:cs="仿宋_GB2312" w:hint="eastAsia"/>
          <w:szCs w:val="32"/>
        </w:rPr>
        <w:t>减为有期徒刑二十二年，剥夺政治权利改为十年。特提请你院审理裁定。</w:t>
      </w:r>
    </w:p>
    <w:p w:rsidR="007E7EAD" w:rsidRPr="00DF32AB" w:rsidRDefault="003D0D8D" w:rsidP="00DF32AB">
      <w:pPr>
        <w:pStyle w:val="a3"/>
        <w:spacing w:line="566" w:lineRule="exact"/>
        <w:ind w:rightChars="-15" w:right="-48" w:firstLineChars="200" w:firstLine="640"/>
        <w:rPr>
          <w:rFonts w:ascii="仿宋_GB2312" w:hAnsi="仿宋_GB2312" w:cs="仿宋_GB2312"/>
          <w:szCs w:val="32"/>
        </w:rPr>
      </w:pPr>
      <w:r w:rsidRPr="00DF32AB">
        <w:rPr>
          <w:rFonts w:ascii="仿宋_GB2312" w:hAnsi="仿宋_GB2312" w:cs="仿宋_GB2312" w:hint="eastAsia"/>
          <w:szCs w:val="32"/>
        </w:rPr>
        <w:t>此致</w:t>
      </w:r>
    </w:p>
    <w:p w:rsidR="007E7EAD" w:rsidRPr="00DF32AB" w:rsidRDefault="003D0D8D" w:rsidP="00DF32AB">
      <w:pPr>
        <w:pStyle w:val="1"/>
        <w:spacing w:line="566" w:lineRule="exact"/>
        <w:ind w:firstLineChars="0" w:firstLine="0"/>
        <w:rPr>
          <w:rFonts w:ascii="仿宋_GB2312" w:hAnsi="仿宋_GB2312" w:cs="仿宋_GB2312"/>
          <w:szCs w:val="32"/>
        </w:rPr>
      </w:pPr>
      <w:r w:rsidRPr="00DF32AB">
        <w:rPr>
          <w:rFonts w:ascii="仿宋_GB2312" w:hAnsi="仿宋_GB2312" w:cs="仿宋_GB2312" w:hint="eastAsia"/>
          <w:szCs w:val="32"/>
        </w:rPr>
        <w:t>福建省</w:t>
      </w:r>
      <w:r w:rsidR="00B4166E" w:rsidRPr="00DF32AB">
        <w:rPr>
          <w:rFonts w:ascii="仿宋_GB2312" w:hAnsi="仿宋_GB2312" w:cs="仿宋_GB2312" w:hint="eastAsia"/>
          <w:szCs w:val="32"/>
        </w:rPr>
        <w:t>高级</w:t>
      </w:r>
      <w:r w:rsidRPr="00DF32AB">
        <w:rPr>
          <w:rFonts w:ascii="仿宋_GB2312" w:hAnsi="仿宋_GB2312" w:cs="仿宋_GB2312" w:hint="eastAsia"/>
          <w:szCs w:val="32"/>
        </w:rPr>
        <w:t>人民法院</w:t>
      </w:r>
    </w:p>
    <w:p w:rsidR="007E7EAD" w:rsidRPr="00DF32AB" w:rsidRDefault="003D0D8D" w:rsidP="00DF32AB">
      <w:pPr>
        <w:pStyle w:val="1"/>
        <w:spacing w:line="566" w:lineRule="exact"/>
        <w:ind w:left="640" w:firstLineChars="0" w:firstLine="0"/>
        <w:rPr>
          <w:rFonts w:ascii="仿宋_GB2312" w:hAnsi="仿宋_GB2312" w:cs="仿宋_GB2312"/>
          <w:szCs w:val="32"/>
        </w:rPr>
      </w:pPr>
      <w:r w:rsidRPr="00DF32AB">
        <w:rPr>
          <w:rFonts w:ascii="仿宋_GB2312" w:hAnsi="仿宋_GB2312" w:cs="仿宋_GB2312" w:hint="eastAsia"/>
          <w:szCs w:val="32"/>
        </w:rPr>
        <w:t>附件：1.罪犯</w:t>
      </w:r>
      <w:r w:rsidRPr="00DF32AB">
        <w:rPr>
          <w:rFonts w:ascii="仿宋_GB2312" w:hAnsi="仿宋_GB2312" w:cs="仿宋_GB2312" w:hint="eastAsia"/>
          <w:kern w:val="0"/>
          <w:szCs w:val="32"/>
        </w:rPr>
        <w:t>吴文星</w:t>
      </w:r>
      <w:r w:rsidRPr="00DF32AB">
        <w:rPr>
          <w:rFonts w:ascii="仿宋_GB2312" w:hAnsi="仿宋_GB2312" w:cs="仿宋_GB2312" w:hint="eastAsia"/>
          <w:szCs w:val="32"/>
        </w:rPr>
        <w:t>卷宗2册</w:t>
      </w:r>
    </w:p>
    <w:p w:rsidR="007E7EAD" w:rsidRPr="00DF32AB" w:rsidRDefault="003D0D8D" w:rsidP="00DF32AB">
      <w:pPr>
        <w:pStyle w:val="1"/>
        <w:spacing w:line="566" w:lineRule="exact"/>
        <w:ind w:left="1600" w:rightChars="-15" w:right="-48" w:firstLineChars="0" w:firstLine="0"/>
        <w:rPr>
          <w:rFonts w:ascii="仿宋_GB2312" w:hAnsi="仿宋_GB2312" w:cs="仿宋_GB2312"/>
          <w:szCs w:val="32"/>
        </w:rPr>
      </w:pPr>
      <w:r w:rsidRPr="00DF32AB">
        <w:rPr>
          <w:rFonts w:ascii="仿宋_GB2312" w:hAnsi="仿宋_GB2312" w:cs="仿宋_GB2312" w:hint="eastAsia"/>
          <w:szCs w:val="32"/>
        </w:rPr>
        <w:t>2.</w:t>
      </w:r>
      <w:bookmarkStart w:id="0" w:name="_GoBack"/>
      <w:bookmarkEnd w:id="0"/>
      <w:r w:rsidRPr="00DF32AB">
        <w:rPr>
          <w:rFonts w:ascii="仿宋_GB2312" w:hAnsi="仿宋_GB2312" w:cs="仿宋_GB2312" w:hint="eastAsia"/>
          <w:szCs w:val="32"/>
        </w:rPr>
        <w:t>减刑建议书4份</w:t>
      </w:r>
    </w:p>
    <w:p w:rsidR="007E7EAD" w:rsidRPr="00DF32AB" w:rsidRDefault="003D0D8D" w:rsidP="00DF32AB">
      <w:pPr>
        <w:pStyle w:val="a3"/>
        <w:spacing w:line="566" w:lineRule="exact"/>
        <w:ind w:rightChars="400" w:right="1280"/>
        <w:rPr>
          <w:rFonts w:ascii="仿宋_GB2312" w:hAnsi="仿宋_GB2312" w:cs="仿宋_GB2312"/>
          <w:szCs w:val="32"/>
        </w:rPr>
      </w:pPr>
      <w:r w:rsidRPr="00DF32AB">
        <w:rPr>
          <w:rFonts w:ascii="仿宋_GB2312" w:hAnsi="仿宋_GB2312" w:cs="仿宋_GB2312" w:hint="eastAsia"/>
          <w:szCs w:val="32"/>
        </w:rPr>
        <w:t xml:space="preserve">                             </w:t>
      </w:r>
      <w:r w:rsidR="00B4166E" w:rsidRPr="00DF32AB">
        <w:rPr>
          <w:rFonts w:ascii="仿宋_GB2312" w:hAnsi="仿宋_GB2312" w:cs="仿宋_GB2312" w:hint="eastAsia"/>
          <w:szCs w:val="32"/>
        </w:rPr>
        <w:t xml:space="preserve">  </w:t>
      </w:r>
      <w:r w:rsidRPr="00DF32AB">
        <w:rPr>
          <w:rFonts w:ascii="仿宋_GB2312" w:hAnsi="仿宋_GB2312" w:cs="仿宋_GB2312" w:hint="eastAsia"/>
          <w:szCs w:val="32"/>
        </w:rPr>
        <w:t>福建省莆田监狱</w:t>
      </w:r>
    </w:p>
    <w:p w:rsidR="007E7EAD" w:rsidRPr="00DF32AB" w:rsidRDefault="00B4166E" w:rsidP="00DF32AB">
      <w:pPr>
        <w:spacing w:line="566" w:lineRule="exact"/>
        <w:rPr>
          <w:rFonts w:ascii="仿宋_GB2312" w:hAnsi="仿宋_GB2312" w:cs="仿宋_GB2312" w:hint="eastAsia"/>
          <w:szCs w:val="32"/>
        </w:rPr>
      </w:pPr>
      <w:r w:rsidRPr="00DF32AB">
        <w:rPr>
          <w:rFonts w:ascii="仿宋_GB2312" w:hAnsi="仿宋_GB2312" w:cs="仿宋_GB2312" w:hint="eastAsia"/>
          <w:szCs w:val="32"/>
        </w:rPr>
        <w:t xml:space="preserve">                             </w:t>
      </w:r>
      <w:r w:rsidR="003D0D8D" w:rsidRPr="00DF32AB">
        <w:rPr>
          <w:rFonts w:ascii="仿宋_GB2312" w:hAnsi="仿宋_GB2312" w:cs="仿宋_GB2312" w:hint="eastAsia"/>
          <w:szCs w:val="32"/>
        </w:rPr>
        <w:t>二○二六年</w:t>
      </w:r>
      <w:r w:rsidRPr="00DF32AB">
        <w:rPr>
          <w:rFonts w:ascii="仿宋_GB2312" w:hAnsi="仿宋_GB2312" w:cs="仿宋_GB2312" w:hint="eastAsia"/>
          <w:szCs w:val="32"/>
        </w:rPr>
        <w:t>三</w:t>
      </w:r>
      <w:r w:rsidR="003D0D8D" w:rsidRPr="00DF32AB">
        <w:rPr>
          <w:rFonts w:ascii="仿宋_GB2312" w:hAnsi="仿宋_GB2312" w:cs="仿宋_GB2312" w:hint="eastAsia"/>
          <w:szCs w:val="32"/>
        </w:rPr>
        <w:t>月</w:t>
      </w:r>
      <w:r w:rsidR="00F20F3E" w:rsidRPr="00DF32AB">
        <w:rPr>
          <w:rFonts w:ascii="仿宋_GB2312" w:hAnsi="仿宋_GB2312" w:cs="仿宋_GB2312" w:hint="eastAsia"/>
          <w:szCs w:val="32"/>
        </w:rPr>
        <w:t>二</w:t>
      </w:r>
      <w:r w:rsidR="003D0D8D" w:rsidRPr="00DF32AB">
        <w:rPr>
          <w:rFonts w:ascii="仿宋_GB2312" w:hAnsi="仿宋_GB2312" w:cs="仿宋_GB2312" w:hint="eastAsia"/>
          <w:szCs w:val="32"/>
        </w:rPr>
        <w:t>日</w:t>
      </w:r>
    </w:p>
    <w:p w:rsidR="00DF32AB" w:rsidRPr="00DF32AB" w:rsidRDefault="00DF32AB" w:rsidP="00DF32AB">
      <w:pPr>
        <w:autoSpaceDE w:val="0"/>
        <w:adjustRightInd w:val="0"/>
        <w:snapToGrid w:val="0"/>
        <w:spacing w:line="566" w:lineRule="exact"/>
        <w:jc w:val="center"/>
        <w:rPr>
          <w:rFonts w:ascii="方正小标宋简体" w:eastAsia="方正小标宋简体"/>
          <w:sz w:val="44"/>
          <w:szCs w:val="44"/>
        </w:rPr>
      </w:pPr>
      <w:r w:rsidRPr="00DF32AB">
        <w:rPr>
          <w:rFonts w:ascii="方正小标宋简体" w:eastAsia="方正小标宋简体" w:hint="eastAsia"/>
          <w:sz w:val="44"/>
          <w:szCs w:val="44"/>
        </w:rPr>
        <w:t>福建省莆田监狱</w:t>
      </w:r>
    </w:p>
    <w:p w:rsidR="00DF32AB" w:rsidRPr="00DF32AB" w:rsidRDefault="00DF32AB" w:rsidP="00DF32AB">
      <w:pPr>
        <w:autoSpaceDE w:val="0"/>
        <w:adjustRightInd w:val="0"/>
        <w:snapToGrid w:val="0"/>
        <w:spacing w:line="566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DF32AB">
        <w:rPr>
          <w:rFonts w:ascii="方正小标宋简体" w:eastAsia="方正小标宋简体" w:hint="eastAsia"/>
          <w:sz w:val="44"/>
          <w:szCs w:val="44"/>
        </w:rPr>
        <w:t>提请减刑建议书</w:t>
      </w:r>
    </w:p>
    <w:p w:rsidR="00DF32AB" w:rsidRPr="00DF32AB" w:rsidRDefault="00DF32AB" w:rsidP="00DF32AB">
      <w:pPr>
        <w:autoSpaceDE w:val="0"/>
        <w:adjustRightInd w:val="0"/>
        <w:snapToGrid w:val="0"/>
        <w:spacing w:line="566" w:lineRule="exact"/>
        <w:jc w:val="right"/>
        <w:rPr>
          <w:rFonts w:ascii="楷体_GB2312" w:eastAsia="楷体_GB2312" w:hint="eastAsia"/>
          <w:szCs w:val="32"/>
        </w:rPr>
      </w:pPr>
      <w:r w:rsidRPr="00DF32AB">
        <w:rPr>
          <w:rFonts w:ascii="楷体_GB2312" w:eastAsia="楷体_GB2312" w:hint="eastAsia"/>
        </w:rPr>
        <w:t>〔2026〕闽莆狱减字第175号</w:t>
      </w:r>
    </w:p>
    <w:p w:rsidR="00DF32AB" w:rsidRPr="00DF32AB" w:rsidRDefault="00DF32AB" w:rsidP="00DF32AB">
      <w:pPr>
        <w:autoSpaceDE w:val="0"/>
        <w:adjustRightInd w:val="0"/>
        <w:snapToGrid w:val="0"/>
        <w:spacing w:line="566" w:lineRule="exact"/>
        <w:ind w:firstLineChars="200" w:firstLine="640"/>
        <w:rPr>
          <w:rFonts w:ascii="仿宋_GB2312" w:hint="eastAsia"/>
        </w:rPr>
      </w:pPr>
      <w:r w:rsidRPr="00DF32AB">
        <w:rPr>
          <w:rFonts w:ascii="仿宋_GB2312" w:hint="eastAsia"/>
        </w:rPr>
        <w:t>罪犯苏天楷，化名苏恒，男，1977年10月5日出生，汉族，初中文化，户籍所在地福建省永泰县，捕前无固定职业。现在三监区服刑。</w:t>
      </w:r>
    </w:p>
    <w:p w:rsidR="00DF32AB" w:rsidRPr="00DF32AB" w:rsidRDefault="00DF32AB" w:rsidP="00DF32AB">
      <w:pPr>
        <w:autoSpaceDE w:val="0"/>
        <w:spacing w:line="566" w:lineRule="exact"/>
        <w:ind w:firstLineChars="200" w:firstLine="640"/>
        <w:rPr>
          <w:rFonts w:ascii="仿宋_GB2312" w:hint="eastAsia"/>
        </w:rPr>
      </w:pPr>
      <w:r w:rsidRPr="00DF32AB">
        <w:rPr>
          <w:rFonts w:ascii="仿宋_GB2312" w:hint="eastAsia"/>
        </w:rPr>
        <w:t>福建省福州市中级人民法院于2020年12月28日作出（2020）闽01刑初73号刑事判决，以被告人苏天楷犯故意杀人罪，判处无期徒刑，剥夺政治权利终身；犯买卖国家机关证件罪，判处有期徒刑一年；决定执行无期徒刑，剥夺政治权利终身。该犯不服，提出上诉。福建省高级人民法院于2021年6月24日作出（2021）</w:t>
      </w:r>
      <w:r w:rsidRPr="00DF32AB">
        <w:rPr>
          <w:rFonts w:ascii="仿宋_GB2312" w:hint="eastAsia"/>
        </w:rPr>
        <w:lastRenderedPageBreak/>
        <w:t>闽刑终56号刑事裁定，驳回上诉，维持原判。其无期徒刑起刑日期为2021年6月28日。2021年7月20日交付福建省莆田监狱执行刑罚。现属普管级罪犯。</w:t>
      </w:r>
    </w:p>
    <w:p w:rsidR="00DF32AB" w:rsidRPr="00DF32AB" w:rsidRDefault="00DF32AB" w:rsidP="00DF32AB">
      <w:pPr>
        <w:autoSpaceDE w:val="0"/>
        <w:adjustRightInd w:val="0"/>
        <w:snapToGrid w:val="0"/>
        <w:spacing w:line="566" w:lineRule="exact"/>
        <w:ind w:firstLineChars="200" w:firstLine="640"/>
        <w:rPr>
          <w:rFonts w:ascii="仿宋_GB2312" w:hint="eastAsia"/>
        </w:rPr>
      </w:pPr>
      <w:r w:rsidRPr="00DF32AB">
        <w:rPr>
          <w:rFonts w:ascii="仿宋_GB2312" w:hint="eastAsia"/>
        </w:rPr>
        <w:t>该犯自入监服刑以来确有悔改表现，具体事实如下：</w:t>
      </w:r>
    </w:p>
    <w:p w:rsidR="00DF32AB" w:rsidRPr="00DF32AB" w:rsidRDefault="00DF32AB" w:rsidP="00DF32AB">
      <w:pPr>
        <w:autoSpaceDE w:val="0"/>
        <w:adjustRightInd w:val="0"/>
        <w:snapToGrid w:val="0"/>
        <w:spacing w:line="566" w:lineRule="exact"/>
        <w:ind w:firstLineChars="200" w:firstLine="640"/>
        <w:rPr>
          <w:rFonts w:ascii="仿宋_GB2312" w:hint="eastAsia"/>
        </w:rPr>
      </w:pPr>
      <w:r w:rsidRPr="00DF32AB">
        <w:rPr>
          <w:rFonts w:ascii="仿宋_GB2312" w:hint="eastAsia"/>
        </w:rPr>
        <w:t>认罪悔罪：能服从法院判决，自书认罪悔罪书。</w:t>
      </w:r>
    </w:p>
    <w:p w:rsidR="00DF32AB" w:rsidRPr="00DF32AB" w:rsidRDefault="00DF32AB" w:rsidP="00DF32AB">
      <w:pPr>
        <w:autoSpaceDE w:val="0"/>
        <w:adjustRightInd w:val="0"/>
        <w:snapToGrid w:val="0"/>
        <w:spacing w:line="566" w:lineRule="exact"/>
        <w:ind w:firstLineChars="200" w:firstLine="640"/>
        <w:rPr>
          <w:rFonts w:ascii="仿宋_GB2312" w:hint="eastAsia"/>
        </w:rPr>
      </w:pPr>
      <w:r w:rsidRPr="00DF32AB">
        <w:rPr>
          <w:rFonts w:ascii="仿宋_GB2312" w:hint="eastAsia"/>
        </w:rPr>
        <w:t>遵守监规：能遵守法律法规及监规纪律，接受教育改造。</w:t>
      </w:r>
    </w:p>
    <w:p w:rsidR="00DF32AB" w:rsidRPr="00DF32AB" w:rsidRDefault="00DF32AB" w:rsidP="00DF32AB">
      <w:pPr>
        <w:autoSpaceDE w:val="0"/>
        <w:adjustRightInd w:val="0"/>
        <w:snapToGrid w:val="0"/>
        <w:spacing w:line="566" w:lineRule="exact"/>
        <w:ind w:firstLineChars="200" w:firstLine="640"/>
        <w:rPr>
          <w:rFonts w:ascii="仿宋_GB2312" w:hint="eastAsia"/>
        </w:rPr>
      </w:pPr>
      <w:r w:rsidRPr="00DF32AB">
        <w:rPr>
          <w:rFonts w:ascii="仿宋_GB2312" w:hint="eastAsia"/>
        </w:rPr>
        <w:t>学习情况：能参加思想、文化、职业技术教育。</w:t>
      </w:r>
    </w:p>
    <w:p w:rsidR="00DF32AB" w:rsidRPr="00DF32AB" w:rsidRDefault="00DF32AB" w:rsidP="00DF32AB">
      <w:pPr>
        <w:autoSpaceDE w:val="0"/>
        <w:adjustRightInd w:val="0"/>
        <w:snapToGrid w:val="0"/>
        <w:spacing w:line="566" w:lineRule="exact"/>
        <w:ind w:firstLineChars="200" w:firstLine="640"/>
        <w:rPr>
          <w:rFonts w:ascii="仿宋_GB2312" w:hint="eastAsia"/>
        </w:rPr>
      </w:pPr>
      <w:r w:rsidRPr="00DF32AB">
        <w:rPr>
          <w:rFonts w:ascii="仿宋_GB2312" w:hint="eastAsia"/>
        </w:rPr>
        <w:t>劳动改造：能参加劳动，努力完成劳动任务。</w:t>
      </w:r>
    </w:p>
    <w:p w:rsidR="00DF32AB" w:rsidRPr="00DF32AB" w:rsidRDefault="00DF32AB" w:rsidP="00DF32AB">
      <w:pPr>
        <w:autoSpaceDE w:val="0"/>
        <w:adjustRightInd w:val="0"/>
        <w:snapToGrid w:val="0"/>
        <w:spacing w:line="566" w:lineRule="exact"/>
        <w:ind w:firstLineChars="200" w:firstLine="640"/>
        <w:rPr>
          <w:rFonts w:ascii="仿宋_GB2312" w:hint="eastAsia"/>
        </w:rPr>
      </w:pPr>
      <w:r w:rsidRPr="00DF32AB">
        <w:rPr>
          <w:rFonts w:ascii="仿宋_GB2312" w:hint="eastAsia"/>
        </w:rPr>
        <w:t>该犯考核期自2021年7月20日起至2025年12月止累计获得5124分，表扬6次，物质奖励2次。考核期内无违规扣分。</w:t>
      </w:r>
    </w:p>
    <w:p w:rsidR="00DF32AB" w:rsidRPr="00DF32AB" w:rsidRDefault="00DF32AB" w:rsidP="00DF32AB">
      <w:pPr>
        <w:autoSpaceDE w:val="0"/>
        <w:adjustRightInd w:val="0"/>
        <w:snapToGrid w:val="0"/>
        <w:spacing w:line="566" w:lineRule="exact"/>
        <w:ind w:firstLineChars="200" w:firstLine="640"/>
        <w:rPr>
          <w:rFonts w:ascii="仿宋_GB2312" w:hint="eastAsia"/>
        </w:rPr>
      </w:pPr>
      <w:r w:rsidRPr="00DF32AB">
        <w:rPr>
          <w:rFonts w:ascii="仿宋_GB2312" w:hint="eastAsia"/>
        </w:rPr>
        <w:t>该犯系因犯故意杀人罪被判处无期徒刑，且数罪并罚被判处无期徒刑的罪犯，属于从严掌握减刑对象。</w:t>
      </w:r>
    </w:p>
    <w:p w:rsidR="00DF32AB" w:rsidRPr="00DF32AB" w:rsidRDefault="00DF32AB" w:rsidP="00DF32AB">
      <w:pPr>
        <w:autoSpaceDE w:val="0"/>
        <w:adjustRightInd w:val="0"/>
        <w:snapToGrid w:val="0"/>
        <w:spacing w:line="566" w:lineRule="exact"/>
        <w:ind w:firstLineChars="200" w:firstLine="640"/>
        <w:rPr>
          <w:rFonts w:ascii="仿宋_GB2312" w:hint="eastAsia"/>
        </w:rPr>
      </w:pPr>
      <w:r w:rsidRPr="00DF32AB">
        <w:rPr>
          <w:rFonts w:ascii="仿宋_GB2312" w:hint="eastAsia"/>
        </w:rPr>
        <w:t>本案于2026年2月11日至2026年2月24日在狱内公示未收到不同意见。</w:t>
      </w:r>
    </w:p>
    <w:p w:rsidR="00DF32AB" w:rsidRPr="00DF32AB" w:rsidRDefault="00DF32AB" w:rsidP="00DF32AB">
      <w:pPr>
        <w:autoSpaceDE w:val="0"/>
        <w:adjustRightInd w:val="0"/>
        <w:snapToGrid w:val="0"/>
        <w:spacing w:line="566" w:lineRule="exact"/>
        <w:ind w:firstLineChars="200" w:firstLine="640"/>
        <w:rPr>
          <w:rFonts w:ascii="仿宋_GB2312" w:hint="eastAsia"/>
        </w:rPr>
      </w:pPr>
      <w:r w:rsidRPr="00DF32AB">
        <w:rPr>
          <w:rFonts w:ascii="仿宋_GB2312" w:hint="eastAsia"/>
        </w:rPr>
        <w:t>罪犯苏天楷在无期徒刑服刑期间，确有悔改表现，依照《中华人民共和国刑法》第五十七条、第七十八条，《中华人民共和国刑事诉讼法》第二百七十三条第二款和《中华人民共和国监狱法》第二十九条规定，建议将罪犯苏天楷的刑罚减为有期徒刑二十二年，剥夺政治权利改为十年。特提请你院审理裁定。</w:t>
      </w:r>
    </w:p>
    <w:p w:rsidR="00DF32AB" w:rsidRPr="00DF32AB" w:rsidRDefault="00DF32AB" w:rsidP="00DF32AB">
      <w:pPr>
        <w:pStyle w:val="a3"/>
        <w:autoSpaceDE w:val="0"/>
        <w:adjustRightInd w:val="0"/>
        <w:snapToGrid w:val="0"/>
        <w:spacing w:line="566" w:lineRule="exact"/>
        <w:ind w:rightChars="-15" w:right="-48" w:firstLineChars="192" w:firstLine="614"/>
        <w:jc w:val="left"/>
        <w:rPr>
          <w:rFonts w:ascii="仿宋_GB2312" w:hint="eastAsia"/>
        </w:rPr>
      </w:pPr>
      <w:r w:rsidRPr="00DF32AB">
        <w:rPr>
          <w:rFonts w:ascii="仿宋_GB2312" w:hint="eastAsia"/>
        </w:rPr>
        <w:t>此致</w:t>
      </w:r>
    </w:p>
    <w:p w:rsidR="00DF32AB" w:rsidRPr="00DF32AB" w:rsidRDefault="00DF32AB" w:rsidP="00DF32AB">
      <w:pPr>
        <w:autoSpaceDE w:val="0"/>
        <w:adjustRightInd w:val="0"/>
        <w:snapToGrid w:val="0"/>
        <w:spacing w:line="566" w:lineRule="exact"/>
        <w:ind w:rightChars="-15" w:right="-48"/>
        <w:jc w:val="left"/>
        <w:rPr>
          <w:rFonts w:ascii="仿宋_GB2312" w:hint="eastAsia"/>
        </w:rPr>
      </w:pPr>
      <w:r w:rsidRPr="00DF32AB">
        <w:rPr>
          <w:rFonts w:ascii="仿宋_GB2312" w:hint="eastAsia"/>
        </w:rPr>
        <w:t>福建省高级人民法院</w:t>
      </w:r>
    </w:p>
    <w:p w:rsidR="00DF32AB" w:rsidRPr="00DF32AB" w:rsidRDefault="00DF32AB" w:rsidP="00DF32AB">
      <w:pPr>
        <w:autoSpaceDE w:val="0"/>
        <w:adjustRightInd w:val="0"/>
        <w:snapToGrid w:val="0"/>
        <w:spacing w:line="566" w:lineRule="exact"/>
        <w:ind w:firstLineChars="200" w:firstLine="640"/>
        <w:jc w:val="left"/>
        <w:rPr>
          <w:rFonts w:ascii="仿宋_GB2312" w:hint="eastAsia"/>
        </w:rPr>
      </w:pPr>
      <w:r w:rsidRPr="00DF32AB">
        <w:rPr>
          <w:rFonts w:ascii="仿宋_GB2312" w:hint="eastAsia"/>
        </w:rPr>
        <w:t>附件：1.罪犯苏天楷卷宗2册</w:t>
      </w:r>
    </w:p>
    <w:p w:rsidR="00DF32AB" w:rsidRPr="00DF32AB" w:rsidRDefault="00DF32AB" w:rsidP="00DF32AB">
      <w:pPr>
        <w:autoSpaceDE w:val="0"/>
        <w:adjustRightInd w:val="0"/>
        <w:snapToGrid w:val="0"/>
        <w:spacing w:line="566" w:lineRule="exact"/>
        <w:ind w:rightChars="-15" w:right="-48" w:firstLineChars="500" w:firstLine="1600"/>
        <w:jc w:val="left"/>
        <w:rPr>
          <w:rFonts w:ascii="仿宋_GB2312" w:hint="eastAsia"/>
        </w:rPr>
      </w:pPr>
      <w:r w:rsidRPr="00DF32AB">
        <w:rPr>
          <w:rFonts w:ascii="仿宋_GB2312" w:hint="eastAsia"/>
        </w:rPr>
        <w:t xml:space="preserve">2.减刑建议书4份                              </w:t>
      </w:r>
    </w:p>
    <w:p w:rsidR="00DF32AB" w:rsidRPr="00DF32AB" w:rsidRDefault="00DF32AB" w:rsidP="00DF32AB">
      <w:pPr>
        <w:autoSpaceDE w:val="0"/>
        <w:adjustRightInd w:val="0"/>
        <w:snapToGrid w:val="0"/>
        <w:spacing w:line="566" w:lineRule="exact"/>
        <w:ind w:rightChars="379" w:right="1213"/>
        <w:jc w:val="right"/>
        <w:rPr>
          <w:rFonts w:ascii="仿宋_GB2312" w:hint="eastAsia"/>
        </w:rPr>
      </w:pPr>
      <w:r w:rsidRPr="00DF32AB">
        <w:rPr>
          <w:rFonts w:ascii="仿宋_GB2312" w:hint="eastAsia"/>
        </w:rPr>
        <w:lastRenderedPageBreak/>
        <w:t>福建省莆田监狱</w:t>
      </w:r>
    </w:p>
    <w:p w:rsidR="00DF32AB" w:rsidRPr="00DF32AB" w:rsidRDefault="00DF32AB" w:rsidP="00DF32AB">
      <w:pPr>
        <w:autoSpaceDE w:val="0"/>
        <w:adjustRightInd w:val="0"/>
        <w:snapToGrid w:val="0"/>
        <w:spacing w:line="566" w:lineRule="exact"/>
        <w:jc w:val="center"/>
        <w:rPr>
          <w:rFonts w:hint="eastAsia"/>
        </w:rPr>
      </w:pPr>
      <w:r w:rsidRPr="00DF32AB">
        <w:rPr>
          <w:rFonts w:ascii="仿宋_GB2312" w:hint="eastAsia"/>
        </w:rPr>
        <w:t xml:space="preserve">                           二○二六年三月</w:t>
      </w:r>
      <w:r>
        <w:rPr>
          <w:rFonts w:ascii="仿宋_GB2312" w:hint="eastAsia"/>
        </w:rPr>
        <w:t>二</w:t>
      </w:r>
      <w:r w:rsidRPr="00DF32AB">
        <w:rPr>
          <w:rFonts w:ascii="仿宋_GB2312" w:hint="eastAsia"/>
        </w:rPr>
        <w:t>日</w:t>
      </w:r>
    </w:p>
    <w:p w:rsidR="00DF32AB" w:rsidRPr="00DF32AB" w:rsidRDefault="00DF32AB" w:rsidP="00DF32AB">
      <w:pPr>
        <w:pStyle w:val="1"/>
        <w:snapToGrid w:val="0"/>
        <w:spacing w:line="566" w:lineRule="exact"/>
        <w:ind w:firstLineChars="0" w:firstLine="0"/>
        <w:jc w:val="center"/>
        <w:rPr>
          <w:rFonts w:ascii="方正小标宋简体" w:eastAsia="方正小标宋简体" w:hAnsi="方正小标宋简体"/>
          <w:sz w:val="44"/>
        </w:rPr>
      </w:pPr>
      <w:r w:rsidRPr="00DF32AB">
        <w:rPr>
          <w:rFonts w:ascii="方正小标宋简体" w:eastAsia="方正小标宋简体" w:hAnsi="方正小标宋简体" w:hint="eastAsia"/>
          <w:sz w:val="44"/>
        </w:rPr>
        <w:t>福建省莆田监狱</w:t>
      </w:r>
    </w:p>
    <w:p w:rsidR="00DF32AB" w:rsidRPr="00DF32AB" w:rsidRDefault="00DF32AB" w:rsidP="00DF32AB">
      <w:pPr>
        <w:pStyle w:val="1"/>
        <w:snapToGrid w:val="0"/>
        <w:spacing w:line="566" w:lineRule="exact"/>
        <w:ind w:firstLineChars="0" w:firstLine="0"/>
        <w:jc w:val="center"/>
        <w:rPr>
          <w:rFonts w:cs="仿宋_GB2312"/>
          <w:szCs w:val="32"/>
        </w:rPr>
      </w:pPr>
      <w:r w:rsidRPr="00DF32AB">
        <w:rPr>
          <w:rFonts w:ascii="方正小标宋简体" w:eastAsia="方正小标宋简体" w:hAnsi="方正小标宋简体" w:hint="eastAsia"/>
          <w:sz w:val="44"/>
        </w:rPr>
        <w:t>提请减刑建议书</w:t>
      </w:r>
    </w:p>
    <w:p w:rsidR="00DF32AB" w:rsidRPr="00DF32AB" w:rsidRDefault="00DF32AB" w:rsidP="00DF32AB">
      <w:pPr>
        <w:pStyle w:val="1"/>
        <w:spacing w:line="566" w:lineRule="exact"/>
        <w:ind w:left="640" w:right="320" w:firstLineChars="0" w:firstLine="0"/>
        <w:jc w:val="right"/>
        <w:rPr>
          <w:rFonts w:ascii="楷体_GB2312" w:eastAsia="楷体_GB2312" w:hAnsi="楷体_GB2312" w:cs="楷体_GB2312"/>
          <w:szCs w:val="32"/>
        </w:rPr>
      </w:pPr>
      <w:r w:rsidRPr="00DF32AB">
        <w:rPr>
          <w:rFonts w:ascii="楷体_GB2312" w:eastAsia="楷体_GB2312" w:hAnsi="楷体_GB2312" w:cs="楷体_GB2312" w:hint="eastAsia"/>
          <w:szCs w:val="32"/>
        </w:rPr>
        <w:t>〔2025〕闽莆狱减字第176号</w:t>
      </w:r>
    </w:p>
    <w:p w:rsidR="00DF32AB" w:rsidRPr="00DF32AB" w:rsidRDefault="00DF32AB" w:rsidP="00DF32AB">
      <w:pPr>
        <w:adjustRightInd w:val="0"/>
        <w:snapToGrid w:val="0"/>
        <w:spacing w:line="566" w:lineRule="exact"/>
        <w:ind w:firstLineChars="200" w:firstLine="640"/>
        <w:rPr>
          <w:rFonts w:ascii="仿宋_GB2312" w:cs="仿宋_GB2312" w:hint="eastAsia"/>
          <w:szCs w:val="32"/>
        </w:rPr>
      </w:pPr>
      <w:r w:rsidRPr="00DF32AB">
        <w:rPr>
          <w:rFonts w:ascii="仿宋_GB2312" w:cs="仿宋_GB2312" w:hint="eastAsia"/>
          <w:szCs w:val="32"/>
        </w:rPr>
        <w:t>罪犯陈振明</w:t>
      </w:r>
      <w:r w:rsidRPr="00DF32AB">
        <w:rPr>
          <w:rFonts w:ascii="仿宋_GB2312" w:cs="仿宋_GB2312" w:hint="eastAsia"/>
          <w:szCs w:val="32"/>
        </w:rPr>
        <w:fldChar w:fldCharType="begin"/>
      </w:r>
      <w:r w:rsidRPr="00DF32AB">
        <w:rPr>
          <w:rFonts w:ascii="仿宋_GB2312" w:cs="仿宋_GB2312" w:hint="eastAsia"/>
          <w:szCs w:val="32"/>
        </w:rPr>
        <w:instrText xml:space="preserve"> AUTOTEXTLIST  \* MERGEFORMAT </w:instrText>
      </w:r>
      <w:r w:rsidRPr="00DF32AB">
        <w:rPr>
          <w:rFonts w:ascii="仿宋_GB2312" w:cs="仿宋_GB2312" w:hint="eastAsia"/>
          <w:szCs w:val="32"/>
        </w:rPr>
        <w:fldChar w:fldCharType="end"/>
      </w:r>
      <w:r w:rsidRPr="00DF32AB">
        <w:rPr>
          <w:rFonts w:ascii="仿宋_GB2312" w:cs="仿宋_GB2312" w:hint="eastAsia"/>
          <w:szCs w:val="32"/>
        </w:rPr>
        <w:t>，男，1983年10月24日出生，汉族，初中文化，户籍所在地福建省莆田市秀屿区，捕前系经商。现在六监区服刑。</w:t>
      </w:r>
    </w:p>
    <w:p w:rsidR="00DF32AB" w:rsidRPr="00DF32AB" w:rsidRDefault="00DF32AB" w:rsidP="00DF32AB">
      <w:pPr>
        <w:snapToGrid w:val="0"/>
        <w:spacing w:line="566" w:lineRule="exact"/>
        <w:rPr>
          <w:rFonts w:ascii="仿宋_GB2312" w:hint="eastAsia"/>
          <w:szCs w:val="32"/>
        </w:rPr>
      </w:pPr>
      <w:r w:rsidRPr="00DF32AB">
        <w:rPr>
          <w:rFonts w:ascii="仿宋_GB2312" w:hint="eastAsia"/>
          <w:szCs w:val="32"/>
        </w:rPr>
        <w:t xml:space="preserve">    福建省福州市中级人民法院于2020年11月30日作出（2019）闽01刑初66号刑事附带民事判决，以被告人陈振明犯故意杀人罪，判处无期徒刑，剥夺政治权利终身；犯抢劫罪，判处有期徒刑十三年，并处罚金人民币三万元；决定执行无期徒刑，剥夺政治权利终身，并处罚金人民币三万元；责令共同退出违法所得人民币8000元，返还附带民事诉讼原告人；赔偿附带民事诉讼各原告人经济损失共计人民币471269.75元，并对总经济损失人民币1885079元承担连带赔偿责任。该犯及同案不服，提出上诉。福建省高级人民法院于2021年6月24日作出（2021）闽刑终7号刑事附带民事裁定，驳回上诉，维持原判。其无期徒刑起刑日期为2021年7月6日。2022年5月19日交付福建省莆田监狱执行刑罚。现属普管级罪犯。</w:t>
      </w:r>
    </w:p>
    <w:p w:rsidR="00DF32AB" w:rsidRPr="00DF32AB" w:rsidRDefault="00DF32AB" w:rsidP="00DF32AB">
      <w:pPr>
        <w:adjustRightInd w:val="0"/>
        <w:snapToGrid w:val="0"/>
        <w:spacing w:line="566" w:lineRule="exact"/>
        <w:ind w:firstLineChars="200" w:firstLine="640"/>
        <w:rPr>
          <w:rFonts w:ascii="仿宋_GB2312" w:hint="eastAsia"/>
          <w:szCs w:val="32"/>
        </w:rPr>
      </w:pPr>
      <w:r w:rsidRPr="00DF32AB">
        <w:rPr>
          <w:rFonts w:ascii="仿宋_GB2312" w:hint="eastAsia"/>
          <w:szCs w:val="32"/>
        </w:rPr>
        <w:t>该犯自入监以来确有悔改表现，具体事实如下：</w:t>
      </w:r>
    </w:p>
    <w:p w:rsidR="00DF32AB" w:rsidRPr="00DF32AB" w:rsidRDefault="00DF32AB" w:rsidP="00DF32AB">
      <w:pPr>
        <w:pStyle w:val="1"/>
        <w:autoSpaceDE w:val="0"/>
        <w:autoSpaceDN w:val="0"/>
        <w:adjustRightInd w:val="0"/>
        <w:snapToGrid w:val="0"/>
        <w:spacing w:line="566" w:lineRule="exact"/>
        <w:ind w:firstLine="640"/>
        <w:rPr>
          <w:rFonts w:ascii="仿宋_GB2312" w:hAnsi="仿宋_GB2312" w:cstheme="minorBidi" w:hint="eastAsia"/>
          <w:kern w:val="0"/>
          <w:szCs w:val="32"/>
        </w:rPr>
      </w:pPr>
      <w:r w:rsidRPr="00DF32AB">
        <w:rPr>
          <w:rFonts w:ascii="仿宋_GB2312" w:hAnsi="仿宋_GB2312" w:cstheme="minorBidi" w:hint="eastAsia"/>
          <w:kern w:val="0"/>
          <w:szCs w:val="32"/>
        </w:rPr>
        <w:t>认罪悔罪：能服从法院判决，自书认罪悔罪书。</w:t>
      </w:r>
    </w:p>
    <w:p w:rsidR="00DF32AB" w:rsidRPr="00DF32AB" w:rsidRDefault="00DF32AB" w:rsidP="00DF32AB">
      <w:pPr>
        <w:pStyle w:val="1"/>
        <w:autoSpaceDE w:val="0"/>
        <w:autoSpaceDN w:val="0"/>
        <w:adjustRightInd w:val="0"/>
        <w:snapToGrid w:val="0"/>
        <w:spacing w:line="566" w:lineRule="exact"/>
        <w:ind w:firstLine="640"/>
        <w:rPr>
          <w:rFonts w:ascii="仿宋_GB2312" w:hAnsi="仿宋_GB2312" w:cstheme="minorBidi" w:hint="eastAsia"/>
          <w:kern w:val="0"/>
          <w:szCs w:val="32"/>
        </w:rPr>
      </w:pPr>
      <w:r w:rsidRPr="00DF32AB">
        <w:rPr>
          <w:rFonts w:ascii="仿宋_GB2312" w:hAnsi="仿宋_GB2312" w:cstheme="minorBidi" w:hint="eastAsia"/>
          <w:kern w:val="0"/>
          <w:szCs w:val="32"/>
        </w:rPr>
        <w:t>遵守监规：能遵守法律法规及监规纪律，接受教育改造。</w:t>
      </w:r>
    </w:p>
    <w:p w:rsidR="00DF32AB" w:rsidRPr="00DF32AB" w:rsidRDefault="00DF32AB" w:rsidP="00DF32AB">
      <w:pPr>
        <w:pStyle w:val="1"/>
        <w:autoSpaceDE w:val="0"/>
        <w:autoSpaceDN w:val="0"/>
        <w:adjustRightInd w:val="0"/>
        <w:snapToGrid w:val="0"/>
        <w:spacing w:line="566" w:lineRule="exact"/>
        <w:ind w:left="640" w:firstLineChars="0" w:firstLine="0"/>
        <w:rPr>
          <w:rFonts w:ascii="仿宋_GB2312" w:hAnsi="仿宋_GB2312" w:cstheme="minorBidi" w:hint="eastAsia"/>
          <w:kern w:val="0"/>
          <w:szCs w:val="32"/>
        </w:rPr>
      </w:pPr>
      <w:r w:rsidRPr="00DF32AB">
        <w:rPr>
          <w:rFonts w:ascii="仿宋_GB2312" w:hAnsi="仿宋_GB2312" w:cstheme="minorBidi" w:hint="eastAsia"/>
          <w:kern w:val="0"/>
          <w:szCs w:val="32"/>
        </w:rPr>
        <w:t>学习情况：能参加思想、文化、职业技术教育。</w:t>
      </w:r>
    </w:p>
    <w:p w:rsidR="00DF32AB" w:rsidRPr="00DF32AB" w:rsidRDefault="00DF32AB" w:rsidP="00DF32AB">
      <w:pPr>
        <w:pStyle w:val="1"/>
        <w:autoSpaceDE w:val="0"/>
        <w:autoSpaceDN w:val="0"/>
        <w:adjustRightInd w:val="0"/>
        <w:snapToGrid w:val="0"/>
        <w:spacing w:line="566" w:lineRule="exact"/>
        <w:ind w:firstLine="640"/>
        <w:rPr>
          <w:rFonts w:ascii="仿宋_GB2312" w:hAnsi="仿宋_GB2312" w:cstheme="minorBidi" w:hint="eastAsia"/>
          <w:kern w:val="0"/>
          <w:szCs w:val="32"/>
        </w:rPr>
      </w:pPr>
      <w:r w:rsidRPr="00DF32AB">
        <w:rPr>
          <w:rFonts w:ascii="仿宋_GB2312" w:hAnsi="仿宋_GB2312" w:cstheme="minorBidi" w:hint="eastAsia"/>
          <w:kern w:val="0"/>
          <w:szCs w:val="32"/>
        </w:rPr>
        <w:lastRenderedPageBreak/>
        <w:t>劳动改造：能参加劳动，努力完成劳动任务。</w:t>
      </w:r>
    </w:p>
    <w:p w:rsidR="00DF32AB" w:rsidRPr="00DF32AB" w:rsidRDefault="00DF32AB" w:rsidP="00DF32AB">
      <w:pPr>
        <w:adjustRightInd w:val="0"/>
        <w:snapToGrid w:val="0"/>
        <w:spacing w:line="566" w:lineRule="exact"/>
        <w:ind w:firstLineChars="200" w:firstLine="640"/>
        <w:rPr>
          <w:rFonts w:ascii="仿宋_GB2312" w:hint="eastAsia"/>
          <w:szCs w:val="32"/>
        </w:rPr>
      </w:pPr>
      <w:r w:rsidRPr="00DF32AB">
        <w:rPr>
          <w:rFonts w:ascii="仿宋_GB2312" w:hint="eastAsia"/>
          <w:szCs w:val="32"/>
        </w:rPr>
        <w:t>该犯考核期自2022年5月19日起至2025年12月止累计获得4217.5分，表扬6次。考核期内无违规扣分。</w:t>
      </w:r>
    </w:p>
    <w:p w:rsidR="00DF32AB" w:rsidRPr="00DF32AB" w:rsidRDefault="00DF32AB" w:rsidP="00DF32AB">
      <w:pPr>
        <w:spacing w:line="566" w:lineRule="exact"/>
        <w:ind w:firstLineChars="200" w:firstLine="640"/>
        <w:rPr>
          <w:rFonts w:ascii="仿宋_GB2312" w:hint="eastAsia"/>
          <w:szCs w:val="32"/>
        </w:rPr>
      </w:pPr>
      <w:r w:rsidRPr="00DF32AB">
        <w:rPr>
          <w:rFonts w:ascii="仿宋_GB2312" w:hint="eastAsia"/>
          <w:szCs w:val="32"/>
        </w:rPr>
        <w:t>原判罚金人民币3万元，本次未缴纳；责令共同退出违法所得人民币8000元，返还附带民事诉讼原告人，本次未缴纳；赔偿附带民事诉讼各原告人经济损失人民币合计471269.75元，并对总经济损失人民币合计1885079元承担连带赔偿责任，已缴纳人民币58752.07元，其中本次向福建省福州市中级人民法院缴纳人民币58752.07元。该犯考核期内累计消费人民币11616.23元，月均消费人民币270.14元，账户可用余额人民币767.28元。2025年3月24日，福建省福州市中级人民法院函复，在执行过程中，通过司法网络查控系统向工商、银行、房产、车辆、国土、证</w:t>
      </w:r>
      <w:r w:rsidRPr="00DF32AB">
        <w:rPr>
          <w:rFonts w:ascii="仿宋_GB2312" w:eastAsia="宋体" w:hAnsi="宋体" w:cs="宋体" w:hint="eastAsia"/>
          <w:szCs w:val="32"/>
        </w:rPr>
        <w:t>劵</w:t>
      </w:r>
      <w:r w:rsidRPr="00DF32AB">
        <w:rPr>
          <w:rFonts w:ascii="仿宋_GB2312" w:hAnsi="仿宋_GB2312" w:cs="仿宋_GB2312" w:hint="eastAsia"/>
          <w:szCs w:val="32"/>
        </w:rPr>
        <w:t>等管理部门及金融</w:t>
      </w:r>
      <w:r w:rsidRPr="00DF32AB">
        <w:rPr>
          <w:rFonts w:ascii="仿宋_GB2312" w:hint="eastAsia"/>
          <w:szCs w:val="32"/>
        </w:rPr>
        <w:t>机构查询，未发现被执行人陈振明名下有其他可供执行财产；此外，还向被执行人陈振明户籍地的基层组织发函对其财产进行查找，亦未发现有可供执行财产。2025年11月17日，福建省莆田市秀屿区市场监督管理局函复，经福建省市场监管智慧应用一体化平台查询，罪犯陈振明在福建省无市场主体信息。2025年11月25日，福建省莆田市公安局交通管理支队秀屿大队函复，经公安交通管理综合应用平台查询，未发现罪犯陈振明名下有机动车登记信息。2025年11月28日，福建省莆田市秀屿区不动产登记交易中心函复，经不动产登记系统查询，罪犯陈振明名下未查到房屋权属登记信息。</w:t>
      </w:r>
    </w:p>
    <w:p w:rsidR="00DF32AB" w:rsidRPr="00DF32AB" w:rsidRDefault="00DF32AB" w:rsidP="00DF32AB">
      <w:pPr>
        <w:spacing w:line="566" w:lineRule="exact"/>
        <w:ind w:firstLineChars="200" w:firstLine="640"/>
        <w:rPr>
          <w:rFonts w:ascii="仿宋_GB2312" w:hint="eastAsia"/>
          <w:szCs w:val="32"/>
        </w:rPr>
      </w:pPr>
      <w:r w:rsidRPr="00DF32AB">
        <w:rPr>
          <w:rFonts w:ascii="仿宋_GB2312" w:hint="eastAsia"/>
          <w:szCs w:val="32"/>
        </w:rPr>
        <w:t>该犯因犯故意杀人罪被判处无期徒刑，且数罪并罚被判处无</w:t>
      </w:r>
      <w:r w:rsidRPr="00DF32AB">
        <w:rPr>
          <w:rFonts w:ascii="仿宋_GB2312" w:hint="eastAsia"/>
          <w:szCs w:val="32"/>
        </w:rPr>
        <w:lastRenderedPageBreak/>
        <w:t>期徒刑，属于从严掌握减刑对象。</w:t>
      </w:r>
    </w:p>
    <w:p w:rsidR="00DF32AB" w:rsidRPr="00DF32AB" w:rsidRDefault="00DF32AB" w:rsidP="00DF32AB">
      <w:pPr>
        <w:adjustRightInd w:val="0"/>
        <w:snapToGrid w:val="0"/>
        <w:spacing w:line="566" w:lineRule="exact"/>
        <w:ind w:firstLineChars="200" w:firstLine="640"/>
        <w:rPr>
          <w:rFonts w:ascii="仿宋_GB2312" w:hint="eastAsia"/>
          <w:szCs w:val="32"/>
        </w:rPr>
      </w:pPr>
      <w:r w:rsidRPr="00DF32AB">
        <w:rPr>
          <w:rFonts w:ascii="仿宋_GB2312" w:hint="eastAsia"/>
          <w:szCs w:val="32"/>
        </w:rPr>
        <w:t>本案于2026年2月11日至2026年2月24日在狱内公示未收到不同意见。</w:t>
      </w:r>
    </w:p>
    <w:p w:rsidR="00DF32AB" w:rsidRPr="00DF32AB" w:rsidRDefault="00DF32AB" w:rsidP="00DF32AB">
      <w:pPr>
        <w:adjustRightInd w:val="0"/>
        <w:snapToGrid w:val="0"/>
        <w:spacing w:line="566" w:lineRule="exact"/>
        <w:ind w:firstLineChars="200" w:firstLine="640"/>
        <w:rPr>
          <w:rFonts w:ascii="仿宋_GB2312" w:hint="eastAsia"/>
          <w:szCs w:val="32"/>
        </w:rPr>
      </w:pPr>
      <w:r w:rsidRPr="00DF32AB">
        <w:rPr>
          <w:rFonts w:ascii="仿宋_GB2312" w:hint="eastAsia"/>
          <w:szCs w:val="32"/>
        </w:rPr>
        <w:t>罪犯陈振明在无期徒刑服刑期间，确有悔改表现，依照《中华人民共和国刑法》第五十七条、第七十八条，《中华人民共和国刑事诉讼法》第二百七十三条和《中华人民共和国监狱法》第二十九条的规定，建议将罪犯陈振明的刑罚减为有期徒刑二十二年，剥夺政治权利改为十年。特提请你院审理裁定。</w:t>
      </w:r>
    </w:p>
    <w:p w:rsidR="00DF32AB" w:rsidRPr="00DF32AB" w:rsidRDefault="00DF32AB" w:rsidP="00DF32AB">
      <w:pPr>
        <w:pStyle w:val="a3"/>
        <w:adjustRightInd w:val="0"/>
        <w:snapToGrid w:val="0"/>
        <w:spacing w:line="566" w:lineRule="exact"/>
        <w:ind w:rightChars="-15" w:right="-48" w:firstLineChars="200" w:firstLine="640"/>
        <w:rPr>
          <w:rFonts w:ascii="仿宋_GB2312" w:hAnsi="仿宋_GB2312" w:hint="eastAsia"/>
          <w:kern w:val="0"/>
          <w:szCs w:val="32"/>
        </w:rPr>
      </w:pPr>
      <w:r w:rsidRPr="00DF32AB">
        <w:rPr>
          <w:rFonts w:ascii="仿宋_GB2312" w:hAnsi="仿宋_GB2312" w:hint="eastAsia"/>
          <w:kern w:val="0"/>
          <w:szCs w:val="32"/>
        </w:rPr>
        <w:t>此致</w:t>
      </w:r>
    </w:p>
    <w:p w:rsidR="00DF32AB" w:rsidRPr="00DF32AB" w:rsidRDefault="00DF32AB" w:rsidP="00DF32AB">
      <w:pPr>
        <w:pStyle w:val="1"/>
        <w:adjustRightInd w:val="0"/>
        <w:snapToGrid w:val="0"/>
        <w:spacing w:line="566" w:lineRule="exact"/>
        <w:ind w:rightChars="-15" w:right="-48" w:firstLineChars="0" w:firstLine="0"/>
        <w:rPr>
          <w:rFonts w:ascii="仿宋_GB2312" w:hAnsi="仿宋_GB2312" w:cstheme="minorBidi" w:hint="eastAsia"/>
          <w:kern w:val="0"/>
          <w:szCs w:val="32"/>
        </w:rPr>
      </w:pPr>
      <w:r w:rsidRPr="00DF32AB">
        <w:rPr>
          <w:rFonts w:ascii="仿宋_GB2312" w:hAnsi="仿宋_GB2312" w:cstheme="minorBidi" w:hint="eastAsia"/>
          <w:kern w:val="0"/>
          <w:szCs w:val="32"/>
        </w:rPr>
        <w:t>福建省高级人民法院</w:t>
      </w:r>
    </w:p>
    <w:p w:rsidR="00DF32AB" w:rsidRPr="00DF32AB" w:rsidRDefault="00DF32AB" w:rsidP="00DF32AB">
      <w:pPr>
        <w:pStyle w:val="1"/>
        <w:adjustRightInd w:val="0"/>
        <w:snapToGrid w:val="0"/>
        <w:spacing w:line="566" w:lineRule="exact"/>
        <w:ind w:left="640" w:firstLineChars="0" w:firstLine="0"/>
        <w:rPr>
          <w:rFonts w:ascii="仿宋_GB2312" w:hAnsi="仿宋_GB2312" w:cstheme="minorBidi" w:hint="eastAsia"/>
          <w:kern w:val="0"/>
          <w:szCs w:val="32"/>
        </w:rPr>
      </w:pPr>
      <w:r w:rsidRPr="00DF32AB">
        <w:rPr>
          <w:rFonts w:ascii="仿宋_GB2312" w:hAnsi="仿宋_GB2312" w:cstheme="minorBidi" w:hint="eastAsia"/>
          <w:kern w:val="0"/>
          <w:szCs w:val="32"/>
        </w:rPr>
        <w:t>附件：1.罪犯陈振明卷宗2册</w:t>
      </w:r>
    </w:p>
    <w:p w:rsidR="00DF32AB" w:rsidRPr="00DF32AB" w:rsidRDefault="00DF32AB" w:rsidP="00DF32AB">
      <w:pPr>
        <w:pStyle w:val="1"/>
        <w:adjustRightInd w:val="0"/>
        <w:snapToGrid w:val="0"/>
        <w:spacing w:line="566" w:lineRule="exact"/>
        <w:ind w:left="640" w:rightChars="-15" w:right="-48" w:firstLineChars="300" w:firstLine="960"/>
        <w:rPr>
          <w:rFonts w:ascii="仿宋_GB2312" w:hAnsi="仿宋_GB2312" w:cstheme="minorBidi" w:hint="eastAsia"/>
          <w:kern w:val="0"/>
          <w:szCs w:val="32"/>
        </w:rPr>
      </w:pPr>
      <w:r w:rsidRPr="00DF32AB">
        <w:rPr>
          <w:rFonts w:ascii="仿宋_GB2312" w:hAnsi="仿宋_GB2312" w:cstheme="minorBidi" w:hint="eastAsia"/>
          <w:kern w:val="0"/>
          <w:szCs w:val="32"/>
        </w:rPr>
        <w:t>2.减刑建议书4份</w:t>
      </w:r>
    </w:p>
    <w:p w:rsidR="00DF32AB" w:rsidRPr="00DF32AB" w:rsidRDefault="00DF32AB" w:rsidP="00DF32AB">
      <w:pPr>
        <w:pStyle w:val="a3"/>
        <w:adjustRightInd w:val="0"/>
        <w:snapToGrid w:val="0"/>
        <w:spacing w:line="566" w:lineRule="exact"/>
        <w:ind w:rightChars="-82" w:right="-262"/>
        <w:rPr>
          <w:rFonts w:ascii="仿宋_GB2312" w:hAnsi="仿宋_GB2312" w:hint="eastAsia"/>
          <w:kern w:val="0"/>
          <w:szCs w:val="32"/>
        </w:rPr>
      </w:pPr>
      <w:r w:rsidRPr="00DF32AB">
        <w:rPr>
          <w:rFonts w:ascii="仿宋_GB2312" w:hAnsi="仿宋_GB2312" w:hint="eastAsia"/>
          <w:kern w:val="0"/>
          <w:szCs w:val="32"/>
        </w:rPr>
        <w:t xml:space="preserve">                                      福建省莆田监狱</w:t>
      </w:r>
    </w:p>
    <w:p w:rsidR="00DF32AB" w:rsidRPr="00DF32AB" w:rsidRDefault="00DF32AB" w:rsidP="00DF32AB">
      <w:pPr>
        <w:pStyle w:val="1"/>
        <w:spacing w:line="566" w:lineRule="exact"/>
        <w:ind w:firstLineChars="0" w:firstLine="0"/>
        <w:rPr>
          <w:rFonts w:ascii="仿宋_GB2312" w:hint="eastAsia"/>
          <w:szCs w:val="32"/>
        </w:rPr>
      </w:pPr>
      <w:r w:rsidRPr="00DF32AB">
        <w:rPr>
          <w:rFonts w:ascii="仿宋_GB2312" w:hAnsi="仿宋_GB2312" w:cstheme="minorBidi" w:hint="eastAsia"/>
          <w:kern w:val="0"/>
          <w:szCs w:val="32"/>
        </w:rPr>
        <w:t xml:space="preserve">                                   二○二六年三月二日</w:t>
      </w:r>
    </w:p>
    <w:sectPr w:rsidR="00DF32AB" w:rsidRPr="00DF32AB" w:rsidSect="00B4166E">
      <w:pgSz w:w="11906" w:h="16838"/>
      <w:pgMar w:top="1871" w:right="1304" w:bottom="1871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561" w:rsidRDefault="00747561" w:rsidP="00B144A0">
      <w:r>
        <w:separator/>
      </w:r>
    </w:p>
  </w:endnote>
  <w:endnote w:type="continuationSeparator" w:id="1">
    <w:p w:rsidR="00747561" w:rsidRDefault="00747561" w:rsidP="00B14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561" w:rsidRDefault="00747561" w:rsidP="00B144A0">
      <w:r>
        <w:separator/>
      </w:r>
    </w:p>
  </w:footnote>
  <w:footnote w:type="continuationSeparator" w:id="1">
    <w:p w:rsidR="00747561" w:rsidRDefault="00747561" w:rsidP="00B144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B2AA9"/>
    <w:multiLevelType w:val="singleLevel"/>
    <w:tmpl w:val="5FDB2AA9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45E12FB"/>
    <w:multiLevelType w:val="singleLevel"/>
    <w:tmpl w:val="745E12FB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F703E74"/>
    <w:rsid w:val="000615F6"/>
    <w:rsid w:val="00204DFA"/>
    <w:rsid w:val="002259EE"/>
    <w:rsid w:val="00257B22"/>
    <w:rsid w:val="0027405D"/>
    <w:rsid w:val="00356532"/>
    <w:rsid w:val="00386E70"/>
    <w:rsid w:val="003D0D8D"/>
    <w:rsid w:val="00402670"/>
    <w:rsid w:val="00421983"/>
    <w:rsid w:val="0045600C"/>
    <w:rsid w:val="004751EA"/>
    <w:rsid w:val="004F655B"/>
    <w:rsid w:val="00502AAE"/>
    <w:rsid w:val="005300EB"/>
    <w:rsid w:val="0058790E"/>
    <w:rsid w:val="00634BC2"/>
    <w:rsid w:val="006958F7"/>
    <w:rsid w:val="006C6C59"/>
    <w:rsid w:val="00747561"/>
    <w:rsid w:val="007E7EAD"/>
    <w:rsid w:val="009D0BCE"/>
    <w:rsid w:val="009E7C8A"/>
    <w:rsid w:val="00A76EB7"/>
    <w:rsid w:val="00A83FF9"/>
    <w:rsid w:val="00AD41CA"/>
    <w:rsid w:val="00AE0860"/>
    <w:rsid w:val="00B144A0"/>
    <w:rsid w:val="00B4166E"/>
    <w:rsid w:val="00B655DA"/>
    <w:rsid w:val="00B87D26"/>
    <w:rsid w:val="00BA70F3"/>
    <w:rsid w:val="00BA777D"/>
    <w:rsid w:val="00C44E6F"/>
    <w:rsid w:val="00C513D2"/>
    <w:rsid w:val="00D47473"/>
    <w:rsid w:val="00DF32AB"/>
    <w:rsid w:val="00E006F3"/>
    <w:rsid w:val="00E376EA"/>
    <w:rsid w:val="00F20F3E"/>
    <w:rsid w:val="00F40DD3"/>
    <w:rsid w:val="00FB01D4"/>
    <w:rsid w:val="00FD073F"/>
    <w:rsid w:val="01015B71"/>
    <w:rsid w:val="010E7D88"/>
    <w:rsid w:val="01312E31"/>
    <w:rsid w:val="01432F3A"/>
    <w:rsid w:val="0186020E"/>
    <w:rsid w:val="0219643B"/>
    <w:rsid w:val="024D4143"/>
    <w:rsid w:val="02530453"/>
    <w:rsid w:val="026C145D"/>
    <w:rsid w:val="027B2CB2"/>
    <w:rsid w:val="02AA727C"/>
    <w:rsid w:val="02BE76A2"/>
    <w:rsid w:val="02DF4FD8"/>
    <w:rsid w:val="02FB1F6F"/>
    <w:rsid w:val="03010ED5"/>
    <w:rsid w:val="03341D6A"/>
    <w:rsid w:val="036B3F10"/>
    <w:rsid w:val="037332B8"/>
    <w:rsid w:val="037635C6"/>
    <w:rsid w:val="039A3EBF"/>
    <w:rsid w:val="04134EAF"/>
    <w:rsid w:val="04266F90"/>
    <w:rsid w:val="043D67DF"/>
    <w:rsid w:val="0476623E"/>
    <w:rsid w:val="04A619D6"/>
    <w:rsid w:val="04BB22F3"/>
    <w:rsid w:val="04CC604B"/>
    <w:rsid w:val="04D90BDE"/>
    <w:rsid w:val="054A04E8"/>
    <w:rsid w:val="055F79F1"/>
    <w:rsid w:val="058B79B1"/>
    <w:rsid w:val="05BA255F"/>
    <w:rsid w:val="05EB6F9F"/>
    <w:rsid w:val="064B2861"/>
    <w:rsid w:val="066E6041"/>
    <w:rsid w:val="06B84221"/>
    <w:rsid w:val="06FB7B15"/>
    <w:rsid w:val="07235EDC"/>
    <w:rsid w:val="07460E6F"/>
    <w:rsid w:val="0756361A"/>
    <w:rsid w:val="07727C89"/>
    <w:rsid w:val="07D94088"/>
    <w:rsid w:val="07DE130C"/>
    <w:rsid w:val="080F38AA"/>
    <w:rsid w:val="083861A8"/>
    <w:rsid w:val="083C0977"/>
    <w:rsid w:val="087C6B7A"/>
    <w:rsid w:val="088C7F19"/>
    <w:rsid w:val="089F0DB3"/>
    <w:rsid w:val="08B71632"/>
    <w:rsid w:val="08F16D0B"/>
    <w:rsid w:val="090C3999"/>
    <w:rsid w:val="091B121D"/>
    <w:rsid w:val="096E2D65"/>
    <w:rsid w:val="09852063"/>
    <w:rsid w:val="099A2220"/>
    <w:rsid w:val="09C44619"/>
    <w:rsid w:val="09C450C8"/>
    <w:rsid w:val="09D608DC"/>
    <w:rsid w:val="09E372DB"/>
    <w:rsid w:val="09FF0A42"/>
    <w:rsid w:val="0A3A08A3"/>
    <w:rsid w:val="0A62711B"/>
    <w:rsid w:val="0A784E9E"/>
    <w:rsid w:val="0A8C08C4"/>
    <w:rsid w:val="0A9744E4"/>
    <w:rsid w:val="0ABE373D"/>
    <w:rsid w:val="0AC1087B"/>
    <w:rsid w:val="0B1D4386"/>
    <w:rsid w:val="0B32416D"/>
    <w:rsid w:val="0B4B37A7"/>
    <w:rsid w:val="0B5667DA"/>
    <w:rsid w:val="0B762EFD"/>
    <w:rsid w:val="0B843945"/>
    <w:rsid w:val="0BAE5B4D"/>
    <w:rsid w:val="0BCC199A"/>
    <w:rsid w:val="0BD460C1"/>
    <w:rsid w:val="0BDE39D1"/>
    <w:rsid w:val="0C35185E"/>
    <w:rsid w:val="0C3E4A0B"/>
    <w:rsid w:val="0C441FDC"/>
    <w:rsid w:val="0C491774"/>
    <w:rsid w:val="0C5D19BE"/>
    <w:rsid w:val="0C750647"/>
    <w:rsid w:val="0CAE7483"/>
    <w:rsid w:val="0CC2348D"/>
    <w:rsid w:val="0CFD5B69"/>
    <w:rsid w:val="0D662324"/>
    <w:rsid w:val="0D862AB3"/>
    <w:rsid w:val="0D9D5909"/>
    <w:rsid w:val="0DAA522E"/>
    <w:rsid w:val="0DAD33A1"/>
    <w:rsid w:val="0DAF2AE7"/>
    <w:rsid w:val="0DC02476"/>
    <w:rsid w:val="0DD928D9"/>
    <w:rsid w:val="0E0269AF"/>
    <w:rsid w:val="0E026F63"/>
    <w:rsid w:val="0E342546"/>
    <w:rsid w:val="0E8853CA"/>
    <w:rsid w:val="0E8A7FB6"/>
    <w:rsid w:val="0E9A4E89"/>
    <w:rsid w:val="0EBF511E"/>
    <w:rsid w:val="0EE121E8"/>
    <w:rsid w:val="0F026578"/>
    <w:rsid w:val="0F186966"/>
    <w:rsid w:val="0F200FC3"/>
    <w:rsid w:val="0F3661E6"/>
    <w:rsid w:val="0F625AD1"/>
    <w:rsid w:val="0F8B0BED"/>
    <w:rsid w:val="0FFE68C4"/>
    <w:rsid w:val="10281712"/>
    <w:rsid w:val="106C747B"/>
    <w:rsid w:val="10873CF7"/>
    <w:rsid w:val="108904B2"/>
    <w:rsid w:val="109965E5"/>
    <w:rsid w:val="109D460D"/>
    <w:rsid w:val="10AC5850"/>
    <w:rsid w:val="10B4653C"/>
    <w:rsid w:val="111862F3"/>
    <w:rsid w:val="113A551E"/>
    <w:rsid w:val="114D026F"/>
    <w:rsid w:val="117D00AA"/>
    <w:rsid w:val="11CC4796"/>
    <w:rsid w:val="11CD6ADF"/>
    <w:rsid w:val="11E91B97"/>
    <w:rsid w:val="11F125DA"/>
    <w:rsid w:val="120D4F1B"/>
    <w:rsid w:val="123F3757"/>
    <w:rsid w:val="125710A7"/>
    <w:rsid w:val="129201AF"/>
    <w:rsid w:val="12A44024"/>
    <w:rsid w:val="12F7760A"/>
    <w:rsid w:val="13186228"/>
    <w:rsid w:val="133D3F80"/>
    <w:rsid w:val="134D32DE"/>
    <w:rsid w:val="13541548"/>
    <w:rsid w:val="139B54A1"/>
    <w:rsid w:val="139E41EC"/>
    <w:rsid w:val="13C1786C"/>
    <w:rsid w:val="146E285D"/>
    <w:rsid w:val="14BC3237"/>
    <w:rsid w:val="14BF37BA"/>
    <w:rsid w:val="14C466B7"/>
    <w:rsid w:val="14CE369F"/>
    <w:rsid w:val="14EB4800"/>
    <w:rsid w:val="15243258"/>
    <w:rsid w:val="15262F60"/>
    <w:rsid w:val="152B74B5"/>
    <w:rsid w:val="15534BC3"/>
    <w:rsid w:val="15776252"/>
    <w:rsid w:val="157809DC"/>
    <w:rsid w:val="1595560D"/>
    <w:rsid w:val="15F471C5"/>
    <w:rsid w:val="16165DD6"/>
    <w:rsid w:val="16355DF5"/>
    <w:rsid w:val="1648776B"/>
    <w:rsid w:val="166B30D5"/>
    <w:rsid w:val="16B30FF0"/>
    <w:rsid w:val="16D17010"/>
    <w:rsid w:val="16DB486F"/>
    <w:rsid w:val="16EB5A47"/>
    <w:rsid w:val="1702204D"/>
    <w:rsid w:val="170A144C"/>
    <w:rsid w:val="1714254F"/>
    <w:rsid w:val="17297D4F"/>
    <w:rsid w:val="1755270C"/>
    <w:rsid w:val="176D1A6F"/>
    <w:rsid w:val="17702983"/>
    <w:rsid w:val="177B59F6"/>
    <w:rsid w:val="17CB2134"/>
    <w:rsid w:val="17D95F23"/>
    <w:rsid w:val="17E333F8"/>
    <w:rsid w:val="1814374C"/>
    <w:rsid w:val="184A4C6E"/>
    <w:rsid w:val="187D6FF5"/>
    <w:rsid w:val="18926D7D"/>
    <w:rsid w:val="18973427"/>
    <w:rsid w:val="18992E1E"/>
    <w:rsid w:val="18CF7AA6"/>
    <w:rsid w:val="18D96D74"/>
    <w:rsid w:val="19510154"/>
    <w:rsid w:val="196B6A26"/>
    <w:rsid w:val="19B42B44"/>
    <w:rsid w:val="1A083EAD"/>
    <w:rsid w:val="1A0A0C2F"/>
    <w:rsid w:val="1A67680B"/>
    <w:rsid w:val="1A7C513A"/>
    <w:rsid w:val="1ACC0726"/>
    <w:rsid w:val="1B946FA1"/>
    <w:rsid w:val="1BCE559D"/>
    <w:rsid w:val="1BDB39E8"/>
    <w:rsid w:val="1BDE3FB1"/>
    <w:rsid w:val="1BE71DFF"/>
    <w:rsid w:val="1BFE2A43"/>
    <w:rsid w:val="1C376BE9"/>
    <w:rsid w:val="1C725D93"/>
    <w:rsid w:val="1C8448C3"/>
    <w:rsid w:val="1CF6531A"/>
    <w:rsid w:val="1D144189"/>
    <w:rsid w:val="1D987155"/>
    <w:rsid w:val="1D9A7030"/>
    <w:rsid w:val="1D9D310E"/>
    <w:rsid w:val="1DF54AF0"/>
    <w:rsid w:val="1DF870C6"/>
    <w:rsid w:val="1E2A5CE1"/>
    <w:rsid w:val="1E383B29"/>
    <w:rsid w:val="1E71553A"/>
    <w:rsid w:val="1E76230E"/>
    <w:rsid w:val="1E7928FC"/>
    <w:rsid w:val="1E7C084D"/>
    <w:rsid w:val="1EAE5729"/>
    <w:rsid w:val="1EF15652"/>
    <w:rsid w:val="1EFB3FFD"/>
    <w:rsid w:val="1EFE713A"/>
    <w:rsid w:val="1F2F3EC6"/>
    <w:rsid w:val="1F703E74"/>
    <w:rsid w:val="1F757E68"/>
    <w:rsid w:val="1F7F13B4"/>
    <w:rsid w:val="1F9A6256"/>
    <w:rsid w:val="1FA858E8"/>
    <w:rsid w:val="1FB41965"/>
    <w:rsid w:val="1FCB6B9E"/>
    <w:rsid w:val="2005286C"/>
    <w:rsid w:val="20143B91"/>
    <w:rsid w:val="202D6B29"/>
    <w:rsid w:val="20494F15"/>
    <w:rsid w:val="204F6EE7"/>
    <w:rsid w:val="206A60F0"/>
    <w:rsid w:val="208540AD"/>
    <w:rsid w:val="209833CC"/>
    <w:rsid w:val="20BA21C8"/>
    <w:rsid w:val="20F3731E"/>
    <w:rsid w:val="211B72F5"/>
    <w:rsid w:val="212A3EBB"/>
    <w:rsid w:val="2134796D"/>
    <w:rsid w:val="213A7E9B"/>
    <w:rsid w:val="217A027F"/>
    <w:rsid w:val="21AA551E"/>
    <w:rsid w:val="21D1560F"/>
    <w:rsid w:val="21F60052"/>
    <w:rsid w:val="22091F37"/>
    <w:rsid w:val="22672AD2"/>
    <w:rsid w:val="228B6A4D"/>
    <w:rsid w:val="22A7133C"/>
    <w:rsid w:val="22D80FEF"/>
    <w:rsid w:val="22EE1DA9"/>
    <w:rsid w:val="23144ADE"/>
    <w:rsid w:val="232E71EA"/>
    <w:rsid w:val="23446296"/>
    <w:rsid w:val="234A308A"/>
    <w:rsid w:val="235D1E76"/>
    <w:rsid w:val="235D7DDA"/>
    <w:rsid w:val="236D46B1"/>
    <w:rsid w:val="237302C9"/>
    <w:rsid w:val="238101D0"/>
    <w:rsid w:val="23B42636"/>
    <w:rsid w:val="23D96C15"/>
    <w:rsid w:val="242B6D67"/>
    <w:rsid w:val="242E4EF9"/>
    <w:rsid w:val="243A70D8"/>
    <w:rsid w:val="24882469"/>
    <w:rsid w:val="24A50566"/>
    <w:rsid w:val="24B51523"/>
    <w:rsid w:val="24BC1C11"/>
    <w:rsid w:val="24C12CB0"/>
    <w:rsid w:val="24E7796A"/>
    <w:rsid w:val="25453A26"/>
    <w:rsid w:val="257153E8"/>
    <w:rsid w:val="257A492C"/>
    <w:rsid w:val="25EF3918"/>
    <w:rsid w:val="25EF6991"/>
    <w:rsid w:val="2614007F"/>
    <w:rsid w:val="261E627C"/>
    <w:rsid w:val="265B6F21"/>
    <w:rsid w:val="26B1089D"/>
    <w:rsid w:val="26CD2B28"/>
    <w:rsid w:val="26E61659"/>
    <w:rsid w:val="275B12B1"/>
    <w:rsid w:val="278808F7"/>
    <w:rsid w:val="27C90A27"/>
    <w:rsid w:val="27F346B2"/>
    <w:rsid w:val="27F73C24"/>
    <w:rsid w:val="28380BDB"/>
    <w:rsid w:val="284E3B30"/>
    <w:rsid w:val="2864082F"/>
    <w:rsid w:val="28B73CEA"/>
    <w:rsid w:val="28B75B95"/>
    <w:rsid w:val="28D56976"/>
    <w:rsid w:val="28F84D01"/>
    <w:rsid w:val="28FA28EA"/>
    <w:rsid w:val="2910749E"/>
    <w:rsid w:val="29197DCF"/>
    <w:rsid w:val="29615808"/>
    <w:rsid w:val="29707F0F"/>
    <w:rsid w:val="298A1F7D"/>
    <w:rsid w:val="29E56AD8"/>
    <w:rsid w:val="29EB3B68"/>
    <w:rsid w:val="29F07E26"/>
    <w:rsid w:val="29FA4F73"/>
    <w:rsid w:val="29FA4F8E"/>
    <w:rsid w:val="2A2875A0"/>
    <w:rsid w:val="2A3C4032"/>
    <w:rsid w:val="2A4A6524"/>
    <w:rsid w:val="2A4D67C1"/>
    <w:rsid w:val="2A71157D"/>
    <w:rsid w:val="2A7A5024"/>
    <w:rsid w:val="2AA018EC"/>
    <w:rsid w:val="2AAD178C"/>
    <w:rsid w:val="2AC47A0C"/>
    <w:rsid w:val="2ACA5265"/>
    <w:rsid w:val="2AE442EC"/>
    <w:rsid w:val="2AFE346D"/>
    <w:rsid w:val="2B051895"/>
    <w:rsid w:val="2B21277B"/>
    <w:rsid w:val="2B2371D4"/>
    <w:rsid w:val="2B4C7C7D"/>
    <w:rsid w:val="2B5C26A7"/>
    <w:rsid w:val="2C0E1EA9"/>
    <w:rsid w:val="2C3E02B4"/>
    <w:rsid w:val="2CA26502"/>
    <w:rsid w:val="2CD722E9"/>
    <w:rsid w:val="2CEC2DF4"/>
    <w:rsid w:val="2CFA4E4A"/>
    <w:rsid w:val="2D08367F"/>
    <w:rsid w:val="2DA42D8C"/>
    <w:rsid w:val="2DAD1AE7"/>
    <w:rsid w:val="2E161F85"/>
    <w:rsid w:val="2E7469E1"/>
    <w:rsid w:val="2EAF6F4E"/>
    <w:rsid w:val="2ECC6782"/>
    <w:rsid w:val="2F4522FC"/>
    <w:rsid w:val="2F583C7B"/>
    <w:rsid w:val="2F8A3962"/>
    <w:rsid w:val="30026D4D"/>
    <w:rsid w:val="3014678C"/>
    <w:rsid w:val="303415DF"/>
    <w:rsid w:val="306679A6"/>
    <w:rsid w:val="306C2472"/>
    <w:rsid w:val="30980DA7"/>
    <w:rsid w:val="309F54DE"/>
    <w:rsid w:val="30BB180E"/>
    <w:rsid w:val="31112261"/>
    <w:rsid w:val="31362E7A"/>
    <w:rsid w:val="314F4EEC"/>
    <w:rsid w:val="3192215C"/>
    <w:rsid w:val="31A041CB"/>
    <w:rsid w:val="31A50EA7"/>
    <w:rsid w:val="31BB6E0A"/>
    <w:rsid w:val="31F66055"/>
    <w:rsid w:val="321025E1"/>
    <w:rsid w:val="32220ED5"/>
    <w:rsid w:val="32537563"/>
    <w:rsid w:val="32565CFC"/>
    <w:rsid w:val="32AE58F2"/>
    <w:rsid w:val="32EE05FF"/>
    <w:rsid w:val="32FB1155"/>
    <w:rsid w:val="32FF78CA"/>
    <w:rsid w:val="332D3B1F"/>
    <w:rsid w:val="33357933"/>
    <w:rsid w:val="335250DC"/>
    <w:rsid w:val="33631E39"/>
    <w:rsid w:val="337B7C36"/>
    <w:rsid w:val="33BA64B9"/>
    <w:rsid w:val="34253387"/>
    <w:rsid w:val="34587FAC"/>
    <w:rsid w:val="348804B2"/>
    <w:rsid w:val="34917340"/>
    <w:rsid w:val="34992892"/>
    <w:rsid w:val="34A800E7"/>
    <w:rsid w:val="34B363D8"/>
    <w:rsid w:val="34D14A67"/>
    <w:rsid w:val="34E25E46"/>
    <w:rsid w:val="35914505"/>
    <w:rsid w:val="35E04544"/>
    <w:rsid w:val="35E30783"/>
    <w:rsid w:val="35E43A29"/>
    <w:rsid w:val="36013A8C"/>
    <w:rsid w:val="360F4496"/>
    <w:rsid w:val="364B2214"/>
    <w:rsid w:val="36801B9E"/>
    <w:rsid w:val="369B48F2"/>
    <w:rsid w:val="369C0D2C"/>
    <w:rsid w:val="369E32E0"/>
    <w:rsid w:val="36DA600D"/>
    <w:rsid w:val="36DB5C50"/>
    <w:rsid w:val="36DC6A7B"/>
    <w:rsid w:val="36E84BFB"/>
    <w:rsid w:val="36F64861"/>
    <w:rsid w:val="371308B9"/>
    <w:rsid w:val="371669B7"/>
    <w:rsid w:val="372F47FE"/>
    <w:rsid w:val="37624AE0"/>
    <w:rsid w:val="37640D64"/>
    <w:rsid w:val="3793754E"/>
    <w:rsid w:val="37BA6DFA"/>
    <w:rsid w:val="37E4270D"/>
    <w:rsid w:val="383E3D60"/>
    <w:rsid w:val="385A5203"/>
    <w:rsid w:val="386020CC"/>
    <w:rsid w:val="38664FF9"/>
    <w:rsid w:val="38E71945"/>
    <w:rsid w:val="390B2B41"/>
    <w:rsid w:val="392F32F6"/>
    <w:rsid w:val="39437215"/>
    <w:rsid w:val="39524CE9"/>
    <w:rsid w:val="3A571AE7"/>
    <w:rsid w:val="3A57317B"/>
    <w:rsid w:val="3A5F1388"/>
    <w:rsid w:val="3A6A4A34"/>
    <w:rsid w:val="3AF44A01"/>
    <w:rsid w:val="3B021DE3"/>
    <w:rsid w:val="3B0A17C9"/>
    <w:rsid w:val="3B830BF5"/>
    <w:rsid w:val="3B882A50"/>
    <w:rsid w:val="3B89340E"/>
    <w:rsid w:val="3BFE1422"/>
    <w:rsid w:val="3C002E00"/>
    <w:rsid w:val="3C377BAB"/>
    <w:rsid w:val="3C4053B0"/>
    <w:rsid w:val="3C427E0C"/>
    <w:rsid w:val="3C554C9C"/>
    <w:rsid w:val="3C8A28A8"/>
    <w:rsid w:val="3DA57899"/>
    <w:rsid w:val="3DCD1736"/>
    <w:rsid w:val="3E2E6712"/>
    <w:rsid w:val="3E32495C"/>
    <w:rsid w:val="3E927C36"/>
    <w:rsid w:val="3EC713DF"/>
    <w:rsid w:val="3ED33CD0"/>
    <w:rsid w:val="3F407DEA"/>
    <w:rsid w:val="3F445E65"/>
    <w:rsid w:val="3F613199"/>
    <w:rsid w:val="3F7E4CBB"/>
    <w:rsid w:val="3F9F2F3B"/>
    <w:rsid w:val="3F9F7A83"/>
    <w:rsid w:val="3FA03D0E"/>
    <w:rsid w:val="3FFF3F36"/>
    <w:rsid w:val="40093CAF"/>
    <w:rsid w:val="4015716C"/>
    <w:rsid w:val="402E7311"/>
    <w:rsid w:val="40311552"/>
    <w:rsid w:val="40380EE9"/>
    <w:rsid w:val="403D61C2"/>
    <w:rsid w:val="40594C48"/>
    <w:rsid w:val="40664A1A"/>
    <w:rsid w:val="406F0995"/>
    <w:rsid w:val="407F6648"/>
    <w:rsid w:val="40A97766"/>
    <w:rsid w:val="40C01FAB"/>
    <w:rsid w:val="40C0464B"/>
    <w:rsid w:val="40CC28FA"/>
    <w:rsid w:val="40DD410D"/>
    <w:rsid w:val="40E26969"/>
    <w:rsid w:val="41580939"/>
    <w:rsid w:val="41823AAA"/>
    <w:rsid w:val="41856FE1"/>
    <w:rsid w:val="41A04B96"/>
    <w:rsid w:val="41CF6BFA"/>
    <w:rsid w:val="41D15E91"/>
    <w:rsid w:val="41DF4CF0"/>
    <w:rsid w:val="41E20100"/>
    <w:rsid w:val="41E657D4"/>
    <w:rsid w:val="421B3197"/>
    <w:rsid w:val="421C5671"/>
    <w:rsid w:val="424B4CFB"/>
    <w:rsid w:val="42A350B9"/>
    <w:rsid w:val="42BA5F62"/>
    <w:rsid w:val="42FD0E73"/>
    <w:rsid w:val="432531A8"/>
    <w:rsid w:val="43345FB2"/>
    <w:rsid w:val="433556F8"/>
    <w:rsid w:val="435F3929"/>
    <w:rsid w:val="439D1F87"/>
    <w:rsid w:val="439F1215"/>
    <w:rsid w:val="43F248B8"/>
    <w:rsid w:val="43F57EB8"/>
    <w:rsid w:val="4414251B"/>
    <w:rsid w:val="446A5668"/>
    <w:rsid w:val="44D06F28"/>
    <w:rsid w:val="45A740FC"/>
    <w:rsid w:val="45D251D8"/>
    <w:rsid w:val="45D423F3"/>
    <w:rsid w:val="45ED2C7F"/>
    <w:rsid w:val="45ED4204"/>
    <w:rsid w:val="45F45710"/>
    <w:rsid w:val="46295662"/>
    <w:rsid w:val="464113F6"/>
    <w:rsid w:val="46837BF8"/>
    <w:rsid w:val="46B2255E"/>
    <w:rsid w:val="46E57175"/>
    <w:rsid w:val="46E822C6"/>
    <w:rsid w:val="46F7540D"/>
    <w:rsid w:val="470366E9"/>
    <w:rsid w:val="470F3B6C"/>
    <w:rsid w:val="47116431"/>
    <w:rsid w:val="472716BE"/>
    <w:rsid w:val="47A77635"/>
    <w:rsid w:val="47E37098"/>
    <w:rsid w:val="47ED4F57"/>
    <w:rsid w:val="47F54EF8"/>
    <w:rsid w:val="4804073E"/>
    <w:rsid w:val="480520C9"/>
    <w:rsid w:val="48157B9D"/>
    <w:rsid w:val="482D4D42"/>
    <w:rsid w:val="4832322E"/>
    <w:rsid w:val="483A5F84"/>
    <w:rsid w:val="483E2513"/>
    <w:rsid w:val="48410B0D"/>
    <w:rsid w:val="48A07665"/>
    <w:rsid w:val="48A32E7E"/>
    <w:rsid w:val="48B65D87"/>
    <w:rsid w:val="49110D3C"/>
    <w:rsid w:val="4921122D"/>
    <w:rsid w:val="49540D80"/>
    <w:rsid w:val="495D6E5F"/>
    <w:rsid w:val="496C603D"/>
    <w:rsid w:val="4977526F"/>
    <w:rsid w:val="497E11E9"/>
    <w:rsid w:val="49964BAA"/>
    <w:rsid w:val="49C96CD9"/>
    <w:rsid w:val="49E23F5A"/>
    <w:rsid w:val="4A4703FE"/>
    <w:rsid w:val="4A880D1F"/>
    <w:rsid w:val="4A957CB9"/>
    <w:rsid w:val="4AB93468"/>
    <w:rsid w:val="4AC8771C"/>
    <w:rsid w:val="4AF814BE"/>
    <w:rsid w:val="4B5A7400"/>
    <w:rsid w:val="4B756F4C"/>
    <w:rsid w:val="4BB60D8B"/>
    <w:rsid w:val="4BB76322"/>
    <w:rsid w:val="4C384E6C"/>
    <w:rsid w:val="4C4A6947"/>
    <w:rsid w:val="4C5E2E8B"/>
    <w:rsid w:val="4C646090"/>
    <w:rsid w:val="4C7D4E89"/>
    <w:rsid w:val="4CAB30DB"/>
    <w:rsid w:val="4D040ADF"/>
    <w:rsid w:val="4D14201A"/>
    <w:rsid w:val="4D1C3277"/>
    <w:rsid w:val="4D8E75B9"/>
    <w:rsid w:val="4E157220"/>
    <w:rsid w:val="4E30016C"/>
    <w:rsid w:val="4E4178A5"/>
    <w:rsid w:val="4E6607C1"/>
    <w:rsid w:val="4E9A602C"/>
    <w:rsid w:val="4ECB6560"/>
    <w:rsid w:val="4ECE14BF"/>
    <w:rsid w:val="4F0A4E07"/>
    <w:rsid w:val="4F1E757B"/>
    <w:rsid w:val="4F2156F0"/>
    <w:rsid w:val="4F25448E"/>
    <w:rsid w:val="4F6551CA"/>
    <w:rsid w:val="4F6915C5"/>
    <w:rsid w:val="4FBD08E1"/>
    <w:rsid w:val="4FD073F3"/>
    <w:rsid w:val="4FE77F9D"/>
    <w:rsid w:val="4FEA62FE"/>
    <w:rsid w:val="50102EE6"/>
    <w:rsid w:val="50182CF3"/>
    <w:rsid w:val="501B7F65"/>
    <w:rsid w:val="502254BF"/>
    <w:rsid w:val="50374434"/>
    <w:rsid w:val="5069507C"/>
    <w:rsid w:val="50D513B5"/>
    <w:rsid w:val="50DC57E9"/>
    <w:rsid w:val="50F11552"/>
    <w:rsid w:val="51077A6A"/>
    <w:rsid w:val="511B4F89"/>
    <w:rsid w:val="5185718C"/>
    <w:rsid w:val="51A10005"/>
    <w:rsid w:val="51A7008A"/>
    <w:rsid w:val="51B9670F"/>
    <w:rsid w:val="52353B8A"/>
    <w:rsid w:val="52644A0F"/>
    <w:rsid w:val="52670F04"/>
    <w:rsid w:val="52864A74"/>
    <w:rsid w:val="5305585D"/>
    <w:rsid w:val="530B3E25"/>
    <w:rsid w:val="53403586"/>
    <w:rsid w:val="53680BBD"/>
    <w:rsid w:val="53792DA9"/>
    <w:rsid w:val="54087330"/>
    <w:rsid w:val="54C52B4A"/>
    <w:rsid w:val="550707AC"/>
    <w:rsid w:val="550C7E34"/>
    <w:rsid w:val="55233775"/>
    <w:rsid w:val="55591DD5"/>
    <w:rsid w:val="55685003"/>
    <w:rsid w:val="557F2B29"/>
    <w:rsid w:val="55913259"/>
    <w:rsid w:val="55AB5184"/>
    <w:rsid w:val="55F80EDB"/>
    <w:rsid w:val="560640AC"/>
    <w:rsid w:val="56090FBD"/>
    <w:rsid w:val="561A66C9"/>
    <w:rsid w:val="56362010"/>
    <w:rsid w:val="563B5218"/>
    <w:rsid w:val="56894E2C"/>
    <w:rsid w:val="56D5634E"/>
    <w:rsid w:val="56D73E8A"/>
    <w:rsid w:val="56D848D7"/>
    <w:rsid w:val="56E457C9"/>
    <w:rsid w:val="571F7BFD"/>
    <w:rsid w:val="57644612"/>
    <w:rsid w:val="57C80448"/>
    <w:rsid w:val="57CF17FC"/>
    <w:rsid w:val="580E2BD7"/>
    <w:rsid w:val="58670304"/>
    <w:rsid w:val="586A0C0A"/>
    <w:rsid w:val="586C04FB"/>
    <w:rsid w:val="58877ED9"/>
    <w:rsid w:val="58C41D95"/>
    <w:rsid w:val="5908583E"/>
    <w:rsid w:val="591D38A1"/>
    <w:rsid w:val="594569C0"/>
    <w:rsid w:val="594B0921"/>
    <w:rsid w:val="595105F6"/>
    <w:rsid w:val="595B1F5F"/>
    <w:rsid w:val="596830C4"/>
    <w:rsid w:val="59823BF2"/>
    <w:rsid w:val="59897976"/>
    <w:rsid w:val="598A7A5A"/>
    <w:rsid w:val="59994933"/>
    <w:rsid w:val="59A7372F"/>
    <w:rsid w:val="59DB49CB"/>
    <w:rsid w:val="59F73412"/>
    <w:rsid w:val="5A30545C"/>
    <w:rsid w:val="5A87764A"/>
    <w:rsid w:val="5ACC5089"/>
    <w:rsid w:val="5ACD6210"/>
    <w:rsid w:val="5B5657FC"/>
    <w:rsid w:val="5B62133D"/>
    <w:rsid w:val="5B645AE4"/>
    <w:rsid w:val="5B9E4CA7"/>
    <w:rsid w:val="5BEC1F48"/>
    <w:rsid w:val="5BF01C91"/>
    <w:rsid w:val="5C1E5181"/>
    <w:rsid w:val="5C2625F3"/>
    <w:rsid w:val="5C3778D3"/>
    <w:rsid w:val="5C3933FD"/>
    <w:rsid w:val="5C53494D"/>
    <w:rsid w:val="5C5E6101"/>
    <w:rsid w:val="5C637C46"/>
    <w:rsid w:val="5CA24E0A"/>
    <w:rsid w:val="5CC40DB3"/>
    <w:rsid w:val="5CC41696"/>
    <w:rsid w:val="5D0228B4"/>
    <w:rsid w:val="5D1C4088"/>
    <w:rsid w:val="5D216EB7"/>
    <w:rsid w:val="5D2A4DF9"/>
    <w:rsid w:val="5D507940"/>
    <w:rsid w:val="5D6E4B42"/>
    <w:rsid w:val="5D855261"/>
    <w:rsid w:val="5D9032AA"/>
    <w:rsid w:val="5DA463C2"/>
    <w:rsid w:val="5DD30511"/>
    <w:rsid w:val="5DDA79A1"/>
    <w:rsid w:val="5DF8565E"/>
    <w:rsid w:val="5E556454"/>
    <w:rsid w:val="5E584D60"/>
    <w:rsid w:val="5E5C55FA"/>
    <w:rsid w:val="5E980C20"/>
    <w:rsid w:val="5EBD61AD"/>
    <w:rsid w:val="5F172253"/>
    <w:rsid w:val="5F2C6853"/>
    <w:rsid w:val="5F4D0FA3"/>
    <w:rsid w:val="5F8F40F6"/>
    <w:rsid w:val="5F8F646C"/>
    <w:rsid w:val="5FE558F2"/>
    <w:rsid w:val="60041873"/>
    <w:rsid w:val="601022F9"/>
    <w:rsid w:val="604A7062"/>
    <w:rsid w:val="605364EA"/>
    <w:rsid w:val="60677D08"/>
    <w:rsid w:val="609E0B88"/>
    <w:rsid w:val="60B74074"/>
    <w:rsid w:val="60C018CA"/>
    <w:rsid w:val="612B5AD6"/>
    <w:rsid w:val="615039D4"/>
    <w:rsid w:val="61A140D4"/>
    <w:rsid w:val="61A95867"/>
    <w:rsid w:val="61B06031"/>
    <w:rsid w:val="61E275C5"/>
    <w:rsid w:val="620B6C71"/>
    <w:rsid w:val="6220638D"/>
    <w:rsid w:val="6226731C"/>
    <w:rsid w:val="62B46648"/>
    <w:rsid w:val="62C141AD"/>
    <w:rsid w:val="62D7615C"/>
    <w:rsid w:val="63084B84"/>
    <w:rsid w:val="63214EBF"/>
    <w:rsid w:val="63260C93"/>
    <w:rsid w:val="633D7AB4"/>
    <w:rsid w:val="63714235"/>
    <w:rsid w:val="63876772"/>
    <w:rsid w:val="6391217C"/>
    <w:rsid w:val="639D4AC2"/>
    <w:rsid w:val="63C84C63"/>
    <w:rsid w:val="63E14BA1"/>
    <w:rsid w:val="63FD3625"/>
    <w:rsid w:val="6438411B"/>
    <w:rsid w:val="64653CE7"/>
    <w:rsid w:val="64C04C4E"/>
    <w:rsid w:val="64CE4647"/>
    <w:rsid w:val="64DC5758"/>
    <w:rsid w:val="64E807CE"/>
    <w:rsid w:val="65165973"/>
    <w:rsid w:val="65383EE3"/>
    <w:rsid w:val="65653F77"/>
    <w:rsid w:val="6585767B"/>
    <w:rsid w:val="65A72502"/>
    <w:rsid w:val="65CF0885"/>
    <w:rsid w:val="65FC5B14"/>
    <w:rsid w:val="66737806"/>
    <w:rsid w:val="66B45791"/>
    <w:rsid w:val="66BE34A3"/>
    <w:rsid w:val="66D60514"/>
    <w:rsid w:val="66F45239"/>
    <w:rsid w:val="67067132"/>
    <w:rsid w:val="670E2E3B"/>
    <w:rsid w:val="67113FCA"/>
    <w:rsid w:val="671913D3"/>
    <w:rsid w:val="677430C3"/>
    <w:rsid w:val="67871DB2"/>
    <w:rsid w:val="67A84ECD"/>
    <w:rsid w:val="67AF0A23"/>
    <w:rsid w:val="67CB64F3"/>
    <w:rsid w:val="67ED0E4B"/>
    <w:rsid w:val="68AB1AC3"/>
    <w:rsid w:val="68B01C9B"/>
    <w:rsid w:val="68F85A20"/>
    <w:rsid w:val="68FD194E"/>
    <w:rsid w:val="68FE4E88"/>
    <w:rsid w:val="694745B3"/>
    <w:rsid w:val="695321B4"/>
    <w:rsid w:val="696A31EA"/>
    <w:rsid w:val="696B7C69"/>
    <w:rsid w:val="69706DCB"/>
    <w:rsid w:val="69880BE5"/>
    <w:rsid w:val="69C3046D"/>
    <w:rsid w:val="69E847C2"/>
    <w:rsid w:val="6A070118"/>
    <w:rsid w:val="6A135B99"/>
    <w:rsid w:val="6A411B44"/>
    <w:rsid w:val="6A6723B6"/>
    <w:rsid w:val="6AAA16ED"/>
    <w:rsid w:val="6AAB775E"/>
    <w:rsid w:val="6AC95B87"/>
    <w:rsid w:val="6ACB67A3"/>
    <w:rsid w:val="6AD422AC"/>
    <w:rsid w:val="6B111632"/>
    <w:rsid w:val="6B342EF4"/>
    <w:rsid w:val="6B552F5A"/>
    <w:rsid w:val="6B69706E"/>
    <w:rsid w:val="6BB74E4B"/>
    <w:rsid w:val="6BC930E6"/>
    <w:rsid w:val="6BCD0289"/>
    <w:rsid w:val="6C024B35"/>
    <w:rsid w:val="6C6B5B57"/>
    <w:rsid w:val="6C6C2D34"/>
    <w:rsid w:val="6CE513CF"/>
    <w:rsid w:val="6CE747B6"/>
    <w:rsid w:val="6CFB0152"/>
    <w:rsid w:val="6CFC2488"/>
    <w:rsid w:val="6D0E1EAE"/>
    <w:rsid w:val="6D1E52A7"/>
    <w:rsid w:val="6D2D09CB"/>
    <w:rsid w:val="6DC16F83"/>
    <w:rsid w:val="6DE54D3E"/>
    <w:rsid w:val="6E022835"/>
    <w:rsid w:val="6E145FEB"/>
    <w:rsid w:val="6E1D376D"/>
    <w:rsid w:val="6EBC3695"/>
    <w:rsid w:val="6ED260C2"/>
    <w:rsid w:val="6ED262FF"/>
    <w:rsid w:val="6F1B58CC"/>
    <w:rsid w:val="6F2873E4"/>
    <w:rsid w:val="6F34652C"/>
    <w:rsid w:val="6F673C89"/>
    <w:rsid w:val="6F7878D1"/>
    <w:rsid w:val="6F9B020A"/>
    <w:rsid w:val="6FDE7D18"/>
    <w:rsid w:val="6FE4608D"/>
    <w:rsid w:val="70046E69"/>
    <w:rsid w:val="70497580"/>
    <w:rsid w:val="706C6DAF"/>
    <w:rsid w:val="708E13C5"/>
    <w:rsid w:val="70BF589F"/>
    <w:rsid w:val="70C939CF"/>
    <w:rsid w:val="70D53715"/>
    <w:rsid w:val="70DB6046"/>
    <w:rsid w:val="714B3868"/>
    <w:rsid w:val="714C7286"/>
    <w:rsid w:val="71600540"/>
    <w:rsid w:val="71787C81"/>
    <w:rsid w:val="71867B0D"/>
    <w:rsid w:val="71E86787"/>
    <w:rsid w:val="71EB2AD3"/>
    <w:rsid w:val="721E580A"/>
    <w:rsid w:val="722344B4"/>
    <w:rsid w:val="725F03EE"/>
    <w:rsid w:val="72E20D1D"/>
    <w:rsid w:val="72E90151"/>
    <w:rsid w:val="7305752C"/>
    <w:rsid w:val="730A49CC"/>
    <w:rsid w:val="732B1370"/>
    <w:rsid w:val="733775C1"/>
    <w:rsid w:val="73473A95"/>
    <w:rsid w:val="734E3C6B"/>
    <w:rsid w:val="735C29D2"/>
    <w:rsid w:val="736F1E2B"/>
    <w:rsid w:val="73713BDE"/>
    <w:rsid w:val="739037C8"/>
    <w:rsid w:val="73B316C8"/>
    <w:rsid w:val="73F075A5"/>
    <w:rsid w:val="74392EC2"/>
    <w:rsid w:val="745A1B06"/>
    <w:rsid w:val="74E57CA3"/>
    <w:rsid w:val="753A7F25"/>
    <w:rsid w:val="754F3129"/>
    <w:rsid w:val="7571461E"/>
    <w:rsid w:val="7573144C"/>
    <w:rsid w:val="757D16FB"/>
    <w:rsid w:val="75A52707"/>
    <w:rsid w:val="75BA57F8"/>
    <w:rsid w:val="75C167CB"/>
    <w:rsid w:val="75DC7763"/>
    <w:rsid w:val="760E799F"/>
    <w:rsid w:val="76102AB2"/>
    <w:rsid w:val="762779BB"/>
    <w:rsid w:val="762E00B9"/>
    <w:rsid w:val="76515F6D"/>
    <w:rsid w:val="766C7AE8"/>
    <w:rsid w:val="768164EE"/>
    <w:rsid w:val="76864989"/>
    <w:rsid w:val="76A233F3"/>
    <w:rsid w:val="76AB3274"/>
    <w:rsid w:val="76B4575F"/>
    <w:rsid w:val="76F54FFD"/>
    <w:rsid w:val="76FC0235"/>
    <w:rsid w:val="77176B55"/>
    <w:rsid w:val="77305841"/>
    <w:rsid w:val="773E70EF"/>
    <w:rsid w:val="776700DE"/>
    <w:rsid w:val="778B00FF"/>
    <w:rsid w:val="779A6169"/>
    <w:rsid w:val="77C43F9F"/>
    <w:rsid w:val="77F50054"/>
    <w:rsid w:val="780D4736"/>
    <w:rsid w:val="78172CA5"/>
    <w:rsid w:val="7839052C"/>
    <w:rsid w:val="78532D19"/>
    <w:rsid w:val="785D5252"/>
    <w:rsid w:val="7877011B"/>
    <w:rsid w:val="78956A49"/>
    <w:rsid w:val="78AC45C4"/>
    <w:rsid w:val="78C82B79"/>
    <w:rsid w:val="78FF7012"/>
    <w:rsid w:val="790B5B82"/>
    <w:rsid w:val="792522EF"/>
    <w:rsid w:val="79850204"/>
    <w:rsid w:val="798C7E78"/>
    <w:rsid w:val="79A06068"/>
    <w:rsid w:val="7A034039"/>
    <w:rsid w:val="7A072DA3"/>
    <w:rsid w:val="7A0D1C96"/>
    <w:rsid w:val="7A166F99"/>
    <w:rsid w:val="7A2B10B8"/>
    <w:rsid w:val="7A931030"/>
    <w:rsid w:val="7A9E16A2"/>
    <w:rsid w:val="7AC10977"/>
    <w:rsid w:val="7AE108D2"/>
    <w:rsid w:val="7B276738"/>
    <w:rsid w:val="7BB40CAD"/>
    <w:rsid w:val="7C220B12"/>
    <w:rsid w:val="7C234144"/>
    <w:rsid w:val="7C32323E"/>
    <w:rsid w:val="7C3B3B0B"/>
    <w:rsid w:val="7C56491F"/>
    <w:rsid w:val="7C5A7EAE"/>
    <w:rsid w:val="7C8A21C4"/>
    <w:rsid w:val="7CAC14CB"/>
    <w:rsid w:val="7CE42C90"/>
    <w:rsid w:val="7CE67E42"/>
    <w:rsid w:val="7D3C01BB"/>
    <w:rsid w:val="7D480B51"/>
    <w:rsid w:val="7D4E04A3"/>
    <w:rsid w:val="7D81012D"/>
    <w:rsid w:val="7D9C63BC"/>
    <w:rsid w:val="7DA064D0"/>
    <w:rsid w:val="7DE0186E"/>
    <w:rsid w:val="7DFD6BB7"/>
    <w:rsid w:val="7E2A628E"/>
    <w:rsid w:val="7E3C7F5E"/>
    <w:rsid w:val="7E6069E5"/>
    <w:rsid w:val="7E743B6F"/>
    <w:rsid w:val="7EB702D1"/>
    <w:rsid w:val="7ECA5108"/>
    <w:rsid w:val="7F0E2C84"/>
    <w:rsid w:val="7F484252"/>
    <w:rsid w:val="7F9A0E89"/>
    <w:rsid w:val="7FC56A33"/>
    <w:rsid w:val="7FE30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alutation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7EAD"/>
    <w:pPr>
      <w:widowControl w:val="0"/>
      <w:jc w:val="both"/>
    </w:pPr>
    <w:rPr>
      <w:rFonts w:ascii="Calibri" w:eastAsia="仿宋_GB2312" w:hAnsi="Calibri"/>
      <w:kern w:val="3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qFormat/>
    <w:rsid w:val="007E7EAD"/>
  </w:style>
  <w:style w:type="paragraph" w:styleId="a4">
    <w:name w:val="footer"/>
    <w:basedOn w:val="a"/>
    <w:link w:val="Char0"/>
    <w:qFormat/>
    <w:rsid w:val="007E7E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7E7E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basedOn w:val="a0"/>
    <w:uiPriority w:val="20"/>
    <w:qFormat/>
    <w:rsid w:val="007E7EAD"/>
    <w:rPr>
      <w:i/>
      <w:iCs/>
    </w:rPr>
  </w:style>
  <w:style w:type="paragraph" w:customStyle="1" w:styleId="1">
    <w:name w:val="列表段落1"/>
    <w:basedOn w:val="a"/>
    <w:qFormat/>
    <w:rsid w:val="007E7EAD"/>
    <w:pPr>
      <w:ind w:firstLineChars="200" w:firstLine="420"/>
    </w:pPr>
    <w:rPr>
      <w:rFonts w:ascii="Times New Roman" w:hAnsi="Times New Roman"/>
    </w:rPr>
  </w:style>
  <w:style w:type="character" w:customStyle="1" w:styleId="Char1">
    <w:name w:val="页眉 Char"/>
    <w:basedOn w:val="a0"/>
    <w:link w:val="a5"/>
    <w:qFormat/>
    <w:rsid w:val="007E7EAD"/>
    <w:rPr>
      <w:rFonts w:ascii="Calibri" w:eastAsia="仿宋_GB2312" w:hAnsi="Calibri"/>
      <w:kern w:val="32"/>
      <w:sz w:val="18"/>
      <w:szCs w:val="18"/>
    </w:rPr>
  </w:style>
  <w:style w:type="character" w:customStyle="1" w:styleId="Char0">
    <w:name w:val="页脚 Char"/>
    <w:basedOn w:val="a0"/>
    <w:link w:val="a4"/>
    <w:qFormat/>
    <w:rsid w:val="007E7EAD"/>
    <w:rPr>
      <w:rFonts w:ascii="Calibri" w:eastAsia="仿宋_GB2312" w:hAnsi="Calibri"/>
      <w:kern w:val="32"/>
      <w:sz w:val="18"/>
      <w:szCs w:val="18"/>
    </w:rPr>
  </w:style>
  <w:style w:type="paragraph" w:styleId="a7">
    <w:name w:val="Date"/>
    <w:basedOn w:val="a"/>
    <w:next w:val="a"/>
    <w:link w:val="Char2"/>
    <w:rsid w:val="00DF32AB"/>
    <w:pPr>
      <w:ind w:leftChars="2500" w:left="100"/>
    </w:pPr>
  </w:style>
  <w:style w:type="character" w:customStyle="1" w:styleId="Char2">
    <w:name w:val="日期 Char"/>
    <w:basedOn w:val="a0"/>
    <w:link w:val="a7"/>
    <w:rsid w:val="00DF32AB"/>
    <w:rPr>
      <w:rFonts w:ascii="Calibri" w:eastAsia="仿宋_GB2312" w:hAnsi="Calibri"/>
      <w:kern w:val="32"/>
      <w:sz w:val="32"/>
    </w:rPr>
  </w:style>
  <w:style w:type="character" w:customStyle="1" w:styleId="Char">
    <w:name w:val="称呼 Char"/>
    <w:basedOn w:val="a0"/>
    <w:link w:val="a3"/>
    <w:uiPriority w:val="99"/>
    <w:rsid w:val="00DF32AB"/>
    <w:rPr>
      <w:rFonts w:ascii="Calibri" w:eastAsia="仿宋_GB2312" w:hAnsi="Calibri"/>
      <w:kern w:val="32"/>
      <w:sz w:val="32"/>
    </w:rPr>
  </w:style>
  <w:style w:type="character" w:customStyle="1" w:styleId="Char10">
    <w:name w:val="称呼 Char1"/>
    <w:basedOn w:val="a0"/>
    <w:qFormat/>
    <w:locked/>
    <w:rsid w:val="00DF32AB"/>
    <w:rPr>
      <w:rFonts w:eastAsia="仿宋_GB2312"/>
      <w:kern w:val="32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2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471</Words>
  <Characters>2689</Characters>
  <Application>Microsoft Office Word</Application>
  <DocSecurity>0</DocSecurity>
  <Lines>22</Lines>
  <Paragraphs>6</Paragraphs>
  <ScaleCrop>false</ScaleCrop>
  <Company>Microsoft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9</cp:revision>
  <cp:lastPrinted>2026-01-27T03:46:00Z</cp:lastPrinted>
  <dcterms:created xsi:type="dcterms:W3CDTF">2026-01-22T11:17:00Z</dcterms:created>
  <dcterms:modified xsi:type="dcterms:W3CDTF">2026-03-10T02:03:00Z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D62B76855DF04D8B93D1D42B41BC26DA</vt:lpwstr>
  </property>
</Properties>
</file>