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62" w:rsidRDefault="006D2662" w:rsidP="006D2662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6D2662" w:rsidRDefault="006D2662" w:rsidP="006D2662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6D2662" w:rsidRPr="00F70EE9" w:rsidRDefault="006D2662" w:rsidP="006D2662">
      <w:pPr>
        <w:spacing w:line="440" w:lineRule="exact"/>
        <w:jc w:val="right"/>
        <w:rPr>
          <w:rFonts w:ascii="仿宋" w:eastAsia="仿宋" w:hAnsi="仿宋" w:cs="楷体_GB2312"/>
          <w:szCs w:val="32"/>
        </w:rPr>
      </w:pPr>
      <w:r w:rsidRPr="00F70EE9">
        <w:rPr>
          <w:rFonts w:ascii="仿宋" w:eastAsia="仿宋" w:hAnsi="仿宋" w:cs="楷体_GB2312" w:hint="eastAsia"/>
          <w:szCs w:val="32"/>
        </w:rPr>
        <w:t>（2020）闽泉狱减字第826号</w:t>
      </w:r>
    </w:p>
    <w:p w:rsidR="006D2662" w:rsidRPr="00F70EE9" w:rsidRDefault="006D2662" w:rsidP="006D2662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  <w:r w:rsidRPr="00F70EE9">
        <w:rPr>
          <w:rFonts w:ascii="仿宋" w:eastAsia="仿宋" w:hAnsi="仿宋" w:hint="eastAsia"/>
          <w:szCs w:val="32"/>
        </w:rPr>
        <w:t>罪犯张龙</w:t>
      </w:r>
      <w:r w:rsidRPr="00F70EE9">
        <w:rPr>
          <w:rFonts w:ascii="仿宋" w:eastAsia="仿宋" w:hAnsi="仿宋"/>
          <w:szCs w:val="32"/>
        </w:rPr>
        <w:fldChar w:fldCharType="begin"/>
      </w:r>
      <w:r w:rsidRPr="00F70EE9">
        <w:rPr>
          <w:rFonts w:ascii="仿宋" w:eastAsia="仿宋" w:hAnsi="仿宋"/>
          <w:szCs w:val="32"/>
        </w:rPr>
        <w:instrText xml:space="preserve"> AUTOTEXTLIST  \* MERGEFORMAT </w:instrText>
      </w:r>
      <w:r w:rsidRPr="00F70EE9">
        <w:rPr>
          <w:rFonts w:ascii="仿宋" w:eastAsia="仿宋" w:hAnsi="仿宋"/>
          <w:szCs w:val="32"/>
        </w:rPr>
        <w:fldChar w:fldCharType="end"/>
      </w:r>
      <w:r w:rsidRPr="00F70EE9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Pr="00F70EE9">
        <w:rPr>
          <w:rFonts w:ascii="仿宋" w:eastAsia="仿宋" w:hAnsi="仿宋" w:hint="eastAsia"/>
          <w:szCs w:val="32"/>
        </w:rPr>
        <w:t>男，汉族，1983年8月13日出生，户籍所在地河北省邯郸市，捕前系务工。</w:t>
      </w:r>
    </w:p>
    <w:p w:rsidR="006D2662" w:rsidRPr="00F70EE9" w:rsidRDefault="006D2662" w:rsidP="006D2662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  <w:r w:rsidRPr="00F70EE9">
        <w:rPr>
          <w:rFonts w:ascii="仿宋" w:eastAsia="仿宋" w:hAnsi="仿宋" w:hint="eastAsia"/>
          <w:szCs w:val="32"/>
        </w:rPr>
        <w:t>福建省厦门市中级人民法院于2017年12月27日作出（2017）闽02刑初106号刑事判决，以被告人张龙犯故意伤害罪，判处有期徒刑十四年，剥夺政治权利四年。因该犯不服，提出上诉。福建省高级人民法院经过二审审理，于2018年5月28日作出（2018）闽刑终213号刑事裁定，驳回上诉，维持原判。刑期自2017年6月17日起至2031年6月16日止。2018年7月9日交付福建省泉州监狱监狱执行刑罚。现属宽管级罪犯。</w:t>
      </w:r>
    </w:p>
    <w:p w:rsidR="006D2662" w:rsidRPr="00F70EE9" w:rsidRDefault="006D2662" w:rsidP="006D2662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  <w:r w:rsidRPr="00F70EE9">
        <w:rPr>
          <w:rFonts w:ascii="仿宋" w:eastAsia="仿宋" w:hAnsi="仿宋" w:hint="eastAsia"/>
          <w:szCs w:val="32"/>
        </w:rPr>
        <w:t>罪犯张龙在服刑期间，确有悔改表现：</w:t>
      </w:r>
    </w:p>
    <w:p w:rsidR="006D2662" w:rsidRPr="00F70EE9" w:rsidRDefault="006D2662" w:rsidP="006D2662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  <w:r w:rsidRPr="00F70EE9">
        <w:rPr>
          <w:rFonts w:ascii="仿宋" w:eastAsia="仿宋" w:hAnsi="仿宋" w:hint="eastAsia"/>
          <w:szCs w:val="32"/>
        </w:rPr>
        <w:t>该犯本轮考核期2018年7月至2020年7月内累计获2417.5分，表扬4次。考核期内累计违规1次，累计扣20分。</w:t>
      </w:r>
    </w:p>
    <w:p w:rsidR="006D2662" w:rsidRPr="00F70EE9" w:rsidRDefault="006D2662" w:rsidP="006D2662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  <w:r w:rsidRPr="00F70EE9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6D2662" w:rsidRPr="00F70EE9" w:rsidRDefault="006D2662" w:rsidP="006D2662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  <w:r w:rsidRPr="00F70EE9">
        <w:rPr>
          <w:rFonts w:ascii="仿宋" w:eastAsia="仿宋" w:hAnsi="仿宋" w:hint="eastAsia"/>
          <w:szCs w:val="32"/>
        </w:rPr>
        <w:t>罪犯张龙在服刑期间，确有悔改表现，依照《中华人民共和国刑法》第七十八条、《中华人民共和国刑事诉讼法》第二百七十三条和《中华人民共和国监狱法》第二十九条之规定，建议对罪犯张龙予以减刑七个月，剥夺政治权利四年不变。特提请你院审理裁定。</w:t>
      </w:r>
    </w:p>
    <w:p w:rsidR="006D2662" w:rsidRPr="00F70EE9" w:rsidRDefault="006D2662" w:rsidP="006D2662">
      <w:pPr>
        <w:pStyle w:val="a3"/>
        <w:spacing w:line="440" w:lineRule="exact"/>
        <w:ind w:rightChars="-15" w:right="-48" w:firstLineChars="192" w:firstLine="614"/>
        <w:rPr>
          <w:rFonts w:ascii="仿宋" w:eastAsia="仿宋" w:hAnsi="仿宋"/>
          <w:szCs w:val="32"/>
        </w:rPr>
      </w:pPr>
      <w:r w:rsidRPr="00F70EE9">
        <w:rPr>
          <w:rFonts w:ascii="仿宋" w:eastAsia="仿宋" w:hAnsi="仿宋" w:hint="eastAsia"/>
          <w:szCs w:val="32"/>
        </w:rPr>
        <w:t>此致</w:t>
      </w:r>
    </w:p>
    <w:p w:rsidR="006D2662" w:rsidRPr="00F70EE9" w:rsidRDefault="006D2662" w:rsidP="006D2662">
      <w:pPr>
        <w:pStyle w:val="a3"/>
        <w:spacing w:line="440" w:lineRule="exact"/>
        <w:ind w:rightChars="-15" w:right="-48"/>
        <w:rPr>
          <w:rFonts w:ascii="仿宋" w:eastAsia="仿宋" w:hAnsi="仿宋"/>
          <w:szCs w:val="32"/>
        </w:rPr>
      </w:pPr>
      <w:r w:rsidRPr="00F70EE9">
        <w:rPr>
          <w:rFonts w:ascii="仿宋" w:eastAsia="仿宋" w:hAnsi="仿宋" w:hint="eastAsia"/>
          <w:szCs w:val="32"/>
        </w:rPr>
        <w:t>泉州市中级人民法院</w:t>
      </w:r>
    </w:p>
    <w:p w:rsidR="006D2662" w:rsidRPr="00F70EE9" w:rsidRDefault="006D2662" w:rsidP="006D2662">
      <w:pPr>
        <w:spacing w:line="440" w:lineRule="exact"/>
        <w:ind w:firstLineChars="200" w:firstLine="640"/>
        <w:rPr>
          <w:rFonts w:ascii="仿宋" w:eastAsia="仿宋" w:hAnsi="仿宋" w:cs="仿宋_GB2312"/>
          <w:szCs w:val="32"/>
        </w:rPr>
      </w:pPr>
      <w:r w:rsidRPr="00F70EE9">
        <w:rPr>
          <w:rFonts w:ascii="仿宋" w:eastAsia="仿宋" w:hAnsi="仿宋" w:cs="仿宋_GB2312" w:hint="eastAsia"/>
          <w:szCs w:val="32"/>
        </w:rPr>
        <w:t>附件：⒈罪犯张龙卷宗壹份</w:t>
      </w:r>
    </w:p>
    <w:p w:rsidR="006D2662" w:rsidRPr="00F70EE9" w:rsidRDefault="006D2662" w:rsidP="006D2662">
      <w:pPr>
        <w:spacing w:line="440" w:lineRule="exact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F70EE9">
        <w:rPr>
          <w:rFonts w:ascii="仿宋" w:eastAsia="仿宋" w:hAnsi="仿宋" w:cs="仿宋_GB2312" w:hint="eastAsia"/>
          <w:szCs w:val="32"/>
        </w:rPr>
        <w:t>⒉减刑建议书肆份</w:t>
      </w:r>
    </w:p>
    <w:p w:rsidR="006D2662" w:rsidRPr="00F70EE9" w:rsidRDefault="006D2662" w:rsidP="006D2662">
      <w:pPr>
        <w:spacing w:line="440" w:lineRule="exact"/>
        <w:ind w:rightChars="-15" w:right="-48" w:firstLineChars="500" w:firstLine="1600"/>
        <w:rPr>
          <w:rFonts w:ascii="仿宋" w:eastAsia="仿宋" w:hAnsi="仿宋" w:cs="仿宋_GB2312"/>
          <w:szCs w:val="32"/>
        </w:rPr>
      </w:pPr>
    </w:p>
    <w:p w:rsidR="006D2662" w:rsidRPr="00F70EE9" w:rsidRDefault="006D2662" w:rsidP="006D2662">
      <w:pPr>
        <w:spacing w:line="44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F70EE9">
        <w:rPr>
          <w:rFonts w:ascii="仿宋" w:eastAsia="仿宋" w:hAnsi="仿宋" w:hint="eastAsia"/>
          <w:szCs w:val="32"/>
        </w:rPr>
        <w:t>福建省泉州监狱</w:t>
      </w:r>
    </w:p>
    <w:p w:rsidR="006D2662" w:rsidRPr="00F70EE9" w:rsidRDefault="006D2662" w:rsidP="006D2662">
      <w:pPr>
        <w:spacing w:line="440" w:lineRule="exact"/>
        <w:ind w:rightChars="400" w:right="1280"/>
        <w:jc w:val="right"/>
        <w:rPr>
          <w:rFonts w:ascii="仿宋" w:eastAsia="仿宋" w:hAnsi="仿宋"/>
          <w:szCs w:val="32"/>
        </w:rPr>
      </w:pPr>
      <w:r w:rsidRPr="00F70EE9">
        <w:rPr>
          <w:rFonts w:ascii="仿宋" w:eastAsia="仿宋" w:hAnsi="仿宋"/>
          <w:szCs w:val="32"/>
        </w:rPr>
        <w:lastRenderedPageBreak/>
        <w:t xml:space="preserve">             </w:t>
      </w:r>
      <w:r w:rsidRPr="00F70EE9">
        <w:rPr>
          <w:rFonts w:ascii="仿宋" w:eastAsia="仿宋" w:hAnsi="仿宋" w:hint="eastAsia"/>
          <w:szCs w:val="32"/>
        </w:rPr>
        <w:t>2020年10月26日</w:t>
      </w:r>
    </w:p>
    <w:p w:rsidR="00D911E5" w:rsidRDefault="00D911E5">
      <w:pPr>
        <w:rPr>
          <w:rFonts w:hint="eastAsia"/>
        </w:rPr>
      </w:pPr>
    </w:p>
    <w:sectPr w:rsidR="00D911E5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662"/>
    <w:rsid w:val="00645C66"/>
    <w:rsid w:val="006D2662"/>
    <w:rsid w:val="00D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62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6D2662"/>
  </w:style>
  <w:style w:type="character" w:customStyle="1" w:styleId="Char">
    <w:name w:val="称呼 Char"/>
    <w:basedOn w:val="a0"/>
    <w:link w:val="a3"/>
    <w:rsid w:val="006D2662"/>
    <w:rPr>
      <w:rFonts w:ascii="Calibri" w:eastAsia="仿宋_GB2312" w:hAnsi="Calibri" w:cs="Times New Roman"/>
      <w:kern w:val="3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3</cp:revision>
  <dcterms:created xsi:type="dcterms:W3CDTF">2020-11-05T01:24:00Z</dcterms:created>
  <dcterms:modified xsi:type="dcterms:W3CDTF">2020-11-05T01:45:00Z</dcterms:modified>
</cp:coreProperties>
</file>