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48F" w:rsidRDefault="006B548F" w:rsidP="00A95C58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6B548F" w:rsidRDefault="006B548F" w:rsidP="00A95C58">
      <w:pPr>
        <w:snapToGrid w:val="0"/>
        <w:spacing w:line="48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6B548F" w:rsidRPr="00DC2371" w:rsidRDefault="006B548F" w:rsidP="00A95C58">
      <w:pPr>
        <w:spacing w:line="480" w:lineRule="exact"/>
        <w:jc w:val="right"/>
        <w:rPr>
          <w:rFonts w:ascii="楷体" w:eastAsia="楷体" w:hAnsi="楷体" w:cs="楷体_GB2312"/>
          <w:szCs w:val="32"/>
        </w:rPr>
      </w:pPr>
      <w:r w:rsidRPr="00DC2371">
        <w:rPr>
          <w:rFonts w:ascii="楷体" w:eastAsia="楷体" w:hAnsi="楷体" w:cs="楷体_GB2312" w:hint="eastAsia"/>
          <w:szCs w:val="32"/>
        </w:rPr>
        <w:t>〔</w:t>
      </w:r>
      <w:r w:rsidRPr="00DC2371">
        <w:rPr>
          <w:rFonts w:ascii="楷体" w:eastAsia="楷体" w:hAnsi="楷体" w:cs="楷体_GB2312"/>
          <w:szCs w:val="32"/>
        </w:rPr>
        <w:t>2021</w:t>
      </w:r>
      <w:r w:rsidRPr="00DC2371">
        <w:rPr>
          <w:rFonts w:ascii="楷体" w:eastAsia="楷体" w:hAnsi="楷体" w:cs="楷体_GB2312" w:hint="eastAsia"/>
          <w:szCs w:val="32"/>
        </w:rPr>
        <w:t>〕闽厦狱减字第</w:t>
      </w:r>
      <w:r w:rsidR="00A3007A" w:rsidRPr="00DC2371">
        <w:rPr>
          <w:rFonts w:ascii="楷体" w:eastAsia="楷体" w:hAnsi="楷体" w:cs="楷体_GB2312" w:hint="eastAsia"/>
          <w:szCs w:val="32"/>
        </w:rPr>
        <w:t>476</w:t>
      </w:r>
      <w:r w:rsidRPr="00DC2371">
        <w:rPr>
          <w:rFonts w:ascii="楷体" w:eastAsia="楷体" w:hAnsi="楷体" w:cs="楷体_GB2312" w:hint="eastAsia"/>
          <w:szCs w:val="32"/>
        </w:rPr>
        <w:t>号</w:t>
      </w:r>
    </w:p>
    <w:p w:rsidR="006B548F" w:rsidRDefault="006B548F" w:rsidP="00B4191D">
      <w:pPr>
        <w:spacing w:line="480" w:lineRule="exact"/>
        <w:ind w:rightChars="-15" w:right="-48"/>
        <w:jc w:val="left"/>
        <w:rPr>
          <w:rFonts w:ascii="Times New Roman" w:hAnsi="Times New Roman"/>
          <w:b/>
          <w:bCs/>
          <w:sz w:val="28"/>
        </w:rPr>
      </w:pPr>
    </w:p>
    <w:p w:rsidR="006B548F" w:rsidRPr="00DC2371" w:rsidRDefault="006B548F" w:rsidP="00DC2371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DC2371">
        <w:rPr>
          <w:rFonts w:ascii="仿宋" w:eastAsia="仿宋" w:hAnsi="仿宋" w:hint="eastAsia"/>
          <w:szCs w:val="32"/>
        </w:rPr>
        <w:t>罪犯陈可军</w:t>
      </w:r>
      <w:r w:rsidR="00091626" w:rsidRPr="00DC2371">
        <w:rPr>
          <w:rFonts w:ascii="仿宋" w:eastAsia="仿宋" w:hAnsi="仿宋"/>
          <w:szCs w:val="32"/>
        </w:rPr>
        <w:fldChar w:fldCharType="begin"/>
      </w:r>
      <w:r w:rsidRPr="00DC2371">
        <w:rPr>
          <w:rFonts w:ascii="仿宋" w:eastAsia="仿宋" w:hAnsi="仿宋"/>
          <w:szCs w:val="32"/>
        </w:rPr>
        <w:instrText xml:space="preserve"> AUTOTEXTLIST  \* MERGEFORMAT </w:instrText>
      </w:r>
      <w:r w:rsidR="00091626" w:rsidRPr="00DC2371">
        <w:rPr>
          <w:rFonts w:ascii="仿宋" w:eastAsia="仿宋" w:hAnsi="仿宋"/>
          <w:szCs w:val="32"/>
        </w:rPr>
        <w:fldChar w:fldCharType="end"/>
      </w:r>
      <w:r w:rsidRPr="00DC2371">
        <w:rPr>
          <w:rFonts w:ascii="仿宋" w:eastAsia="仿宋" w:hAnsi="仿宋" w:hint="eastAsia"/>
          <w:szCs w:val="32"/>
        </w:rPr>
        <w:t>，男，汉族，</w:t>
      </w:r>
      <w:r w:rsidRPr="00DC2371">
        <w:rPr>
          <w:rFonts w:ascii="仿宋" w:eastAsia="仿宋" w:hAnsi="仿宋"/>
          <w:szCs w:val="32"/>
        </w:rPr>
        <w:t>1981</w:t>
      </w:r>
      <w:r w:rsidRPr="00DC2371">
        <w:rPr>
          <w:rFonts w:ascii="仿宋" w:eastAsia="仿宋" w:hAnsi="仿宋" w:hint="eastAsia"/>
          <w:szCs w:val="32"/>
        </w:rPr>
        <w:t>年</w:t>
      </w:r>
      <w:r w:rsidRPr="00DC2371">
        <w:rPr>
          <w:rFonts w:ascii="仿宋" w:eastAsia="仿宋" w:hAnsi="仿宋"/>
          <w:szCs w:val="32"/>
        </w:rPr>
        <w:t>9</w:t>
      </w:r>
      <w:r w:rsidRPr="00DC2371">
        <w:rPr>
          <w:rFonts w:ascii="仿宋" w:eastAsia="仿宋" w:hAnsi="仿宋" w:hint="eastAsia"/>
          <w:szCs w:val="32"/>
        </w:rPr>
        <w:t>月</w:t>
      </w:r>
      <w:r w:rsidRPr="00DC2371">
        <w:rPr>
          <w:rFonts w:ascii="仿宋" w:eastAsia="仿宋" w:hAnsi="仿宋"/>
          <w:szCs w:val="32"/>
        </w:rPr>
        <w:t>2</w:t>
      </w:r>
      <w:r w:rsidRPr="00DC2371">
        <w:rPr>
          <w:rFonts w:ascii="仿宋" w:eastAsia="仿宋" w:hAnsi="仿宋" w:hint="eastAsia"/>
          <w:szCs w:val="32"/>
        </w:rPr>
        <w:t>日出生，户籍所在地</w:t>
      </w:r>
      <w:r w:rsidR="00DB2C7C">
        <w:rPr>
          <w:rFonts w:ascii="仿宋" w:eastAsia="仿宋" w:hAnsi="仿宋" w:hint="eastAsia"/>
          <w:szCs w:val="32"/>
        </w:rPr>
        <w:t>贵州省松桃</w:t>
      </w:r>
      <w:r w:rsidRPr="00DC2371">
        <w:rPr>
          <w:rFonts w:ascii="仿宋" w:eastAsia="仿宋" w:hAnsi="仿宋" w:hint="eastAsia"/>
          <w:szCs w:val="32"/>
        </w:rPr>
        <w:t>苗族自治县。</w:t>
      </w:r>
    </w:p>
    <w:p w:rsidR="006B548F" w:rsidRPr="00DC2371" w:rsidRDefault="006B548F" w:rsidP="00DC2371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DC2371">
        <w:rPr>
          <w:rFonts w:ascii="仿宋" w:eastAsia="仿宋" w:hAnsi="仿宋" w:cs="仿宋_GB2312" w:hint="eastAsia"/>
          <w:szCs w:val="32"/>
        </w:rPr>
        <w:t>福建省厦门市中级人民法院于</w:t>
      </w:r>
      <w:r w:rsidRPr="00DC2371">
        <w:rPr>
          <w:rFonts w:ascii="仿宋" w:eastAsia="仿宋" w:hAnsi="仿宋" w:cs="仿宋_GB2312"/>
          <w:szCs w:val="32"/>
        </w:rPr>
        <w:t>2011</w:t>
      </w:r>
      <w:r w:rsidRPr="00DC2371">
        <w:rPr>
          <w:rFonts w:ascii="仿宋" w:eastAsia="仿宋" w:hAnsi="仿宋" w:cs="仿宋_GB2312" w:hint="eastAsia"/>
          <w:szCs w:val="32"/>
        </w:rPr>
        <w:t>年</w:t>
      </w:r>
      <w:r w:rsidRPr="00DC2371">
        <w:rPr>
          <w:rFonts w:ascii="仿宋" w:eastAsia="仿宋" w:hAnsi="仿宋" w:cs="仿宋_GB2312"/>
          <w:szCs w:val="32"/>
        </w:rPr>
        <w:t>12</w:t>
      </w:r>
      <w:r w:rsidRPr="00DC2371">
        <w:rPr>
          <w:rFonts w:ascii="仿宋" w:eastAsia="仿宋" w:hAnsi="仿宋" w:cs="仿宋_GB2312" w:hint="eastAsia"/>
          <w:szCs w:val="32"/>
        </w:rPr>
        <w:t>月</w:t>
      </w:r>
      <w:r w:rsidRPr="00DC2371">
        <w:rPr>
          <w:rFonts w:ascii="仿宋" w:eastAsia="仿宋" w:hAnsi="仿宋" w:cs="仿宋_GB2312"/>
          <w:szCs w:val="32"/>
        </w:rPr>
        <w:t>29</w:t>
      </w:r>
      <w:r w:rsidRPr="00DC2371">
        <w:rPr>
          <w:rFonts w:ascii="仿宋" w:eastAsia="仿宋" w:hAnsi="仿宋" w:cs="仿宋_GB2312" w:hint="eastAsia"/>
          <w:szCs w:val="32"/>
        </w:rPr>
        <w:t>日作出（</w:t>
      </w:r>
      <w:r w:rsidRPr="00DC2371">
        <w:rPr>
          <w:rFonts w:ascii="仿宋" w:eastAsia="仿宋" w:hAnsi="仿宋" w:cs="仿宋_GB2312"/>
          <w:szCs w:val="32"/>
        </w:rPr>
        <w:t>2011</w:t>
      </w:r>
      <w:r w:rsidRPr="00DC2371">
        <w:rPr>
          <w:rFonts w:ascii="仿宋" w:eastAsia="仿宋" w:hAnsi="仿宋" w:cs="仿宋_GB2312" w:hint="eastAsia"/>
          <w:szCs w:val="32"/>
        </w:rPr>
        <w:t>）厦刑初字第</w:t>
      </w:r>
      <w:r w:rsidRPr="00DC2371">
        <w:rPr>
          <w:rFonts w:ascii="仿宋" w:eastAsia="仿宋" w:hAnsi="仿宋" w:cs="仿宋_GB2312"/>
          <w:szCs w:val="32"/>
        </w:rPr>
        <w:t>156</w:t>
      </w:r>
      <w:r w:rsidRPr="00DC2371">
        <w:rPr>
          <w:rFonts w:ascii="仿宋" w:eastAsia="仿宋" w:hAnsi="仿宋" w:cs="仿宋_GB2312" w:hint="eastAsia"/>
          <w:szCs w:val="32"/>
        </w:rPr>
        <w:t>号刑事判决书，以被告人陈可军犯参加黑社会性质组织罪，判处有期徒刑六年；犯故意伤害罪，判处有期徒刑十五年，剥夺政治权利四年；犯聚众斗殴罪，判处有期徒刑四年；犯寻衅滋事罪，判处有期徒刑三年；犯开设赌场罪，判处有期徒刑六年，并处罚金人民币</w:t>
      </w:r>
      <w:r w:rsidRPr="00DC2371">
        <w:rPr>
          <w:rFonts w:ascii="仿宋" w:eastAsia="仿宋" w:hAnsi="仿宋" w:cs="仿宋_GB2312"/>
          <w:szCs w:val="32"/>
        </w:rPr>
        <w:t>30000</w:t>
      </w:r>
      <w:r w:rsidRPr="00DC2371">
        <w:rPr>
          <w:rFonts w:ascii="仿宋" w:eastAsia="仿宋" w:hAnsi="仿宋" w:cs="仿宋_GB2312" w:hint="eastAsia"/>
          <w:szCs w:val="32"/>
        </w:rPr>
        <w:t>元；数罪并罚，决定执行有期徒刑二十年，剥夺政治权利四年，并处罚金人民币</w:t>
      </w:r>
      <w:r w:rsidRPr="00DC2371">
        <w:rPr>
          <w:rFonts w:ascii="仿宋" w:eastAsia="仿宋" w:hAnsi="仿宋" w:cs="仿宋_GB2312"/>
          <w:szCs w:val="32"/>
        </w:rPr>
        <w:t>30000</w:t>
      </w:r>
      <w:r w:rsidRPr="00DC2371">
        <w:rPr>
          <w:rFonts w:ascii="仿宋" w:eastAsia="仿宋" w:hAnsi="仿宋" w:cs="仿宋_GB2312" w:hint="eastAsia"/>
          <w:szCs w:val="32"/>
        </w:rPr>
        <w:t>元，共同承担民事赔偿</w:t>
      </w:r>
      <w:r w:rsidRPr="00DC2371">
        <w:rPr>
          <w:rFonts w:ascii="仿宋" w:eastAsia="仿宋" w:hAnsi="仿宋" w:cs="仿宋_GB2312"/>
          <w:szCs w:val="32"/>
        </w:rPr>
        <w:t>605202</w:t>
      </w:r>
      <w:r w:rsidRPr="00DC2371">
        <w:rPr>
          <w:rFonts w:ascii="仿宋" w:eastAsia="仿宋" w:hAnsi="仿宋" w:cs="仿宋_GB2312" w:hint="eastAsia"/>
          <w:szCs w:val="32"/>
        </w:rPr>
        <w:t>元，刑期自</w:t>
      </w:r>
      <w:r w:rsidRPr="00DC2371">
        <w:rPr>
          <w:rFonts w:ascii="仿宋" w:eastAsia="仿宋" w:hAnsi="仿宋" w:cs="仿宋_GB2312"/>
          <w:szCs w:val="32"/>
        </w:rPr>
        <w:t>2011</w:t>
      </w:r>
      <w:r w:rsidRPr="00DC2371">
        <w:rPr>
          <w:rFonts w:ascii="仿宋" w:eastAsia="仿宋" w:hAnsi="仿宋" w:cs="仿宋_GB2312" w:hint="eastAsia"/>
          <w:szCs w:val="32"/>
        </w:rPr>
        <w:t>年</w:t>
      </w:r>
      <w:r w:rsidRPr="00DC2371">
        <w:rPr>
          <w:rFonts w:ascii="仿宋" w:eastAsia="仿宋" w:hAnsi="仿宋" w:cs="仿宋_GB2312"/>
          <w:szCs w:val="32"/>
        </w:rPr>
        <w:t>7</w:t>
      </w:r>
      <w:r w:rsidRPr="00DC2371">
        <w:rPr>
          <w:rFonts w:ascii="仿宋" w:eastAsia="仿宋" w:hAnsi="仿宋" w:cs="仿宋_GB2312" w:hint="eastAsia"/>
          <w:szCs w:val="32"/>
        </w:rPr>
        <w:t>月</w:t>
      </w:r>
      <w:r w:rsidRPr="00DC2371">
        <w:rPr>
          <w:rFonts w:ascii="仿宋" w:eastAsia="仿宋" w:hAnsi="仿宋" w:cs="仿宋_GB2312"/>
          <w:szCs w:val="32"/>
        </w:rPr>
        <w:t>8</w:t>
      </w:r>
      <w:r w:rsidRPr="00DC2371">
        <w:rPr>
          <w:rFonts w:ascii="仿宋" w:eastAsia="仿宋" w:hAnsi="仿宋" w:cs="仿宋_GB2312" w:hint="eastAsia"/>
          <w:szCs w:val="32"/>
        </w:rPr>
        <w:t>日至</w:t>
      </w:r>
      <w:r w:rsidRPr="00DC2371">
        <w:rPr>
          <w:rFonts w:ascii="仿宋" w:eastAsia="仿宋" w:hAnsi="仿宋" w:cs="仿宋_GB2312"/>
          <w:szCs w:val="32"/>
        </w:rPr>
        <w:t>2031</w:t>
      </w:r>
      <w:r w:rsidRPr="00DC2371">
        <w:rPr>
          <w:rFonts w:ascii="仿宋" w:eastAsia="仿宋" w:hAnsi="仿宋" w:cs="仿宋_GB2312" w:hint="eastAsia"/>
          <w:szCs w:val="32"/>
        </w:rPr>
        <w:t>年</w:t>
      </w:r>
      <w:r w:rsidRPr="00DC2371">
        <w:rPr>
          <w:rFonts w:ascii="仿宋" w:eastAsia="仿宋" w:hAnsi="仿宋" w:cs="仿宋_GB2312"/>
          <w:szCs w:val="32"/>
        </w:rPr>
        <w:t>7</w:t>
      </w:r>
      <w:r w:rsidRPr="00DC2371">
        <w:rPr>
          <w:rFonts w:ascii="仿宋" w:eastAsia="仿宋" w:hAnsi="仿宋" w:cs="仿宋_GB2312" w:hint="eastAsia"/>
          <w:szCs w:val="32"/>
        </w:rPr>
        <w:t>月</w:t>
      </w:r>
      <w:r w:rsidRPr="00DC2371">
        <w:rPr>
          <w:rFonts w:ascii="仿宋" w:eastAsia="仿宋" w:hAnsi="仿宋" w:cs="仿宋_GB2312"/>
          <w:szCs w:val="32"/>
        </w:rPr>
        <w:t>7</w:t>
      </w:r>
      <w:r w:rsidRPr="00DC2371">
        <w:rPr>
          <w:rFonts w:ascii="仿宋" w:eastAsia="仿宋" w:hAnsi="仿宋" w:cs="仿宋_GB2312" w:hint="eastAsia"/>
          <w:szCs w:val="32"/>
        </w:rPr>
        <w:t>日止，该犯同案不服，提起上诉。福建省高级人民法院于</w:t>
      </w:r>
      <w:r w:rsidRPr="00DC2371">
        <w:rPr>
          <w:rFonts w:ascii="仿宋" w:eastAsia="仿宋" w:hAnsi="仿宋" w:cs="仿宋_GB2312"/>
          <w:szCs w:val="32"/>
        </w:rPr>
        <w:t>2012</w:t>
      </w:r>
      <w:r w:rsidRPr="00DC2371">
        <w:rPr>
          <w:rFonts w:ascii="仿宋" w:eastAsia="仿宋" w:hAnsi="仿宋" w:cs="仿宋_GB2312" w:hint="eastAsia"/>
          <w:szCs w:val="32"/>
        </w:rPr>
        <w:t>年</w:t>
      </w:r>
      <w:r w:rsidRPr="00DC2371">
        <w:rPr>
          <w:rFonts w:ascii="仿宋" w:eastAsia="仿宋" w:hAnsi="仿宋" w:cs="仿宋_GB2312"/>
          <w:szCs w:val="32"/>
        </w:rPr>
        <w:t>6</w:t>
      </w:r>
      <w:r w:rsidRPr="00DC2371">
        <w:rPr>
          <w:rFonts w:ascii="仿宋" w:eastAsia="仿宋" w:hAnsi="仿宋" w:cs="仿宋_GB2312" w:hint="eastAsia"/>
          <w:szCs w:val="32"/>
        </w:rPr>
        <w:t>月</w:t>
      </w:r>
      <w:r w:rsidRPr="00DC2371">
        <w:rPr>
          <w:rFonts w:ascii="仿宋" w:eastAsia="仿宋" w:hAnsi="仿宋" w:cs="仿宋_GB2312"/>
          <w:szCs w:val="32"/>
        </w:rPr>
        <w:t>29</w:t>
      </w:r>
      <w:r w:rsidRPr="00DC2371">
        <w:rPr>
          <w:rFonts w:ascii="仿宋" w:eastAsia="仿宋" w:hAnsi="仿宋" w:cs="仿宋_GB2312" w:hint="eastAsia"/>
          <w:szCs w:val="32"/>
        </w:rPr>
        <w:t>日作出（</w:t>
      </w:r>
      <w:r w:rsidRPr="00DC2371">
        <w:rPr>
          <w:rFonts w:ascii="仿宋" w:eastAsia="仿宋" w:hAnsi="仿宋" w:cs="仿宋_GB2312"/>
          <w:szCs w:val="32"/>
        </w:rPr>
        <w:t>2012</w:t>
      </w:r>
      <w:r w:rsidRPr="00DC2371">
        <w:rPr>
          <w:rFonts w:ascii="仿宋" w:eastAsia="仿宋" w:hAnsi="仿宋" w:cs="仿宋_GB2312" w:hint="eastAsia"/>
          <w:szCs w:val="32"/>
        </w:rPr>
        <w:t>）闽刑终字第</w:t>
      </w:r>
      <w:r w:rsidRPr="00DC2371">
        <w:rPr>
          <w:rFonts w:ascii="仿宋" w:eastAsia="仿宋" w:hAnsi="仿宋" w:cs="仿宋_GB2312"/>
          <w:szCs w:val="32"/>
        </w:rPr>
        <w:t>213</w:t>
      </w:r>
      <w:r w:rsidRPr="00DC2371">
        <w:rPr>
          <w:rFonts w:ascii="仿宋" w:eastAsia="仿宋" w:hAnsi="仿宋" w:cs="仿宋_GB2312" w:hint="eastAsia"/>
          <w:szCs w:val="32"/>
        </w:rPr>
        <w:t>号刑事判决书，驳回上诉，维持原判</w:t>
      </w:r>
      <w:r w:rsidRPr="00DC2371">
        <w:rPr>
          <w:rFonts w:ascii="仿宋" w:eastAsia="仿宋" w:hAnsi="仿宋" w:hint="eastAsia"/>
          <w:szCs w:val="32"/>
        </w:rPr>
        <w:t>。</w:t>
      </w:r>
      <w:r w:rsidRPr="00DC2371">
        <w:rPr>
          <w:rFonts w:ascii="仿宋" w:eastAsia="仿宋" w:hAnsi="仿宋" w:cs="仿宋_GB2312"/>
          <w:szCs w:val="32"/>
        </w:rPr>
        <w:t>2012</w:t>
      </w:r>
      <w:r w:rsidRPr="00DC2371">
        <w:rPr>
          <w:rFonts w:ascii="仿宋" w:eastAsia="仿宋" w:hAnsi="仿宋" w:cs="仿宋_GB2312" w:hint="eastAsia"/>
          <w:szCs w:val="32"/>
        </w:rPr>
        <w:t>年</w:t>
      </w:r>
      <w:r w:rsidRPr="00DC2371">
        <w:rPr>
          <w:rFonts w:ascii="仿宋" w:eastAsia="仿宋" w:hAnsi="仿宋" w:cs="仿宋_GB2312"/>
          <w:szCs w:val="32"/>
        </w:rPr>
        <w:t>8</w:t>
      </w:r>
      <w:r w:rsidRPr="00DC2371">
        <w:rPr>
          <w:rFonts w:ascii="仿宋" w:eastAsia="仿宋" w:hAnsi="仿宋" w:cs="仿宋_GB2312" w:hint="eastAsia"/>
          <w:szCs w:val="32"/>
        </w:rPr>
        <w:t>月</w:t>
      </w:r>
      <w:r w:rsidRPr="00DC2371">
        <w:rPr>
          <w:rFonts w:ascii="仿宋" w:eastAsia="仿宋" w:hAnsi="仿宋" w:cs="仿宋_GB2312"/>
          <w:szCs w:val="32"/>
        </w:rPr>
        <w:t>15</w:t>
      </w:r>
      <w:r w:rsidRPr="00DC2371">
        <w:rPr>
          <w:rFonts w:ascii="仿宋" w:eastAsia="仿宋" w:hAnsi="仿宋" w:cs="仿宋_GB2312" w:hint="eastAsia"/>
          <w:szCs w:val="32"/>
        </w:rPr>
        <w:t>日</w:t>
      </w:r>
      <w:r w:rsidRPr="00DC2371">
        <w:rPr>
          <w:rFonts w:ascii="仿宋" w:eastAsia="仿宋" w:hAnsi="仿宋" w:hint="eastAsia"/>
          <w:szCs w:val="32"/>
        </w:rPr>
        <w:t>交付厦门监狱执行刑罚。</w:t>
      </w:r>
      <w:r w:rsidRPr="00DC2371">
        <w:rPr>
          <w:rFonts w:ascii="仿宋" w:eastAsia="仿宋" w:hAnsi="仿宋"/>
          <w:szCs w:val="32"/>
        </w:rPr>
        <w:t>2015</w:t>
      </w:r>
      <w:r w:rsidRPr="00DC2371">
        <w:rPr>
          <w:rFonts w:ascii="仿宋" w:eastAsia="仿宋" w:hAnsi="仿宋" w:hint="eastAsia"/>
          <w:szCs w:val="32"/>
        </w:rPr>
        <w:t>年</w:t>
      </w:r>
      <w:r w:rsidRPr="00DC2371">
        <w:rPr>
          <w:rFonts w:ascii="仿宋" w:eastAsia="仿宋" w:hAnsi="仿宋"/>
          <w:szCs w:val="32"/>
        </w:rPr>
        <w:t>9</w:t>
      </w:r>
      <w:r w:rsidRPr="00DC2371">
        <w:rPr>
          <w:rFonts w:ascii="仿宋" w:eastAsia="仿宋" w:hAnsi="仿宋" w:hint="eastAsia"/>
          <w:szCs w:val="32"/>
        </w:rPr>
        <w:t>月</w:t>
      </w:r>
      <w:r w:rsidRPr="00DC2371">
        <w:rPr>
          <w:rFonts w:ascii="仿宋" w:eastAsia="仿宋" w:hAnsi="仿宋"/>
          <w:szCs w:val="32"/>
        </w:rPr>
        <w:t>2</w:t>
      </w:r>
      <w:r w:rsidRPr="00DC2371">
        <w:rPr>
          <w:rFonts w:ascii="仿宋" w:eastAsia="仿宋" w:hAnsi="仿宋" w:hint="eastAsia"/>
          <w:szCs w:val="32"/>
        </w:rPr>
        <w:t>日，厦门市中级人民法院以（</w:t>
      </w:r>
      <w:r w:rsidRPr="00DC2371">
        <w:rPr>
          <w:rFonts w:ascii="仿宋" w:eastAsia="仿宋" w:hAnsi="仿宋"/>
          <w:szCs w:val="32"/>
        </w:rPr>
        <w:t>2015</w:t>
      </w:r>
      <w:r w:rsidRPr="00DC2371">
        <w:rPr>
          <w:rFonts w:ascii="仿宋" w:eastAsia="仿宋" w:hAnsi="仿宋" w:hint="eastAsia"/>
          <w:szCs w:val="32"/>
        </w:rPr>
        <w:t>）厦刑执字第</w:t>
      </w:r>
      <w:r w:rsidRPr="00DC2371">
        <w:rPr>
          <w:rFonts w:ascii="仿宋" w:eastAsia="仿宋" w:hAnsi="仿宋"/>
          <w:szCs w:val="32"/>
        </w:rPr>
        <w:t>796</w:t>
      </w:r>
      <w:r w:rsidRPr="00DC2371">
        <w:rPr>
          <w:rFonts w:ascii="仿宋" w:eastAsia="仿宋" w:hAnsi="仿宋" w:hint="eastAsia"/>
          <w:szCs w:val="32"/>
        </w:rPr>
        <w:t>号刑事裁定书裁定减刑九个月，剥夺政治权利四年不变；</w:t>
      </w:r>
      <w:r w:rsidRPr="00DC2371">
        <w:rPr>
          <w:rFonts w:ascii="仿宋" w:eastAsia="仿宋" w:hAnsi="仿宋"/>
          <w:szCs w:val="32"/>
        </w:rPr>
        <w:t>2017</w:t>
      </w:r>
      <w:r w:rsidRPr="00DC2371">
        <w:rPr>
          <w:rFonts w:ascii="仿宋" w:eastAsia="仿宋" w:hAnsi="仿宋" w:hint="eastAsia"/>
          <w:szCs w:val="32"/>
        </w:rPr>
        <w:t>年</w:t>
      </w:r>
      <w:r w:rsidRPr="00DC2371">
        <w:rPr>
          <w:rFonts w:ascii="仿宋" w:eastAsia="仿宋" w:hAnsi="仿宋"/>
          <w:szCs w:val="32"/>
        </w:rPr>
        <w:t>10</w:t>
      </w:r>
      <w:r w:rsidRPr="00DC2371">
        <w:rPr>
          <w:rFonts w:ascii="仿宋" w:eastAsia="仿宋" w:hAnsi="仿宋" w:hint="eastAsia"/>
          <w:szCs w:val="32"/>
        </w:rPr>
        <w:t>月</w:t>
      </w:r>
      <w:r w:rsidRPr="00DC2371">
        <w:rPr>
          <w:rFonts w:ascii="仿宋" w:eastAsia="仿宋" w:hAnsi="仿宋"/>
          <w:szCs w:val="32"/>
        </w:rPr>
        <w:t>31</w:t>
      </w:r>
      <w:r w:rsidRPr="00DC2371">
        <w:rPr>
          <w:rFonts w:ascii="仿宋" w:eastAsia="仿宋" w:hAnsi="仿宋" w:hint="eastAsia"/>
          <w:szCs w:val="32"/>
        </w:rPr>
        <w:t>日，厦门市中级人民法院以（</w:t>
      </w:r>
      <w:r w:rsidRPr="00DC2371">
        <w:rPr>
          <w:rFonts w:ascii="仿宋" w:eastAsia="仿宋" w:hAnsi="仿宋"/>
          <w:szCs w:val="32"/>
        </w:rPr>
        <w:t>2017</w:t>
      </w:r>
      <w:r w:rsidRPr="00DC2371">
        <w:rPr>
          <w:rFonts w:ascii="仿宋" w:eastAsia="仿宋" w:hAnsi="仿宋" w:hint="eastAsia"/>
          <w:szCs w:val="32"/>
        </w:rPr>
        <w:t>）闽</w:t>
      </w:r>
      <w:r w:rsidRPr="00DC2371">
        <w:rPr>
          <w:rFonts w:ascii="仿宋" w:eastAsia="仿宋" w:hAnsi="仿宋"/>
          <w:szCs w:val="32"/>
        </w:rPr>
        <w:t>02</w:t>
      </w:r>
      <w:r w:rsidRPr="00DC2371">
        <w:rPr>
          <w:rFonts w:ascii="仿宋" w:eastAsia="仿宋" w:hAnsi="仿宋" w:hint="eastAsia"/>
          <w:szCs w:val="32"/>
        </w:rPr>
        <w:t>刑更</w:t>
      </w:r>
      <w:r w:rsidRPr="00DC2371">
        <w:rPr>
          <w:rFonts w:ascii="仿宋" w:eastAsia="仿宋" w:hAnsi="仿宋"/>
          <w:szCs w:val="32"/>
        </w:rPr>
        <w:t>733</w:t>
      </w:r>
      <w:r w:rsidRPr="00DC2371">
        <w:rPr>
          <w:rFonts w:ascii="仿宋" w:eastAsia="仿宋" w:hAnsi="仿宋" w:hint="eastAsia"/>
          <w:szCs w:val="32"/>
        </w:rPr>
        <w:t>号刑事裁定书裁定减刑四个月，剥夺政治权利四年不变；</w:t>
      </w:r>
      <w:r w:rsidRPr="00DC2371">
        <w:rPr>
          <w:rFonts w:ascii="仿宋" w:eastAsia="仿宋" w:hAnsi="仿宋"/>
          <w:szCs w:val="32"/>
        </w:rPr>
        <w:t>2019</w:t>
      </w:r>
      <w:r w:rsidRPr="00DC2371">
        <w:rPr>
          <w:rFonts w:ascii="仿宋" w:eastAsia="仿宋" w:hAnsi="仿宋" w:hint="eastAsia"/>
          <w:szCs w:val="32"/>
        </w:rPr>
        <w:t>年</w:t>
      </w:r>
      <w:r w:rsidRPr="00DC2371">
        <w:rPr>
          <w:rFonts w:ascii="仿宋" w:eastAsia="仿宋" w:hAnsi="仿宋"/>
          <w:szCs w:val="32"/>
        </w:rPr>
        <w:t>10</w:t>
      </w:r>
      <w:r w:rsidRPr="00DC2371">
        <w:rPr>
          <w:rFonts w:ascii="仿宋" w:eastAsia="仿宋" w:hAnsi="仿宋" w:hint="eastAsia"/>
          <w:szCs w:val="32"/>
        </w:rPr>
        <w:t>月</w:t>
      </w:r>
      <w:r w:rsidRPr="00DC2371">
        <w:rPr>
          <w:rFonts w:ascii="仿宋" w:eastAsia="仿宋" w:hAnsi="仿宋"/>
          <w:szCs w:val="32"/>
        </w:rPr>
        <w:t>31</w:t>
      </w:r>
      <w:r w:rsidRPr="00DC2371">
        <w:rPr>
          <w:rFonts w:ascii="仿宋" w:eastAsia="仿宋" w:hAnsi="仿宋" w:hint="eastAsia"/>
          <w:szCs w:val="32"/>
        </w:rPr>
        <w:t>日，厦门市中级人民法院以</w:t>
      </w:r>
      <w:r w:rsidRPr="00DC2371">
        <w:rPr>
          <w:rFonts w:ascii="仿宋" w:eastAsia="仿宋" w:hAnsi="仿宋"/>
          <w:szCs w:val="32"/>
        </w:rPr>
        <w:t>(2019)</w:t>
      </w:r>
      <w:r w:rsidRPr="00DC2371">
        <w:rPr>
          <w:rFonts w:ascii="仿宋" w:eastAsia="仿宋" w:hAnsi="仿宋" w:hint="eastAsia"/>
          <w:szCs w:val="32"/>
        </w:rPr>
        <w:t>闽</w:t>
      </w:r>
      <w:r w:rsidRPr="00DC2371">
        <w:rPr>
          <w:rFonts w:ascii="仿宋" w:eastAsia="仿宋" w:hAnsi="仿宋"/>
          <w:szCs w:val="32"/>
        </w:rPr>
        <w:t>02</w:t>
      </w:r>
      <w:r w:rsidRPr="00DC2371">
        <w:rPr>
          <w:rFonts w:ascii="仿宋" w:eastAsia="仿宋" w:hAnsi="仿宋" w:hint="eastAsia"/>
          <w:szCs w:val="32"/>
        </w:rPr>
        <w:t>刑更</w:t>
      </w:r>
      <w:r w:rsidRPr="00DC2371">
        <w:rPr>
          <w:rFonts w:ascii="仿宋" w:eastAsia="仿宋" w:hAnsi="仿宋"/>
          <w:szCs w:val="32"/>
        </w:rPr>
        <w:t>886</w:t>
      </w:r>
      <w:r w:rsidRPr="00DC2371">
        <w:rPr>
          <w:rFonts w:ascii="仿宋" w:eastAsia="仿宋" w:hAnsi="仿宋" w:hint="eastAsia"/>
          <w:szCs w:val="32"/>
        </w:rPr>
        <w:t>号刑事裁定书裁</w:t>
      </w:r>
      <w:r w:rsidRPr="00DC2371">
        <w:rPr>
          <w:rFonts w:ascii="仿宋" w:eastAsia="仿宋" w:hAnsi="仿宋" w:hint="eastAsia"/>
          <w:color w:val="000000"/>
          <w:szCs w:val="32"/>
        </w:rPr>
        <w:t>定减刑五个月，剥夺政治权利四年不变，现刑期至</w:t>
      </w:r>
      <w:r w:rsidRPr="00DC2371">
        <w:rPr>
          <w:rFonts w:ascii="仿宋" w:eastAsia="仿宋" w:hAnsi="仿宋"/>
          <w:color w:val="000000"/>
          <w:szCs w:val="32"/>
        </w:rPr>
        <w:t>2030</w:t>
      </w:r>
      <w:r w:rsidRPr="00DC2371">
        <w:rPr>
          <w:rFonts w:ascii="仿宋" w:eastAsia="仿宋" w:hAnsi="仿宋" w:hint="eastAsia"/>
          <w:color w:val="000000"/>
          <w:szCs w:val="32"/>
        </w:rPr>
        <w:t>年</w:t>
      </w:r>
      <w:r w:rsidRPr="00DC2371">
        <w:rPr>
          <w:rFonts w:ascii="仿宋" w:eastAsia="仿宋" w:hAnsi="仿宋"/>
          <w:color w:val="000000"/>
          <w:szCs w:val="32"/>
        </w:rPr>
        <w:t>1</w:t>
      </w:r>
      <w:r w:rsidRPr="00DC2371">
        <w:rPr>
          <w:rFonts w:ascii="仿宋" w:eastAsia="仿宋" w:hAnsi="仿宋" w:hint="eastAsia"/>
          <w:color w:val="000000"/>
          <w:szCs w:val="32"/>
        </w:rPr>
        <w:t>月</w:t>
      </w:r>
      <w:r w:rsidRPr="00DC2371">
        <w:rPr>
          <w:rFonts w:ascii="仿宋" w:eastAsia="仿宋" w:hAnsi="仿宋"/>
          <w:color w:val="000000"/>
          <w:szCs w:val="32"/>
        </w:rPr>
        <w:t>7</w:t>
      </w:r>
      <w:r w:rsidRPr="00DC2371">
        <w:rPr>
          <w:rFonts w:ascii="仿宋" w:eastAsia="仿宋" w:hAnsi="仿宋" w:hint="eastAsia"/>
          <w:color w:val="000000"/>
          <w:szCs w:val="32"/>
        </w:rPr>
        <w:t>日。现属宽管级罪犯。</w:t>
      </w:r>
    </w:p>
    <w:p w:rsidR="006B548F" w:rsidRPr="00DC2371" w:rsidRDefault="006B548F" w:rsidP="00DC2371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DC2371">
        <w:rPr>
          <w:rFonts w:ascii="仿宋" w:eastAsia="仿宋" w:hAnsi="仿宋" w:hint="eastAsia"/>
          <w:szCs w:val="32"/>
        </w:rPr>
        <w:t>罪犯陈可军在服刑期间，确有悔改表现：</w:t>
      </w:r>
    </w:p>
    <w:p w:rsidR="006B548F" w:rsidRPr="00DC2371" w:rsidRDefault="006B548F" w:rsidP="00DC2371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DC2371">
        <w:rPr>
          <w:rFonts w:ascii="仿宋" w:eastAsia="仿宋" w:hAnsi="仿宋" w:hint="eastAsia"/>
          <w:szCs w:val="32"/>
        </w:rPr>
        <w:lastRenderedPageBreak/>
        <w:t>该犯上次评定表扬剩余</w:t>
      </w:r>
      <w:r w:rsidRPr="00DC2371">
        <w:rPr>
          <w:rFonts w:ascii="仿宋" w:eastAsia="仿宋" w:hAnsi="仿宋"/>
          <w:szCs w:val="32"/>
        </w:rPr>
        <w:t>0</w:t>
      </w:r>
      <w:r w:rsidRPr="00DC2371">
        <w:rPr>
          <w:rFonts w:ascii="仿宋" w:eastAsia="仿宋" w:hAnsi="仿宋" w:hint="eastAsia"/>
          <w:szCs w:val="32"/>
        </w:rPr>
        <w:t>分，本轮考核期内累计获</w:t>
      </w:r>
      <w:r w:rsidRPr="00DC2371">
        <w:rPr>
          <w:rFonts w:ascii="仿宋" w:eastAsia="仿宋" w:hAnsi="仿宋"/>
          <w:szCs w:val="32"/>
        </w:rPr>
        <w:t>3424</w:t>
      </w:r>
      <w:r w:rsidRPr="00DC2371">
        <w:rPr>
          <w:rFonts w:ascii="仿宋" w:eastAsia="仿宋" w:hAnsi="仿宋" w:hint="eastAsia"/>
          <w:szCs w:val="32"/>
        </w:rPr>
        <w:t>分，合计获得</w:t>
      </w:r>
      <w:r w:rsidRPr="00DC2371">
        <w:rPr>
          <w:rFonts w:ascii="仿宋" w:eastAsia="仿宋" w:hAnsi="仿宋"/>
          <w:szCs w:val="32"/>
        </w:rPr>
        <w:t>3424</w:t>
      </w:r>
      <w:r w:rsidRPr="00DC2371">
        <w:rPr>
          <w:rFonts w:ascii="仿宋" w:eastAsia="仿宋" w:hAnsi="仿宋" w:hint="eastAsia"/>
          <w:szCs w:val="32"/>
        </w:rPr>
        <w:t>分，表扬</w:t>
      </w:r>
      <w:r w:rsidRPr="00DC2371">
        <w:rPr>
          <w:rFonts w:ascii="仿宋" w:eastAsia="仿宋" w:hAnsi="仿宋"/>
          <w:szCs w:val="32"/>
        </w:rPr>
        <w:t>5</w:t>
      </w:r>
      <w:r w:rsidRPr="00DC2371">
        <w:rPr>
          <w:rFonts w:ascii="仿宋" w:eastAsia="仿宋" w:hAnsi="仿宋" w:hint="eastAsia"/>
          <w:szCs w:val="32"/>
        </w:rPr>
        <w:t>次。间隔</w:t>
      </w:r>
      <w:r w:rsidR="00A3007A" w:rsidRPr="00DC2371">
        <w:rPr>
          <w:rFonts w:ascii="仿宋" w:eastAsia="仿宋" w:hAnsi="仿宋" w:hint="eastAsia"/>
          <w:szCs w:val="32"/>
        </w:rPr>
        <w:t>期20个月，自</w:t>
      </w:r>
      <w:r w:rsidRPr="00DC2371">
        <w:rPr>
          <w:rFonts w:ascii="仿宋" w:eastAsia="仿宋" w:hAnsi="仿宋"/>
          <w:szCs w:val="32"/>
        </w:rPr>
        <w:t>2019</w:t>
      </w:r>
      <w:r w:rsidRPr="00DC2371">
        <w:rPr>
          <w:rFonts w:ascii="仿宋" w:eastAsia="仿宋" w:hAnsi="仿宋" w:hint="eastAsia"/>
          <w:szCs w:val="32"/>
        </w:rPr>
        <w:t>年</w:t>
      </w:r>
      <w:r w:rsidRPr="00DC2371">
        <w:rPr>
          <w:rFonts w:ascii="仿宋" w:eastAsia="仿宋" w:hAnsi="仿宋"/>
          <w:szCs w:val="32"/>
        </w:rPr>
        <w:t>11</w:t>
      </w:r>
      <w:r w:rsidRPr="00DC2371">
        <w:rPr>
          <w:rFonts w:ascii="仿宋" w:eastAsia="仿宋" w:hAnsi="仿宋" w:hint="eastAsia"/>
          <w:szCs w:val="32"/>
        </w:rPr>
        <w:t>月至</w:t>
      </w:r>
      <w:r w:rsidRPr="00DC2371">
        <w:rPr>
          <w:rFonts w:ascii="仿宋" w:eastAsia="仿宋" w:hAnsi="仿宋"/>
          <w:szCs w:val="32"/>
        </w:rPr>
        <w:t>2021</w:t>
      </w:r>
      <w:r w:rsidRPr="00DC2371">
        <w:rPr>
          <w:rFonts w:ascii="仿宋" w:eastAsia="仿宋" w:hAnsi="仿宋" w:hint="eastAsia"/>
          <w:szCs w:val="32"/>
        </w:rPr>
        <w:t>年</w:t>
      </w:r>
      <w:r w:rsidRPr="00DC2371">
        <w:rPr>
          <w:rFonts w:ascii="仿宋" w:eastAsia="仿宋" w:hAnsi="仿宋"/>
          <w:szCs w:val="32"/>
        </w:rPr>
        <w:t>6</w:t>
      </w:r>
      <w:r w:rsidRPr="00DC2371">
        <w:rPr>
          <w:rFonts w:ascii="仿宋" w:eastAsia="仿宋" w:hAnsi="仿宋" w:hint="eastAsia"/>
          <w:szCs w:val="32"/>
        </w:rPr>
        <w:t>月，获得</w:t>
      </w:r>
      <w:r w:rsidR="00A3007A" w:rsidRPr="00DC2371">
        <w:rPr>
          <w:rFonts w:ascii="仿宋" w:eastAsia="仿宋" w:hAnsi="仿宋" w:hint="eastAsia"/>
          <w:szCs w:val="32"/>
        </w:rPr>
        <w:t>考核分</w:t>
      </w:r>
      <w:r w:rsidRPr="00DC2371">
        <w:rPr>
          <w:rFonts w:ascii="仿宋" w:eastAsia="仿宋" w:hAnsi="仿宋"/>
          <w:szCs w:val="32"/>
        </w:rPr>
        <w:t>2777</w:t>
      </w:r>
      <w:r w:rsidRPr="00DC2371">
        <w:rPr>
          <w:rFonts w:ascii="仿宋" w:eastAsia="仿宋" w:hAnsi="仿宋" w:hint="eastAsia"/>
          <w:szCs w:val="32"/>
        </w:rPr>
        <w:t>分。考核期内无违规。</w:t>
      </w:r>
    </w:p>
    <w:p w:rsidR="006B548F" w:rsidRPr="00DC2371" w:rsidRDefault="006B548F" w:rsidP="00DC2371">
      <w:pPr>
        <w:spacing w:line="520" w:lineRule="exact"/>
        <w:ind w:firstLineChars="200" w:firstLine="640"/>
        <w:rPr>
          <w:rFonts w:ascii="仿宋" w:eastAsia="仿宋" w:hAnsi="仿宋"/>
          <w:color w:val="000000"/>
          <w:szCs w:val="32"/>
        </w:rPr>
      </w:pPr>
      <w:r w:rsidRPr="00DC2371">
        <w:rPr>
          <w:rFonts w:ascii="仿宋" w:eastAsia="仿宋" w:hAnsi="仿宋" w:hint="eastAsia"/>
          <w:color w:val="000000"/>
          <w:szCs w:val="32"/>
        </w:rPr>
        <w:t>原判财产性判项罚金</w:t>
      </w:r>
      <w:r w:rsidRPr="00DC2371">
        <w:rPr>
          <w:rFonts w:ascii="仿宋" w:eastAsia="仿宋" w:hAnsi="仿宋"/>
          <w:color w:val="000000"/>
          <w:szCs w:val="32"/>
        </w:rPr>
        <w:t>30000</w:t>
      </w:r>
      <w:r w:rsidRPr="00DC2371">
        <w:rPr>
          <w:rFonts w:ascii="仿宋" w:eastAsia="仿宋" w:hAnsi="仿宋" w:hint="eastAsia"/>
          <w:color w:val="000000"/>
          <w:szCs w:val="32"/>
        </w:rPr>
        <w:t>元已缴纳完毕，附带民事共同赔偿</w:t>
      </w:r>
      <w:r w:rsidRPr="00DC2371">
        <w:rPr>
          <w:rFonts w:ascii="仿宋" w:eastAsia="仿宋" w:hAnsi="仿宋" w:cs="仿宋_GB2312"/>
          <w:szCs w:val="32"/>
        </w:rPr>
        <w:t>605202</w:t>
      </w:r>
      <w:r w:rsidRPr="00DC2371">
        <w:rPr>
          <w:rFonts w:ascii="仿宋" w:eastAsia="仿宋" w:hAnsi="仿宋" w:cs="仿宋_GB2312" w:hint="eastAsia"/>
          <w:szCs w:val="32"/>
        </w:rPr>
        <w:t>元已</w:t>
      </w:r>
      <w:r w:rsidRPr="00DC2371">
        <w:rPr>
          <w:rFonts w:ascii="仿宋" w:eastAsia="仿宋" w:hAnsi="仿宋" w:hint="eastAsia"/>
          <w:color w:val="000000"/>
          <w:szCs w:val="32"/>
        </w:rPr>
        <w:t>履行</w:t>
      </w:r>
      <w:r w:rsidR="00B7618B">
        <w:rPr>
          <w:rFonts w:ascii="仿宋" w:eastAsia="仿宋" w:hAnsi="仿宋" w:hint="eastAsia"/>
          <w:color w:val="000000"/>
          <w:szCs w:val="32"/>
        </w:rPr>
        <w:t>492118</w:t>
      </w:r>
      <w:r w:rsidRPr="00DC2371">
        <w:rPr>
          <w:rFonts w:ascii="仿宋" w:eastAsia="仿宋" w:hAnsi="仿宋" w:hint="eastAsia"/>
          <w:color w:val="000000"/>
          <w:szCs w:val="32"/>
        </w:rPr>
        <w:t>元，其中本次向厦门市中级人民法院缴纳民事赔偿</w:t>
      </w:r>
      <w:r w:rsidRPr="00DC2371">
        <w:rPr>
          <w:rFonts w:ascii="仿宋" w:eastAsia="仿宋" w:hAnsi="仿宋"/>
          <w:color w:val="000000"/>
          <w:szCs w:val="32"/>
        </w:rPr>
        <w:t>7000</w:t>
      </w:r>
      <w:r w:rsidRPr="00DC2371">
        <w:rPr>
          <w:rFonts w:ascii="仿宋" w:eastAsia="仿宋" w:hAnsi="仿宋" w:hint="eastAsia"/>
          <w:color w:val="000000"/>
          <w:szCs w:val="32"/>
        </w:rPr>
        <w:t>元</w:t>
      </w:r>
      <w:r w:rsidR="00A3007A" w:rsidRPr="00DC2371">
        <w:rPr>
          <w:rFonts w:ascii="仿宋" w:eastAsia="仿宋" w:hAnsi="仿宋" w:hint="eastAsia"/>
          <w:color w:val="000000"/>
          <w:szCs w:val="32"/>
        </w:rPr>
        <w:t>。</w:t>
      </w:r>
      <w:r w:rsidRPr="00DC2371">
        <w:rPr>
          <w:rFonts w:ascii="仿宋" w:eastAsia="仿宋" w:hAnsi="仿宋" w:hint="eastAsia"/>
          <w:color w:val="000000"/>
          <w:szCs w:val="32"/>
        </w:rPr>
        <w:t>该犯考核期消费</w:t>
      </w:r>
      <w:r w:rsidRPr="00DC2371">
        <w:rPr>
          <w:rFonts w:ascii="仿宋" w:eastAsia="仿宋" w:hAnsi="仿宋"/>
          <w:color w:val="000000"/>
          <w:szCs w:val="32"/>
        </w:rPr>
        <w:t>6803.55</w:t>
      </w:r>
      <w:r w:rsidRPr="00DC2371">
        <w:rPr>
          <w:rFonts w:ascii="仿宋" w:eastAsia="仿宋" w:hAnsi="仿宋" w:hint="eastAsia"/>
          <w:color w:val="000000"/>
          <w:szCs w:val="32"/>
        </w:rPr>
        <w:t>元，月均</w:t>
      </w:r>
      <w:r w:rsidR="00A3007A" w:rsidRPr="00DC2371">
        <w:rPr>
          <w:rFonts w:ascii="仿宋" w:eastAsia="仿宋" w:hAnsi="仿宋" w:hint="eastAsia"/>
          <w:color w:val="000000"/>
          <w:szCs w:val="32"/>
        </w:rPr>
        <w:t>自选</w:t>
      </w:r>
      <w:r w:rsidRPr="00DC2371">
        <w:rPr>
          <w:rFonts w:ascii="仿宋" w:eastAsia="仿宋" w:hAnsi="仿宋" w:hint="eastAsia"/>
          <w:color w:val="000000"/>
          <w:szCs w:val="32"/>
        </w:rPr>
        <w:t>消费</w:t>
      </w:r>
      <w:r w:rsidRPr="00DC2371">
        <w:rPr>
          <w:rFonts w:ascii="仿宋" w:eastAsia="仿宋" w:hAnsi="仿宋"/>
          <w:color w:val="000000"/>
          <w:szCs w:val="32"/>
        </w:rPr>
        <w:t>272.14</w:t>
      </w:r>
      <w:r w:rsidRPr="00DC2371">
        <w:rPr>
          <w:rFonts w:ascii="仿宋" w:eastAsia="仿宋" w:hAnsi="仿宋" w:hint="eastAsia"/>
          <w:color w:val="000000"/>
          <w:szCs w:val="32"/>
        </w:rPr>
        <w:t>元，</w:t>
      </w:r>
      <w:r w:rsidR="00DC2371">
        <w:rPr>
          <w:rFonts w:ascii="仿宋" w:eastAsia="仿宋" w:hAnsi="仿宋" w:hint="eastAsia"/>
          <w:color w:val="000000"/>
          <w:szCs w:val="32"/>
        </w:rPr>
        <w:t>账</w:t>
      </w:r>
      <w:r w:rsidRPr="00DC2371">
        <w:rPr>
          <w:rFonts w:ascii="仿宋" w:eastAsia="仿宋" w:hAnsi="仿宋" w:hint="eastAsia"/>
          <w:color w:val="000000"/>
          <w:szCs w:val="32"/>
        </w:rPr>
        <w:t>户余额</w:t>
      </w:r>
      <w:r w:rsidRPr="00DC2371">
        <w:rPr>
          <w:rFonts w:ascii="仿宋" w:eastAsia="仿宋" w:hAnsi="仿宋"/>
          <w:color w:val="000000"/>
          <w:szCs w:val="32"/>
        </w:rPr>
        <w:t>4834.35</w:t>
      </w:r>
      <w:r w:rsidRPr="00DC2371">
        <w:rPr>
          <w:rFonts w:ascii="仿宋" w:eastAsia="仿宋" w:hAnsi="仿宋" w:hint="eastAsia"/>
          <w:color w:val="000000"/>
          <w:szCs w:val="32"/>
        </w:rPr>
        <w:t>元。</w:t>
      </w:r>
    </w:p>
    <w:p w:rsidR="006B548F" w:rsidRPr="00DC2371" w:rsidRDefault="006B548F" w:rsidP="00DC2371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DC2371">
        <w:rPr>
          <w:rFonts w:ascii="仿宋" w:eastAsia="仿宋" w:hAnsi="仿宋" w:hint="eastAsia"/>
          <w:szCs w:val="32"/>
        </w:rPr>
        <w:t>该犯系涉黑从严掌握对象，扣幅</w:t>
      </w:r>
      <w:r w:rsidR="00DC2371">
        <w:rPr>
          <w:rFonts w:ascii="仿宋" w:eastAsia="仿宋" w:hAnsi="仿宋" w:hint="eastAsia"/>
          <w:szCs w:val="32"/>
        </w:rPr>
        <w:t>一</w:t>
      </w:r>
      <w:r w:rsidRPr="00DC2371">
        <w:rPr>
          <w:rFonts w:ascii="仿宋" w:eastAsia="仿宋" w:hAnsi="仿宋" w:hint="eastAsia"/>
          <w:szCs w:val="32"/>
        </w:rPr>
        <w:t>个月。</w:t>
      </w:r>
    </w:p>
    <w:p w:rsidR="006B548F" w:rsidRPr="00DC2371" w:rsidRDefault="006B548F" w:rsidP="00DC2371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DC2371">
        <w:rPr>
          <w:rFonts w:ascii="仿宋" w:eastAsia="仿宋" w:hAnsi="仿宋" w:hint="eastAsia"/>
          <w:szCs w:val="32"/>
        </w:rPr>
        <w:t>本案于</w:t>
      </w:r>
      <w:r w:rsidRPr="00DC2371">
        <w:rPr>
          <w:rFonts w:ascii="仿宋" w:eastAsia="仿宋" w:hAnsi="仿宋"/>
          <w:szCs w:val="32"/>
        </w:rPr>
        <w:t>2021</w:t>
      </w:r>
      <w:r w:rsidRPr="00DC2371">
        <w:rPr>
          <w:rFonts w:ascii="仿宋" w:eastAsia="仿宋" w:hAnsi="仿宋" w:hint="eastAsia"/>
          <w:szCs w:val="32"/>
        </w:rPr>
        <w:t>年</w:t>
      </w:r>
      <w:r w:rsidR="00A3007A" w:rsidRPr="00DC2371">
        <w:rPr>
          <w:rFonts w:ascii="仿宋" w:eastAsia="仿宋" w:hAnsi="仿宋" w:hint="eastAsia"/>
          <w:szCs w:val="32"/>
        </w:rPr>
        <w:t>10</w:t>
      </w:r>
      <w:r w:rsidRPr="00DC2371">
        <w:rPr>
          <w:rFonts w:ascii="仿宋" w:eastAsia="仿宋" w:hAnsi="仿宋" w:hint="eastAsia"/>
          <w:szCs w:val="32"/>
        </w:rPr>
        <w:t>月</w:t>
      </w:r>
      <w:r w:rsidR="00A3007A" w:rsidRPr="00DC2371">
        <w:rPr>
          <w:rFonts w:ascii="仿宋" w:eastAsia="仿宋" w:hAnsi="仿宋" w:hint="eastAsia"/>
          <w:szCs w:val="32"/>
        </w:rPr>
        <w:t>8</w:t>
      </w:r>
      <w:r w:rsidRPr="00DC2371">
        <w:rPr>
          <w:rFonts w:ascii="仿宋" w:eastAsia="仿宋" w:hAnsi="仿宋" w:hint="eastAsia"/>
          <w:szCs w:val="32"/>
        </w:rPr>
        <w:t>日至</w:t>
      </w:r>
      <w:r w:rsidRPr="00DC2371">
        <w:rPr>
          <w:rFonts w:ascii="仿宋" w:eastAsia="仿宋" w:hAnsi="仿宋"/>
          <w:szCs w:val="32"/>
        </w:rPr>
        <w:t>2021</w:t>
      </w:r>
      <w:r w:rsidRPr="00DC2371">
        <w:rPr>
          <w:rFonts w:ascii="仿宋" w:eastAsia="仿宋" w:hAnsi="仿宋" w:hint="eastAsia"/>
          <w:szCs w:val="32"/>
        </w:rPr>
        <w:t>年</w:t>
      </w:r>
      <w:r w:rsidR="00A3007A" w:rsidRPr="00DC2371">
        <w:rPr>
          <w:rFonts w:ascii="仿宋" w:eastAsia="仿宋" w:hAnsi="仿宋" w:hint="eastAsia"/>
          <w:szCs w:val="32"/>
        </w:rPr>
        <w:t>10</w:t>
      </w:r>
      <w:r w:rsidRPr="00DC2371">
        <w:rPr>
          <w:rFonts w:ascii="仿宋" w:eastAsia="仿宋" w:hAnsi="仿宋" w:hint="eastAsia"/>
          <w:szCs w:val="32"/>
        </w:rPr>
        <w:t>月</w:t>
      </w:r>
      <w:r w:rsidR="00A3007A" w:rsidRPr="00DC2371">
        <w:rPr>
          <w:rFonts w:ascii="仿宋" w:eastAsia="仿宋" w:hAnsi="仿宋" w:hint="eastAsia"/>
          <w:szCs w:val="32"/>
        </w:rPr>
        <w:t>15</w:t>
      </w:r>
      <w:r w:rsidRPr="00DC2371">
        <w:rPr>
          <w:rFonts w:ascii="仿宋" w:eastAsia="仿宋" w:hAnsi="仿宋" w:hint="eastAsia"/>
          <w:szCs w:val="32"/>
        </w:rPr>
        <w:t>日在狱内公示未收到不同意见。</w:t>
      </w:r>
    </w:p>
    <w:p w:rsidR="006B548F" w:rsidRPr="00DC2371" w:rsidRDefault="006B548F" w:rsidP="00B7618B">
      <w:pPr>
        <w:spacing w:line="520" w:lineRule="exact"/>
        <w:ind w:firstLineChars="200" w:firstLine="640"/>
        <w:rPr>
          <w:rFonts w:ascii="仿宋" w:eastAsia="仿宋" w:hAnsi="仿宋"/>
          <w:szCs w:val="32"/>
        </w:rPr>
      </w:pPr>
      <w:r w:rsidRPr="00DC2371">
        <w:rPr>
          <w:rFonts w:ascii="仿宋" w:eastAsia="仿宋" w:hAnsi="仿宋" w:hint="eastAsia"/>
          <w:szCs w:val="32"/>
        </w:rPr>
        <w:t>罪犯陈可军在服刑期间，确有悔改表现，依照《中华人民共和国刑法》第</w:t>
      </w:r>
      <w:r w:rsidRPr="00DC2371">
        <w:rPr>
          <w:rFonts w:ascii="仿宋" w:eastAsia="仿宋" w:hAnsi="仿宋"/>
          <w:szCs w:val="32"/>
        </w:rPr>
        <w:t>78</w:t>
      </w:r>
      <w:r w:rsidR="00DC2371">
        <w:rPr>
          <w:rFonts w:ascii="仿宋" w:eastAsia="仿宋" w:hAnsi="仿宋" w:hint="eastAsia"/>
          <w:szCs w:val="32"/>
        </w:rPr>
        <w:t>条</w:t>
      </w:r>
      <w:r w:rsidRPr="00DC2371">
        <w:rPr>
          <w:rFonts w:ascii="仿宋" w:eastAsia="仿宋" w:hAnsi="仿宋" w:hint="eastAsia"/>
          <w:szCs w:val="32"/>
        </w:rPr>
        <w:t>、</w:t>
      </w:r>
      <w:r w:rsidR="00DC2371">
        <w:rPr>
          <w:rFonts w:ascii="仿宋" w:eastAsia="仿宋" w:hAnsi="仿宋" w:hint="eastAsia"/>
          <w:szCs w:val="32"/>
        </w:rPr>
        <w:t>第</w:t>
      </w:r>
      <w:r w:rsidRPr="00DC2371">
        <w:rPr>
          <w:rFonts w:ascii="仿宋" w:eastAsia="仿宋" w:hAnsi="仿宋"/>
          <w:szCs w:val="32"/>
        </w:rPr>
        <w:t>79</w:t>
      </w:r>
      <w:r w:rsidRPr="00DC2371">
        <w:rPr>
          <w:rFonts w:ascii="仿宋" w:eastAsia="仿宋" w:hAnsi="仿宋" w:hint="eastAsia"/>
          <w:szCs w:val="32"/>
        </w:rPr>
        <w:t>条</w:t>
      </w:r>
      <w:r w:rsidR="00DC2371">
        <w:rPr>
          <w:rFonts w:ascii="仿宋" w:eastAsia="仿宋" w:hAnsi="仿宋" w:hint="eastAsia"/>
          <w:szCs w:val="32"/>
        </w:rPr>
        <w:t>，</w:t>
      </w:r>
      <w:r w:rsidRPr="00DC2371">
        <w:rPr>
          <w:rFonts w:ascii="仿宋" w:eastAsia="仿宋" w:hAnsi="仿宋" w:hint="eastAsia"/>
          <w:szCs w:val="32"/>
        </w:rPr>
        <w:t>《中华人民共和国刑事诉讼法》第</w:t>
      </w:r>
      <w:r w:rsidRPr="00DC2371">
        <w:rPr>
          <w:rFonts w:ascii="仿宋" w:eastAsia="仿宋" w:hAnsi="仿宋"/>
          <w:szCs w:val="32"/>
        </w:rPr>
        <w:t>273</w:t>
      </w:r>
      <w:r w:rsidRPr="00DC2371">
        <w:rPr>
          <w:rFonts w:ascii="仿宋" w:eastAsia="仿宋" w:hAnsi="仿宋" w:hint="eastAsia"/>
          <w:szCs w:val="32"/>
        </w:rPr>
        <w:t>条和《中华人民共和国监狱法》第</w:t>
      </w:r>
      <w:r w:rsidRPr="00DC2371">
        <w:rPr>
          <w:rFonts w:ascii="仿宋" w:eastAsia="仿宋" w:hAnsi="仿宋"/>
          <w:szCs w:val="32"/>
        </w:rPr>
        <w:t>29</w:t>
      </w:r>
      <w:r w:rsidRPr="00DC2371">
        <w:rPr>
          <w:rFonts w:ascii="仿宋" w:eastAsia="仿宋" w:hAnsi="仿宋" w:hint="eastAsia"/>
          <w:szCs w:val="32"/>
        </w:rPr>
        <w:t>条之规定，建议对罪犯陈可军予以减刑</w:t>
      </w:r>
      <w:r w:rsidR="00DC2371">
        <w:rPr>
          <w:rFonts w:ascii="仿宋" w:eastAsia="仿宋" w:hAnsi="仿宋" w:hint="eastAsia"/>
          <w:szCs w:val="32"/>
        </w:rPr>
        <w:t>七</w:t>
      </w:r>
      <w:r w:rsidRPr="00DC2371">
        <w:rPr>
          <w:rFonts w:ascii="仿宋" w:eastAsia="仿宋" w:hAnsi="仿宋" w:hint="eastAsia"/>
          <w:szCs w:val="32"/>
        </w:rPr>
        <w:t>个月，</w:t>
      </w:r>
      <w:r w:rsidRPr="00DC2371">
        <w:rPr>
          <w:rFonts w:ascii="仿宋" w:eastAsia="仿宋" w:hAnsi="仿宋" w:hint="eastAsia"/>
          <w:color w:val="000000"/>
          <w:szCs w:val="32"/>
        </w:rPr>
        <w:t>剥夺政治权利四年不变</w:t>
      </w:r>
      <w:r w:rsidR="00B7618B">
        <w:rPr>
          <w:rFonts w:ascii="仿宋" w:eastAsia="仿宋" w:hAnsi="仿宋" w:hint="eastAsia"/>
          <w:color w:val="000000"/>
          <w:szCs w:val="32"/>
        </w:rPr>
        <w:t>。</w:t>
      </w:r>
      <w:r w:rsidRPr="00DC2371">
        <w:rPr>
          <w:rFonts w:ascii="仿宋" w:eastAsia="仿宋" w:hAnsi="仿宋" w:hint="eastAsia"/>
          <w:szCs w:val="32"/>
        </w:rPr>
        <w:t>特提请你院审理裁定。</w:t>
      </w:r>
    </w:p>
    <w:p w:rsidR="006B548F" w:rsidRPr="00DC2371" w:rsidRDefault="006B548F" w:rsidP="00DC2371">
      <w:pPr>
        <w:pStyle w:val="a4"/>
        <w:spacing w:line="520" w:lineRule="exact"/>
        <w:ind w:rightChars="-15" w:right="-48" w:firstLineChars="192" w:firstLine="614"/>
        <w:rPr>
          <w:rFonts w:ascii="仿宋" w:eastAsia="仿宋" w:hAnsi="仿宋"/>
          <w:szCs w:val="32"/>
        </w:rPr>
      </w:pPr>
      <w:r w:rsidRPr="00DC2371">
        <w:rPr>
          <w:rFonts w:ascii="仿宋" w:eastAsia="仿宋" w:hAnsi="仿宋" w:hint="eastAsia"/>
          <w:szCs w:val="32"/>
        </w:rPr>
        <w:t>此致</w:t>
      </w:r>
    </w:p>
    <w:p w:rsidR="006B548F" w:rsidRPr="00DC2371" w:rsidRDefault="006B548F" w:rsidP="00DC2371">
      <w:pPr>
        <w:spacing w:line="520" w:lineRule="exact"/>
        <w:ind w:rightChars="-15" w:right="-48"/>
        <w:rPr>
          <w:rFonts w:ascii="仿宋" w:eastAsia="仿宋" w:hAnsi="仿宋"/>
          <w:szCs w:val="32"/>
        </w:rPr>
      </w:pPr>
      <w:r w:rsidRPr="00DC2371">
        <w:rPr>
          <w:rFonts w:ascii="仿宋" w:eastAsia="仿宋" w:hAnsi="仿宋" w:hint="eastAsia"/>
          <w:szCs w:val="32"/>
        </w:rPr>
        <w:t>厦门市中级人民法院</w:t>
      </w:r>
    </w:p>
    <w:p w:rsidR="006B548F" w:rsidRPr="00DC2371" w:rsidRDefault="006B548F" w:rsidP="00DC2371">
      <w:pPr>
        <w:spacing w:line="520" w:lineRule="exact"/>
        <w:ind w:firstLineChars="200" w:firstLine="640"/>
        <w:rPr>
          <w:rFonts w:ascii="仿宋" w:eastAsia="仿宋" w:hAnsi="仿宋" w:cs="仿宋_GB2312"/>
          <w:szCs w:val="32"/>
        </w:rPr>
      </w:pPr>
      <w:r w:rsidRPr="00DC2371">
        <w:rPr>
          <w:rFonts w:ascii="仿宋" w:eastAsia="仿宋" w:hAnsi="仿宋" w:cs="仿宋_GB2312" w:hint="eastAsia"/>
          <w:szCs w:val="32"/>
        </w:rPr>
        <w:t>附件：⒈罪犯陈可军卷宗</w:t>
      </w:r>
      <w:r w:rsidRPr="00DC2371">
        <w:rPr>
          <w:rFonts w:ascii="仿宋" w:eastAsia="仿宋" w:hAnsi="仿宋" w:cs="仿宋_GB2312"/>
          <w:szCs w:val="32"/>
        </w:rPr>
        <w:t>5</w:t>
      </w:r>
      <w:r w:rsidRPr="00DC2371">
        <w:rPr>
          <w:rFonts w:ascii="仿宋" w:eastAsia="仿宋" w:hAnsi="仿宋" w:cs="仿宋_GB2312" w:hint="eastAsia"/>
          <w:szCs w:val="32"/>
        </w:rPr>
        <w:t>册</w:t>
      </w:r>
    </w:p>
    <w:p w:rsidR="006B548F" w:rsidRPr="00DC2371" w:rsidRDefault="006B548F" w:rsidP="00DC2371">
      <w:pPr>
        <w:spacing w:line="520" w:lineRule="exact"/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DC2371">
        <w:rPr>
          <w:rFonts w:ascii="仿宋" w:eastAsia="仿宋" w:hAnsi="仿宋" w:cs="仿宋_GB2312" w:hint="eastAsia"/>
          <w:szCs w:val="32"/>
        </w:rPr>
        <w:t>⒉减刑建议书</w:t>
      </w:r>
      <w:r w:rsidR="00DC2371">
        <w:rPr>
          <w:rFonts w:ascii="仿宋" w:eastAsia="仿宋" w:hAnsi="仿宋" w:cs="仿宋_GB2312" w:hint="eastAsia"/>
          <w:szCs w:val="32"/>
        </w:rPr>
        <w:t>2</w:t>
      </w:r>
      <w:r w:rsidRPr="00DC2371">
        <w:rPr>
          <w:rFonts w:ascii="仿宋" w:eastAsia="仿宋" w:hAnsi="仿宋" w:cs="仿宋_GB2312" w:hint="eastAsia"/>
          <w:szCs w:val="32"/>
        </w:rPr>
        <w:t>份</w:t>
      </w:r>
    </w:p>
    <w:p w:rsidR="006B548F" w:rsidRDefault="006B548F" w:rsidP="00DC2371">
      <w:pPr>
        <w:spacing w:line="520" w:lineRule="exact"/>
        <w:ind w:rightChars="-15" w:right="-48"/>
        <w:rPr>
          <w:rFonts w:ascii="仿宋" w:eastAsia="仿宋" w:hAnsi="仿宋" w:hint="eastAsia"/>
          <w:szCs w:val="32"/>
        </w:rPr>
      </w:pPr>
    </w:p>
    <w:p w:rsidR="00B7618B" w:rsidRPr="00DC2371" w:rsidRDefault="00B7618B" w:rsidP="00DC2371">
      <w:pPr>
        <w:spacing w:line="520" w:lineRule="exact"/>
        <w:ind w:rightChars="-15" w:right="-48"/>
        <w:rPr>
          <w:rFonts w:ascii="仿宋" w:eastAsia="仿宋" w:hAnsi="仿宋"/>
          <w:szCs w:val="32"/>
        </w:rPr>
      </w:pPr>
    </w:p>
    <w:p w:rsidR="006B548F" w:rsidRPr="00DC2371" w:rsidRDefault="006B548F" w:rsidP="00DC2371">
      <w:pPr>
        <w:spacing w:line="520" w:lineRule="exact"/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DC2371">
        <w:rPr>
          <w:rFonts w:ascii="仿宋" w:eastAsia="仿宋" w:hAnsi="仿宋" w:hint="eastAsia"/>
          <w:szCs w:val="32"/>
        </w:rPr>
        <w:t>福建省厦门监狱</w:t>
      </w:r>
    </w:p>
    <w:p w:rsidR="006B548F" w:rsidRPr="00DC2371" w:rsidRDefault="006B548F" w:rsidP="00B7618B">
      <w:pPr>
        <w:spacing w:line="520" w:lineRule="exact"/>
        <w:ind w:rightChars="292" w:right="934"/>
        <w:jc w:val="right"/>
        <w:rPr>
          <w:rFonts w:ascii="仿宋" w:eastAsia="仿宋" w:hAnsi="仿宋"/>
          <w:szCs w:val="32"/>
        </w:rPr>
      </w:pPr>
      <w:r w:rsidRPr="00DC2371">
        <w:rPr>
          <w:rFonts w:ascii="仿宋" w:eastAsia="仿宋" w:hAnsi="仿宋"/>
          <w:szCs w:val="32"/>
        </w:rPr>
        <w:t>2021</w:t>
      </w:r>
      <w:r w:rsidRPr="00DC2371">
        <w:rPr>
          <w:rFonts w:ascii="仿宋" w:eastAsia="仿宋" w:hAnsi="仿宋" w:hint="eastAsia"/>
          <w:szCs w:val="32"/>
        </w:rPr>
        <w:t>年</w:t>
      </w:r>
      <w:r w:rsidR="00A3007A" w:rsidRPr="00DC2371">
        <w:rPr>
          <w:rFonts w:ascii="仿宋" w:eastAsia="仿宋" w:hAnsi="仿宋" w:hint="eastAsia"/>
          <w:szCs w:val="32"/>
        </w:rPr>
        <w:t>10</w:t>
      </w:r>
      <w:r w:rsidRPr="00DC2371">
        <w:rPr>
          <w:rFonts w:ascii="仿宋" w:eastAsia="仿宋" w:hAnsi="仿宋" w:hint="eastAsia"/>
          <w:szCs w:val="32"/>
        </w:rPr>
        <w:t>月</w:t>
      </w:r>
      <w:r w:rsidR="00A3007A" w:rsidRPr="00DC2371">
        <w:rPr>
          <w:rFonts w:ascii="仿宋" w:eastAsia="仿宋" w:hAnsi="仿宋" w:hint="eastAsia"/>
          <w:szCs w:val="32"/>
        </w:rPr>
        <w:t>19</w:t>
      </w:r>
      <w:r w:rsidRPr="00DC2371">
        <w:rPr>
          <w:rFonts w:ascii="仿宋" w:eastAsia="仿宋" w:hAnsi="仿宋" w:hint="eastAsia"/>
          <w:szCs w:val="32"/>
        </w:rPr>
        <w:t>日</w:t>
      </w:r>
    </w:p>
    <w:p w:rsidR="00DC2371" w:rsidRPr="00DC2371" w:rsidRDefault="00DC2371">
      <w:pPr>
        <w:spacing w:line="520" w:lineRule="exact"/>
        <w:ind w:rightChars="400" w:right="1280"/>
        <w:jc w:val="right"/>
        <w:rPr>
          <w:rFonts w:ascii="仿宋" w:eastAsia="仿宋" w:hAnsi="仿宋"/>
          <w:szCs w:val="32"/>
        </w:rPr>
      </w:pPr>
    </w:p>
    <w:sectPr w:rsidR="00DC2371" w:rsidRPr="00DC2371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446F" w:rsidRDefault="005E446F" w:rsidP="003C0AB1">
      <w:r>
        <w:separator/>
      </w:r>
    </w:p>
  </w:endnote>
  <w:endnote w:type="continuationSeparator" w:id="1">
    <w:p w:rsidR="005E446F" w:rsidRDefault="005E446F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48F" w:rsidRDefault="00091626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6B548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B548F">
      <w:rPr>
        <w:rStyle w:val="a7"/>
      </w:rPr>
      <w:t>2</w:t>
    </w:r>
    <w:r>
      <w:rPr>
        <w:rStyle w:val="a7"/>
      </w:rPr>
      <w:fldChar w:fldCharType="end"/>
    </w:r>
  </w:p>
  <w:p w:rsidR="006B548F" w:rsidRDefault="006B548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548F" w:rsidRDefault="006B548F" w:rsidP="00B4191D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091626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091626">
      <w:rPr>
        <w:rStyle w:val="a7"/>
        <w:sz w:val="28"/>
        <w:szCs w:val="28"/>
      </w:rPr>
      <w:fldChar w:fldCharType="separate"/>
    </w:r>
    <w:r w:rsidR="00DB2C7C">
      <w:rPr>
        <w:rStyle w:val="a7"/>
        <w:noProof/>
        <w:sz w:val="28"/>
        <w:szCs w:val="28"/>
      </w:rPr>
      <w:t>1</w:t>
    </w:r>
    <w:r w:rsidR="00091626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6B548F" w:rsidRDefault="006B548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446F" w:rsidRDefault="005E446F" w:rsidP="003C0AB1">
      <w:r>
        <w:separator/>
      </w:r>
    </w:p>
  </w:footnote>
  <w:footnote w:type="continuationSeparator" w:id="1">
    <w:p w:rsidR="005E446F" w:rsidRDefault="005E446F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17B9C"/>
    <w:rsid w:val="00023CE9"/>
    <w:rsid w:val="00036403"/>
    <w:rsid w:val="000456EC"/>
    <w:rsid w:val="00050BE5"/>
    <w:rsid w:val="00064BC3"/>
    <w:rsid w:val="00091626"/>
    <w:rsid w:val="000A7F7E"/>
    <w:rsid w:val="000B591F"/>
    <w:rsid w:val="000C293E"/>
    <w:rsid w:val="000C78F0"/>
    <w:rsid w:val="000F05B3"/>
    <w:rsid w:val="000F1CAE"/>
    <w:rsid w:val="0011112D"/>
    <w:rsid w:val="00114FC2"/>
    <w:rsid w:val="00120895"/>
    <w:rsid w:val="00127386"/>
    <w:rsid w:val="00140830"/>
    <w:rsid w:val="001469C7"/>
    <w:rsid w:val="00152986"/>
    <w:rsid w:val="00174A93"/>
    <w:rsid w:val="00184B9E"/>
    <w:rsid w:val="00185013"/>
    <w:rsid w:val="001941E8"/>
    <w:rsid w:val="001B118B"/>
    <w:rsid w:val="001C4FF2"/>
    <w:rsid w:val="001D65E3"/>
    <w:rsid w:val="001F464D"/>
    <w:rsid w:val="00204BFC"/>
    <w:rsid w:val="00223F88"/>
    <w:rsid w:val="00233CC2"/>
    <w:rsid w:val="00233FBD"/>
    <w:rsid w:val="0029154A"/>
    <w:rsid w:val="00297DD8"/>
    <w:rsid w:val="002A680C"/>
    <w:rsid w:val="002B0465"/>
    <w:rsid w:val="002D7811"/>
    <w:rsid w:val="002E1E3B"/>
    <w:rsid w:val="002F39D4"/>
    <w:rsid w:val="00316567"/>
    <w:rsid w:val="00317933"/>
    <w:rsid w:val="00334192"/>
    <w:rsid w:val="00340886"/>
    <w:rsid w:val="0035229E"/>
    <w:rsid w:val="00366D8C"/>
    <w:rsid w:val="0037781A"/>
    <w:rsid w:val="003B4B62"/>
    <w:rsid w:val="003C0AB1"/>
    <w:rsid w:val="003D318A"/>
    <w:rsid w:val="003E3E45"/>
    <w:rsid w:val="003F07C8"/>
    <w:rsid w:val="004007C8"/>
    <w:rsid w:val="00401251"/>
    <w:rsid w:val="00401CE7"/>
    <w:rsid w:val="004123DD"/>
    <w:rsid w:val="00426E9F"/>
    <w:rsid w:val="00430F72"/>
    <w:rsid w:val="00443ADE"/>
    <w:rsid w:val="004460B1"/>
    <w:rsid w:val="00447D4F"/>
    <w:rsid w:val="00455069"/>
    <w:rsid w:val="004666D2"/>
    <w:rsid w:val="0047648F"/>
    <w:rsid w:val="004801A1"/>
    <w:rsid w:val="004867C9"/>
    <w:rsid w:val="004A2C27"/>
    <w:rsid w:val="004A3FD1"/>
    <w:rsid w:val="004A71E3"/>
    <w:rsid w:val="004B6D5D"/>
    <w:rsid w:val="004B6E43"/>
    <w:rsid w:val="004E5500"/>
    <w:rsid w:val="00532B6B"/>
    <w:rsid w:val="00540A30"/>
    <w:rsid w:val="00561E50"/>
    <w:rsid w:val="005662D1"/>
    <w:rsid w:val="00570B72"/>
    <w:rsid w:val="005C50A3"/>
    <w:rsid w:val="005C5A63"/>
    <w:rsid w:val="005D4970"/>
    <w:rsid w:val="005D552A"/>
    <w:rsid w:val="005D7F8F"/>
    <w:rsid w:val="005E446F"/>
    <w:rsid w:val="005F1CD8"/>
    <w:rsid w:val="00602AF8"/>
    <w:rsid w:val="00611139"/>
    <w:rsid w:val="00614D17"/>
    <w:rsid w:val="00626C2A"/>
    <w:rsid w:val="00665187"/>
    <w:rsid w:val="00686FA0"/>
    <w:rsid w:val="006900DC"/>
    <w:rsid w:val="00695D6A"/>
    <w:rsid w:val="006A0FED"/>
    <w:rsid w:val="006B548F"/>
    <w:rsid w:val="006F0997"/>
    <w:rsid w:val="006F0C6B"/>
    <w:rsid w:val="006F606B"/>
    <w:rsid w:val="007215DF"/>
    <w:rsid w:val="00731649"/>
    <w:rsid w:val="007318C1"/>
    <w:rsid w:val="00740EEE"/>
    <w:rsid w:val="00750B9D"/>
    <w:rsid w:val="00753F08"/>
    <w:rsid w:val="00763523"/>
    <w:rsid w:val="007824E9"/>
    <w:rsid w:val="00792D85"/>
    <w:rsid w:val="007B2E96"/>
    <w:rsid w:val="007B3F4A"/>
    <w:rsid w:val="007D5FC3"/>
    <w:rsid w:val="007F25CC"/>
    <w:rsid w:val="00804F5F"/>
    <w:rsid w:val="00805DC6"/>
    <w:rsid w:val="0080779F"/>
    <w:rsid w:val="00834658"/>
    <w:rsid w:val="00835E30"/>
    <w:rsid w:val="00855A26"/>
    <w:rsid w:val="00880803"/>
    <w:rsid w:val="00882E4B"/>
    <w:rsid w:val="0088524D"/>
    <w:rsid w:val="0089136E"/>
    <w:rsid w:val="008966E8"/>
    <w:rsid w:val="0089762F"/>
    <w:rsid w:val="008D3EB7"/>
    <w:rsid w:val="008E1DC1"/>
    <w:rsid w:val="00900023"/>
    <w:rsid w:val="009020C5"/>
    <w:rsid w:val="009117C7"/>
    <w:rsid w:val="009134AC"/>
    <w:rsid w:val="00915EDC"/>
    <w:rsid w:val="009179EA"/>
    <w:rsid w:val="00932021"/>
    <w:rsid w:val="009337AA"/>
    <w:rsid w:val="00947198"/>
    <w:rsid w:val="00960438"/>
    <w:rsid w:val="00974A7B"/>
    <w:rsid w:val="00981E89"/>
    <w:rsid w:val="009838A7"/>
    <w:rsid w:val="009E4A2A"/>
    <w:rsid w:val="009F3465"/>
    <w:rsid w:val="009F6CC0"/>
    <w:rsid w:val="00A072BC"/>
    <w:rsid w:val="00A10487"/>
    <w:rsid w:val="00A13A5E"/>
    <w:rsid w:val="00A23D04"/>
    <w:rsid w:val="00A3007A"/>
    <w:rsid w:val="00A3200B"/>
    <w:rsid w:val="00A53292"/>
    <w:rsid w:val="00A55A86"/>
    <w:rsid w:val="00A65F3D"/>
    <w:rsid w:val="00A706ED"/>
    <w:rsid w:val="00A727B4"/>
    <w:rsid w:val="00A915AD"/>
    <w:rsid w:val="00A923F9"/>
    <w:rsid w:val="00A9472F"/>
    <w:rsid w:val="00A95C58"/>
    <w:rsid w:val="00AA76EF"/>
    <w:rsid w:val="00AB6128"/>
    <w:rsid w:val="00AE2A81"/>
    <w:rsid w:val="00AE3884"/>
    <w:rsid w:val="00AE4319"/>
    <w:rsid w:val="00B177AB"/>
    <w:rsid w:val="00B24F01"/>
    <w:rsid w:val="00B338C6"/>
    <w:rsid w:val="00B4191D"/>
    <w:rsid w:val="00B61176"/>
    <w:rsid w:val="00B7618B"/>
    <w:rsid w:val="00B842C0"/>
    <w:rsid w:val="00B86CE1"/>
    <w:rsid w:val="00BA498C"/>
    <w:rsid w:val="00BB0D8B"/>
    <w:rsid w:val="00BB54C9"/>
    <w:rsid w:val="00BC7274"/>
    <w:rsid w:val="00C26A31"/>
    <w:rsid w:val="00C36201"/>
    <w:rsid w:val="00C41B03"/>
    <w:rsid w:val="00C443ED"/>
    <w:rsid w:val="00C45BFC"/>
    <w:rsid w:val="00C479B5"/>
    <w:rsid w:val="00C504E1"/>
    <w:rsid w:val="00C5289C"/>
    <w:rsid w:val="00C573E2"/>
    <w:rsid w:val="00C62CD2"/>
    <w:rsid w:val="00C6644B"/>
    <w:rsid w:val="00C80E47"/>
    <w:rsid w:val="00C812B3"/>
    <w:rsid w:val="00CA0965"/>
    <w:rsid w:val="00CC59C2"/>
    <w:rsid w:val="00CE39DD"/>
    <w:rsid w:val="00CF5D79"/>
    <w:rsid w:val="00D03882"/>
    <w:rsid w:val="00D13485"/>
    <w:rsid w:val="00D307B4"/>
    <w:rsid w:val="00D55724"/>
    <w:rsid w:val="00D642FC"/>
    <w:rsid w:val="00D67B59"/>
    <w:rsid w:val="00D72DB9"/>
    <w:rsid w:val="00D7654B"/>
    <w:rsid w:val="00D77FC5"/>
    <w:rsid w:val="00D94F7E"/>
    <w:rsid w:val="00D97704"/>
    <w:rsid w:val="00DA7CA9"/>
    <w:rsid w:val="00DB2C7C"/>
    <w:rsid w:val="00DB6BE0"/>
    <w:rsid w:val="00DC057F"/>
    <w:rsid w:val="00DC2371"/>
    <w:rsid w:val="00DC6627"/>
    <w:rsid w:val="00DC7AE6"/>
    <w:rsid w:val="00DE3E1D"/>
    <w:rsid w:val="00DE4272"/>
    <w:rsid w:val="00E00179"/>
    <w:rsid w:val="00E06C66"/>
    <w:rsid w:val="00E21214"/>
    <w:rsid w:val="00E4440C"/>
    <w:rsid w:val="00E457F0"/>
    <w:rsid w:val="00E5194A"/>
    <w:rsid w:val="00E80920"/>
    <w:rsid w:val="00E843F2"/>
    <w:rsid w:val="00E86265"/>
    <w:rsid w:val="00E9095A"/>
    <w:rsid w:val="00EA1D21"/>
    <w:rsid w:val="00EA34FF"/>
    <w:rsid w:val="00EA589E"/>
    <w:rsid w:val="00ED05E5"/>
    <w:rsid w:val="00EE2502"/>
    <w:rsid w:val="00EF26A6"/>
    <w:rsid w:val="00F0395D"/>
    <w:rsid w:val="00F12B96"/>
    <w:rsid w:val="00F31B3C"/>
    <w:rsid w:val="00F45321"/>
    <w:rsid w:val="00F53614"/>
    <w:rsid w:val="00F55424"/>
    <w:rsid w:val="00F74001"/>
    <w:rsid w:val="00F9092C"/>
    <w:rsid w:val="00F95B48"/>
    <w:rsid w:val="00F95D88"/>
    <w:rsid w:val="00FB3B4D"/>
    <w:rsid w:val="00FE499F"/>
    <w:rsid w:val="00FF0777"/>
    <w:rsid w:val="00FF1A77"/>
    <w:rsid w:val="00FF6067"/>
    <w:rsid w:val="00FF69BC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4A2C27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2021-10-26T07:33:00Z</cp:lastPrinted>
  <dcterms:created xsi:type="dcterms:W3CDTF">2021-10-26T07:34:00Z</dcterms:created>
  <dcterms:modified xsi:type="dcterms:W3CDTF">2021-10-26T07:34:00Z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