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4A" w:rsidRDefault="0085094A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5094A" w:rsidRDefault="0016749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85094A" w:rsidRDefault="0016749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85094A" w:rsidRDefault="00167495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5367DA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5367DA" w:rsidRPr="005367DA">
        <w:rPr>
          <w:rFonts w:ascii="楷体" w:eastAsia="楷体" w:hAnsi="楷体" w:cs="楷体_GB2312" w:hint="eastAsia"/>
          <w:sz w:val="32"/>
          <w:szCs w:val="32"/>
        </w:rPr>
        <w:t>362</w:t>
      </w:r>
      <w:r w:rsidRPr="005367DA">
        <w:rPr>
          <w:rFonts w:ascii="楷体" w:eastAsia="楷体" w:hAnsi="楷体" w:cs="楷体_GB2312" w:hint="eastAsia"/>
          <w:sz w:val="32"/>
          <w:szCs w:val="32"/>
        </w:rPr>
        <w:t>号</w:t>
      </w:r>
    </w:p>
    <w:p w:rsidR="00451D10" w:rsidRPr="005367DA" w:rsidRDefault="00451D10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</w:p>
    <w:p w:rsidR="0085094A" w:rsidRPr="005367DA" w:rsidRDefault="0016749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367DA">
        <w:rPr>
          <w:rFonts w:ascii="仿宋" w:eastAsia="仿宋" w:hAnsi="仿宋" w:hint="eastAsia"/>
          <w:sz w:val="32"/>
          <w:szCs w:val="32"/>
        </w:rPr>
        <w:t>罪犯陈曦</w:t>
      </w:r>
      <w:r w:rsidR="00E9558A" w:rsidRPr="005367DA">
        <w:rPr>
          <w:rFonts w:ascii="仿宋" w:eastAsia="仿宋" w:hAnsi="仿宋" w:hint="eastAsia"/>
          <w:sz w:val="32"/>
          <w:szCs w:val="32"/>
        </w:rPr>
        <w:fldChar w:fldCharType="begin"/>
      </w:r>
      <w:r w:rsidRPr="005367DA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E9558A" w:rsidRPr="005367DA">
        <w:rPr>
          <w:rFonts w:ascii="仿宋" w:eastAsia="仿宋" w:hAnsi="仿宋" w:hint="eastAsia"/>
          <w:sz w:val="32"/>
          <w:szCs w:val="32"/>
        </w:rPr>
        <w:fldChar w:fldCharType="end"/>
      </w:r>
      <w:r w:rsidRPr="005367DA">
        <w:rPr>
          <w:rFonts w:ascii="仿宋" w:eastAsia="仿宋" w:hAnsi="仿宋" w:hint="eastAsia"/>
          <w:sz w:val="32"/>
          <w:szCs w:val="32"/>
        </w:rPr>
        <w:t>，男，汉族，大学文化，1972年7月31日出生，户籍所在地福建省厦门市。</w:t>
      </w:r>
    </w:p>
    <w:p w:rsidR="0085094A" w:rsidRPr="005367DA" w:rsidRDefault="0016749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367DA">
        <w:rPr>
          <w:rFonts w:ascii="仿宋" w:eastAsia="仿宋" w:hAnsi="仿宋" w:hint="eastAsia"/>
          <w:sz w:val="32"/>
          <w:szCs w:val="32"/>
        </w:rPr>
        <w:t>福建省厦门市思明区人民法院于2013年5月27日作出(2013)思刑初字第594号刑事判决书，以被告人陈曦犯受贿罪，判处有期徒刑十年六个月，并处没收个人财产人民币50000元，刑期自2013年1月21日起至2023年7月20日止。2013年6月14日交付厦门监狱执行刑罚</w:t>
      </w:r>
      <w:r w:rsidR="00451EBA">
        <w:rPr>
          <w:rFonts w:ascii="仿宋" w:eastAsia="仿宋" w:hAnsi="仿宋" w:hint="eastAsia"/>
          <w:sz w:val="32"/>
          <w:szCs w:val="32"/>
        </w:rPr>
        <w:t>。</w:t>
      </w:r>
      <w:r w:rsidRPr="005367DA">
        <w:rPr>
          <w:rFonts w:ascii="仿宋" w:eastAsia="仿宋" w:hAnsi="仿宋" w:hint="eastAsia"/>
          <w:sz w:val="32"/>
          <w:szCs w:val="32"/>
        </w:rPr>
        <w:t>2016年1月22日，厦门市中级人民法院以（2016）闽02刑更78号刑事裁定书，裁定减去有期徒刑十个月，刑期至2022年9月30日；2018年3月20日厦门市中级人民以（2018）闽02刑更176号刑事裁定书，裁定减去有期徒刑六个月，现刑期至2022年3月20日，现属宽管级罪犯。</w:t>
      </w:r>
    </w:p>
    <w:p w:rsidR="0085094A" w:rsidRPr="005367DA" w:rsidRDefault="0016749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367DA">
        <w:rPr>
          <w:rFonts w:ascii="仿宋" w:eastAsia="仿宋" w:hAnsi="仿宋" w:hint="eastAsia"/>
          <w:sz w:val="32"/>
          <w:szCs w:val="32"/>
        </w:rPr>
        <w:t>罪犯陈曦在服刑期间，确有悔改表现：</w:t>
      </w:r>
    </w:p>
    <w:p w:rsidR="0085094A" w:rsidRPr="005367DA" w:rsidRDefault="0016749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367DA">
        <w:rPr>
          <w:rFonts w:ascii="仿宋" w:eastAsia="仿宋" w:hAnsi="仿宋" w:hint="eastAsia"/>
          <w:sz w:val="32"/>
          <w:szCs w:val="32"/>
        </w:rPr>
        <w:t>该犯上次评定表扬剩余0分，本轮考核期内自2017年12月至2021年4</w:t>
      </w:r>
      <w:r w:rsidR="00451EBA">
        <w:rPr>
          <w:rFonts w:ascii="仿宋" w:eastAsia="仿宋" w:hAnsi="仿宋" w:hint="eastAsia"/>
          <w:sz w:val="32"/>
          <w:szCs w:val="32"/>
        </w:rPr>
        <w:t>月</w:t>
      </w:r>
      <w:r w:rsidRPr="005367DA">
        <w:rPr>
          <w:rFonts w:ascii="仿宋" w:eastAsia="仿宋" w:hAnsi="仿宋" w:hint="eastAsia"/>
          <w:sz w:val="32"/>
          <w:szCs w:val="32"/>
        </w:rPr>
        <w:t>累计获4671分，表扬7次。间隔期共计37个月，自2018年4月起至2021年4</w:t>
      </w:r>
      <w:r w:rsidR="00451EBA">
        <w:rPr>
          <w:rFonts w:ascii="仿宋" w:eastAsia="仿宋" w:hAnsi="仿宋" w:hint="eastAsia"/>
          <w:sz w:val="32"/>
          <w:szCs w:val="32"/>
        </w:rPr>
        <w:t>月</w:t>
      </w:r>
      <w:r w:rsidRPr="005367DA">
        <w:rPr>
          <w:rFonts w:ascii="仿宋" w:eastAsia="仿宋" w:hAnsi="仿宋" w:hint="eastAsia"/>
          <w:sz w:val="32"/>
          <w:szCs w:val="32"/>
        </w:rPr>
        <w:t>，获得 4239 分。考核期内共违规一次累计扣分15分。</w:t>
      </w:r>
    </w:p>
    <w:p w:rsidR="0085094A" w:rsidRPr="005367DA" w:rsidRDefault="0016749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367DA">
        <w:rPr>
          <w:rFonts w:ascii="仿宋" w:eastAsia="仿宋" w:hAnsi="仿宋" w:hint="eastAsia"/>
          <w:sz w:val="32"/>
          <w:szCs w:val="32"/>
        </w:rPr>
        <w:t>原判财产性判项罚金已缴清。</w:t>
      </w:r>
    </w:p>
    <w:p w:rsidR="0085094A" w:rsidRPr="005367DA" w:rsidRDefault="0016749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367DA">
        <w:rPr>
          <w:rFonts w:ascii="仿宋" w:eastAsia="仿宋" w:hAnsi="仿宋" w:hint="eastAsia"/>
          <w:sz w:val="32"/>
          <w:szCs w:val="32"/>
        </w:rPr>
        <w:lastRenderedPageBreak/>
        <w:t>本案于</w:t>
      </w:r>
      <w:r w:rsidR="005367DA">
        <w:rPr>
          <w:rFonts w:ascii="仿宋" w:eastAsia="仿宋" w:hAnsi="仿宋" w:hint="eastAsia"/>
          <w:sz w:val="32"/>
          <w:szCs w:val="32"/>
        </w:rPr>
        <w:t>2021</w:t>
      </w:r>
      <w:r w:rsidRPr="005367DA">
        <w:rPr>
          <w:rFonts w:ascii="仿宋" w:eastAsia="仿宋" w:hAnsi="仿宋" w:hint="eastAsia"/>
          <w:sz w:val="32"/>
          <w:szCs w:val="32"/>
        </w:rPr>
        <w:t>年</w:t>
      </w:r>
      <w:r w:rsidR="005367DA">
        <w:rPr>
          <w:rFonts w:ascii="仿宋" w:eastAsia="仿宋" w:hAnsi="仿宋" w:hint="eastAsia"/>
          <w:sz w:val="32"/>
          <w:szCs w:val="32"/>
        </w:rPr>
        <w:t>7</w:t>
      </w:r>
      <w:r w:rsidRPr="005367DA">
        <w:rPr>
          <w:rFonts w:ascii="仿宋" w:eastAsia="仿宋" w:hAnsi="仿宋" w:hint="eastAsia"/>
          <w:sz w:val="32"/>
          <w:szCs w:val="32"/>
        </w:rPr>
        <w:t>月</w:t>
      </w:r>
      <w:r w:rsidR="005367DA">
        <w:rPr>
          <w:rFonts w:ascii="仿宋" w:eastAsia="仿宋" w:hAnsi="仿宋" w:hint="eastAsia"/>
          <w:sz w:val="32"/>
          <w:szCs w:val="32"/>
        </w:rPr>
        <w:t>20</w:t>
      </w:r>
      <w:r w:rsidRPr="005367DA">
        <w:rPr>
          <w:rFonts w:ascii="仿宋" w:eastAsia="仿宋" w:hAnsi="仿宋" w:hint="eastAsia"/>
          <w:sz w:val="32"/>
          <w:szCs w:val="32"/>
        </w:rPr>
        <w:t>日至</w:t>
      </w:r>
      <w:r w:rsidR="005367DA">
        <w:rPr>
          <w:rFonts w:ascii="仿宋" w:eastAsia="仿宋" w:hAnsi="仿宋" w:hint="eastAsia"/>
          <w:sz w:val="32"/>
          <w:szCs w:val="32"/>
        </w:rPr>
        <w:t>2021</w:t>
      </w:r>
      <w:r w:rsidRPr="005367DA">
        <w:rPr>
          <w:rFonts w:ascii="仿宋" w:eastAsia="仿宋" w:hAnsi="仿宋" w:hint="eastAsia"/>
          <w:sz w:val="32"/>
          <w:szCs w:val="32"/>
        </w:rPr>
        <w:t>年</w:t>
      </w:r>
      <w:r w:rsidR="005367DA">
        <w:rPr>
          <w:rFonts w:ascii="仿宋" w:eastAsia="仿宋" w:hAnsi="仿宋" w:hint="eastAsia"/>
          <w:sz w:val="32"/>
          <w:szCs w:val="32"/>
        </w:rPr>
        <w:t>7</w:t>
      </w:r>
      <w:r w:rsidRPr="005367DA">
        <w:rPr>
          <w:rFonts w:ascii="仿宋" w:eastAsia="仿宋" w:hAnsi="仿宋" w:hint="eastAsia"/>
          <w:sz w:val="32"/>
          <w:szCs w:val="32"/>
        </w:rPr>
        <w:t>月</w:t>
      </w:r>
      <w:r w:rsidR="005367DA">
        <w:rPr>
          <w:rFonts w:ascii="仿宋" w:eastAsia="仿宋" w:hAnsi="仿宋" w:hint="eastAsia"/>
          <w:sz w:val="32"/>
          <w:szCs w:val="32"/>
        </w:rPr>
        <w:t>28</w:t>
      </w:r>
      <w:r w:rsidRPr="005367DA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85094A" w:rsidRPr="005367DA" w:rsidRDefault="00167495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367DA">
        <w:rPr>
          <w:rFonts w:ascii="仿宋" w:eastAsia="仿宋" w:hAnsi="仿宋" w:hint="eastAsia"/>
          <w:sz w:val="32"/>
          <w:szCs w:val="32"/>
        </w:rPr>
        <w:t>罪犯陈曦在服刑期间，确有悔改表现，依照《中华人民共和国刑法》第78</w:t>
      </w:r>
      <w:r w:rsidR="00451EBA">
        <w:rPr>
          <w:rFonts w:ascii="仿宋" w:eastAsia="仿宋" w:hAnsi="仿宋" w:hint="eastAsia"/>
          <w:sz w:val="32"/>
          <w:szCs w:val="32"/>
        </w:rPr>
        <w:t>条</w:t>
      </w:r>
      <w:r w:rsidRPr="005367DA">
        <w:rPr>
          <w:rFonts w:ascii="仿宋" w:eastAsia="仿宋" w:hAnsi="仿宋" w:hint="eastAsia"/>
          <w:sz w:val="32"/>
          <w:szCs w:val="32"/>
        </w:rPr>
        <w:t>、</w:t>
      </w:r>
      <w:r w:rsidR="00451EBA">
        <w:rPr>
          <w:rFonts w:ascii="仿宋" w:eastAsia="仿宋" w:hAnsi="仿宋" w:hint="eastAsia"/>
          <w:sz w:val="32"/>
          <w:szCs w:val="32"/>
        </w:rPr>
        <w:t>第</w:t>
      </w:r>
      <w:r w:rsidRPr="005367DA">
        <w:rPr>
          <w:rFonts w:ascii="仿宋" w:eastAsia="仿宋" w:hAnsi="仿宋" w:hint="eastAsia"/>
          <w:sz w:val="32"/>
          <w:szCs w:val="32"/>
        </w:rPr>
        <w:t>79条</w:t>
      </w:r>
      <w:r w:rsidR="00451EBA">
        <w:rPr>
          <w:rFonts w:ascii="仿宋" w:eastAsia="仿宋" w:hAnsi="仿宋" w:hint="eastAsia"/>
          <w:sz w:val="32"/>
          <w:szCs w:val="32"/>
        </w:rPr>
        <w:t>，</w:t>
      </w:r>
      <w:r w:rsidRPr="005367DA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《中华人民共和国刑事诉讼法》第273条和《中华人民共和国监狱法》第29条之规定，建议对罪犯陈曦予以减刑</w:t>
      </w:r>
      <w:r w:rsidR="00451D10">
        <w:rPr>
          <w:rFonts w:ascii="仿宋" w:eastAsia="仿宋" w:hAnsi="仿宋" w:hint="eastAsia"/>
          <w:sz w:val="32"/>
          <w:szCs w:val="32"/>
        </w:rPr>
        <w:t>七</w:t>
      </w:r>
      <w:r w:rsidRPr="005367DA">
        <w:rPr>
          <w:rFonts w:ascii="仿宋" w:eastAsia="仿宋" w:hAnsi="仿宋" w:hint="eastAsia"/>
          <w:sz w:val="32"/>
          <w:szCs w:val="32"/>
        </w:rPr>
        <w:t xml:space="preserve">个月。特提请你院审理裁定。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094A" w:rsidRPr="005367DA" w:rsidRDefault="00167495">
      <w:pPr>
        <w:pStyle w:val="a5"/>
        <w:spacing w:line="56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5367DA">
        <w:rPr>
          <w:rFonts w:ascii="仿宋" w:eastAsia="仿宋" w:hAnsi="仿宋" w:hint="eastAsia"/>
          <w:szCs w:val="32"/>
        </w:rPr>
        <w:t>此致</w:t>
      </w:r>
    </w:p>
    <w:p w:rsidR="0085094A" w:rsidRPr="005367DA" w:rsidRDefault="00167495">
      <w:pPr>
        <w:spacing w:line="560" w:lineRule="exact"/>
        <w:ind w:rightChars="-15" w:right="-31"/>
        <w:rPr>
          <w:rFonts w:ascii="仿宋" w:eastAsia="仿宋" w:hAnsi="仿宋"/>
          <w:sz w:val="32"/>
          <w:szCs w:val="32"/>
        </w:rPr>
      </w:pPr>
      <w:r w:rsidRPr="005367DA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85094A" w:rsidRPr="005367DA" w:rsidRDefault="00167495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5367DA">
        <w:rPr>
          <w:rFonts w:ascii="仿宋" w:eastAsia="仿宋" w:hAnsi="仿宋" w:cs="仿宋_GB2312" w:hint="eastAsia"/>
          <w:sz w:val="32"/>
          <w:szCs w:val="32"/>
        </w:rPr>
        <w:t>附件：⒈罪犯陈曦卷宗</w:t>
      </w:r>
    </w:p>
    <w:p w:rsidR="0085094A" w:rsidRPr="005367DA" w:rsidRDefault="00167495">
      <w:pPr>
        <w:spacing w:line="560" w:lineRule="exact"/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5367DA">
        <w:rPr>
          <w:rFonts w:ascii="仿宋" w:eastAsia="仿宋" w:hAnsi="仿宋" w:cs="仿宋_GB2312" w:hint="eastAsia"/>
          <w:sz w:val="32"/>
          <w:szCs w:val="32"/>
        </w:rPr>
        <w:t xml:space="preserve">⒉减刑建议书 </w:t>
      </w:r>
    </w:p>
    <w:p w:rsidR="0085094A" w:rsidRPr="005367DA" w:rsidRDefault="0085094A">
      <w:pPr>
        <w:spacing w:line="560" w:lineRule="exact"/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85094A" w:rsidRPr="005367DA" w:rsidRDefault="00167495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5367DA">
        <w:rPr>
          <w:rFonts w:ascii="仿宋" w:eastAsia="仿宋" w:hAnsi="仿宋" w:hint="eastAsia"/>
          <w:sz w:val="32"/>
          <w:szCs w:val="32"/>
        </w:rPr>
        <w:t>福建省厦门监狱</w:t>
      </w:r>
    </w:p>
    <w:p w:rsidR="0085094A" w:rsidRDefault="005367DA" w:rsidP="005367DA">
      <w:pPr>
        <w:spacing w:line="560" w:lineRule="exact"/>
        <w:ind w:rightChars="400" w:right="840"/>
        <w:jc w:val="right"/>
      </w:pPr>
      <w:r>
        <w:rPr>
          <w:rFonts w:ascii="仿宋" w:eastAsia="仿宋" w:hAnsi="仿宋" w:hint="eastAsia"/>
          <w:sz w:val="32"/>
          <w:szCs w:val="32"/>
        </w:rPr>
        <w:t>2021</w:t>
      </w:r>
      <w:r w:rsidR="00167495" w:rsidRPr="005367DA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8</w:t>
      </w:r>
      <w:r w:rsidR="00167495" w:rsidRPr="005367DA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</w:t>
      </w:r>
      <w:r w:rsidR="00167495" w:rsidRPr="005367DA">
        <w:rPr>
          <w:rFonts w:ascii="仿宋" w:eastAsia="仿宋" w:hAnsi="仿宋" w:hint="eastAsia"/>
          <w:sz w:val="32"/>
          <w:szCs w:val="32"/>
        </w:rPr>
        <w:t>日</w:t>
      </w:r>
    </w:p>
    <w:sectPr w:rsidR="0085094A" w:rsidSect="0085094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76B" w:rsidRDefault="00F6276B" w:rsidP="00451EBA">
      <w:r>
        <w:separator/>
      </w:r>
    </w:p>
  </w:endnote>
  <w:endnote w:type="continuationSeparator" w:id="1">
    <w:p w:rsidR="00F6276B" w:rsidRDefault="00F6276B" w:rsidP="00451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76B" w:rsidRDefault="00F6276B" w:rsidP="00451EBA">
      <w:r>
        <w:separator/>
      </w:r>
    </w:p>
  </w:footnote>
  <w:footnote w:type="continuationSeparator" w:id="1">
    <w:p w:rsidR="00F6276B" w:rsidRDefault="00F6276B" w:rsidP="00451E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1D51"/>
    <w:rsid w:val="00084A1E"/>
    <w:rsid w:val="000B6FC8"/>
    <w:rsid w:val="000C1169"/>
    <w:rsid w:val="000C636A"/>
    <w:rsid w:val="000C7298"/>
    <w:rsid w:val="000D4E52"/>
    <w:rsid w:val="000F21D5"/>
    <w:rsid w:val="000F7803"/>
    <w:rsid w:val="00101AC0"/>
    <w:rsid w:val="0012295A"/>
    <w:rsid w:val="00127C61"/>
    <w:rsid w:val="00131721"/>
    <w:rsid w:val="0013391E"/>
    <w:rsid w:val="00136381"/>
    <w:rsid w:val="001516D4"/>
    <w:rsid w:val="00157337"/>
    <w:rsid w:val="001637AD"/>
    <w:rsid w:val="00167495"/>
    <w:rsid w:val="00175BA3"/>
    <w:rsid w:val="00180390"/>
    <w:rsid w:val="00185F9C"/>
    <w:rsid w:val="0018618E"/>
    <w:rsid w:val="00197C26"/>
    <w:rsid w:val="001C665F"/>
    <w:rsid w:val="001F777A"/>
    <w:rsid w:val="002037E9"/>
    <w:rsid w:val="002048D2"/>
    <w:rsid w:val="002255A6"/>
    <w:rsid w:val="002314D7"/>
    <w:rsid w:val="002533E7"/>
    <w:rsid w:val="0027412B"/>
    <w:rsid w:val="002B1BAB"/>
    <w:rsid w:val="002C14A7"/>
    <w:rsid w:val="002E0B32"/>
    <w:rsid w:val="002E5F01"/>
    <w:rsid w:val="002E6D42"/>
    <w:rsid w:val="003002CC"/>
    <w:rsid w:val="00304436"/>
    <w:rsid w:val="00315B75"/>
    <w:rsid w:val="003249AE"/>
    <w:rsid w:val="003254DE"/>
    <w:rsid w:val="00330D4F"/>
    <w:rsid w:val="00330F49"/>
    <w:rsid w:val="003379F1"/>
    <w:rsid w:val="003562A7"/>
    <w:rsid w:val="003562EB"/>
    <w:rsid w:val="003573BB"/>
    <w:rsid w:val="003621BB"/>
    <w:rsid w:val="00362A00"/>
    <w:rsid w:val="00366CF1"/>
    <w:rsid w:val="00375BCE"/>
    <w:rsid w:val="003803F7"/>
    <w:rsid w:val="00384FE3"/>
    <w:rsid w:val="00391142"/>
    <w:rsid w:val="00395C2F"/>
    <w:rsid w:val="003B50DE"/>
    <w:rsid w:val="003B586E"/>
    <w:rsid w:val="003E3E19"/>
    <w:rsid w:val="003F39D2"/>
    <w:rsid w:val="003F632D"/>
    <w:rsid w:val="003F777F"/>
    <w:rsid w:val="004025BF"/>
    <w:rsid w:val="00404BFB"/>
    <w:rsid w:val="0040595B"/>
    <w:rsid w:val="004073D3"/>
    <w:rsid w:val="004267A0"/>
    <w:rsid w:val="00430E8D"/>
    <w:rsid w:val="00432EBF"/>
    <w:rsid w:val="0043513E"/>
    <w:rsid w:val="00446119"/>
    <w:rsid w:val="00451D10"/>
    <w:rsid w:val="00451EBA"/>
    <w:rsid w:val="00454A03"/>
    <w:rsid w:val="00454B10"/>
    <w:rsid w:val="00456142"/>
    <w:rsid w:val="00472EED"/>
    <w:rsid w:val="00474A0D"/>
    <w:rsid w:val="004871DE"/>
    <w:rsid w:val="00490AD2"/>
    <w:rsid w:val="00496E7D"/>
    <w:rsid w:val="004B17C9"/>
    <w:rsid w:val="004B72F9"/>
    <w:rsid w:val="004E4638"/>
    <w:rsid w:val="004F0213"/>
    <w:rsid w:val="004F0C57"/>
    <w:rsid w:val="004F342B"/>
    <w:rsid w:val="00504290"/>
    <w:rsid w:val="00510AF2"/>
    <w:rsid w:val="005341B4"/>
    <w:rsid w:val="005367DA"/>
    <w:rsid w:val="00550A81"/>
    <w:rsid w:val="00552338"/>
    <w:rsid w:val="00582887"/>
    <w:rsid w:val="00591637"/>
    <w:rsid w:val="005919C6"/>
    <w:rsid w:val="005A0857"/>
    <w:rsid w:val="005A2F47"/>
    <w:rsid w:val="005B370C"/>
    <w:rsid w:val="005B666A"/>
    <w:rsid w:val="005C2052"/>
    <w:rsid w:val="005C2839"/>
    <w:rsid w:val="005C3045"/>
    <w:rsid w:val="0062588E"/>
    <w:rsid w:val="00642DF6"/>
    <w:rsid w:val="00642F7D"/>
    <w:rsid w:val="006441D4"/>
    <w:rsid w:val="0065138B"/>
    <w:rsid w:val="006528F0"/>
    <w:rsid w:val="00663FF1"/>
    <w:rsid w:val="00684890"/>
    <w:rsid w:val="00684D7C"/>
    <w:rsid w:val="00693AA9"/>
    <w:rsid w:val="006B189F"/>
    <w:rsid w:val="006D3D38"/>
    <w:rsid w:val="006E125A"/>
    <w:rsid w:val="006E3660"/>
    <w:rsid w:val="006F0818"/>
    <w:rsid w:val="006F0E6D"/>
    <w:rsid w:val="00706AE3"/>
    <w:rsid w:val="007169EF"/>
    <w:rsid w:val="00727523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5FEA"/>
    <w:rsid w:val="00797D2C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5094A"/>
    <w:rsid w:val="0085716D"/>
    <w:rsid w:val="008627A8"/>
    <w:rsid w:val="00862FEA"/>
    <w:rsid w:val="008717BA"/>
    <w:rsid w:val="00874790"/>
    <w:rsid w:val="0088073D"/>
    <w:rsid w:val="00893587"/>
    <w:rsid w:val="0089621E"/>
    <w:rsid w:val="00897DD6"/>
    <w:rsid w:val="008A0FE3"/>
    <w:rsid w:val="008A6FBD"/>
    <w:rsid w:val="008B57CD"/>
    <w:rsid w:val="008C2489"/>
    <w:rsid w:val="008C6ECE"/>
    <w:rsid w:val="008E47FA"/>
    <w:rsid w:val="00914D4D"/>
    <w:rsid w:val="009170DC"/>
    <w:rsid w:val="009235BD"/>
    <w:rsid w:val="00923C1B"/>
    <w:rsid w:val="00935005"/>
    <w:rsid w:val="009446F0"/>
    <w:rsid w:val="00946E89"/>
    <w:rsid w:val="00950835"/>
    <w:rsid w:val="0095501A"/>
    <w:rsid w:val="00955E00"/>
    <w:rsid w:val="00976316"/>
    <w:rsid w:val="00987F59"/>
    <w:rsid w:val="009B017B"/>
    <w:rsid w:val="009C08D6"/>
    <w:rsid w:val="009C25E7"/>
    <w:rsid w:val="009C5BC6"/>
    <w:rsid w:val="009D63C6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4D34"/>
    <w:rsid w:val="00AD1E46"/>
    <w:rsid w:val="00AD7294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1C83"/>
    <w:rsid w:val="00B6649F"/>
    <w:rsid w:val="00B826EB"/>
    <w:rsid w:val="00B9272F"/>
    <w:rsid w:val="00BA3300"/>
    <w:rsid w:val="00BA4360"/>
    <w:rsid w:val="00BA4F3D"/>
    <w:rsid w:val="00BC75B2"/>
    <w:rsid w:val="00BC7CAC"/>
    <w:rsid w:val="00BE691F"/>
    <w:rsid w:val="00BF12CD"/>
    <w:rsid w:val="00C00B46"/>
    <w:rsid w:val="00C2203D"/>
    <w:rsid w:val="00C4611F"/>
    <w:rsid w:val="00C51248"/>
    <w:rsid w:val="00C74CD6"/>
    <w:rsid w:val="00C7791C"/>
    <w:rsid w:val="00C85783"/>
    <w:rsid w:val="00CD30F0"/>
    <w:rsid w:val="00CF28BC"/>
    <w:rsid w:val="00D11C2E"/>
    <w:rsid w:val="00D134E0"/>
    <w:rsid w:val="00D16257"/>
    <w:rsid w:val="00D26237"/>
    <w:rsid w:val="00D530BE"/>
    <w:rsid w:val="00D700DE"/>
    <w:rsid w:val="00D76D3C"/>
    <w:rsid w:val="00D80F1D"/>
    <w:rsid w:val="00D97697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3785C"/>
    <w:rsid w:val="00E64D41"/>
    <w:rsid w:val="00E83C32"/>
    <w:rsid w:val="00E866F1"/>
    <w:rsid w:val="00E9558A"/>
    <w:rsid w:val="00EA26B9"/>
    <w:rsid w:val="00EB0F79"/>
    <w:rsid w:val="00ED4CC6"/>
    <w:rsid w:val="00EE45B5"/>
    <w:rsid w:val="00EE50DB"/>
    <w:rsid w:val="00EF0CE3"/>
    <w:rsid w:val="00F01EE3"/>
    <w:rsid w:val="00F41217"/>
    <w:rsid w:val="00F446A8"/>
    <w:rsid w:val="00F5029F"/>
    <w:rsid w:val="00F5287B"/>
    <w:rsid w:val="00F6276B"/>
    <w:rsid w:val="00F71A3E"/>
    <w:rsid w:val="00F970F3"/>
    <w:rsid w:val="00FB6766"/>
    <w:rsid w:val="00FD3440"/>
    <w:rsid w:val="00FE5BC3"/>
    <w:rsid w:val="0481745A"/>
    <w:rsid w:val="049672BA"/>
    <w:rsid w:val="06CA6546"/>
    <w:rsid w:val="07434D03"/>
    <w:rsid w:val="07B65055"/>
    <w:rsid w:val="0B2838E3"/>
    <w:rsid w:val="0F9C0AC8"/>
    <w:rsid w:val="0FEB4CE3"/>
    <w:rsid w:val="101B3C46"/>
    <w:rsid w:val="11E4671D"/>
    <w:rsid w:val="17B448AC"/>
    <w:rsid w:val="207A3FD7"/>
    <w:rsid w:val="279149F7"/>
    <w:rsid w:val="321B3A55"/>
    <w:rsid w:val="38740533"/>
    <w:rsid w:val="3AB77509"/>
    <w:rsid w:val="41127F10"/>
    <w:rsid w:val="43515300"/>
    <w:rsid w:val="47252648"/>
    <w:rsid w:val="48231781"/>
    <w:rsid w:val="4C9467A3"/>
    <w:rsid w:val="4D4C029C"/>
    <w:rsid w:val="50C931CA"/>
    <w:rsid w:val="51082E13"/>
    <w:rsid w:val="520F6B4A"/>
    <w:rsid w:val="53312002"/>
    <w:rsid w:val="5F0705B8"/>
    <w:rsid w:val="5F547BE6"/>
    <w:rsid w:val="62A73EF8"/>
    <w:rsid w:val="66E74C71"/>
    <w:rsid w:val="6CC86FDE"/>
    <w:rsid w:val="6D07454C"/>
    <w:rsid w:val="72BD2660"/>
    <w:rsid w:val="7934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5094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85094A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85094A"/>
    <w:rPr>
      <w:sz w:val="18"/>
      <w:szCs w:val="18"/>
    </w:rPr>
  </w:style>
  <w:style w:type="paragraph" w:styleId="a7">
    <w:name w:val="footer"/>
    <w:basedOn w:val="a1"/>
    <w:link w:val="Char1"/>
    <w:uiPriority w:val="99"/>
    <w:unhideWhenUsed/>
    <w:qFormat/>
    <w:rsid w:val="00850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unhideWhenUsed/>
    <w:qFormat/>
    <w:rsid w:val="00850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85094A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85094A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qFormat/>
    <w:rsid w:val="0085094A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qFormat/>
    <w:rsid w:val="0085094A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85094A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85094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附录图标号"/>
    <w:basedOn w:val="a1"/>
    <w:uiPriority w:val="99"/>
    <w:qFormat/>
    <w:rsid w:val="0085094A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  <w:style w:type="paragraph" w:styleId="aa">
    <w:name w:val="List Paragraph"/>
    <w:basedOn w:val="a1"/>
    <w:uiPriority w:val="99"/>
    <w:unhideWhenUsed/>
    <w:qFormat/>
    <w:rsid w:val="008509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48A5D81-C038-4AA6-9364-CD9F9D9BF1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2029</Characters>
  <Application>Microsoft Office Word</Application>
  <DocSecurity>0</DocSecurity>
  <Lines>16</Lines>
  <Paragraphs>4</Paragraphs>
  <ScaleCrop>false</ScaleCrop>
  <Company>微软中国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2021-08-05T01:28:00Z</cp:lastPrinted>
  <dcterms:created xsi:type="dcterms:W3CDTF">2021-08-05T01:29:00Z</dcterms:created>
  <dcterms:modified xsi:type="dcterms:W3CDTF">2021-08-05T01:29:00Z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