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220" w:rsidRDefault="003F720F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650220" w:rsidRDefault="003F720F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650220" w:rsidRPr="00D00498" w:rsidRDefault="003F720F" w:rsidP="00D00498">
      <w:pPr>
        <w:jc w:val="right"/>
        <w:rPr>
          <w:rFonts w:ascii="楷体" w:eastAsia="楷体" w:hAnsi="楷体" w:cs="楷体_GB2312"/>
          <w:sz w:val="32"/>
          <w:szCs w:val="32"/>
        </w:rPr>
      </w:pPr>
      <w:r w:rsidRPr="00D00498">
        <w:rPr>
          <w:rFonts w:ascii="楷体" w:eastAsia="楷体" w:hAnsi="楷体" w:cs="楷体_GB2312" w:hint="eastAsia"/>
          <w:sz w:val="32"/>
          <w:szCs w:val="32"/>
        </w:rPr>
        <w:t>〔</w:t>
      </w:r>
      <w:r w:rsidRPr="00D00498">
        <w:rPr>
          <w:rFonts w:ascii="楷体" w:eastAsia="楷体" w:hAnsi="楷体" w:cs="楷体_GB2312"/>
          <w:sz w:val="32"/>
          <w:szCs w:val="32"/>
        </w:rPr>
        <w:t>202</w:t>
      </w:r>
      <w:r w:rsidRPr="00D00498">
        <w:rPr>
          <w:rFonts w:ascii="楷体" w:eastAsia="楷体" w:hAnsi="楷体" w:cs="楷体_GB2312" w:hint="eastAsia"/>
          <w:sz w:val="32"/>
          <w:szCs w:val="32"/>
        </w:rPr>
        <w:t>2〕闽厦狱减字第</w:t>
      </w:r>
      <w:r w:rsidR="004C62F0" w:rsidRPr="00D00498">
        <w:rPr>
          <w:rFonts w:ascii="楷体" w:eastAsia="楷体" w:hAnsi="楷体" w:cs="楷体_GB2312" w:hint="eastAsia"/>
          <w:sz w:val="32"/>
          <w:szCs w:val="32"/>
        </w:rPr>
        <w:t>138</w:t>
      </w:r>
      <w:r w:rsidRPr="00D00498">
        <w:rPr>
          <w:rFonts w:ascii="楷体" w:eastAsia="楷体" w:hAnsi="楷体" w:cs="楷体_GB2312" w:hint="eastAsia"/>
          <w:sz w:val="32"/>
          <w:szCs w:val="32"/>
        </w:rPr>
        <w:t>号</w:t>
      </w:r>
    </w:p>
    <w:p w:rsidR="00650220" w:rsidRPr="00D00498" w:rsidRDefault="00650220" w:rsidP="00D00498">
      <w:pPr>
        <w:ind w:rightChars="-15" w:right="-31"/>
        <w:jc w:val="left"/>
        <w:rPr>
          <w:rFonts w:ascii="仿宋" w:eastAsia="仿宋" w:hAnsi="仿宋"/>
          <w:b/>
          <w:bCs/>
          <w:sz w:val="28"/>
        </w:rPr>
      </w:pPr>
    </w:p>
    <w:p w:rsidR="00650220" w:rsidRPr="00D00498" w:rsidRDefault="003F720F" w:rsidP="00D00498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D00498">
        <w:rPr>
          <w:rFonts w:ascii="仿宋" w:eastAsia="仿宋" w:hAnsi="仿宋" w:cs="仿宋_GB2312" w:hint="eastAsia"/>
          <w:sz w:val="32"/>
          <w:szCs w:val="32"/>
        </w:rPr>
        <w:t>罪犯杨准，男，汉族，</w:t>
      </w:r>
      <w:r w:rsidRPr="00D00498">
        <w:rPr>
          <w:rFonts w:ascii="仿宋" w:eastAsia="仿宋" w:hAnsi="仿宋" w:cs="仿宋_GB2312"/>
          <w:sz w:val="32"/>
          <w:szCs w:val="32"/>
        </w:rPr>
        <w:t>19</w:t>
      </w:r>
      <w:r w:rsidRPr="00D00498">
        <w:rPr>
          <w:rFonts w:ascii="仿宋" w:eastAsia="仿宋" w:hAnsi="仿宋" w:cs="仿宋_GB2312" w:hint="eastAsia"/>
          <w:sz w:val="32"/>
          <w:szCs w:val="32"/>
        </w:rPr>
        <w:t>97年8月25日出生，初中文化，户籍所在地贵州省松桃</w:t>
      </w:r>
      <w:r w:rsidR="00A32E31" w:rsidRPr="00D00498">
        <w:rPr>
          <w:rFonts w:ascii="仿宋" w:eastAsia="仿宋" w:hAnsi="仿宋" w:cs="仿宋_GB2312" w:hint="eastAsia"/>
          <w:sz w:val="32"/>
          <w:szCs w:val="32"/>
        </w:rPr>
        <w:t>苗族自治</w:t>
      </w:r>
      <w:r w:rsidRPr="00D00498">
        <w:rPr>
          <w:rFonts w:ascii="仿宋" w:eastAsia="仿宋" w:hAnsi="仿宋" w:cs="仿宋_GB2312" w:hint="eastAsia"/>
          <w:sz w:val="32"/>
          <w:szCs w:val="32"/>
        </w:rPr>
        <w:t>县。</w:t>
      </w:r>
    </w:p>
    <w:p w:rsidR="00650220" w:rsidRPr="00D00498" w:rsidRDefault="003F720F" w:rsidP="00D00498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D00498">
        <w:rPr>
          <w:rFonts w:ascii="仿宋" w:eastAsia="仿宋" w:hAnsi="仿宋" w:cs="仿宋_GB2312" w:hint="eastAsia"/>
          <w:sz w:val="32"/>
          <w:szCs w:val="32"/>
        </w:rPr>
        <w:t>福建省厦门市集美区人民法院于</w:t>
      </w:r>
      <w:r w:rsidRPr="00D00498">
        <w:rPr>
          <w:rFonts w:ascii="仿宋" w:eastAsia="仿宋" w:hAnsi="仿宋" w:cs="仿宋_GB2312"/>
          <w:sz w:val="32"/>
          <w:szCs w:val="32"/>
        </w:rPr>
        <w:t>20</w:t>
      </w:r>
      <w:r w:rsidRPr="00D00498">
        <w:rPr>
          <w:rFonts w:ascii="仿宋" w:eastAsia="仿宋" w:hAnsi="仿宋" w:cs="仿宋_GB2312" w:hint="eastAsia"/>
          <w:sz w:val="32"/>
          <w:szCs w:val="32"/>
        </w:rPr>
        <w:t>17年10月11日作出（</w:t>
      </w:r>
      <w:r w:rsidRPr="00D00498">
        <w:rPr>
          <w:rFonts w:ascii="仿宋" w:eastAsia="仿宋" w:hAnsi="仿宋" w:cs="仿宋_GB2312"/>
          <w:sz w:val="32"/>
          <w:szCs w:val="32"/>
        </w:rPr>
        <w:t>201</w:t>
      </w:r>
      <w:r w:rsidRPr="00D00498">
        <w:rPr>
          <w:rFonts w:ascii="仿宋" w:eastAsia="仿宋" w:hAnsi="仿宋" w:cs="仿宋_GB2312" w:hint="eastAsia"/>
          <w:sz w:val="32"/>
          <w:szCs w:val="32"/>
        </w:rPr>
        <w:t>7）闽0211刑初489号刑事判决，以被告人杨准犯故意伤害罪，判处有期徒刑八年十一个月，与同案犯共同赔偿附带民事诉讼原告人经济损失人民币2541384.05元。刑期自201</w:t>
      </w:r>
      <w:r w:rsidRPr="00D00498">
        <w:rPr>
          <w:rFonts w:ascii="仿宋" w:eastAsia="仿宋" w:hAnsi="仿宋" w:cs="仿宋_GB2312"/>
          <w:sz w:val="32"/>
          <w:szCs w:val="32"/>
        </w:rPr>
        <w:t>6</w:t>
      </w:r>
      <w:r w:rsidRPr="00D00498">
        <w:rPr>
          <w:rFonts w:ascii="仿宋" w:eastAsia="仿宋" w:hAnsi="仿宋" w:cs="仿宋_GB2312" w:hint="eastAsia"/>
          <w:sz w:val="32"/>
          <w:szCs w:val="32"/>
        </w:rPr>
        <w:t>年12月19日起至20</w:t>
      </w:r>
      <w:r w:rsidRPr="00D00498">
        <w:rPr>
          <w:rFonts w:ascii="仿宋" w:eastAsia="仿宋" w:hAnsi="仿宋" w:cs="仿宋_GB2312"/>
          <w:sz w:val="32"/>
          <w:szCs w:val="32"/>
        </w:rPr>
        <w:t>25</w:t>
      </w:r>
      <w:r w:rsidRPr="00D00498">
        <w:rPr>
          <w:rFonts w:ascii="仿宋" w:eastAsia="仿宋" w:hAnsi="仿宋" w:cs="仿宋_GB2312" w:hint="eastAsia"/>
          <w:sz w:val="32"/>
          <w:szCs w:val="32"/>
        </w:rPr>
        <w:t>年11月18日止。2017年11月9日交付</w:t>
      </w:r>
      <w:r w:rsidR="00D00498" w:rsidRPr="00C10793">
        <w:rPr>
          <w:rFonts w:ascii="仿宋" w:eastAsia="仿宋" w:hAnsi="仿宋" w:hint="eastAsia"/>
          <w:sz w:val="32"/>
          <w:szCs w:val="32"/>
        </w:rPr>
        <w:t>福建省</w:t>
      </w:r>
      <w:r w:rsidRPr="00D00498">
        <w:rPr>
          <w:rFonts w:ascii="仿宋" w:eastAsia="仿宋" w:hAnsi="仿宋" w:cs="仿宋_GB2312" w:hint="eastAsia"/>
          <w:sz w:val="32"/>
          <w:szCs w:val="32"/>
        </w:rPr>
        <w:t>厦门监狱执行刑罚。</w:t>
      </w:r>
      <w:r w:rsidR="00D00498" w:rsidRPr="00C10793">
        <w:rPr>
          <w:rFonts w:ascii="仿宋" w:eastAsia="仿宋" w:hAnsi="仿宋" w:hint="eastAsia"/>
          <w:sz w:val="32"/>
          <w:szCs w:val="32"/>
        </w:rPr>
        <w:t>福建省</w:t>
      </w:r>
      <w:r w:rsidRPr="00D00498">
        <w:rPr>
          <w:rFonts w:ascii="仿宋" w:eastAsia="仿宋" w:hAnsi="仿宋" w:cs="仿宋_GB2312" w:hint="eastAsia"/>
          <w:sz w:val="32"/>
          <w:szCs w:val="32"/>
        </w:rPr>
        <w:t>厦门市中级人民法院于</w:t>
      </w:r>
      <w:r w:rsidRPr="00D00498">
        <w:rPr>
          <w:rFonts w:ascii="仿宋" w:eastAsia="仿宋" w:hAnsi="仿宋" w:cs="仿宋_GB2312"/>
          <w:sz w:val="32"/>
          <w:szCs w:val="32"/>
        </w:rPr>
        <w:t>20</w:t>
      </w:r>
      <w:r w:rsidRPr="00D00498">
        <w:rPr>
          <w:rFonts w:ascii="仿宋" w:eastAsia="仿宋" w:hAnsi="仿宋" w:cs="仿宋_GB2312" w:hint="eastAsia"/>
          <w:sz w:val="32"/>
          <w:szCs w:val="32"/>
        </w:rPr>
        <w:t>20年6月</w:t>
      </w:r>
      <w:r w:rsidRPr="00D00498">
        <w:rPr>
          <w:rFonts w:ascii="仿宋" w:eastAsia="仿宋" w:hAnsi="仿宋" w:cs="仿宋_GB2312"/>
          <w:sz w:val="32"/>
          <w:szCs w:val="32"/>
        </w:rPr>
        <w:t>2</w:t>
      </w:r>
      <w:r w:rsidRPr="00D00498">
        <w:rPr>
          <w:rFonts w:ascii="仿宋" w:eastAsia="仿宋" w:hAnsi="仿宋" w:cs="仿宋_GB2312" w:hint="eastAsia"/>
          <w:sz w:val="32"/>
          <w:szCs w:val="32"/>
        </w:rPr>
        <w:t>8日以（2020）闽</w:t>
      </w:r>
      <w:r w:rsidRPr="00D00498">
        <w:rPr>
          <w:rFonts w:ascii="仿宋" w:eastAsia="仿宋" w:hAnsi="仿宋" w:cs="仿宋_GB2312"/>
          <w:sz w:val="32"/>
          <w:szCs w:val="32"/>
        </w:rPr>
        <w:t>02</w:t>
      </w:r>
      <w:r w:rsidRPr="00D00498">
        <w:rPr>
          <w:rFonts w:ascii="仿宋" w:eastAsia="仿宋" w:hAnsi="仿宋" w:cs="仿宋_GB2312" w:hint="eastAsia"/>
          <w:sz w:val="32"/>
          <w:szCs w:val="32"/>
        </w:rPr>
        <w:t>刑更280</w:t>
      </w:r>
      <w:r w:rsidR="00180210" w:rsidRPr="00D00498">
        <w:rPr>
          <w:rFonts w:ascii="仿宋" w:eastAsia="仿宋" w:hAnsi="仿宋" w:cs="仿宋_GB2312" w:hint="eastAsia"/>
          <w:sz w:val="32"/>
          <w:szCs w:val="32"/>
        </w:rPr>
        <w:t>号刑事裁定书裁定减刑五个月，刑期自</w:t>
      </w:r>
      <w:r w:rsidRPr="00D00498">
        <w:rPr>
          <w:rFonts w:ascii="仿宋" w:eastAsia="仿宋" w:hAnsi="仿宋" w:cs="仿宋_GB2312"/>
          <w:sz w:val="32"/>
          <w:szCs w:val="32"/>
        </w:rPr>
        <w:t>202</w:t>
      </w:r>
      <w:r w:rsidRPr="00D00498">
        <w:rPr>
          <w:rFonts w:ascii="仿宋" w:eastAsia="仿宋" w:hAnsi="仿宋" w:cs="仿宋_GB2312" w:hint="eastAsia"/>
          <w:sz w:val="32"/>
          <w:szCs w:val="32"/>
        </w:rPr>
        <w:t>5年6月18日止。现属考察级罪犯。</w:t>
      </w:r>
    </w:p>
    <w:p w:rsidR="00650220" w:rsidRPr="00D00498" w:rsidRDefault="003F720F" w:rsidP="00D0049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0498">
        <w:rPr>
          <w:rFonts w:ascii="仿宋" w:eastAsia="仿宋" w:hAnsi="仿宋" w:hint="eastAsia"/>
          <w:sz w:val="32"/>
          <w:szCs w:val="32"/>
        </w:rPr>
        <w:t>罪犯杨准在服刑期间，确有悔改表现：</w:t>
      </w:r>
    </w:p>
    <w:p w:rsidR="00650220" w:rsidRPr="00D00498" w:rsidRDefault="003F720F" w:rsidP="00D0049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0498">
        <w:rPr>
          <w:rFonts w:ascii="仿宋" w:eastAsia="仿宋" w:hAnsi="仿宋" w:hint="eastAsia"/>
          <w:sz w:val="32"/>
          <w:szCs w:val="32"/>
        </w:rPr>
        <w:t>本轮考核期内累计获得</w:t>
      </w:r>
      <w:r w:rsidRPr="00D00498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2647.8</w:t>
      </w:r>
      <w:r w:rsidRPr="00D00498">
        <w:rPr>
          <w:rFonts w:ascii="仿宋" w:eastAsia="仿宋" w:hAnsi="仿宋" w:hint="eastAsia"/>
          <w:color w:val="000000" w:themeColor="text1"/>
          <w:sz w:val="32"/>
          <w:szCs w:val="32"/>
        </w:rPr>
        <w:t>分，表扬4个。间隔期19个月，自2020年7月至2022年1月，获得</w:t>
      </w:r>
      <w:r w:rsidRPr="00D00498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2328.3</w:t>
      </w:r>
      <w:r w:rsidRPr="00D00498">
        <w:rPr>
          <w:rFonts w:ascii="仿宋" w:eastAsia="仿宋" w:hAnsi="仿宋" w:hint="eastAsia"/>
          <w:color w:val="000000" w:themeColor="text1"/>
          <w:sz w:val="32"/>
          <w:szCs w:val="32"/>
        </w:rPr>
        <w:t>分。考核期内违规1次，扣30分</w:t>
      </w:r>
      <w:r w:rsidRPr="00D00498">
        <w:rPr>
          <w:rFonts w:ascii="仿宋" w:eastAsia="仿宋" w:hAnsi="仿宋" w:hint="eastAsia"/>
          <w:sz w:val="32"/>
          <w:szCs w:val="32"/>
        </w:rPr>
        <w:t>。</w:t>
      </w:r>
    </w:p>
    <w:p w:rsidR="00650220" w:rsidRPr="00D00498" w:rsidRDefault="003F720F" w:rsidP="00D00498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D00498">
        <w:rPr>
          <w:rFonts w:ascii="仿宋" w:eastAsia="仿宋" w:hAnsi="仿宋" w:hint="eastAsia"/>
          <w:sz w:val="32"/>
          <w:szCs w:val="32"/>
        </w:rPr>
        <w:t>原判财产性判项已缴纳169025.57元；其中本次向福建省厦门市集美区人民法院缴纳8100元。该犯考核期消</w:t>
      </w:r>
      <w:r w:rsidRPr="00D00498">
        <w:rPr>
          <w:rFonts w:ascii="仿宋" w:eastAsia="仿宋" w:hAnsi="仿宋" w:hint="eastAsia"/>
          <w:color w:val="000000" w:themeColor="text1"/>
          <w:sz w:val="32"/>
          <w:szCs w:val="32"/>
        </w:rPr>
        <w:t>费</w:t>
      </w:r>
      <w:r w:rsidRPr="00D00498">
        <w:rPr>
          <w:rFonts w:ascii="仿宋" w:eastAsia="仿宋" w:hAnsi="仿宋"/>
          <w:color w:val="000000" w:themeColor="text1"/>
          <w:sz w:val="32"/>
          <w:szCs w:val="32"/>
        </w:rPr>
        <w:t>5878.80</w:t>
      </w:r>
      <w:r w:rsidRPr="00D00498">
        <w:rPr>
          <w:rFonts w:ascii="仿宋" w:eastAsia="仿宋" w:hAnsi="仿宋" w:hint="eastAsia"/>
          <w:color w:val="000000" w:themeColor="text1"/>
          <w:sz w:val="32"/>
          <w:szCs w:val="32"/>
        </w:rPr>
        <w:t>元，月均消费</w:t>
      </w:r>
      <w:r w:rsidRPr="00D00498">
        <w:rPr>
          <w:rFonts w:ascii="仿宋" w:eastAsia="仿宋" w:hAnsi="仿宋"/>
          <w:color w:val="000000" w:themeColor="text1"/>
          <w:sz w:val="32"/>
          <w:szCs w:val="32"/>
        </w:rPr>
        <w:t>267.22</w:t>
      </w:r>
      <w:r w:rsidRPr="00D00498">
        <w:rPr>
          <w:rFonts w:ascii="仿宋" w:eastAsia="仿宋" w:hAnsi="仿宋" w:hint="eastAsia"/>
          <w:color w:val="000000" w:themeColor="text1"/>
          <w:sz w:val="32"/>
          <w:szCs w:val="32"/>
        </w:rPr>
        <w:t>元，账户余额2192.07元（于2022年2月23日</w:t>
      </w:r>
      <w:r w:rsidRPr="00D00498">
        <w:rPr>
          <w:rFonts w:ascii="仿宋" w:eastAsia="仿宋" w:hAnsi="仿宋" w:hint="eastAsia"/>
          <w:color w:val="000000" w:themeColor="text1"/>
          <w:sz w:val="32"/>
          <w:szCs w:val="32"/>
        </w:rPr>
        <w:lastRenderedPageBreak/>
        <w:t>向福建省厦门市集美区人民法院缴交1500元后，账户余额628.20元）。</w:t>
      </w:r>
      <w:bookmarkStart w:id="0" w:name="_GoBack"/>
      <w:bookmarkEnd w:id="0"/>
    </w:p>
    <w:p w:rsidR="00650220" w:rsidRPr="00D00498" w:rsidRDefault="003F720F" w:rsidP="00D0049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0498">
        <w:rPr>
          <w:rFonts w:ascii="仿宋" w:eastAsia="仿宋" w:hAnsi="仿宋" w:hint="eastAsia"/>
          <w:sz w:val="32"/>
          <w:szCs w:val="32"/>
        </w:rPr>
        <w:t>该犯财产性判项履行不足30%，属于从严掌握减刑对象，提请减刑幅度扣减三个月。</w:t>
      </w:r>
    </w:p>
    <w:p w:rsidR="00650220" w:rsidRPr="00D00498" w:rsidRDefault="003F720F" w:rsidP="00D0049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0498">
        <w:rPr>
          <w:rFonts w:ascii="仿宋" w:eastAsia="仿宋" w:hAnsi="仿宋" w:hint="eastAsia"/>
          <w:sz w:val="32"/>
          <w:szCs w:val="32"/>
        </w:rPr>
        <w:t>本案于</w:t>
      </w:r>
      <w:r w:rsidRPr="00D00498">
        <w:rPr>
          <w:rFonts w:ascii="仿宋" w:eastAsia="仿宋" w:hAnsi="仿宋"/>
          <w:sz w:val="32"/>
          <w:szCs w:val="32"/>
        </w:rPr>
        <w:t>202</w:t>
      </w:r>
      <w:r w:rsidRPr="00D00498">
        <w:rPr>
          <w:rFonts w:ascii="仿宋" w:eastAsia="仿宋" w:hAnsi="仿宋" w:hint="eastAsia"/>
          <w:sz w:val="32"/>
          <w:szCs w:val="32"/>
        </w:rPr>
        <w:t>2年</w:t>
      </w:r>
      <w:r w:rsidR="002C4A5C" w:rsidRPr="00D00498">
        <w:rPr>
          <w:rFonts w:ascii="仿宋" w:eastAsia="仿宋" w:hAnsi="仿宋" w:hint="eastAsia"/>
          <w:sz w:val="32"/>
          <w:szCs w:val="32"/>
        </w:rPr>
        <w:t>4</w:t>
      </w:r>
      <w:r w:rsidRPr="00D00498">
        <w:rPr>
          <w:rFonts w:ascii="仿宋" w:eastAsia="仿宋" w:hAnsi="仿宋" w:hint="eastAsia"/>
          <w:sz w:val="32"/>
          <w:szCs w:val="32"/>
        </w:rPr>
        <w:t>月</w:t>
      </w:r>
      <w:r w:rsidR="00BF64F6" w:rsidRPr="00D00498">
        <w:rPr>
          <w:rFonts w:ascii="仿宋" w:eastAsia="仿宋" w:hAnsi="仿宋" w:hint="eastAsia"/>
          <w:sz w:val="32"/>
          <w:szCs w:val="32"/>
        </w:rPr>
        <w:t>19</w:t>
      </w:r>
      <w:r w:rsidRPr="00D00498">
        <w:rPr>
          <w:rFonts w:ascii="仿宋" w:eastAsia="仿宋" w:hAnsi="仿宋" w:hint="eastAsia"/>
          <w:sz w:val="32"/>
          <w:szCs w:val="32"/>
        </w:rPr>
        <w:t>日至</w:t>
      </w:r>
      <w:r w:rsidRPr="00D00498">
        <w:rPr>
          <w:rFonts w:ascii="仿宋" w:eastAsia="仿宋" w:hAnsi="仿宋"/>
          <w:sz w:val="32"/>
          <w:szCs w:val="32"/>
        </w:rPr>
        <w:t>202</w:t>
      </w:r>
      <w:r w:rsidRPr="00D00498">
        <w:rPr>
          <w:rFonts w:ascii="仿宋" w:eastAsia="仿宋" w:hAnsi="仿宋" w:hint="eastAsia"/>
          <w:sz w:val="32"/>
          <w:szCs w:val="32"/>
        </w:rPr>
        <w:t>2年</w:t>
      </w:r>
      <w:r w:rsidR="002C4A5C" w:rsidRPr="00D00498">
        <w:rPr>
          <w:rFonts w:ascii="仿宋" w:eastAsia="仿宋" w:hAnsi="仿宋" w:hint="eastAsia"/>
          <w:sz w:val="32"/>
          <w:szCs w:val="32"/>
        </w:rPr>
        <w:t>4</w:t>
      </w:r>
      <w:r w:rsidRPr="00D00498">
        <w:rPr>
          <w:rFonts w:ascii="仿宋" w:eastAsia="仿宋" w:hAnsi="仿宋" w:hint="eastAsia"/>
          <w:sz w:val="32"/>
          <w:szCs w:val="32"/>
        </w:rPr>
        <w:t>月</w:t>
      </w:r>
      <w:r w:rsidR="00BF64F6" w:rsidRPr="00D00498">
        <w:rPr>
          <w:rFonts w:ascii="仿宋" w:eastAsia="仿宋" w:hAnsi="仿宋" w:hint="eastAsia"/>
          <w:sz w:val="32"/>
          <w:szCs w:val="32"/>
        </w:rPr>
        <w:t>24</w:t>
      </w:r>
      <w:r w:rsidRPr="00D00498">
        <w:rPr>
          <w:rFonts w:ascii="仿宋" w:eastAsia="仿宋" w:hAnsi="仿宋" w:hint="eastAsia"/>
          <w:sz w:val="32"/>
          <w:szCs w:val="32"/>
        </w:rPr>
        <w:t>日在狱内公示未收到不同意见。</w:t>
      </w:r>
    </w:p>
    <w:p w:rsidR="00650220" w:rsidRPr="00D00498" w:rsidRDefault="003F720F" w:rsidP="00D0049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00498">
        <w:rPr>
          <w:rFonts w:ascii="仿宋" w:eastAsia="仿宋" w:hAnsi="仿宋" w:hint="eastAsia"/>
          <w:sz w:val="32"/>
          <w:szCs w:val="32"/>
        </w:rPr>
        <w:t>罪犯杨准在服刑期间，确有悔改表现，依照《中华人民共和国刑法》第</w:t>
      </w:r>
      <w:r w:rsidRPr="00D00498">
        <w:rPr>
          <w:rFonts w:ascii="仿宋" w:eastAsia="仿宋" w:hAnsi="仿宋"/>
          <w:sz w:val="32"/>
          <w:szCs w:val="32"/>
        </w:rPr>
        <w:t>78</w:t>
      </w:r>
      <w:r w:rsidRPr="00D00498">
        <w:rPr>
          <w:rFonts w:ascii="仿宋" w:eastAsia="仿宋" w:hAnsi="仿宋" w:hint="eastAsia"/>
          <w:sz w:val="32"/>
          <w:szCs w:val="32"/>
        </w:rPr>
        <w:t>条、</w:t>
      </w:r>
      <w:r w:rsidRPr="00D00498">
        <w:rPr>
          <w:rFonts w:ascii="仿宋" w:eastAsia="仿宋" w:hAnsi="仿宋"/>
          <w:sz w:val="32"/>
          <w:szCs w:val="32"/>
        </w:rPr>
        <w:t>79</w:t>
      </w:r>
      <w:r w:rsidRPr="00D00498">
        <w:rPr>
          <w:rFonts w:ascii="仿宋" w:eastAsia="仿宋" w:hAnsi="仿宋" w:hint="eastAsia"/>
          <w:sz w:val="32"/>
          <w:szCs w:val="32"/>
        </w:rPr>
        <w:t>条</w:t>
      </w:r>
      <w:r w:rsidR="00D00498">
        <w:rPr>
          <w:rFonts w:ascii="仿宋" w:eastAsia="仿宋" w:hAnsi="仿宋" w:hint="eastAsia"/>
          <w:sz w:val="32"/>
          <w:szCs w:val="32"/>
        </w:rPr>
        <w:t>，</w:t>
      </w:r>
      <w:r w:rsidRPr="00D00498">
        <w:rPr>
          <w:rFonts w:ascii="仿宋" w:eastAsia="仿宋" w:hAnsi="仿宋" w:hint="eastAsia"/>
          <w:sz w:val="32"/>
          <w:szCs w:val="32"/>
        </w:rPr>
        <w:t>《中华人民共和国刑事诉讼法》第</w:t>
      </w:r>
      <w:r w:rsidRPr="00D00498">
        <w:rPr>
          <w:rFonts w:ascii="仿宋" w:eastAsia="仿宋" w:hAnsi="仿宋"/>
          <w:sz w:val="32"/>
          <w:szCs w:val="32"/>
        </w:rPr>
        <w:t>273</w:t>
      </w:r>
      <w:r w:rsidRPr="00D00498">
        <w:rPr>
          <w:rFonts w:ascii="仿宋" w:eastAsia="仿宋" w:hAnsi="仿宋" w:hint="eastAsia"/>
          <w:sz w:val="32"/>
          <w:szCs w:val="32"/>
        </w:rPr>
        <w:t>条</w:t>
      </w:r>
      <w:r w:rsidR="00D00498">
        <w:rPr>
          <w:rFonts w:ascii="仿宋" w:eastAsia="仿宋" w:hAnsi="仿宋" w:hint="eastAsia"/>
          <w:sz w:val="32"/>
          <w:szCs w:val="32"/>
        </w:rPr>
        <w:t>和</w:t>
      </w:r>
      <w:r w:rsidRPr="00D00498">
        <w:rPr>
          <w:rFonts w:ascii="仿宋" w:eastAsia="仿宋" w:hAnsi="仿宋" w:hint="eastAsia"/>
          <w:sz w:val="32"/>
          <w:szCs w:val="32"/>
        </w:rPr>
        <w:t>《中华人民共和国监狱法》第</w:t>
      </w:r>
      <w:r w:rsidRPr="00D00498">
        <w:rPr>
          <w:rFonts w:ascii="仿宋" w:eastAsia="仿宋" w:hAnsi="仿宋"/>
          <w:sz w:val="32"/>
          <w:szCs w:val="32"/>
        </w:rPr>
        <w:t>29</w:t>
      </w:r>
      <w:r w:rsidRPr="00D00498">
        <w:rPr>
          <w:rFonts w:ascii="仿宋" w:eastAsia="仿宋" w:hAnsi="仿宋" w:hint="eastAsia"/>
          <w:sz w:val="32"/>
          <w:szCs w:val="32"/>
        </w:rPr>
        <w:t>条之规定，建议对罪犯杨准予以减刑四个月。特提请你院审理裁定。</w:t>
      </w:r>
    </w:p>
    <w:p w:rsidR="00650220" w:rsidRPr="00D00498" w:rsidRDefault="003F720F" w:rsidP="00D00498">
      <w:pPr>
        <w:pStyle w:val="a3"/>
        <w:ind w:rightChars="-15" w:right="-31" w:firstLineChars="192" w:firstLine="614"/>
        <w:rPr>
          <w:rFonts w:ascii="仿宋" w:eastAsia="仿宋" w:hAnsi="仿宋"/>
          <w:szCs w:val="32"/>
        </w:rPr>
      </w:pPr>
      <w:r w:rsidRPr="00D00498">
        <w:rPr>
          <w:rFonts w:ascii="仿宋" w:eastAsia="仿宋" w:hAnsi="仿宋" w:hint="eastAsia"/>
          <w:szCs w:val="32"/>
        </w:rPr>
        <w:t>此致</w:t>
      </w:r>
    </w:p>
    <w:p w:rsidR="00650220" w:rsidRPr="00D00498" w:rsidRDefault="00D00498" w:rsidP="00D00498">
      <w:pPr>
        <w:ind w:rightChars="-15" w:right="-31"/>
        <w:rPr>
          <w:rFonts w:ascii="仿宋" w:eastAsia="仿宋" w:hAnsi="仿宋"/>
          <w:sz w:val="32"/>
          <w:szCs w:val="32"/>
        </w:rPr>
      </w:pPr>
      <w:r w:rsidRPr="00C10793">
        <w:rPr>
          <w:rFonts w:ascii="仿宋" w:eastAsia="仿宋" w:hAnsi="仿宋" w:hint="eastAsia"/>
          <w:sz w:val="32"/>
          <w:szCs w:val="32"/>
        </w:rPr>
        <w:t>福建省</w:t>
      </w:r>
      <w:r w:rsidR="003F720F" w:rsidRPr="00D00498">
        <w:rPr>
          <w:rFonts w:ascii="仿宋" w:eastAsia="仿宋" w:hAnsi="仿宋" w:hint="eastAsia"/>
          <w:sz w:val="32"/>
          <w:szCs w:val="32"/>
        </w:rPr>
        <w:t>厦门市中级人民法院</w:t>
      </w:r>
    </w:p>
    <w:p w:rsidR="00650220" w:rsidRPr="00D00498" w:rsidRDefault="003F720F" w:rsidP="00D00498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D00498">
        <w:rPr>
          <w:rFonts w:ascii="仿宋" w:eastAsia="仿宋" w:hAnsi="仿宋" w:cs="仿宋_GB2312" w:hint="eastAsia"/>
          <w:sz w:val="32"/>
          <w:szCs w:val="32"/>
        </w:rPr>
        <w:t>附件：⒈罪犯杨准卷宗</w:t>
      </w:r>
      <w:r w:rsidR="009E6367" w:rsidRPr="00D00498">
        <w:rPr>
          <w:rFonts w:ascii="仿宋" w:eastAsia="仿宋" w:hAnsi="仿宋" w:cs="仿宋_GB2312" w:hint="eastAsia"/>
          <w:sz w:val="32"/>
          <w:szCs w:val="32"/>
        </w:rPr>
        <w:t>2</w:t>
      </w:r>
      <w:r w:rsidRPr="00D00498">
        <w:rPr>
          <w:rFonts w:ascii="仿宋" w:eastAsia="仿宋" w:hAnsi="仿宋" w:cs="仿宋_GB2312" w:hint="eastAsia"/>
          <w:sz w:val="32"/>
          <w:szCs w:val="32"/>
        </w:rPr>
        <w:t>册</w:t>
      </w:r>
    </w:p>
    <w:p w:rsidR="00650220" w:rsidRPr="00D00498" w:rsidRDefault="003F720F" w:rsidP="00D00498">
      <w:pPr>
        <w:ind w:rightChars="-15" w:right="-31" w:firstLineChars="500" w:firstLine="1600"/>
        <w:rPr>
          <w:rFonts w:ascii="仿宋" w:eastAsia="仿宋" w:hAnsi="仿宋" w:cs="仿宋_GB2312"/>
          <w:sz w:val="32"/>
          <w:szCs w:val="32"/>
        </w:rPr>
      </w:pPr>
      <w:r w:rsidRPr="00D00498">
        <w:rPr>
          <w:rFonts w:ascii="仿宋" w:eastAsia="仿宋" w:hAnsi="仿宋" w:cs="仿宋_GB2312" w:hint="eastAsia"/>
          <w:sz w:val="32"/>
          <w:szCs w:val="32"/>
        </w:rPr>
        <w:t xml:space="preserve">⒉减刑建议书 </w:t>
      </w:r>
      <w:r w:rsidR="009E6367" w:rsidRPr="00D00498">
        <w:rPr>
          <w:rFonts w:ascii="仿宋" w:eastAsia="仿宋" w:hAnsi="仿宋" w:cs="仿宋_GB2312" w:hint="eastAsia"/>
          <w:sz w:val="32"/>
          <w:szCs w:val="32"/>
        </w:rPr>
        <w:t>2</w:t>
      </w:r>
      <w:r w:rsidRPr="00D00498">
        <w:rPr>
          <w:rFonts w:ascii="仿宋" w:eastAsia="仿宋" w:hAnsi="仿宋" w:cs="仿宋_GB2312" w:hint="eastAsia"/>
          <w:sz w:val="32"/>
          <w:szCs w:val="32"/>
        </w:rPr>
        <w:t>份</w:t>
      </w:r>
    </w:p>
    <w:p w:rsidR="00650220" w:rsidRPr="00D00498" w:rsidRDefault="00650220" w:rsidP="00D00498">
      <w:pPr>
        <w:ind w:rightChars="-15" w:right="-31"/>
        <w:rPr>
          <w:rFonts w:ascii="仿宋" w:eastAsia="仿宋" w:hAnsi="仿宋"/>
          <w:sz w:val="32"/>
          <w:szCs w:val="32"/>
        </w:rPr>
      </w:pPr>
    </w:p>
    <w:p w:rsidR="00D00498" w:rsidRDefault="00D00498" w:rsidP="00D00498">
      <w:pPr>
        <w:ind w:rightChars="379" w:right="796" w:firstLineChars="192" w:firstLine="614"/>
        <w:jc w:val="right"/>
        <w:rPr>
          <w:rFonts w:ascii="仿宋" w:eastAsia="仿宋" w:hAnsi="仿宋" w:hint="eastAsia"/>
          <w:sz w:val="32"/>
          <w:szCs w:val="32"/>
        </w:rPr>
      </w:pPr>
    </w:p>
    <w:p w:rsidR="00D00498" w:rsidRDefault="00D00498" w:rsidP="00D00498">
      <w:pPr>
        <w:ind w:rightChars="379" w:right="796" w:firstLineChars="192" w:firstLine="614"/>
        <w:jc w:val="right"/>
        <w:rPr>
          <w:rFonts w:ascii="仿宋" w:eastAsia="仿宋" w:hAnsi="仿宋" w:hint="eastAsia"/>
          <w:sz w:val="32"/>
          <w:szCs w:val="32"/>
        </w:rPr>
      </w:pPr>
    </w:p>
    <w:p w:rsidR="00650220" w:rsidRPr="00D00498" w:rsidRDefault="003F720F" w:rsidP="00D00498">
      <w:pPr>
        <w:ind w:rightChars="379" w:right="796" w:firstLineChars="192" w:firstLine="614"/>
        <w:jc w:val="right"/>
        <w:rPr>
          <w:rFonts w:ascii="仿宋" w:eastAsia="仿宋" w:hAnsi="仿宋"/>
          <w:sz w:val="32"/>
          <w:szCs w:val="32"/>
        </w:rPr>
      </w:pPr>
      <w:r w:rsidRPr="00D00498">
        <w:rPr>
          <w:rFonts w:ascii="仿宋" w:eastAsia="仿宋" w:hAnsi="仿宋" w:hint="eastAsia"/>
          <w:sz w:val="32"/>
          <w:szCs w:val="32"/>
        </w:rPr>
        <w:t>福建省厦门监狱</w:t>
      </w:r>
    </w:p>
    <w:p w:rsidR="00650220" w:rsidRPr="00D00498" w:rsidRDefault="00BF64F6" w:rsidP="00D00498">
      <w:pPr>
        <w:ind w:rightChars="242" w:right="508"/>
        <w:jc w:val="right"/>
        <w:rPr>
          <w:rFonts w:ascii="仿宋" w:eastAsia="仿宋" w:hAnsi="仿宋"/>
        </w:rPr>
      </w:pPr>
      <w:r w:rsidRPr="00D00498">
        <w:rPr>
          <w:rFonts w:ascii="仿宋" w:eastAsia="仿宋" w:hAnsi="仿宋" w:hint="eastAsia"/>
          <w:sz w:val="32"/>
          <w:szCs w:val="32"/>
        </w:rPr>
        <w:t>2022</w:t>
      </w:r>
      <w:r w:rsidR="003F720F" w:rsidRPr="00D00498">
        <w:rPr>
          <w:rFonts w:ascii="仿宋" w:eastAsia="仿宋" w:hAnsi="仿宋" w:hint="eastAsia"/>
          <w:sz w:val="32"/>
          <w:szCs w:val="32"/>
        </w:rPr>
        <w:t>年</w:t>
      </w:r>
      <w:r w:rsidRPr="00D00498">
        <w:rPr>
          <w:rFonts w:ascii="仿宋" w:eastAsia="仿宋" w:hAnsi="仿宋" w:hint="eastAsia"/>
          <w:sz w:val="32"/>
          <w:szCs w:val="32"/>
        </w:rPr>
        <w:t>4</w:t>
      </w:r>
      <w:r w:rsidR="003F720F" w:rsidRPr="00D00498">
        <w:rPr>
          <w:rFonts w:ascii="仿宋" w:eastAsia="仿宋" w:hAnsi="仿宋" w:hint="eastAsia"/>
          <w:sz w:val="32"/>
          <w:szCs w:val="32"/>
        </w:rPr>
        <w:t xml:space="preserve">月 </w:t>
      </w:r>
      <w:r w:rsidRPr="00D00498">
        <w:rPr>
          <w:rFonts w:ascii="仿宋" w:eastAsia="仿宋" w:hAnsi="仿宋" w:hint="eastAsia"/>
          <w:sz w:val="32"/>
          <w:szCs w:val="32"/>
        </w:rPr>
        <w:t>25</w:t>
      </w:r>
      <w:r w:rsidR="003F720F" w:rsidRPr="00D00498">
        <w:rPr>
          <w:rFonts w:ascii="仿宋" w:eastAsia="仿宋" w:hAnsi="仿宋" w:hint="eastAsia"/>
          <w:sz w:val="32"/>
          <w:szCs w:val="32"/>
        </w:rPr>
        <w:t>日</w:t>
      </w:r>
    </w:p>
    <w:sectPr w:rsidR="00650220" w:rsidRPr="00D00498" w:rsidSect="00650220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C11" w:rsidRDefault="00281C11" w:rsidP="00A32E31">
      <w:r>
        <w:separator/>
      </w:r>
    </w:p>
  </w:endnote>
  <w:endnote w:type="continuationSeparator" w:id="1">
    <w:p w:rsidR="00281C11" w:rsidRDefault="00281C11" w:rsidP="00A32E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C11" w:rsidRDefault="00281C11" w:rsidP="00A32E31">
      <w:r>
        <w:separator/>
      </w:r>
    </w:p>
  </w:footnote>
  <w:footnote w:type="continuationSeparator" w:id="1">
    <w:p w:rsidR="00281C11" w:rsidRDefault="00281C11" w:rsidP="00A32E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4E0B"/>
    <w:rsid w:val="00011465"/>
    <w:rsid w:val="000152FE"/>
    <w:rsid w:val="00017809"/>
    <w:rsid w:val="00026FAD"/>
    <w:rsid w:val="000624B2"/>
    <w:rsid w:val="000727E8"/>
    <w:rsid w:val="00096622"/>
    <w:rsid w:val="000A51D6"/>
    <w:rsid w:val="000A72B9"/>
    <w:rsid w:val="001103F9"/>
    <w:rsid w:val="001351CD"/>
    <w:rsid w:val="001419B6"/>
    <w:rsid w:val="0015191A"/>
    <w:rsid w:val="00180210"/>
    <w:rsid w:val="001B73B8"/>
    <w:rsid w:val="001E443A"/>
    <w:rsid w:val="001F7B40"/>
    <w:rsid w:val="0020513B"/>
    <w:rsid w:val="002112E9"/>
    <w:rsid w:val="002159ED"/>
    <w:rsid w:val="00241419"/>
    <w:rsid w:val="00245706"/>
    <w:rsid w:val="00262E4A"/>
    <w:rsid w:val="00270F85"/>
    <w:rsid w:val="00281C11"/>
    <w:rsid w:val="00295C7C"/>
    <w:rsid w:val="002A72E5"/>
    <w:rsid w:val="002C2C51"/>
    <w:rsid w:val="002C4A5C"/>
    <w:rsid w:val="002E54B3"/>
    <w:rsid w:val="002F1A83"/>
    <w:rsid w:val="00321145"/>
    <w:rsid w:val="00323837"/>
    <w:rsid w:val="00351992"/>
    <w:rsid w:val="003D000D"/>
    <w:rsid w:val="003D7BB4"/>
    <w:rsid w:val="003E3C88"/>
    <w:rsid w:val="003F720F"/>
    <w:rsid w:val="0041598D"/>
    <w:rsid w:val="004167A5"/>
    <w:rsid w:val="00422A75"/>
    <w:rsid w:val="00423115"/>
    <w:rsid w:val="004357FC"/>
    <w:rsid w:val="004449EE"/>
    <w:rsid w:val="0048231F"/>
    <w:rsid w:val="0049718D"/>
    <w:rsid w:val="004C3861"/>
    <w:rsid w:val="004C62F0"/>
    <w:rsid w:val="004D4EFB"/>
    <w:rsid w:val="004D6512"/>
    <w:rsid w:val="004F37AA"/>
    <w:rsid w:val="00503ECC"/>
    <w:rsid w:val="005217E3"/>
    <w:rsid w:val="005267EB"/>
    <w:rsid w:val="005374A1"/>
    <w:rsid w:val="00577E7E"/>
    <w:rsid w:val="00582BBE"/>
    <w:rsid w:val="005960A4"/>
    <w:rsid w:val="005A2B87"/>
    <w:rsid w:val="005A432C"/>
    <w:rsid w:val="005D272C"/>
    <w:rsid w:val="005F6DA3"/>
    <w:rsid w:val="0060040C"/>
    <w:rsid w:val="006029EC"/>
    <w:rsid w:val="00612174"/>
    <w:rsid w:val="00640C2F"/>
    <w:rsid w:val="0064411A"/>
    <w:rsid w:val="00650220"/>
    <w:rsid w:val="00680E08"/>
    <w:rsid w:val="006906DD"/>
    <w:rsid w:val="006B7CE5"/>
    <w:rsid w:val="00705EC9"/>
    <w:rsid w:val="00714E0B"/>
    <w:rsid w:val="0072380A"/>
    <w:rsid w:val="00741633"/>
    <w:rsid w:val="007439AD"/>
    <w:rsid w:val="0074462E"/>
    <w:rsid w:val="00760B33"/>
    <w:rsid w:val="00764123"/>
    <w:rsid w:val="00773FB2"/>
    <w:rsid w:val="007930E6"/>
    <w:rsid w:val="00796911"/>
    <w:rsid w:val="007E7C28"/>
    <w:rsid w:val="007F1025"/>
    <w:rsid w:val="00802DC3"/>
    <w:rsid w:val="0080509A"/>
    <w:rsid w:val="0081323D"/>
    <w:rsid w:val="0081642B"/>
    <w:rsid w:val="00870178"/>
    <w:rsid w:val="00897099"/>
    <w:rsid w:val="008B1B90"/>
    <w:rsid w:val="008C0D25"/>
    <w:rsid w:val="008E1318"/>
    <w:rsid w:val="008E374A"/>
    <w:rsid w:val="008F554A"/>
    <w:rsid w:val="0091117C"/>
    <w:rsid w:val="009262FB"/>
    <w:rsid w:val="009561C5"/>
    <w:rsid w:val="00976045"/>
    <w:rsid w:val="00976DF8"/>
    <w:rsid w:val="00980D77"/>
    <w:rsid w:val="009A721F"/>
    <w:rsid w:val="009D2570"/>
    <w:rsid w:val="009D4D1A"/>
    <w:rsid w:val="009E6367"/>
    <w:rsid w:val="009F0BB3"/>
    <w:rsid w:val="00A0212B"/>
    <w:rsid w:val="00A220A4"/>
    <w:rsid w:val="00A32E31"/>
    <w:rsid w:val="00A4783A"/>
    <w:rsid w:val="00A83080"/>
    <w:rsid w:val="00A8479C"/>
    <w:rsid w:val="00AA765C"/>
    <w:rsid w:val="00AC64C5"/>
    <w:rsid w:val="00AD449A"/>
    <w:rsid w:val="00B26A0D"/>
    <w:rsid w:val="00B61979"/>
    <w:rsid w:val="00B83071"/>
    <w:rsid w:val="00BA24B1"/>
    <w:rsid w:val="00BA721D"/>
    <w:rsid w:val="00BB0A6A"/>
    <w:rsid w:val="00BB5CD3"/>
    <w:rsid w:val="00BB6136"/>
    <w:rsid w:val="00BC5538"/>
    <w:rsid w:val="00BD7F77"/>
    <w:rsid w:val="00BE6AB4"/>
    <w:rsid w:val="00BF64F6"/>
    <w:rsid w:val="00C01E82"/>
    <w:rsid w:val="00C0542A"/>
    <w:rsid w:val="00C12741"/>
    <w:rsid w:val="00C1464F"/>
    <w:rsid w:val="00C41D20"/>
    <w:rsid w:val="00C5158B"/>
    <w:rsid w:val="00C6040D"/>
    <w:rsid w:val="00C668B8"/>
    <w:rsid w:val="00C82E76"/>
    <w:rsid w:val="00C930F9"/>
    <w:rsid w:val="00CE42C7"/>
    <w:rsid w:val="00CF50CD"/>
    <w:rsid w:val="00D00498"/>
    <w:rsid w:val="00D04AE9"/>
    <w:rsid w:val="00D07467"/>
    <w:rsid w:val="00D13157"/>
    <w:rsid w:val="00D16A92"/>
    <w:rsid w:val="00D21E03"/>
    <w:rsid w:val="00D2213F"/>
    <w:rsid w:val="00D52454"/>
    <w:rsid w:val="00D748E4"/>
    <w:rsid w:val="00D834A6"/>
    <w:rsid w:val="00D8358C"/>
    <w:rsid w:val="00DB0910"/>
    <w:rsid w:val="00DE356F"/>
    <w:rsid w:val="00DF3D4E"/>
    <w:rsid w:val="00E06290"/>
    <w:rsid w:val="00E21EBF"/>
    <w:rsid w:val="00E70EE5"/>
    <w:rsid w:val="00E7134D"/>
    <w:rsid w:val="00E93ECC"/>
    <w:rsid w:val="00EC291F"/>
    <w:rsid w:val="00ED4C93"/>
    <w:rsid w:val="00EF6995"/>
    <w:rsid w:val="00F161E1"/>
    <w:rsid w:val="00FB2F48"/>
    <w:rsid w:val="035A307B"/>
    <w:rsid w:val="04531FA4"/>
    <w:rsid w:val="08404F36"/>
    <w:rsid w:val="11F0177A"/>
    <w:rsid w:val="122136E2"/>
    <w:rsid w:val="13F6294C"/>
    <w:rsid w:val="149A777C"/>
    <w:rsid w:val="15581EE2"/>
    <w:rsid w:val="19D96F98"/>
    <w:rsid w:val="1B830F69"/>
    <w:rsid w:val="20062AF7"/>
    <w:rsid w:val="22B81E40"/>
    <w:rsid w:val="27C748D4"/>
    <w:rsid w:val="29622B86"/>
    <w:rsid w:val="33462B51"/>
    <w:rsid w:val="3EDC25BB"/>
    <w:rsid w:val="40490124"/>
    <w:rsid w:val="41480C13"/>
    <w:rsid w:val="41D37CA5"/>
    <w:rsid w:val="43AF029E"/>
    <w:rsid w:val="44654E01"/>
    <w:rsid w:val="471D19C3"/>
    <w:rsid w:val="4B105AC6"/>
    <w:rsid w:val="4ECD321D"/>
    <w:rsid w:val="526E7576"/>
    <w:rsid w:val="53B86CFB"/>
    <w:rsid w:val="582630D8"/>
    <w:rsid w:val="583D3C73"/>
    <w:rsid w:val="5D885990"/>
    <w:rsid w:val="64AF7CA6"/>
    <w:rsid w:val="73B40E35"/>
    <w:rsid w:val="74C74B98"/>
    <w:rsid w:val="79FF6B82"/>
    <w:rsid w:val="7FCB75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220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650220"/>
    <w:rPr>
      <w:rFonts w:eastAsia="仿宋_GB2312"/>
      <w:kern w:val="32"/>
      <w:sz w:val="32"/>
      <w:szCs w:val="20"/>
    </w:rPr>
  </w:style>
  <w:style w:type="paragraph" w:styleId="a4">
    <w:name w:val="footer"/>
    <w:basedOn w:val="a"/>
    <w:link w:val="Char0"/>
    <w:uiPriority w:val="99"/>
    <w:semiHidden/>
    <w:qFormat/>
    <w:rsid w:val="006502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6502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650220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650220"/>
    <w:rPr>
      <w:rFonts w:cs="Times New Roman"/>
      <w:sz w:val="18"/>
      <w:szCs w:val="18"/>
    </w:rPr>
  </w:style>
  <w:style w:type="character" w:customStyle="1" w:styleId="Char">
    <w:name w:val="称呼 Char"/>
    <w:basedOn w:val="a0"/>
    <w:link w:val="a3"/>
    <w:uiPriority w:val="99"/>
    <w:locked/>
    <w:rsid w:val="00650220"/>
    <w:rPr>
      <w:rFonts w:ascii="Calibri" w:eastAsia="仿宋_GB2312" w:hAnsi="Calibri" w:cs="Times New Roman"/>
      <w:kern w:val="3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673</Characters>
  <Application>Microsoft Office Word</Application>
  <DocSecurity>0</DocSecurity>
  <Lines>5</Lines>
  <Paragraphs>1</Paragraphs>
  <ScaleCrop>false</ScaleCrop>
  <Company>微软中国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2</cp:revision>
  <cp:lastPrinted>2022-05-06T00:53:00Z</cp:lastPrinted>
  <dcterms:created xsi:type="dcterms:W3CDTF">2022-05-06T00:53:00Z</dcterms:created>
  <dcterms:modified xsi:type="dcterms:W3CDTF">2022-05-06T00:53:00Z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5109F81567424C6E8F3E2157E6A35E7F</vt:lpwstr>
  </property>
</Properties>
</file>