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EDA" w:rsidRDefault="00BD4EDA" w:rsidP="00BD4ED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D4EDA" w:rsidRDefault="00BD4EDA" w:rsidP="00BD4ED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8C59B2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BD4EDA" w:rsidRDefault="00BD4EDA" w:rsidP="00BD4EDA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8A040D">
        <w:rPr>
          <w:rFonts w:ascii="Times New Roman" w:eastAsia="楷体_GB2312" w:hAnsi="Times New Roman" w:cs="楷体_GB2312" w:hint="eastAsia"/>
          <w:szCs w:val="32"/>
        </w:rPr>
        <w:t>1</w:t>
      </w:r>
      <w:r w:rsidR="003F4E9A">
        <w:rPr>
          <w:rFonts w:ascii="Times New Roman" w:eastAsia="楷体_GB2312" w:hAnsi="Times New Roman" w:cs="楷体_GB2312" w:hint="eastAsia"/>
          <w:szCs w:val="32"/>
        </w:rPr>
        <w:t>62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BD4EDA" w:rsidRDefault="00BD4EDA" w:rsidP="00BD4EDA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BD4EDA" w:rsidRDefault="00BD4EDA" w:rsidP="00BD4EDA">
      <w:pPr>
        <w:ind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</w:t>
      </w:r>
      <w:r>
        <w:rPr>
          <w:rFonts w:ascii="仿宋_GB2312" w:hAnsi="Times New Roman" w:hint="eastAsia"/>
          <w:noProof/>
          <w:szCs w:val="32"/>
        </w:rPr>
        <w:t>方金福</w:t>
      </w:r>
      <w:r>
        <w:rPr>
          <w:rFonts w:ascii="仿宋_GB2312" w:hAnsi="Times New Roman" w:hint="eastAsia"/>
          <w:szCs w:val="32"/>
        </w:rPr>
        <w:t>，男，</w:t>
      </w:r>
      <w:r>
        <w:rPr>
          <w:rFonts w:ascii="仿宋_GB2312" w:hAnsi="Times New Roman" w:hint="eastAsia"/>
          <w:noProof/>
          <w:szCs w:val="32"/>
        </w:rPr>
        <w:t>汉族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noProof/>
          <w:szCs w:val="32"/>
        </w:rPr>
        <w:t>1983年5月19日</w:t>
      </w:r>
      <w:r>
        <w:rPr>
          <w:rFonts w:ascii="仿宋_GB2312" w:hAnsi="Times New Roman" w:hint="eastAsia"/>
          <w:szCs w:val="32"/>
        </w:rPr>
        <w:t>出生，</w:t>
      </w:r>
      <w:r>
        <w:rPr>
          <w:rFonts w:ascii="仿宋_GB2312" w:hAnsi="Times New Roman" w:hint="eastAsia"/>
          <w:noProof/>
          <w:szCs w:val="32"/>
        </w:rPr>
        <w:t>初中</w:t>
      </w:r>
      <w:r>
        <w:rPr>
          <w:rFonts w:ascii="仿宋_GB2312" w:hAnsi="Times New Roman" w:hint="eastAsia"/>
          <w:szCs w:val="32"/>
        </w:rPr>
        <w:t>文化，户籍所在地</w:t>
      </w:r>
      <w:r>
        <w:rPr>
          <w:rFonts w:ascii="仿宋_GB2312" w:hAnsi="Times New Roman" w:hint="eastAsia"/>
          <w:noProof/>
          <w:szCs w:val="32"/>
        </w:rPr>
        <w:t>福建省厦门市</w:t>
      </w:r>
      <w:r>
        <w:rPr>
          <w:rFonts w:ascii="仿宋_GB2312" w:hAnsi="Times New Roman" w:hint="eastAsia"/>
          <w:szCs w:val="32"/>
        </w:rPr>
        <w:t>。</w:t>
      </w:r>
    </w:p>
    <w:p w:rsidR="00BD4EDA" w:rsidRDefault="00BD4EDA" w:rsidP="00BD4EDA">
      <w:pPr>
        <w:ind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noProof/>
          <w:szCs w:val="32"/>
        </w:rPr>
        <w:t>福建省厦门市中级人民法院</w:t>
      </w:r>
      <w:r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noProof/>
          <w:szCs w:val="32"/>
        </w:rPr>
        <w:t>2015年7月31日</w:t>
      </w:r>
      <w:r>
        <w:rPr>
          <w:rFonts w:ascii="仿宋_GB2312" w:hAnsi="Times New Roman" w:hint="eastAsia"/>
          <w:szCs w:val="32"/>
        </w:rPr>
        <w:t>作出</w:t>
      </w:r>
      <w:r>
        <w:rPr>
          <w:rFonts w:ascii="仿宋_GB2312" w:hAnsi="Times New Roman" w:hint="eastAsia"/>
          <w:noProof/>
          <w:szCs w:val="32"/>
        </w:rPr>
        <w:t>(2015)厦刑初字第62号</w:t>
      </w:r>
      <w:r>
        <w:rPr>
          <w:rFonts w:ascii="仿宋_GB2312" w:hAnsi="Times New Roman" w:hint="eastAsia"/>
          <w:szCs w:val="32"/>
        </w:rPr>
        <w:t>刑事判决书，以被告人</w:t>
      </w:r>
      <w:r>
        <w:rPr>
          <w:rFonts w:ascii="仿宋_GB2312" w:hAnsi="Times New Roman" w:hint="eastAsia"/>
          <w:noProof/>
          <w:szCs w:val="32"/>
        </w:rPr>
        <w:t>方金福</w:t>
      </w:r>
      <w:r>
        <w:rPr>
          <w:rFonts w:ascii="仿宋_GB2312" w:hAnsi="Times New Roman" w:hint="eastAsia"/>
          <w:szCs w:val="32"/>
        </w:rPr>
        <w:t>犯</w:t>
      </w:r>
      <w:r>
        <w:rPr>
          <w:rFonts w:ascii="仿宋_GB2312" w:hAnsi="Times New Roman" w:hint="eastAsia"/>
          <w:noProof/>
          <w:szCs w:val="32"/>
        </w:rPr>
        <w:t>贩卖毒品罪</w:t>
      </w:r>
      <w:r>
        <w:rPr>
          <w:rFonts w:ascii="仿宋_GB2312" w:hAnsi="Times New Roman" w:hint="eastAsia"/>
          <w:szCs w:val="32"/>
        </w:rPr>
        <w:t>，判处有期徒刑</w:t>
      </w:r>
      <w:r>
        <w:rPr>
          <w:rFonts w:ascii="仿宋_GB2312" w:hAnsi="Times New Roman" w:hint="eastAsia"/>
          <w:noProof/>
          <w:szCs w:val="32"/>
        </w:rPr>
        <w:t>十五年</w:t>
      </w:r>
      <w:r>
        <w:rPr>
          <w:rFonts w:ascii="仿宋_GB2312" w:hAnsi="Times New Roman" w:hint="eastAsia"/>
          <w:szCs w:val="32"/>
        </w:rPr>
        <w:t>，剥夺政治权利</w:t>
      </w:r>
      <w:r>
        <w:rPr>
          <w:rFonts w:ascii="仿宋_GB2312" w:hAnsi="Times New Roman" w:hint="eastAsia"/>
          <w:noProof/>
          <w:szCs w:val="32"/>
        </w:rPr>
        <w:t>五年</w:t>
      </w:r>
      <w:r>
        <w:rPr>
          <w:rFonts w:ascii="仿宋_GB2312" w:hAnsi="Times New Roman" w:hint="eastAsia"/>
          <w:szCs w:val="32"/>
        </w:rPr>
        <w:t>，并处</w:t>
      </w:r>
      <w:r>
        <w:rPr>
          <w:rFonts w:ascii="仿宋_GB2312" w:hAnsi="Times New Roman" w:hint="eastAsia"/>
          <w:noProof/>
          <w:szCs w:val="32"/>
        </w:rPr>
        <w:t>没收财产人民币二万元</w:t>
      </w:r>
      <w:r>
        <w:rPr>
          <w:rFonts w:ascii="仿宋_GB2312" w:hAnsi="Times New Roman" w:hint="eastAsia"/>
          <w:szCs w:val="32"/>
        </w:rPr>
        <w:t>。刑期自</w:t>
      </w:r>
      <w:r>
        <w:rPr>
          <w:rFonts w:ascii="仿宋_GB2312" w:hAnsi="Times New Roman" w:hint="eastAsia"/>
          <w:noProof/>
          <w:szCs w:val="32"/>
        </w:rPr>
        <w:t>2015年2月11日</w:t>
      </w:r>
      <w:r>
        <w:rPr>
          <w:rFonts w:ascii="仿宋_GB2312" w:hAnsi="Times New Roman" w:hint="eastAsia"/>
          <w:szCs w:val="32"/>
        </w:rPr>
        <w:t>起至</w:t>
      </w:r>
      <w:r>
        <w:rPr>
          <w:rFonts w:ascii="仿宋_GB2312" w:hAnsi="Times New Roman" w:hint="eastAsia"/>
          <w:noProof/>
          <w:szCs w:val="32"/>
        </w:rPr>
        <w:t>2030年2月10日</w:t>
      </w:r>
      <w:r>
        <w:rPr>
          <w:rFonts w:ascii="仿宋_GB2312" w:hAnsi="Times New Roman" w:hint="eastAsia"/>
          <w:szCs w:val="32"/>
        </w:rPr>
        <w:t>止。</w:t>
      </w:r>
      <w:r>
        <w:rPr>
          <w:rFonts w:ascii="仿宋_GB2312" w:hAnsi="Times New Roman" w:hint="eastAsia"/>
          <w:noProof/>
          <w:szCs w:val="32"/>
        </w:rPr>
        <w:t>2015年9月23日</w:t>
      </w:r>
      <w:r>
        <w:rPr>
          <w:rFonts w:ascii="仿宋_GB2312" w:hAnsi="Times New Roman" w:hint="eastAsia"/>
          <w:szCs w:val="32"/>
        </w:rPr>
        <w:t>交付福建省厦门监狱执行刑罚。</w:t>
      </w:r>
      <w:r>
        <w:rPr>
          <w:rFonts w:ascii="仿宋_GB2312" w:hAnsi="Times New Roman" w:hint="eastAsia"/>
          <w:noProof/>
          <w:szCs w:val="32"/>
        </w:rPr>
        <w:t>2018年7月31日，福建省厦门市中级人民法院以（2018）闽02刑更491号刑事裁定书，裁定减去有期徒刑八个月，剥夺政治权利五年不变；2020年6月28日，福建省厦门市中级人民法院以（2020）闽02刑更332号刑事裁定书，裁定减去有期徒刑七个月，剥夺政治权利五年不变，于2020年6月28</w:t>
      </w:r>
      <w:r w:rsidR="008A040D">
        <w:rPr>
          <w:rFonts w:ascii="仿宋_GB2312" w:hAnsi="Times New Roman" w:hint="eastAsia"/>
          <w:noProof/>
          <w:szCs w:val="32"/>
        </w:rPr>
        <w:t>日送达，</w:t>
      </w:r>
      <w:r>
        <w:rPr>
          <w:rFonts w:ascii="仿宋_GB2312" w:hAnsi="Times New Roman" w:hint="eastAsia"/>
          <w:szCs w:val="32"/>
        </w:rPr>
        <w:t>现刑期至</w:t>
      </w:r>
      <w:r>
        <w:rPr>
          <w:rFonts w:ascii="仿宋_GB2312" w:hAnsi="Times New Roman" w:hint="eastAsia"/>
          <w:noProof/>
          <w:szCs w:val="32"/>
        </w:rPr>
        <w:t>2028年11月10日</w:t>
      </w:r>
      <w:r w:rsidR="008A040D">
        <w:rPr>
          <w:rFonts w:ascii="仿宋_GB2312" w:hAnsi="Times New Roman" w:hint="eastAsia"/>
          <w:noProof/>
          <w:szCs w:val="32"/>
        </w:rPr>
        <w:t>止</w:t>
      </w:r>
      <w:r>
        <w:rPr>
          <w:rFonts w:ascii="仿宋_GB2312" w:hAnsi="Times New Roman" w:hint="eastAsia"/>
          <w:szCs w:val="32"/>
        </w:rPr>
        <w:t>。现属</w:t>
      </w:r>
      <w:r>
        <w:rPr>
          <w:rFonts w:ascii="仿宋_GB2312" w:hAnsi="Times New Roman" w:hint="eastAsia"/>
          <w:noProof/>
          <w:szCs w:val="32"/>
        </w:rPr>
        <w:t>宽管</w:t>
      </w:r>
      <w:r>
        <w:rPr>
          <w:rFonts w:ascii="仿宋_GB2312" w:hAnsi="Times New Roman" w:hint="eastAsia"/>
          <w:szCs w:val="32"/>
        </w:rPr>
        <w:t>级罪犯。</w:t>
      </w:r>
    </w:p>
    <w:p w:rsidR="00BD4EDA" w:rsidRDefault="00BD4EDA" w:rsidP="00BD4EDA">
      <w:pPr>
        <w:ind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</w:t>
      </w:r>
      <w:r>
        <w:rPr>
          <w:rFonts w:ascii="仿宋_GB2312" w:hAnsi="Times New Roman" w:hint="eastAsia"/>
          <w:noProof/>
          <w:szCs w:val="32"/>
        </w:rPr>
        <w:t>方金福</w:t>
      </w:r>
      <w:r>
        <w:rPr>
          <w:rFonts w:ascii="仿宋_GB2312" w:hAnsi="Times New Roman" w:hint="eastAsia"/>
          <w:szCs w:val="32"/>
        </w:rPr>
        <w:t xml:space="preserve">在服刑期间，确有悔改表现： </w:t>
      </w:r>
    </w:p>
    <w:p w:rsidR="00BD4EDA" w:rsidRDefault="00BD4EDA" w:rsidP="00BD4EDA">
      <w:pPr>
        <w:ind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该犯本轮考核期内累计获</w:t>
      </w:r>
      <w:r>
        <w:rPr>
          <w:rFonts w:ascii="仿宋_GB2312" w:hAnsi="Times New Roman" w:hint="eastAsia"/>
          <w:noProof/>
          <w:szCs w:val="32"/>
        </w:rPr>
        <w:t>3158</w:t>
      </w:r>
      <w:r>
        <w:rPr>
          <w:rFonts w:ascii="仿宋_GB2312" w:hAnsi="Times New Roman" w:hint="eastAsia"/>
          <w:szCs w:val="32"/>
        </w:rPr>
        <w:t>分，折合表扬</w:t>
      </w:r>
      <w:r>
        <w:rPr>
          <w:rFonts w:ascii="仿宋_GB2312" w:hAnsi="Times New Roman" w:hint="eastAsia"/>
          <w:noProof/>
          <w:szCs w:val="32"/>
        </w:rPr>
        <w:t>5个</w:t>
      </w:r>
      <w:r>
        <w:rPr>
          <w:rFonts w:ascii="仿宋_GB2312" w:hAnsi="Times New Roman" w:hint="eastAsia"/>
          <w:szCs w:val="32"/>
        </w:rPr>
        <w:t>。自</w:t>
      </w:r>
      <w:r>
        <w:rPr>
          <w:rFonts w:ascii="仿宋_GB2312" w:hAnsi="Times New Roman" w:hint="eastAsia"/>
          <w:noProof/>
          <w:szCs w:val="32"/>
        </w:rPr>
        <w:t>2020年7月</w:t>
      </w:r>
      <w:r>
        <w:rPr>
          <w:rFonts w:ascii="仿宋_GB2312" w:hAnsi="Times New Roman" w:hint="eastAsia"/>
          <w:szCs w:val="32"/>
        </w:rPr>
        <w:t>至2022年1月为期19个月的间隔期内获得</w:t>
      </w:r>
      <w:r>
        <w:rPr>
          <w:rFonts w:ascii="仿宋_GB2312" w:hAnsi="Times New Roman" w:hint="eastAsia"/>
          <w:noProof/>
          <w:szCs w:val="32"/>
        </w:rPr>
        <w:t>2807</w:t>
      </w:r>
      <w:r>
        <w:rPr>
          <w:rFonts w:ascii="仿宋_GB2312" w:hAnsi="Times New Roman" w:hint="eastAsia"/>
          <w:szCs w:val="32"/>
        </w:rPr>
        <w:t>分。考核期内累计违规1次，累计扣10分。</w:t>
      </w:r>
    </w:p>
    <w:p w:rsidR="00BD4EDA" w:rsidRDefault="00BD4EDA" w:rsidP="00BD4EDA">
      <w:pPr>
        <w:spacing w:line="620" w:lineRule="exact"/>
        <w:ind w:firstLineChars="200" w:firstLine="640"/>
        <w:rPr>
          <w:rFonts w:ascii="仿宋_GB2312" w:hAnsi="Times New Roman"/>
          <w:noProof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原判没收</w:t>
      </w:r>
      <w:r>
        <w:rPr>
          <w:rFonts w:ascii="仿宋_GB2312" w:hAnsi="Times New Roman" w:hint="eastAsia"/>
          <w:noProof/>
          <w:szCs w:val="32"/>
        </w:rPr>
        <w:t>财产二万元已履行。</w:t>
      </w:r>
    </w:p>
    <w:p w:rsidR="00BD4EDA" w:rsidRPr="005E723C" w:rsidRDefault="00BD4EDA" w:rsidP="00BD4EDA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本案于</w:t>
      </w:r>
      <w:r w:rsidR="008A040D">
        <w:rPr>
          <w:rFonts w:ascii="仿宋_GB2312" w:hAnsi="Times New Roman" w:hint="eastAsia"/>
          <w:szCs w:val="32"/>
        </w:rPr>
        <w:t>2022</w:t>
      </w:r>
      <w:r w:rsidRPr="005E723C">
        <w:rPr>
          <w:rFonts w:ascii="仿宋_GB2312" w:hAnsi="Times New Roman" w:hint="eastAsia"/>
          <w:szCs w:val="32"/>
        </w:rPr>
        <w:t>年</w:t>
      </w:r>
      <w:r w:rsidR="008A040D">
        <w:rPr>
          <w:rFonts w:ascii="仿宋_GB2312" w:hAnsi="Times New Roman" w:hint="eastAsia"/>
          <w:szCs w:val="32"/>
        </w:rPr>
        <w:t>4</w:t>
      </w:r>
      <w:r w:rsidRPr="005E723C">
        <w:rPr>
          <w:rFonts w:ascii="仿宋_GB2312" w:hAnsi="Times New Roman" w:hint="eastAsia"/>
          <w:szCs w:val="32"/>
        </w:rPr>
        <w:t>月</w:t>
      </w:r>
      <w:r w:rsidR="008A040D">
        <w:rPr>
          <w:rFonts w:ascii="仿宋_GB2312" w:hAnsi="Times New Roman" w:hint="eastAsia"/>
          <w:szCs w:val="32"/>
        </w:rPr>
        <w:t>19</w:t>
      </w:r>
      <w:r w:rsidRPr="005E723C">
        <w:rPr>
          <w:rFonts w:ascii="仿宋_GB2312" w:hAnsi="Times New Roman" w:hint="eastAsia"/>
          <w:szCs w:val="32"/>
        </w:rPr>
        <w:t>日至</w:t>
      </w:r>
      <w:r w:rsidR="008A040D">
        <w:rPr>
          <w:rFonts w:ascii="仿宋_GB2312" w:hAnsi="Times New Roman" w:hint="eastAsia"/>
          <w:szCs w:val="32"/>
        </w:rPr>
        <w:t>2022</w:t>
      </w:r>
      <w:r w:rsidRPr="005E723C">
        <w:rPr>
          <w:rFonts w:ascii="仿宋_GB2312" w:hAnsi="Times New Roman" w:hint="eastAsia"/>
          <w:szCs w:val="32"/>
        </w:rPr>
        <w:t>年</w:t>
      </w:r>
      <w:r w:rsidR="008A040D">
        <w:rPr>
          <w:rFonts w:ascii="仿宋_GB2312" w:hAnsi="Times New Roman" w:hint="eastAsia"/>
          <w:szCs w:val="32"/>
        </w:rPr>
        <w:t>4</w:t>
      </w:r>
      <w:r w:rsidRPr="005E723C">
        <w:rPr>
          <w:rFonts w:ascii="仿宋_GB2312" w:hAnsi="Times New Roman" w:hint="eastAsia"/>
          <w:szCs w:val="32"/>
        </w:rPr>
        <w:t>月</w:t>
      </w:r>
      <w:r w:rsidR="008A040D">
        <w:rPr>
          <w:rFonts w:ascii="仿宋_GB2312" w:hAnsi="Times New Roman" w:hint="eastAsia"/>
          <w:szCs w:val="32"/>
        </w:rPr>
        <w:t>24</w:t>
      </w:r>
      <w:r w:rsidRPr="005E723C">
        <w:rPr>
          <w:rFonts w:ascii="仿宋_GB2312" w:hAnsi="Times New Roman" w:hint="eastAsia"/>
          <w:szCs w:val="32"/>
        </w:rPr>
        <w:t>日在狱内公示未收到不同意见。</w:t>
      </w:r>
    </w:p>
    <w:p w:rsidR="00BD4EDA" w:rsidRPr="005E723C" w:rsidRDefault="00BD4EDA" w:rsidP="003F4E9A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罪犯</w:t>
      </w:r>
      <w:r w:rsidRPr="008C59B2">
        <w:rPr>
          <w:rFonts w:ascii="仿宋_GB2312" w:hAnsi="Times New Roman" w:hint="eastAsia"/>
          <w:noProof/>
          <w:szCs w:val="32"/>
        </w:rPr>
        <w:t>方金福</w:t>
      </w:r>
      <w:r w:rsidRPr="005E723C">
        <w:rPr>
          <w:rFonts w:ascii="仿宋_GB2312" w:hAnsi="Times New Roman" w:hint="eastAsia"/>
          <w:szCs w:val="32"/>
        </w:rPr>
        <w:t>在服刑期间，确有悔改表现，依照《中华人民共和国刑法》第</w:t>
      </w:r>
      <w:r>
        <w:rPr>
          <w:rFonts w:ascii="仿宋_GB2312" w:hAnsi="Times New Roman" w:hint="eastAsia"/>
          <w:szCs w:val="32"/>
        </w:rPr>
        <w:t>78</w:t>
      </w:r>
      <w:r w:rsidR="003F4E9A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</w:t>
      </w:r>
      <w:r w:rsidRPr="005E723C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，</w:t>
      </w:r>
      <w:r w:rsidRPr="005E723C">
        <w:rPr>
          <w:rFonts w:ascii="仿宋_GB2312" w:hAnsi="Times New Roman" w:hint="eastAsia"/>
          <w:szCs w:val="32"/>
        </w:rPr>
        <w:t>《中华人民共和国刑事诉讼法》第</w:t>
      </w:r>
      <w:r>
        <w:rPr>
          <w:rFonts w:ascii="仿宋_GB2312" w:hAnsi="Times New Roman" w:hint="eastAsia"/>
          <w:szCs w:val="32"/>
        </w:rPr>
        <w:t>273</w:t>
      </w:r>
      <w:r w:rsidRPr="005E723C">
        <w:rPr>
          <w:rFonts w:ascii="仿宋_GB2312" w:hAnsi="Times New Roman" w:hint="eastAsia"/>
          <w:szCs w:val="32"/>
        </w:rPr>
        <w:t>条和《中华人民共和国监狱法》第</w:t>
      </w:r>
      <w:r>
        <w:rPr>
          <w:rFonts w:ascii="仿宋_GB2312" w:hAnsi="Times New Roman" w:hint="eastAsia"/>
          <w:szCs w:val="32"/>
        </w:rPr>
        <w:t>29</w:t>
      </w:r>
      <w:r w:rsidRPr="005E723C">
        <w:rPr>
          <w:rFonts w:ascii="仿宋_GB2312" w:hAnsi="Times New Roman" w:hint="eastAsia"/>
          <w:szCs w:val="32"/>
        </w:rPr>
        <w:t>条之规定，建议对罪犯</w:t>
      </w:r>
      <w:r w:rsidRPr="008C59B2">
        <w:rPr>
          <w:rFonts w:ascii="仿宋_GB2312" w:hAnsi="Times New Roman" w:hint="eastAsia"/>
          <w:noProof/>
          <w:szCs w:val="32"/>
        </w:rPr>
        <w:t>方金福</w:t>
      </w:r>
      <w:r w:rsidRPr="005E723C">
        <w:rPr>
          <w:rFonts w:ascii="仿宋_GB2312" w:hAnsi="Times New Roman" w:hint="eastAsia"/>
          <w:szCs w:val="32"/>
        </w:rPr>
        <w:t>予以</w:t>
      </w:r>
      <w:r w:rsidRPr="008C59B2">
        <w:rPr>
          <w:rFonts w:ascii="仿宋_GB2312" w:hAnsi="Times New Roman" w:hint="eastAsia"/>
          <w:noProof/>
          <w:szCs w:val="32"/>
        </w:rPr>
        <w:t>减刑八个月</w:t>
      </w:r>
      <w:r w:rsidRPr="005E723C">
        <w:rPr>
          <w:rFonts w:ascii="仿宋_GB2312" w:hAnsi="Times New Roman" w:hint="eastAsia"/>
          <w:szCs w:val="32"/>
        </w:rPr>
        <w:t>，剥夺政治权利</w:t>
      </w:r>
      <w:r>
        <w:rPr>
          <w:rFonts w:ascii="仿宋_GB2312" w:hAnsi="Times New Roman" w:hint="eastAsia"/>
          <w:szCs w:val="32"/>
        </w:rPr>
        <w:t>五</w:t>
      </w:r>
      <w:r w:rsidRPr="005E723C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不变</w:t>
      </w:r>
      <w:r w:rsidRPr="005E723C">
        <w:rPr>
          <w:rFonts w:ascii="仿宋_GB2312" w:hAnsi="Times New Roman" w:hint="eastAsia"/>
          <w:szCs w:val="32"/>
        </w:rPr>
        <w:t>。特提请你院审理裁定。</w:t>
      </w:r>
    </w:p>
    <w:p w:rsidR="00BD4EDA" w:rsidRPr="005E723C" w:rsidRDefault="00BD4EDA" w:rsidP="00BD4EDA">
      <w:pPr>
        <w:pStyle w:val="a5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此致</w:t>
      </w:r>
      <w:bookmarkStart w:id="0" w:name="_GoBack"/>
      <w:bookmarkEnd w:id="0"/>
    </w:p>
    <w:p w:rsidR="00BD4EDA" w:rsidRPr="005E723C" w:rsidRDefault="00BD4EDA" w:rsidP="00BD4EDA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Pr="005E723C">
        <w:rPr>
          <w:rFonts w:ascii="仿宋_GB2312" w:hAnsi="Times New Roman" w:hint="eastAsia"/>
          <w:szCs w:val="32"/>
        </w:rPr>
        <w:t>厦门市中级人民法院</w:t>
      </w:r>
    </w:p>
    <w:p w:rsidR="00BD4EDA" w:rsidRDefault="00BD4EDA" w:rsidP="00BD4EDA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8C59B2">
        <w:rPr>
          <w:rFonts w:ascii="Times New Roman" w:hAnsi="Times New Roman" w:cs="仿宋_GB2312" w:hint="eastAsia"/>
          <w:noProof/>
          <w:szCs w:val="32"/>
        </w:rPr>
        <w:t>方金福</w:t>
      </w:r>
      <w:r>
        <w:rPr>
          <w:rFonts w:ascii="Times New Roman" w:hAnsi="Times New Roman" w:cs="仿宋_GB2312" w:hint="eastAsia"/>
          <w:szCs w:val="32"/>
        </w:rPr>
        <w:t>卷宗</w:t>
      </w:r>
      <w:r>
        <w:rPr>
          <w:rFonts w:ascii="Times New Roman" w:hAnsi="Times New Roman" w:cs="仿宋_GB2312" w:hint="eastAsia"/>
          <w:szCs w:val="32"/>
        </w:rPr>
        <w:t>4</w:t>
      </w:r>
      <w:r>
        <w:rPr>
          <w:rFonts w:ascii="Times New Roman" w:hAnsi="Times New Roman" w:cs="仿宋_GB2312" w:hint="eastAsia"/>
          <w:szCs w:val="32"/>
        </w:rPr>
        <w:t>册</w:t>
      </w:r>
    </w:p>
    <w:p w:rsidR="00BD4EDA" w:rsidRDefault="00BD4EDA" w:rsidP="00BD4EDA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BD4EDA" w:rsidRDefault="00BD4EDA" w:rsidP="00BD4EDA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3F4E9A" w:rsidRDefault="003F4E9A" w:rsidP="00BD4EDA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3F4E9A" w:rsidRDefault="003F4E9A" w:rsidP="00BD4EDA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BD4EDA" w:rsidRDefault="00BD4EDA" w:rsidP="00BD4EDA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BD4EDA" w:rsidRDefault="00BD4EDA" w:rsidP="003F4E9A">
      <w:pPr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8A040D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8A040D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</w:p>
    <w:p w:rsidR="00BD4EDA" w:rsidRDefault="00BD4EDA" w:rsidP="00BD4EDA">
      <w:pPr>
        <w:jc w:val="center"/>
        <w:rPr>
          <w:rFonts w:ascii="黑体" w:eastAsia="黑体" w:hAnsi="黑体" w:cs="黑体"/>
          <w:szCs w:val="32"/>
        </w:rPr>
      </w:pPr>
    </w:p>
    <w:p w:rsidR="00BD4EDA" w:rsidRDefault="00BD4EDA" w:rsidP="00BD4EDA">
      <w:pPr>
        <w:jc w:val="center"/>
        <w:rPr>
          <w:rFonts w:ascii="黑体" w:eastAsia="黑体" w:hAnsi="黑体" w:cs="黑体"/>
          <w:szCs w:val="32"/>
        </w:rPr>
      </w:pPr>
    </w:p>
    <w:p w:rsidR="00CF4F42" w:rsidRDefault="00CF4F42"/>
    <w:sectPr w:rsidR="00CF4F42" w:rsidSect="003F4E9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514" w:rsidRDefault="00E07514" w:rsidP="00BD4EDA">
      <w:r>
        <w:separator/>
      </w:r>
    </w:p>
  </w:endnote>
  <w:endnote w:type="continuationSeparator" w:id="1">
    <w:p w:rsidR="00E07514" w:rsidRDefault="00E07514" w:rsidP="00BD4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514" w:rsidRDefault="00E07514" w:rsidP="00BD4EDA">
      <w:r>
        <w:separator/>
      </w:r>
    </w:p>
  </w:footnote>
  <w:footnote w:type="continuationSeparator" w:id="1">
    <w:p w:rsidR="00E07514" w:rsidRDefault="00E07514" w:rsidP="00BD4E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2972"/>
    <w:rsid w:val="000F5835"/>
    <w:rsid w:val="00105A8C"/>
    <w:rsid w:val="001D5111"/>
    <w:rsid w:val="00356F78"/>
    <w:rsid w:val="003F4E9A"/>
    <w:rsid w:val="00402972"/>
    <w:rsid w:val="004B62CA"/>
    <w:rsid w:val="004F1B00"/>
    <w:rsid w:val="00570C76"/>
    <w:rsid w:val="00663C7D"/>
    <w:rsid w:val="008A040D"/>
    <w:rsid w:val="00BD4EDA"/>
    <w:rsid w:val="00CF4F42"/>
    <w:rsid w:val="00D42E65"/>
    <w:rsid w:val="00E07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4EDA"/>
    <w:pPr>
      <w:widowControl w:val="0"/>
      <w:jc w:val="both"/>
    </w:pPr>
    <w:rPr>
      <w:rFonts w:asciiTheme="minorHAnsi" w:eastAsia="仿宋_GB2312" w:hAnsiTheme="minorHAnsi" w:cstheme="minorBid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ED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ED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EDA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BD4EDA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D4EDA"/>
    <w:rPr>
      <w:rFonts w:eastAsia="仿宋_GB2312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4EDA"/>
    <w:pPr>
      <w:widowControl w:val="0"/>
      <w:jc w:val="both"/>
    </w:pPr>
    <w:rPr>
      <w:rFonts w:asciiTheme="minorHAnsi" w:eastAsia="仿宋_GB2312" w:hAnsiTheme="minorHAnsi" w:cstheme="minorBid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ED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ED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EDA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BD4EDA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BD4EDA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2022-04-26T06:55:00Z</cp:lastPrinted>
  <dcterms:created xsi:type="dcterms:W3CDTF">2022-04-26T06:55:00Z</dcterms:created>
  <dcterms:modified xsi:type="dcterms:W3CDTF">2022-04-26T06:55:00Z</dcterms:modified>
</cp:coreProperties>
</file>