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F0" w:rsidRDefault="002832F0" w:rsidP="002832F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832F0" w:rsidRDefault="002832F0" w:rsidP="002832F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8C59B2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2832F0" w:rsidRDefault="002832F0" w:rsidP="002832F0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B13CF7">
        <w:rPr>
          <w:rFonts w:ascii="Times New Roman" w:eastAsia="楷体_GB2312" w:hAnsi="Times New Roman" w:cs="楷体_GB2312" w:hint="eastAsia"/>
          <w:szCs w:val="32"/>
        </w:rPr>
        <w:t>1</w:t>
      </w:r>
      <w:r w:rsidR="005E30B1">
        <w:rPr>
          <w:rFonts w:ascii="Times New Roman" w:eastAsia="楷体_GB2312" w:hAnsi="Times New Roman" w:cs="楷体_GB2312" w:hint="eastAsia"/>
          <w:szCs w:val="32"/>
        </w:rPr>
        <w:t>61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832F0" w:rsidRDefault="002832F0" w:rsidP="002832F0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2832F0" w:rsidRPr="005E723C" w:rsidRDefault="002832F0" w:rsidP="002832F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罪犯</w:t>
      </w:r>
      <w:r w:rsidRPr="008C59B2">
        <w:rPr>
          <w:rFonts w:ascii="仿宋_GB2312" w:hAnsi="Times New Roman" w:hint="eastAsia"/>
          <w:noProof/>
          <w:szCs w:val="32"/>
        </w:rPr>
        <w:t>欧安乐</w:t>
      </w:r>
      <w:r w:rsidRPr="005E723C">
        <w:rPr>
          <w:rFonts w:ascii="仿宋_GB2312" w:hAnsi="Times New Roman" w:hint="eastAsia"/>
          <w:szCs w:val="32"/>
        </w:rPr>
        <w:t>，男，</w:t>
      </w:r>
      <w:r w:rsidRPr="008C59B2">
        <w:rPr>
          <w:rFonts w:ascii="仿宋_GB2312" w:hAnsi="Times New Roman" w:hint="eastAsia"/>
          <w:noProof/>
          <w:szCs w:val="32"/>
        </w:rPr>
        <w:t>苗族</w:t>
      </w:r>
      <w:r w:rsidRPr="005E723C">
        <w:rPr>
          <w:rFonts w:ascii="仿宋_GB2312" w:hAnsi="Times New Roman" w:hint="eastAsia"/>
          <w:szCs w:val="32"/>
        </w:rPr>
        <w:t>，</w:t>
      </w:r>
      <w:r w:rsidRPr="008C59B2">
        <w:rPr>
          <w:rFonts w:ascii="仿宋_GB2312" w:hAnsi="Times New Roman" w:hint="eastAsia"/>
          <w:noProof/>
          <w:szCs w:val="32"/>
        </w:rPr>
        <w:t>1982年4月23日</w:t>
      </w:r>
      <w:r w:rsidRPr="005E723C">
        <w:rPr>
          <w:rFonts w:ascii="仿宋_GB2312" w:hAnsi="Times New Roman" w:hint="eastAsia"/>
          <w:szCs w:val="32"/>
        </w:rPr>
        <w:t>出生，</w:t>
      </w:r>
      <w:r w:rsidRPr="008C59B2">
        <w:rPr>
          <w:rFonts w:ascii="仿宋_GB2312" w:hAnsi="Times New Roman" w:hint="eastAsia"/>
          <w:noProof/>
          <w:szCs w:val="32"/>
        </w:rPr>
        <w:t>初中</w:t>
      </w:r>
      <w:r>
        <w:rPr>
          <w:rFonts w:ascii="仿宋_GB2312" w:hAnsi="Times New Roman" w:hint="eastAsia"/>
          <w:szCs w:val="32"/>
        </w:rPr>
        <w:t>文化，</w:t>
      </w:r>
      <w:r w:rsidRPr="005E723C">
        <w:rPr>
          <w:rFonts w:ascii="仿宋_GB2312" w:hAnsi="Times New Roman" w:hint="eastAsia"/>
          <w:szCs w:val="32"/>
        </w:rPr>
        <w:t>户籍所在地</w:t>
      </w:r>
      <w:r w:rsidRPr="008C59B2">
        <w:rPr>
          <w:rFonts w:ascii="仿宋_GB2312" w:hAnsi="Times New Roman" w:hint="eastAsia"/>
          <w:noProof/>
          <w:szCs w:val="32"/>
        </w:rPr>
        <w:t>贵州省榕江县</w:t>
      </w:r>
      <w:r w:rsidRPr="005E723C">
        <w:rPr>
          <w:rFonts w:ascii="仿宋_GB2312" w:hAnsi="Times New Roman" w:hint="eastAsia"/>
          <w:szCs w:val="32"/>
        </w:rPr>
        <w:t>。</w:t>
      </w:r>
    </w:p>
    <w:p w:rsidR="002832F0" w:rsidRPr="005E723C" w:rsidRDefault="002832F0" w:rsidP="002832F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8C59B2">
        <w:rPr>
          <w:rFonts w:ascii="仿宋_GB2312" w:hAnsi="Times New Roman" w:hint="eastAsia"/>
          <w:noProof/>
          <w:szCs w:val="32"/>
        </w:rPr>
        <w:t>福建省晋江市人民法院</w:t>
      </w:r>
      <w:r w:rsidRPr="005E723C"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noProof/>
          <w:szCs w:val="32"/>
        </w:rPr>
        <w:t>2019年4月9日</w:t>
      </w:r>
      <w:r w:rsidRPr="005E723C">
        <w:rPr>
          <w:rFonts w:ascii="仿宋_GB2312" w:hAnsi="Times New Roman" w:hint="eastAsia"/>
          <w:szCs w:val="32"/>
        </w:rPr>
        <w:t>作出</w:t>
      </w:r>
      <w:r w:rsidRPr="008C59B2">
        <w:rPr>
          <w:rFonts w:ascii="仿宋_GB2312" w:hAnsi="Times New Roman" w:hint="eastAsia"/>
          <w:noProof/>
          <w:szCs w:val="32"/>
        </w:rPr>
        <w:t>(2019)闽0582刑初235号</w:t>
      </w:r>
      <w:r w:rsidRPr="005E723C">
        <w:rPr>
          <w:rFonts w:ascii="仿宋_GB2312" w:hAnsi="Times New Roman" w:hint="eastAsia"/>
          <w:szCs w:val="32"/>
        </w:rPr>
        <w:t>刑事判决书，以被告人</w:t>
      </w:r>
      <w:r w:rsidRPr="008C59B2">
        <w:rPr>
          <w:rFonts w:ascii="仿宋_GB2312" w:hAnsi="Times New Roman" w:hint="eastAsia"/>
          <w:noProof/>
          <w:szCs w:val="32"/>
        </w:rPr>
        <w:t>欧安乐</w:t>
      </w:r>
      <w:r w:rsidRPr="005E723C">
        <w:rPr>
          <w:rFonts w:ascii="仿宋_GB2312" w:hAnsi="Times New Roman" w:hint="eastAsia"/>
          <w:szCs w:val="32"/>
        </w:rPr>
        <w:t>犯</w:t>
      </w:r>
      <w:r w:rsidRPr="008C59B2">
        <w:rPr>
          <w:rFonts w:ascii="仿宋_GB2312" w:hAnsi="Times New Roman" w:hint="eastAsia"/>
          <w:noProof/>
          <w:szCs w:val="32"/>
        </w:rPr>
        <w:t>组织卖淫</w:t>
      </w:r>
      <w:r>
        <w:rPr>
          <w:rFonts w:ascii="仿宋_GB2312" w:hAnsi="Times New Roman" w:hint="eastAsia"/>
          <w:noProof/>
          <w:szCs w:val="32"/>
        </w:rPr>
        <w:t>罪，判处有期徒刑七年，并处罚金人民币三万元；犯</w:t>
      </w:r>
      <w:r w:rsidRPr="008C59B2">
        <w:rPr>
          <w:rFonts w:ascii="仿宋_GB2312" w:hAnsi="Times New Roman" w:hint="eastAsia"/>
          <w:noProof/>
          <w:szCs w:val="32"/>
        </w:rPr>
        <w:t>故意伤害</w:t>
      </w:r>
      <w:r>
        <w:rPr>
          <w:rFonts w:ascii="仿宋_GB2312" w:hAnsi="Times New Roman" w:hint="eastAsia"/>
          <w:noProof/>
          <w:szCs w:val="32"/>
        </w:rPr>
        <w:t>罪，判处有期徒刑九个月；决定执行</w:t>
      </w:r>
      <w:r w:rsidRPr="005E723C">
        <w:rPr>
          <w:rFonts w:ascii="仿宋_GB2312" w:hAnsi="Times New Roman" w:hint="eastAsia"/>
          <w:szCs w:val="32"/>
        </w:rPr>
        <w:t>有期徒刑</w:t>
      </w:r>
      <w:r w:rsidRPr="008C59B2">
        <w:rPr>
          <w:rFonts w:ascii="仿宋_GB2312" w:hAnsi="Times New Roman" w:hint="eastAsia"/>
          <w:noProof/>
          <w:szCs w:val="32"/>
        </w:rPr>
        <w:t>七年六个月</w:t>
      </w:r>
      <w:r w:rsidRPr="005E723C">
        <w:rPr>
          <w:rFonts w:ascii="仿宋_GB2312" w:hAnsi="Times New Roman" w:hint="eastAsia"/>
          <w:szCs w:val="32"/>
        </w:rPr>
        <w:t>，并处</w:t>
      </w:r>
      <w:r w:rsidRPr="008C59B2">
        <w:rPr>
          <w:rFonts w:ascii="仿宋_GB2312" w:hAnsi="Times New Roman" w:hint="eastAsia"/>
          <w:noProof/>
          <w:szCs w:val="32"/>
        </w:rPr>
        <w:t>罚金</w:t>
      </w:r>
      <w:r>
        <w:rPr>
          <w:rFonts w:ascii="仿宋_GB2312" w:hAnsi="Times New Roman" w:hint="eastAsia"/>
          <w:noProof/>
          <w:szCs w:val="32"/>
        </w:rPr>
        <w:t>人民币</w:t>
      </w:r>
      <w:r w:rsidRPr="008C59B2">
        <w:rPr>
          <w:rFonts w:ascii="仿宋_GB2312" w:hAnsi="Times New Roman" w:hint="eastAsia"/>
          <w:noProof/>
          <w:szCs w:val="32"/>
        </w:rPr>
        <w:t>三万元</w:t>
      </w:r>
      <w:r w:rsidRPr="005E723C">
        <w:rPr>
          <w:rFonts w:ascii="仿宋_GB2312" w:hAnsi="Times New Roman" w:hint="eastAsia"/>
          <w:szCs w:val="32"/>
        </w:rPr>
        <w:t>。</w:t>
      </w:r>
      <w:r>
        <w:rPr>
          <w:rFonts w:ascii="仿宋_GB2312" w:hAnsi="Times New Roman" w:hint="eastAsia"/>
          <w:szCs w:val="32"/>
        </w:rPr>
        <w:t>该犯不服，提出上诉。</w:t>
      </w:r>
      <w:r w:rsidRPr="008C59B2">
        <w:rPr>
          <w:rFonts w:ascii="仿宋_GB2312" w:hAnsi="Times New Roman" w:hint="eastAsia"/>
          <w:noProof/>
          <w:szCs w:val="32"/>
        </w:rPr>
        <w:t>福建省泉州市中级人民法院</w:t>
      </w:r>
      <w:r w:rsidRPr="005E723C">
        <w:rPr>
          <w:rFonts w:ascii="仿宋_GB2312" w:hAnsi="Times New Roman" w:hint="eastAsia"/>
          <w:szCs w:val="32"/>
        </w:rPr>
        <w:t>于</w:t>
      </w:r>
      <w:r w:rsidRPr="008C59B2">
        <w:rPr>
          <w:rFonts w:ascii="仿宋_GB2312" w:hAnsi="Times New Roman" w:hint="eastAsia"/>
          <w:noProof/>
          <w:szCs w:val="32"/>
        </w:rPr>
        <w:t>2019年6月5日</w:t>
      </w:r>
      <w:r w:rsidRPr="005E723C">
        <w:rPr>
          <w:rFonts w:ascii="仿宋_GB2312" w:hAnsi="Times New Roman" w:hint="eastAsia"/>
          <w:szCs w:val="32"/>
        </w:rPr>
        <w:t>作出</w:t>
      </w:r>
      <w:r w:rsidRPr="008C59B2">
        <w:rPr>
          <w:rFonts w:ascii="仿宋_GB2312" w:hAnsi="Times New Roman" w:hint="eastAsia"/>
          <w:noProof/>
          <w:szCs w:val="32"/>
        </w:rPr>
        <w:t>(2019)闽05刑终830号</w:t>
      </w:r>
      <w:r w:rsidRPr="005E723C">
        <w:rPr>
          <w:rFonts w:ascii="仿宋_GB2312" w:hAnsi="Times New Roman" w:hint="eastAsia"/>
          <w:szCs w:val="32"/>
        </w:rPr>
        <w:t>刑事</w:t>
      </w:r>
      <w:r>
        <w:rPr>
          <w:rFonts w:ascii="仿宋_GB2312" w:hAnsi="Times New Roman" w:hint="eastAsia"/>
          <w:szCs w:val="32"/>
        </w:rPr>
        <w:t>裁定书</w:t>
      </w:r>
      <w:r w:rsidRPr="005E723C">
        <w:rPr>
          <w:rFonts w:ascii="仿宋_GB2312" w:hAnsi="Times New Roman" w:hint="eastAsia"/>
          <w:szCs w:val="32"/>
        </w:rPr>
        <w:t>裁定</w:t>
      </w:r>
      <w:r w:rsidR="005E30B1">
        <w:rPr>
          <w:rFonts w:ascii="仿宋_GB2312" w:hAnsi="Times New Roman" w:hint="eastAsia"/>
          <w:szCs w:val="32"/>
        </w:rPr>
        <w:t>：</w:t>
      </w:r>
      <w:r w:rsidRPr="008C59B2">
        <w:rPr>
          <w:rFonts w:ascii="仿宋_GB2312" w:hAnsi="Times New Roman" w:hint="eastAsia"/>
          <w:noProof/>
          <w:szCs w:val="32"/>
        </w:rPr>
        <w:t>驳回上诉，维持原判</w:t>
      </w:r>
      <w:r>
        <w:rPr>
          <w:rFonts w:ascii="仿宋_GB2312" w:hAnsi="Times New Roman" w:hint="eastAsia"/>
          <w:szCs w:val="32"/>
        </w:rPr>
        <w:t>。</w:t>
      </w:r>
      <w:r w:rsidRPr="005E723C">
        <w:rPr>
          <w:rFonts w:ascii="仿宋_GB2312" w:hAnsi="Times New Roman" w:hint="eastAsia"/>
          <w:szCs w:val="32"/>
        </w:rPr>
        <w:t>刑期自</w:t>
      </w:r>
      <w:r w:rsidRPr="008C59B2">
        <w:rPr>
          <w:rFonts w:ascii="仿宋_GB2312" w:hAnsi="Times New Roman" w:hint="eastAsia"/>
          <w:noProof/>
          <w:szCs w:val="32"/>
        </w:rPr>
        <w:t>2018年9月23日</w:t>
      </w:r>
      <w:r w:rsidRPr="005E723C">
        <w:rPr>
          <w:rFonts w:ascii="仿宋_GB2312" w:hAnsi="Times New Roman" w:hint="eastAsia"/>
          <w:szCs w:val="32"/>
        </w:rPr>
        <w:t>起至</w:t>
      </w:r>
      <w:r w:rsidRPr="008C59B2">
        <w:rPr>
          <w:rFonts w:ascii="仿宋_GB2312" w:hAnsi="Times New Roman" w:hint="eastAsia"/>
          <w:noProof/>
          <w:szCs w:val="32"/>
        </w:rPr>
        <w:t>2026年3月22日</w:t>
      </w:r>
      <w:r w:rsidRPr="005E723C">
        <w:rPr>
          <w:rFonts w:ascii="仿宋_GB2312" w:hAnsi="Times New Roman" w:hint="eastAsia"/>
          <w:szCs w:val="32"/>
        </w:rPr>
        <w:t>止。</w:t>
      </w:r>
      <w:r w:rsidR="00B13CF7">
        <w:rPr>
          <w:rFonts w:ascii="仿宋_GB2312" w:hAnsi="Times New Roman" w:hint="eastAsia"/>
          <w:szCs w:val="32"/>
        </w:rPr>
        <w:t>于</w:t>
      </w:r>
      <w:r w:rsidRPr="008C59B2">
        <w:rPr>
          <w:rFonts w:ascii="仿宋_GB2312" w:hAnsi="Times New Roman" w:hint="eastAsia"/>
          <w:noProof/>
          <w:szCs w:val="32"/>
        </w:rPr>
        <w:t>2019年6月21日</w:t>
      </w:r>
      <w:r w:rsidRPr="005E723C">
        <w:rPr>
          <w:rFonts w:ascii="仿宋_GB2312" w:hAnsi="Times New Roman" w:hint="eastAsia"/>
          <w:szCs w:val="32"/>
        </w:rPr>
        <w:t>交付</w:t>
      </w:r>
      <w:r>
        <w:rPr>
          <w:rFonts w:ascii="仿宋_GB2312" w:hAnsi="Times New Roman" w:hint="eastAsia"/>
          <w:szCs w:val="32"/>
        </w:rPr>
        <w:t>福建省</w:t>
      </w:r>
      <w:r w:rsidRPr="005E723C">
        <w:rPr>
          <w:rFonts w:ascii="仿宋_GB2312" w:hAnsi="Times New Roman" w:hint="eastAsia"/>
          <w:szCs w:val="32"/>
        </w:rPr>
        <w:t>厦门监狱执行刑罚。现属</w:t>
      </w:r>
      <w:r w:rsidRPr="008C59B2">
        <w:rPr>
          <w:rFonts w:ascii="仿宋_GB2312" w:hAnsi="Times New Roman" w:hint="eastAsia"/>
          <w:noProof/>
          <w:szCs w:val="32"/>
        </w:rPr>
        <w:t>普管</w:t>
      </w:r>
      <w:r w:rsidRPr="005E723C">
        <w:rPr>
          <w:rFonts w:ascii="仿宋_GB2312" w:hAnsi="Times New Roman" w:hint="eastAsia"/>
          <w:szCs w:val="32"/>
        </w:rPr>
        <w:t>级罪犯。</w:t>
      </w:r>
    </w:p>
    <w:p w:rsidR="002832F0" w:rsidRPr="005E723C" w:rsidRDefault="002832F0" w:rsidP="002832F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罪犯</w:t>
      </w:r>
      <w:r w:rsidRPr="008C59B2">
        <w:rPr>
          <w:rFonts w:ascii="仿宋_GB2312" w:hAnsi="Times New Roman" w:hint="eastAsia"/>
          <w:noProof/>
          <w:szCs w:val="32"/>
        </w:rPr>
        <w:t>欧安乐</w:t>
      </w:r>
      <w:r w:rsidRPr="005E723C">
        <w:rPr>
          <w:rFonts w:ascii="仿宋_GB2312" w:hAnsi="Times New Roman" w:hint="eastAsia"/>
          <w:szCs w:val="32"/>
        </w:rPr>
        <w:t>在服刑期间，确有悔改表现：</w:t>
      </w:r>
    </w:p>
    <w:p w:rsidR="002832F0" w:rsidRPr="005E723C" w:rsidRDefault="002832F0" w:rsidP="002832F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该犯</w:t>
      </w:r>
      <w:r>
        <w:rPr>
          <w:rFonts w:ascii="仿宋_GB2312" w:hAnsi="Times New Roman" w:hint="eastAsia"/>
          <w:szCs w:val="32"/>
        </w:rPr>
        <w:t>自2019年7月至2022年1月为期3</w:t>
      </w:r>
      <w:bookmarkStart w:id="0" w:name="_GoBack"/>
      <w:bookmarkEnd w:id="0"/>
      <w:r>
        <w:rPr>
          <w:rFonts w:ascii="仿宋_GB2312" w:hAnsi="Times New Roman" w:hint="eastAsia"/>
          <w:szCs w:val="32"/>
        </w:rPr>
        <w:t>1个月的起始</w:t>
      </w:r>
      <w:r w:rsidR="005E30B1">
        <w:rPr>
          <w:rFonts w:ascii="仿宋_GB2312" w:hAnsi="Times New Roman" w:hint="eastAsia"/>
          <w:szCs w:val="32"/>
        </w:rPr>
        <w:t>期</w:t>
      </w:r>
      <w:r>
        <w:rPr>
          <w:rFonts w:ascii="仿宋_GB2312" w:hAnsi="Times New Roman" w:hint="eastAsia"/>
          <w:szCs w:val="32"/>
        </w:rPr>
        <w:t>获得</w:t>
      </w:r>
      <w:r w:rsidRPr="008C59B2">
        <w:rPr>
          <w:rFonts w:ascii="仿宋_GB2312" w:hAnsi="Times New Roman"/>
          <w:noProof/>
          <w:szCs w:val="32"/>
        </w:rPr>
        <w:t>3748.4</w:t>
      </w:r>
      <w:r w:rsidRPr="005E723C">
        <w:rPr>
          <w:rFonts w:ascii="仿宋_GB2312" w:hAnsi="Times New Roman" w:hint="eastAsia"/>
          <w:szCs w:val="32"/>
        </w:rPr>
        <w:t>分，</w:t>
      </w:r>
      <w:r>
        <w:rPr>
          <w:rFonts w:ascii="仿宋_GB2312" w:hAnsi="Times New Roman" w:hint="eastAsia"/>
          <w:szCs w:val="32"/>
        </w:rPr>
        <w:t>折合</w:t>
      </w:r>
      <w:r w:rsidRPr="005E723C">
        <w:rPr>
          <w:rFonts w:ascii="仿宋_GB2312" w:hAnsi="Times New Roman" w:hint="eastAsia"/>
          <w:szCs w:val="32"/>
        </w:rPr>
        <w:t>表扬</w:t>
      </w:r>
      <w:r w:rsidRPr="008C59B2">
        <w:rPr>
          <w:rFonts w:ascii="仿宋_GB2312" w:hAnsi="Times New Roman" w:hint="eastAsia"/>
          <w:noProof/>
          <w:szCs w:val="32"/>
        </w:rPr>
        <w:t>6个</w:t>
      </w:r>
      <w:r w:rsidRPr="005E723C">
        <w:rPr>
          <w:rFonts w:ascii="仿宋_GB2312" w:hAnsi="Times New Roman" w:hint="eastAsia"/>
          <w:szCs w:val="32"/>
        </w:rPr>
        <w:t>。考核期内累计违规</w:t>
      </w:r>
      <w:r>
        <w:rPr>
          <w:rFonts w:ascii="仿宋_GB2312" w:hAnsi="Times New Roman" w:hint="eastAsia"/>
          <w:szCs w:val="32"/>
        </w:rPr>
        <w:t>1</w:t>
      </w:r>
      <w:r w:rsidRPr="005E723C">
        <w:rPr>
          <w:rFonts w:ascii="仿宋_GB2312" w:hAnsi="Times New Roman" w:hint="eastAsia"/>
          <w:szCs w:val="32"/>
        </w:rPr>
        <w:t>次，累计扣</w:t>
      </w:r>
      <w:r>
        <w:rPr>
          <w:rFonts w:ascii="仿宋_GB2312" w:hAnsi="Times New Roman" w:hint="eastAsia"/>
          <w:szCs w:val="32"/>
        </w:rPr>
        <w:t>10</w:t>
      </w:r>
      <w:r w:rsidRPr="005E723C">
        <w:rPr>
          <w:rFonts w:ascii="仿宋_GB2312" w:hAnsi="Times New Roman" w:hint="eastAsia"/>
          <w:szCs w:val="32"/>
        </w:rPr>
        <w:t>分</w:t>
      </w:r>
      <w:r>
        <w:rPr>
          <w:rFonts w:ascii="仿宋_GB2312" w:hAnsi="Times New Roman" w:hint="eastAsia"/>
          <w:szCs w:val="32"/>
        </w:rPr>
        <w:t>。</w:t>
      </w:r>
    </w:p>
    <w:p w:rsidR="002832F0" w:rsidRDefault="002832F0" w:rsidP="002832F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原判罚金三万元已向原审法院履行。</w:t>
      </w:r>
    </w:p>
    <w:p w:rsidR="002832F0" w:rsidRPr="005E723C" w:rsidRDefault="002832F0" w:rsidP="002832F0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本案于</w:t>
      </w:r>
      <w:r w:rsidR="00B13CF7">
        <w:rPr>
          <w:rFonts w:ascii="仿宋_GB2312" w:hAnsi="Times New Roman" w:hint="eastAsia"/>
          <w:szCs w:val="32"/>
        </w:rPr>
        <w:t>2022</w:t>
      </w:r>
      <w:r w:rsidRPr="005E723C">
        <w:rPr>
          <w:rFonts w:ascii="仿宋_GB2312" w:hAnsi="Times New Roman" w:hint="eastAsia"/>
          <w:szCs w:val="32"/>
        </w:rPr>
        <w:t>年</w:t>
      </w:r>
      <w:r w:rsidR="00B13CF7">
        <w:rPr>
          <w:rFonts w:ascii="仿宋_GB2312" w:hAnsi="Times New Roman" w:hint="eastAsia"/>
          <w:szCs w:val="32"/>
        </w:rPr>
        <w:t>4</w:t>
      </w:r>
      <w:r w:rsidRPr="005E723C">
        <w:rPr>
          <w:rFonts w:ascii="仿宋_GB2312" w:hAnsi="Times New Roman" w:hint="eastAsia"/>
          <w:szCs w:val="32"/>
        </w:rPr>
        <w:t>月</w:t>
      </w:r>
      <w:r w:rsidR="00B13CF7">
        <w:rPr>
          <w:rFonts w:ascii="仿宋_GB2312" w:hAnsi="Times New Roman" w:hint="eastAsia"/>
          <w:szCs w:val="32"/>
        </w:rPr>
        <w:t>19</w:t>
      </w:r>
      <w:r w:rsidRPr="005E723C">
        <w:rPr>
          <w:rFonts w:ascii="仿宋_GB2312" w:hAnsi="Times New Roman" w:hint="eastAsia"/>
          <w:szCs w:val="32"/>
        </w:rPr>
        <w:t>日至</w:t>
      </w:r>
      <w:r w:rsidR="00B13CF7">
        <w:rPr>
          <w:rFonts w:ascii="仿宋_GB2312" w:hAnsi="Times New Roman" w:hint="eastAsia"/>
          <w:szCs w:val="32"/>
        </w:rPr>
        <w:t>2022</w:t>
      </w:r>
      <w:r w:rsidRPr="005E723C">
        <w:rPr>
          <w:rFonts w:ascii="仿宋_GB2312" w:hAnsi="Times New Roman" w:hint="eastAsia"/>
          <w:szCs w:val="32"/>
        </w:rPr>
        <w:t>年</w:t>
      </w:r>
      <w:r w:rsidR="00B13CF7">
        <w:rPr>
          <w:rFonts w:ascii="仿宋_GB2312" w:hAnsi="Times New Roman" w:hint="eastAsia"/>
          <w:szCs w:val="32"/>
        </w:rPr>
        <w:t>4</w:t>
      </w:r>
      <w:r w:rsidRPr="005E723C">
        <w:rPr>
          <w:rFonts w:ascii="仿宋_GB2312" w:hAnsi="Times New Roman" w:hint="eastAsia"/>
          <w:szCs w:val="32"/>
        </w:rPr>
        <w:t>月</w:t>
      </w:r>
      <w:r w:rsidR="00B13CF7">
        <w:rPr>
          <w:rFonts w:ascii="仿宋_GB2312" w:hAnsi="Times New Roman" w:hint="eastAsia"/>
          <w:szCs w:val="32"/>
        </w:rPr>
        <w:t>24</w:t>
      </w:r>
      <w:r w:rsidRPr="005E723C">
        <w:rPr>
          <w:rFonts w:ascii="仿宋_GB2312" w:hAnsi="Times New Roman" w:hint="eastAsia"/>
          <w:szCs w:val="32"/>
        </w:rPr>
        <w:t>日在狱内公示未</w:t>
      </w:r>
      <w:r w:rsidRPr="005E723C">
        <w:rPr>
          <w:rFonts w:ascii="仿宋_GB2312" w:hAnsi="Times New Roman" w:hint="eastAsia"/>
          <w:szCs w:val="32"/>
        </w:rPr>
        <w:lastRenderedPageBreak/>
        <w:t>收到不同意见。</w:t>
      </w:r>
    </w:p>
    <w:p w:rsidR="002832F0" w:rsidRPr="005E723C" w:rsidRDefault="002832F0" w:rsidP="005E30B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罪犯</w:t>
      </w:r>
      <w:r w:rsidRPr="008C59B2">
        <w:rPr>
          <w:rFonts w:ascii="仿宋_GB2312" w:hAnsi="Times New Roman" w:hint="eastAsia"/>
          <w:noProof/>
          <w:szCs w:val="32"/>
        </w:rPr>
        <w:t>欧安乐</w:t>
      </w:r>
      <w:r w:rsidRPr="005E723C">
        <w:rPr>
          <w:rFonts w:ascii="仿宋_GB2312" w:hAnsi="Times New Roman" w:hint="eastAsia"/>
          <w:szCs w:val="32"/>
        </w:rPr>
        <w:t>在服刑期间，确有悔改表现，依照《中华人民共和国刑法》第</w:t>
      </w:r>
      <w:r>
        <w:rPr>
          <w:rFonts w:ascii="仿宋_GB2312" w:hAnsi="Times New Roman" w:hint="eastAsia"/>
          <w:szCs w:val="32"/>
        </w:rPr>
        <w:t>78</w:t>
      </w:r>
      <w:r w:rsidR="005E30B1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</w:t>
      </w:r>
      <w:r w:rsidRPr="005E723C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，</w:t>
      </w:r>
      <w:r w:rsidRPr="005E723C">
        <w:rPr>
          <w:rFonts w:ascii="仿宋_GB2312" w:hAnsi="Times New Roman" w:hint="eastAsia"/>
          <w:szCs w:val="32"/>
        </w:rPr>
        <w:t>《中华人民共和国刑事诉讼法》第</w:t>
      </w:r>
      <w:r>
        <w:rPr>
          <w:rFonts w:ascii="仿宋_GB2312" w:hAnsi="Times New Roman" w:hint="eastAsia"/>
          <w:szCs w:val="32"/>
        </w:rPr>
        <w:t>273</w:t>
      </w:r>
      <w:r w:rsidRPr="005E723C">
        <w:rPr>
          <w:rFonts w:ascii="仿宋_GB2312" w:hAnsi="Times New Roman" w:hint="eastAsia"/>
          <w:szCs w:val="32"/>
        </w:rPr>
        <w:t>条和《中华人民共和国监狱法》第</w:t>
      </w:r>
      <w:r>
        <w:rPr>
          <w:rFonts w:ascii="仿宋_GB2312" w:hAnsi="Times New Roman" w:hint="eastAsia"/>
          <w:szCs w:val="32"/>
        </w:rPr>
        <w:t>29</w:t>
      </w:r>
      <w:r w:rsidRPr="005E723C">
        <w:rPr>
          <w:rFonts w:ascii="仿宋_GB2312" w:hAnsi="Times New Roman" w:hint="eastAsia"/>
          <w:szCs w:val="32"/>
        </w:rPr>
        <w:t>条之规定，建议对罪犯</w:t>
      </w:r>
      <w:r w:rsidRPr="008C59B2">
        <w:rPr>
          <w:rFonts w:ascii="仿宋_GB2312" w:hAnsi="Times New Roman" w:hint="eastAsia"/>
          <w:noProof/>
          <w:szCs w:val="32"/>
        </w:rPr>
        <w:t>欧安乐</w:t>
      </w:r>
      <w:r w:rsidRPr="005E723C">
        <w:rPr>
          <w:rFonts w:ascii="仿宋_GB2312" w:hAnsi="Times New Roman" w:hint="eastAsia"/>
          <w:szCs w:val="32"/>
        </w:rPr>
        <w:t>予以</w:t>
      </w:r>
      <w:r w:rsidRPr="008C59B2">
        <w:rPr>
          <w:rFonts w:ascii="仿宋_GB2312" w:hAnsi="Times New Roman" w:hint="eastAsia"/>
          <w:noProof/>
          <w:szCs w:val="32"/>
        </w:rPr>
        <w:t>减刑</w:t>
      </w:r>
      <w:r w:rsidR="00CC3D50">
        <w:rPr>
          <w:rFonts w:ascii="仿宋_GB2312" w:hAnsi="Times New Roman" w:hint="eastAsia"/>
          <w:noProof/>
          <w:szCs w:val="32"/>
        </w:rPr>
        <w:t>八</w:t>
      </w:r>
      <w:r w:rsidRPr="008C59B2">
        <w:rPr>
          <w:rFonts w:ascii="仿宋_GB2312" w:hAnsi="Times New Roman" w:hint="eastAsia"/>
          <w:noProof/>
          <w:szCs w:val="32"/>
        </w:rPr>
        <w:t>个月</w:t>
      </w:r>
      <w:r w:rsidRPr="005E723C">
        <w:rPr>
          <w:rFonts w:ascii="仿宋_GB2312" w:hAnsi="Times New Roman" w:hint="eastAsia"/>
          <w:szCs w:val="32"/>
        </w:rPr>
        <w:t>。特提请你院审理裁定。</w:t>
      </w:r>
    </w:p>
    <w:p w:rsidR="002832F0" w:rsidRPr="005E723C" w:rsidRDefault="002832F0" w:rsidP="002832F0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此致</w:t>
      </w:r>
    </w:p>
    <w:p w:rsidR="002832F0" w:rsidRPr="005E723C" w:rsidRDefault="002832F0" w:rsidP="002832F0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Pr="005E723C">
        <w:rPr>
          <w:rFonts w:ascii="仿宋_GB2312" w:hAnsi="Times New Roman" w:hint="eastAsia"/>
          <w:szCs w:val="32"/>
        </w:rPr>
        <w:t>厦门市中级人民法院</w:t>
      </w:r>
    </w:p>
    <w:p w:rsidR="002832F0" w:rsidRDefault="002832F0" w:rsidP="002832F0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8C59B2">
        <w:rPr>
          <w:rFonts w:ascii="Times New Roman" w:hAnsi="Times New Roman" w:cs="仿宋_GB2312" w:hint="eastAsia"/>
          <w:noProof/>
          <w:szCs w:val="32"/>
        </w:rPr>
        <w:t>欧安乐</w:t>
      </w:r>
      <w:r>
        <w:rPr>
          <w:rFonts w:ascii="Times New Roman" w:hAnsi="Times New Roman" w:cs="仿宋_GB2312" w:hint="eastAsia"/>
          <w:szCs w:val="32"/>
        </w:rPr>
        <w:t>卷宗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2832F0" w:rsidRDefault="002832F0" w:rsidP="002832F0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2832F0" w:rsidRDefault="002832F0" w:rsidP="002832F0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5E30B1" w:rsidRDefault="005E30B1" w:rsidP="002832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5E30B1" w:rsidRDefault="005E30B1" w:rsidP="002832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2832F0" w:rsidRDefault="002832F0" w:rsidP="002832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2832F0" w:rsidRDefault="002832F0" w:rsidP="005E30B1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B13CF7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B13CF7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</w:p>
    <w:p w:rsidR="002832F0" w:rsidRDefault="002832F0" w:rsidP="002832F0">
      <w:pPr>
        <w:spacing w:line="460" w:lineRule="exact"/>
        <w:ind w:firstLineChars="200" w:firstLine="560"/>
        <w:jc w:val="left"/>
        <w:rPr>
          <w:rFonts w:ascii="Times New Roman" w:hAnsi="Times New Roman" w:cs="仿宋_GB2312"/>
          <w:sz w:val="28"/>
          <w:szCs w:val="36"/>
        </w:rPr>
      </w:pPr>
    </w:p>
    <w:p w:rsidR="002832F0" w:rsidRDefault="002832F0" w:rsidP="002832F0">
      <w:pPr>
        <w:jc w:val="center"/>
        <w:rPr>
          <w:rFonts w:ascii="仿宋_GB2312" w:hAnsi="仿宋_GB2312" w:cs="仿宋_GB2312"/>
          <w:sz w:val="28"/>
          <w:szCs w:val="36"/>
        </w:rPr>
      </w:pPr>
    </w:p>
    <w:p w:rsidR="002832F0" w:rsidRDefault="002832F0" w:rsidP="002832F0">
      <w:pPr>
        <w:jc w:val="center"/>
        <w:rPr>
          <w:rFonts w:ascii="仿宋_GB2312" w:hAnsi="仿宋_GB2312" w:cs="仿宋_GB2312"/>
          <w:sz w:val="28"/>
          <w:szCs w:val="36"/>
        </w:rPr>
      </w:pPr>
    </w:p>
    <w:p w:rsidR="002832F0" w:rsidRDefault="002832F0" w:rsidP="002832F0">
      <w:pPr>
        <w:jc w:val="center"/>
        <w:rPr>
          <w:rFonts w:ascii="仿宋_GB2312" w:hAnsi="仿宋_GB2312" w:cs="仿宋_GB2312"/>
          <w:sz w:val="28"/>
          <w:szCs w:val="36"/>
        </w:rPr>
      </w:pPr>
    </w:p>
    <w:p w:rsidR="002832F0" w:rsidRDefault="002832F0" w:rsidP="002832F0">
      <w:pPr>
        <w:jc w:val="center"/>
        <w:rPr>
          <w:rFonts w:ascii="仿宋_GB2312" w:hAnsi="仿宋_GB2312" w:cs="仿宋_GB2312"/>
          <w:sz w:val="28"/>
          <w:szCs w:val="36"/>
        </w:rPr>
      </w:pPr>
    </w:p>
    <w:p w:rsidR="00CF4F42" w:rsidRDefault="00CF4F42"/>
    <w:sectPr w:rsidR="00CF4F42" w:rsidSect="005E30B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E2A" w:rsidRDefault="00DA2E2A" w:rsidP="002832F0">
      <w:r>
        <w:separator/>
      </w:r>
    </w:p>
  </w:endnote>
  <w:endnote w:type="continuationSeparator" w:id="1">
    <w:p w:rsidR="00DA2E2A" w:rsidRDefault="00DA2E2A" w:rsidP="00283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E2A" w:rsidRDefault="00DA2E2A" w:rsidP="002832F0">
      <w:r>
        <w:separator/>
      </w:r>
    </w:p>
  </w:footnote>
  <w:footnote w:type="continuationSeparator" w:id="1">
    <w:p w:rsidR="00DA2E2A" w:rsidRDefault="00DA2E2A" w:rsidP="002832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03A"/>
    <w:rsid w:val="000F5835"/>
    <w:rsid w:val="001D5111"/>
    <w:rsid w:val="002832F0"/>
    <w:rsid w:val="004A73AB"/>
    <w:rsid w:val="004D403A"/>
    <w:rsid w:val="004F1B00"/>
    <w:rsid w:val="00570C76"/>
    <w:rsid w:val="005E30B1"/>
    <w:rsid w:val="00663C7D"/>
    <w:rsid w:val="0070592F"/>
    <w:rsid w:val="00841979"/>
    <w:rsid w:val="009E2B1C"/>
    <w:rsid w:val="00B13CF7"/>
    <w:rsid w:val="00CC3D50"/>
    <w:rsid w:val="00CF4F42"/>
    <w:rsid w:val="00D42E65"/>
    <w:rsid w:val="00DA2E2A"/>
    <w:rsid w:val="00DB0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32F0"/>
    <w:pPr>
      <w:widowControl w:val="0"/>
      <w:jc w:val="both"/>
    </w:pPr>
    <w:rPr>
      <w:rFonts w:asciiTheme="minorHAnsi" w:eastAsia="仿宋_GB2312" w:hAnsiTheme="minorHAnsi" w:cstheme="minorBid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32F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32F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32F0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2832F0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2832F0"/>
    <w:rPr>
      <w:rFonts w:eastAsia="仿宋_GB2312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32F0"/>
    <w:pPr>
      <w:widowControl w:val="0"/>
      <w:jc w:val="both"/>
    </w:pPr>
    <w:rPr>
      <w:rFonts w:asciiTheme="minorHAnsi" w:eastAsia="仿宋_GB2312" w:hAnsiTheme="minorHAnsi" w:cstheme="minorBid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3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32F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32F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32F0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2832F0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2832F0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2022-04-26T03:32:00Z</cp:lastPrinted>
  <dcterms:created xsi:type="dcterms:W3CDTF">2022-04-26T03:33:00Z</dcterms:created>
  <dcterms:modified xsi:type="dcterms:W3CDTF">2022-04-26T03:33:00Z</dcterms:modified>
</cp:coreProperties>
</file>