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C0EEC" w:rsidRDefault="00EC0EEC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EC0EEC" w:rsidRDefault="00EC0EEC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C0EEC" w:rsidRDefault="00EC0EEC" w:rsidP="00975700">
      <w:pPr>
        <w:wordWrap w:val="0"/>
        <w:jc w:val="right"/>
        <w:rPr>
          <w:rFonts w:ascii="Times New Roman" w:eastAsia="楷体_GB2312" w:hAnsi="Times New Roman" w:cs="楷体_GB2312"/>
        </w:rPr>
      </w:pPr>
      <w:r>
        <w:rPr>
          <w:rFonts w:ascii="Times New Roman" w:eastAsia="楷体_GB2312" w:hAnsi="Times New Roman" w:cs="楷体_GB2312" w:hint="eastAsia"/>
        </w:rPr>
        <w:t>〔</w:t>
      </w:r>
      <w:r>
        <w:rPr>
          <w:rFonts w:ascii="Times New Roman" w:eastAsia="楷体_GB2312" w:hAnsi="Times New Roman" w:cs="Times New Roman"/>
        </w:rPr>
        <w:t>2022</w:t>
      </w:r>
      <w:r>
        <w:rPr>
          <w:rFonts w:ascii="Times New Roman" w:eastAsia="楷体_GB2312" w:hAnsi="Times New Roman" w:cs="楷体_GB2312" w:hint="eastAsia"/>
        </w:rPr>
        <w:t>〕闽厦狱减字第</w:t>
      </w:r>
      <w:r w:rsidR="00EF7A43">
        <w:rPr>
          <w:rFonts w:ascii="Times New Roman" w:eastAsia="楷体_GB2312" w:hAnsi="Times New Roman" w:cs="Times New Roman" w:hint="eastAsia"/>
        </w:rPr>
        <w:t>366</w:t>
      </w:r>
      <w:r>
        <w:rPr>
          <w:rFonts w:ascii="Times New Roman" w:eastAsia="楷体_GB2312" w:hAnsi="Times New Roman" w:cs="楷体_GB2312" w:hint="eastAsia"/>
        </w:rPr>
        <w:t>号</w:t>
      </w:r>
    </w:p>
    <w:p w:rsidR="00EF7A43" w:rsidRDefault="00EF7A43" w:rsidP="00EF7A43">
      <w:pPr>
        <w:jc w:val="right"/>
        <w:rPr>
          <w:rFonts w:ascii="Times New Roman" w:eastAsia="楷体_GB2312" w:hAnsi="Times New Roman" w:cs="Times New Roman"/>
        </w:rPr>
      </w:pPr>
    </w:p>
    <w:p w:rsidR="00EC0EEC" w:rsidRPr="004A046C" w:rsidRDefault="00EC0EEC" w:rsidP="00EF7A43">
      <w:pPr>
        <w:spacing w:line="620" w:lineRule="exact"/>
        <w:ind w:firstLineChars="200" w:firstLine="640"/>
        <w:rPr>
          <w:rFonts w:ascii="仿宋_GB2312" w:cs="Times New Roman"/>
          <w:color w:val="000000"/>
        </w:rPr>
      </w:pPr>
      <w:r w:rsidRPr="004A046C">
        <w:rPr>
          <w:rFonts w:ascii="仿宋_GB2312" w:hAnsi="仿宋_GB2312" w:cs="仿宋_GB2312" w:hint="eastAsia"/>
          <w:color w:val="000000"/>
        </w:rPr>
        <w:t>罪犯刘金亨</w:t>
      </w:r>
      <w:r w:rsidR="001A78FF" w:rsidRPr="004A046C">
        <w:rPr>
          <w:rFonts w:ascii="仿宋_GB2312" w:hAnsi="仿宋_GB2312" w:cs="仿宋_GB2312"/>
          <w:color w:val="000000"/>
        </w:rPr>
        <w:fldChar w:fldCharType="begin"/>
      </w:r>
      <w:r w:rsidRPr="004A046C">
        <w:rPr>
          <w:rFonts w:ascii="仿宋_GB2312" w:hAnsi="仿宋_GB2312" w:cs="仿宋_GB2312"/>
          <w:color w:val="000000"/>
        </w:rPr>
        <w:instrText xml:space="preserve"> AUTOTEXTLIST  \* MERGEFORMAT </w:instrText>
      </w:r>
      <w:r w:rsidR="001A78FF" w:rsidRPr="004A046C">
        <w:rPr>
          <w:rFonts w:ascii="仿宋_GB2312" w:hAnsi="仿宋_GB2312" w:cs="仿宋_GB2312"/>
          <w:color w:val="000000"/>
        </w:rPr>
        <w:fldChar w:fldCharType="end"/>
      </w:r>
      <w:r w:rsidRPr="004A046C">
        <w:rPr>
          <w:rFonts w:ascii="仿宋_GB2312" w:hAnsi="仿宋_GB2312" w:cs="仿宋_GB2312" w:hint="eastAsia"/>
          <w:color w:val="000000"/>
        </w:rPr>
        <w:t>，男，</w:t>
      </w:r>
      <w:r w:rsidR="00EF7A43" w:rsidRPr="004A046C">
        <w:rPr>
          <w:rFonts w:ascii="仿宋_GB2312" w:hAnsi="仿宋_GB2312" w:cs="仿宋_GB2312" w:hint="eastAsia"/>
          <w:color w:val="000000"/>
        </w:rPr>
        <w:t>汉族</w:t>
      </w:r>
      <w:r w:rsidR="00EF7A43" w:rsidRPr="004A046C">
        <w:rPr>
          <w:rFonts w:ascii="仿宋_GB2312" w:hAnsi="仿宋_GB2312" w:cs="仿宋_GB2312"/>
          <w:color w:val="000000"/>
        </w:rPr>
        <w:t>,</w:t>
      </w:r>
      <w:r w:rsidR="00EF7A43" w:rsidRPr="00EF7A43">
        <w:rPr>
          <w:rFonts w:ascii="仿宋_GB2312" w:hAnsi="仿宋_GB2312" w:cs="仿宋_GB2312"/>
          <w:color w:val="000000"/>
        </w:rPr>
        <w:t xml:space="preserve"> </w:t>
      </w:r>
      <w:r w:rsidR="00EF7A43" w:rsidRPr="004A046C">
        <w:rPr>
          <w:rFonts w:ascii="仿宋_GB2312" w:hAnsi="仿宋_GB2312" w:cs="仿宋_GB2312"/>
          <w:color w:val="000000"/>
        </w:rPr>
        <w:t>1980</w:t>
      </w:r>
      <w:r w:rsidR="00EF7A43" w:rsidRPr="004A046C">
        <w:rPr>
          <w:rFonts w:ascii="仿宋_GB2312" w:hAnsi="仿宋_GB2312" w:cs="仿宋_GB2312" w:hint="eastAsia"/>
          <w:color w:val="000000"/>
        </w:rPr>
        <w:t>年</w:t>
      </w:r>
      <w:r w:rsidR="00EF7A43" w:rsidRPr="004A046C">
        <w:rPr>
          <w:rFonts w:ascii="仿宋_GB2312" w:hAnsi="仿宋_GB2312" w:cs="仿宋_GB2312"/>
          <w:color w:val="000000"/>
        </w:rPr>
        <w:t>10</w:t>
      </w:r>
      <w:r w:rsidR="00EF7A43" w:rsidRPr="004A046C">
        <w:rPr>
          <w:rFonts w:ascii="仿宋_GB2312" w:hAnsi="仿宋_GB2312" w:cs="仿宋_GB2312" w:hint="eastAsia"/>
          <w:color w:val="000000"/>
        </w:rPr>
        <w:t>月</w:t>
      </w:r>
      <w:r w:rsidR="00EF7A43" w:rsidRPr="004A046C">
        <w:rPr>
          <w:rFonts w:ascii="仿宋_GB2312" w:hAnsi="仿宋_GB2312" w:cs="仿宋_GB2312"/>
          <w:color w:val="000000"/>
        </w:rPr>
        <w:t>26</w:t>
      </w:r>
      <w:r w:rsidR="00EF7A43" w:rsidRPr="004A046C">
        <w:rPr>
          <w:rFonts w:ascii="仿宋_GB2312" w:hAnsi="仿宋_GB2312" w:cs="仿宋_GB2312" w:hint="eastAsia"/>
          <w:color w:val="000000"/>
        </w:rPr>
        <w:t>日出生，</w:t>
      </w:r>
      <w:r w:rsidR="00A23AE6" w:rsidRPr="004A046C">
        <w:rPr>
          <w:rFonts w:ascii="仿宋_GB2312" w:hAnsi="仿宋_GB2312" w:cs="仿宋_GB2312" w:hint="eastAsia"/>
          <w:color w:val="000000"/>
        </w:rPr>
        <w:t>初中文化，</w:t>
      </w:r>
      <w:r w:rsidR="00EF7A43">
        <w:rPr>
          <w:rFonts w:ascii="仿宋_GB2312" w:hAnsi="仿宋_GB2312" w:cs="仿宋_GB2312" w:hint="eastAsia"/>
          <w:color w:val="000000"/>
        </w:rPr>
        <w:t>户籍所在地</w:t>
      </w:r>
      <w:r w:rsidRPr="004A046C">
        <w:rPr>
          <w:rFonts w:ascii="仿宋_GB2312" w:hAnsi="仿宋_GB2312" w:cs="仿宋_GB2312" w:hint="eastAsia"/>
          <w:color w:val="000000"/>
        </w:rPr>
        <w:t>福建省龙海市。</w:t>
      </w:r>
    </w:p>
    <w:p w:rsidR="00EC0EEC" w:rsidRPr="004A046C" w:rsidRDefault="00EC0EEC" w:rsidP="00EF7A43">
      <w:pPr>
        <w:spacing w:line="620" w:lineRule="exact"/>
        <w:ind w:firstLineChars="200" w:firstLine="640"/>
        <w:rPr>
          <w:rFonts w:ascii="仿宋_GB2312" w:cs="Times New Roman"/>
          <w:color w:val="000000"/>
        </w:rPr>
      </w:pPr>
      <w:r w:rsidRPr="004A046C">
        <w:rPr>
          <w:rFonts w:ascii="仿宋_GB2312" w:hAnsi="仿宋_GB2312" w:cs="仿宋_GB2312" w:hint="eastAsia"/>
          <w:color w:val="000000"/>
        </w:rPr>
        <w:t>福建省云霄县人民法院于</w:t>
      </w:r>
      <w:r w:rsidRPr="004A046C">
        <w:rPr>
          <w:rFonts w:ascii="仿宋_GB2312" w:hAnsi="仿宋_GB2312" w:cs="仿宋_GB2312"/>
          <w:color w:val="000000"/>
        </w:rPr>
        <w:t>2019</w:t>
      </w:r>
      <w:r w:rsidRPr="004A046C">
        <w:rPr>
          <w:rFonts w:ascii="仿宋_GB2312" w:hAnsi="仿宋_GB2312" w:cs="仿宋_GB2312" w:hint="eastAsia"/>
          <w:color w:val="000000"/>
        </w:rPr>
        <w:t>年</w:t>
      </w:r>
      <w:r w:rsidRPr="004A046C">
        <w:rPr>
          <w:rFonts w:ascii="仿宋_GB2312" w:hAnsi="仿宋_GB2312" w:cs="仿宋_GB2312"/>
          <w:color w:val="000000"/>
        </w:rPr>
        <w:t>12</w:t>
      </w:r>
      <w:r w:rsidRPr="004A046C">
        <w:rPr>
          <w:rFonts w:ascii="仿宋_GB2312" w:hAnsi="仿宋_GB2312" w:cs="仿宋_GB2312" w:hint="eastAsia"/>
          <w:color w:val="000000"/>
        </w:rPr>
        <w:t>月</w:t>
      </w:r>
      <w:r w:rsidRPr="004A046C">
        <w:rPr>
          <w:rFonts w:ascii="仿宋_GB2312" w:hAnsi="仿宋_GB2312" w:cs="仿宋_GB2312"/>
          <w:color w:val="000000"/>
        </w:rPr>
        <w:t>30</w:t>
      </w:r>
      <w:r w:rsidRPr="004A046C">
        <w:rPr>
          <w:rFonts w:ascii="仿宋_GB2312" w:hAnsi="仿宋_GB2312" w:cs="仿宋_GB2312" w:hint="eastAsia"/>
          <w:color w:val="000000"/>
        </w:rPr>
        <w:t>日作出</w:t>
      </w:r>
      <w:r w:rsidRPr="004A046C">
        <w:rPr>
          <w:rFonts w:ascii="仿宋_GB2312" w:hAnsi="仿宋_GB2312" w:cs="仿宋_GB2312"/>
          <w:color w:val="000000"/>
        </w:rPr>
        <w:t>(2019)</w:t>
      </w:r>
      <w:r w:rsidRPr="004A046C">
        <w:rPr>
          <w:rFonts w:ascii="仿宋_GB2312" w:hAnsi="仿宋_GB2312" w:cs="仿宋_GB2312" w:hint="eastAsia"/>
          <w:color w:val="000000"/>
        </w:rPr>
        <w:t>闽</w:t>
      </w:r>
      <w:r w:rsidRPr="004A046C">
        <w:rPr>
          <w:rFonts w:ascii="仿宋_GB2312" w:hAnsi="仿宋_GB2312" w:cs="仿宋_GB2312"/>
          <w:color w:val="000000"/>
        </w:rPr>
        <w:t>0622</w:t>
      </w:r>
      <w:r w:rsidRPr="004A046C">
        <w:rPr>
          <w:rFonts w:ascii="仿宋_GB2312" w:hAnsi="仿宋_GB2312" w:cs="仿宋_GB2312" w:hint="eastAsia"/>
          <w:color w:val="000000"/>
        </w:rPr>
        <w:t>刑初第</w:t>
      </w:r>
      <w:r w:rsidRPr="004A046C">
        <w:rPr>
          <w:rFonts w:ascii="仿宋_GB2312" w:hAnsi="仿宋_GB2312" w:cs="仿宋_GB2312"/>
          <w:color w:val="000000"/>
        </w:rPr>
        <w:t>277</w:t>
      </w:r>
      <w:r w:rsidRPr="004A046C">
        <w:rPr>
          <w:rFonts w:ascii="仿宋_GB2312" w:hAnsi="仿宋_GB2312" w:cs="仿宋_GB2312" w:hint="eastAsia"/>
          <w:color w:val="000000"/>
        </w:rPr>
        <w:t>号刑事判决，以被告人刘金亨犯生产、销售伪劣产品罪</w:t>
      </w:r>
      <w:r w:rsidRPr="004A046C">
        <w:rPr>
          <w:rFonts w:ascii="仿宋_GB2312" w:hAnsi="仿宋_GB2312" w:cs="仿宋_GB2312"/>
          <w:color w:val="000000"/>
        </w:rPr>
        <w:t>(</w:t>
      </w:r>
      <w:r w:rsidRPr="004A046C">
        <w:rPr>
          <w:rFonts w:ascii="仿宋_GB2312" w:hAnsi="仿宋_GB2312" w:cs="仿宋_GB2312" w:hint="eastAsia"/>
          <w:color w:val="000000"/>
        </w:rPr>
        <w:t>未遂</w:t>
      </w:r>
      <w:r w:rsidRPr="004A046C">
        <w:rPr>
          <w:rFonts w:ascii="仿宋_GB2312" w:hAnsi="仿宋_GB2312" w:cs="仿宋_GB2312"/>
          <w:color w:val="000000"/>
        </w:rPr>
        <w:t>),</w:t>
      </w:r>
      <w:r w:rsidRPr="004A046C">
        <w:rPr>
          <w:rFonts w:ascii="仿宋_GB2312" w:hAnsi="仿宋_GB2312" w:cs="仿宋_GB2312" w:hint="eastAsia"/>
          <w:color w:val="000000"/>
        </w:rPr>
        <w:t>判处有期徒刑三年六个月</w:t>
      </w:r>
      <w:r w:rsidRPr="004A046C">
        <w:rPr>
          <w:rFonts w:ascii="仿宋_GB2312" w:cs="仿宋_GB2312"/>
          <w:color w:val="000000"/>
        </w:rPr>
        <w:t>,</w:t>
      </w:r>
      <w:r w:rsidRPr="004A046C">
        <w:rPr>
          <w:rFonts w:ascii="仿宋_GB2312" w:hAnsi="仿宋_GB2312" w:cs="仿宋_GB2312" w:hint="eastAsia"/>
          <w:color w:val="000000"/>
        </w:rPr>
        <w:t>并处罚金人民币五万元</w:t>
      </w:r>
      <w:r w:rsidRPr="004A046C">
        <w:rPr>
          <w:rFonts w:ascii="仿宋_GB2312" w:hAnsi="仿宋_GB2312" w:cs="仿宋_GB2312"/>
          <w:color w:val="000000"/>
        </w:rPr>
        <w:t>;</w:t>
      </w:r>
      <w:r w:rsidRPr="004A046C">
        <w:rPr>
          <w:rFonts w:ascii="仿宋_GB2312" w:hAnsi="仿宋_GB2312" w:cs="仿宋_GB2312" w:hint="eastAsia"/>
          <w:color w:val="000000"/>
        </w:rPr>
        <w:t>犯交通肇事罪判处有期徒刑七个月</w:t>
      </w:r>
      <w:r w:rsidRPr="004A046C">
        <w:rPr>
          <w:rFonts w:ascii="仿宋_GB2312" w:hAnsi="仿宋_GB2312" w:cs="仿宋_GB2312"/>
          <w:color w:val="000000"/>
        </w:rPr>
        <w:t>;</w:t>
      </w:r>
      <w:r w:rsidRPr="004A046C">
        <w:rPr>
          <w:rFonts w:ascii="仿宋_GB2312" w:hAnsi="仿宋_GB2312" w:cs="仿宋_GB2312" w:hint="eastAsia"/>
          <w:color w:val="000000"/>
        </w:rPr>
        <w:t>犯妨害公务罪，判处刑期七个月。数罪并罚</w:t>
      </w:r>
      <w:r w:rsidRPr="004A046C">
        <w:rPr>
          <w:rFonts w:ascii="仿宋_GB2312" w:cs="仿宋_GB2312"/>
          <w:color w:val="000000"/>
        </w:rPr>
        <w:t>,</w:t>
      </w:r>
      <w:r w:rsidRPr="004A046C">
        <w:rPr>
          <w:rFonts w:ascii="仿宋_GB2312" w:hAnsi="仿宋_GB2312" w:cs="仿宋_GB2312" w:hint="eastAsia"/>
          <w:color w:val="000000"/>
        </w:rPr>
        <w:t>决定执行有期徒刑四年二个月</w:t>
      </w:r>
      <w:r w:rsidRPr="004A046C">
        <w:rPr>
          <w:rFonts w:ascii="仿宋_GB2312" w:cs="仿宋_GB2312"/>
          <w:color w:val="000000"/>
        </w:rPr>
        <w:t>,</w:t>
      </w:r>
      <w:r w:rsidRPr="004A046C">
        <w:rPr>
          <w:rFonts w:ascii="仿宋_GB2312" w:hAnsi="仿宋_GB2312" w:cs="仿宋_GB2312" w:hint="eastAsia"/>
          <w:color w:val="000000"/>
        </w:rPr>
        <w:t>并处罚金人民币五万元。刑期自</w:t>
      </w:r>
      <w:r w:rsidRPr="004A046C">
        <w:rPr>
          <w:rFonts w:ascii="仿宋_GB2312" w:hAnsi="仿宋_GB2312" w:cs="仿宋_GB2312"/>
          <w:color w:val="000000"/>
        </w:rPr>
        <w:t>2018</w:t>
      </w:r>
      <w:r w:rsidRPr="004A046C">
        <w:rPr>
          <w:rFonts w:ascii="仿宋_GB2312" w:hAnsi="仿宋_GB2312" w:cs="仿宋_GB2312" w:hint="eastAsia"/>
          <w:color w:val="000000"/>
        </w:rPr>
        <w:t>年</w:t>
      </w:r>
      <w:r w:rsidRPr="004A046C">
        <w:rPr>
          <w:rFonts w:ascii="仿宋_GB2312" w:hAnsi="仿宋_GB2312" w:cs="仿宋_GB2312"/>
          <w:color w:val="000000"/>
        </w:rPr>
        <w:t>12</w:t>
      </w:r>
      <w:r w:rsidRPr="004A046C">
        <w:rPr>
          <w:rFonts w:ascii="仿宋_GB2312" w:hAnsi="仿宋_GB2312" w:cs="仿宋_GB2312" w:hint="eastAsia"/>
          <w:color w:val="000000"/>
        </w:rPr>
        <w:t>月</w:t>
      </w:r>
      <w:r w:rsidRPr="004A046C">
        <w:rPr>
          <w:rFonts w:ascii="仿宋_GB2312" w:hAnsi="仿宋_GB2312" w:cs="仿宋_GB2312"/>
          <w:color w:val="000000"/>
        </w:rPr>
        <w:t>8</w:t>
      </w:r>
      <w:r w:rsidRPr="004A046C">
        <w:rPr>
          <w:rFonts w:ascii="仿宋_GB2312" w:hAnsi="仿宋_GB2312" w:cs="仿宋_GB2312" w:hint="eastAsia"/>
          <w:color w:val="000000"/>
        </w:rPr>
        <w:t>日起至</w:t>
      </w:r>
      <w:r w:rsidRPr="004A046C">
        <w:rPr>
          <w:rFonts w:ascii="仿宋_GB2312" w:hAnsi="仿宋_GB2312" w:cs="仿宋_GB2312"/>
          <w:color w:val="000000"/>
        </w:rPr>
        <w:t>2023</w:t>
      </w:r>
      <w:r w:rsidRPr="004A046C">
        <w:rPr>
          <w:rFonts w:ascii="仿宋_GB2312" w:hAnsi="仿宋_GB2312" w:cs="仿宋_GB2312" w:hint="eastAsia"/>
          <w:color w:val="000000"/>
        </w:rPr>
        <w:t>年</w:t>
      </w:r>
      <w:r w:rsidRPr="004A046C">
        <w:rPr>
          <w:rFonts w:ascii="仿宋_GB2312" w:hAnsi="仿宋_GB2312" w:cs="仿宋_GB2312"/>
          <w:color w:val="000000"/>
        </w:rPr>
        <w:t>2</w:t>
      </w:r>
      <w:r w:rsidRPr="004A046C">
        <w:rPr>
          <w:rFonts w:ascii="仿宋_GB2312" w:hAnsi="仿宋_GB2312" w:cs="仿宋_GB2312" w:hint="eastAsia"/>
          <w:color w:val="000000"/>
        </w:rPr>
        <w:t>月</w:t>
      </w:r>
      <w:r w:rsidRPr="004A046C">
        <w:rPr>
          <w:rFonts w:ascii="仿宋_GB2312" w:hAnsi="仿宋_GB2312" w:cs="仿宋_GB2312"/>
          <w:color w:val="000000"/>
        </w:rPr>
        <w:t>7</w:t>
      </w:r>
      <w:r w:rsidRPr="004A046C">
        <w:rPr>
          <w:rFonts w:ascii="仿宋_GB2312" w:hAnsi="仿宋_GB2312" w:cs="仿宋_GB2312" w:hint="eastAsia"/>
          <w:color w:val="000000"/>
        </w:rPr>
        <w:t>日止。</w:t>
      </w:r>
      <w:r w:rsidRPr="004A046C">
        <w:rPr>
          <w:rFonts w:ascii="仿宋_GB2312" w:hAnsi="仿宋_GB2312" w:cs="仿宋_GB2312"/>
          <w:color w:val="000000"/>
        </w:rPr>
        <w:t>2020</w:t>
      </w:r>
      <w:r w:rsidRPr="004A046C">
        <w:rPr>
          <w:rFonts w:ascii="仿宋_GB2312" w:hAnsi="仿宋_GB2312" w:cs="仿宋_GB2312" w:hint="eastAsia"/>
          <w:color w:val="000000"/>
        </w:rPr>
        <w:t>年</w:t>
      </w:r>
      <w:r w:rsidRPr="004A046C">
        <w:rPr>
          <w:rFonts w:ascii="仿宋_GB2312" w:hAnsi="仿宋_GB2312" w:cs="仿宋_GB2312"/>
          <w:color w:val="000000"/>
        </w:rPr>
        <w:t>5</w:t>
      </w:r>
      <w:r w:rsidRPr="004A046C">
        <w:rPr>
          <w:rFonts w:ascii="仿宋_GB2312" w:hAnsi="仿宋_GB2312" w:cs="仿宋_GB2312" w:hint="eastAsia"/>
          <w:color w:val="000000"/>
        </w:rPr>
        <w:t>月</w:t>
      </w:r>
      <w:r w:rsidRPr="004A046C">
        <w:rPr>
          <w:rFonts w:ascii="仿宋_GB2312" w:hAnsi="仿宋_GB2312" w:cs="仿宋_GB2312"/>
          <w:color w:val="000000"/>
        </w:rPr>
        <w:t>19</w:t>
      </w:r>
      <w:r w:rsidRPr="004A046C">
        <w:rPr>
          <w:rFonts w:ascii="仿宋_GB2312" w:hAnsi="仿宋_GB2312" w:cs="仿宋_GB2312" w:hint="eastAsia"/>
          <w:color w:val="000000"/>
        </w:rPr>
        <w:t>日交付福建省厦门监狱执行刑罚。现属宽管级罪犯。</w:t>
      </w:r>
    </w:p>
    <w:p w:rsidR="00EC0EEC" w:rsidRPr="004A046C" w:rsidRDefault="00EC0EEC" w:rsidP="00EF7A43">
      <w:pPr>
        <w:spacing w:line="620" w:lineRule="exact"/>
        <w:ind w:firstLineChars="200" w:firstLine="640"/>
        <w:rPr>
          <w:rFonts w:ascii="仿宋_GB2312" w:cs="Times New Roman"/>
          <w:color w:val="000000"/>
        </w:rPr>
      </w:pPr>
      <w:r w:rsidRPr="004A046C">
        <w:rPr>
          <w:rFonts w:ascii="仿宋_GB2312" w:hAnsi="仿宋_GB2312" w:cs="仿宋_GB2312" w:hint="eastAsia"/>
          <w:color w:val="000000"/>
        </w:rPr>
        <w:t>罪犯刘金亨在服刑期间，确有悔改表现：</w:t>
      </w:r>
    </w:p>
    <w:p w:rsidR="00EC0EEC" w:rsidRPr="004A046C" w:rsidRDefault="00EC0EEC" w:rsidP="00EF7A43">
      <w:pPr>
        <w:spacing w:line="620" w:lineRule="exact"/>
        <w:ind w:firstLineChars="200" w:firstLine="640"/>
        <w:rPr>
          <w:rFonts w:ascii="仿宋_GB2312" w:cs="Times New Roman"/>
          <w:color w:val="000000"/>
        </w:rPr>
      </w:pPr>
      <w:r w:rsidRPr="004A046C">
        <w:rPr>
          <w:rFonts w:ascii="仿宋_GB2312" w:hAnsi="仿宋_GB2312" w:cs="仿宋_GB2312" w:hint="eastAsia"/>
          <w:color w:val="000000"/>
        </w:rPr>
        <w:t>该犯起始时间从</w:t>
      </w:r>
      <w:r w:rsidRPr="004A046C">
        <w:rPr>
          <w:rFonts w:ascii="仿宋_GB2312" w:hAnsi="仿宋_GB2312" w:cs="仿宋_GB2312"/>
          <w:color w:val="000000"/>
        </w:rPr>
        <w:t>2020</w:t>
      </w:r>
      <w:r w:rsidRPr="004A046C">
        <w:rPr>
          <w:rFonts w:ascii="仿宋_GB2312" w:hAnsi="仿宋_GB2312" w:cs="仿宋_GB2312" w:hint="eastAsia"/>
          <w:color w:val="000000"/>
        </w:rPr>
        <w:t>年</w:t>
      </w:r>
      <w:r w:rsidRPr="004A046C">
        <w:rPr>
          <w:rFonts w:ascii="仿宋_GB2312" w:hAnsi="仿宋_GB2312" w:cs="仿宋_GB2312"/>
          <w:color w:val="000000"/>
        </w:rPr>
        <w:t>6</w:t>
      </w:r>
      <w:r w:rsidRPr="004A046C">
        <w:rPr>
          <w:rFonts w:ascii="仿宋_GB2312" w:hAnsi="仿宋_GB2312" w:cs="仿宋_GB2312" w:hint="eastAsia"/>
          <w:color w:val="000000"/>
        </w:rPr>
        <w:t>月至</w:t>
      </w:r>
      <w:r w:rsidRPr="004A046C">
        <w:rPr>
          <w:rFonts w:ascii="仿宋_GB2312" w:hAnsi="仿宋_GB2312" w:cs="仿宋_GB2312"/>
          <w:color w:val="000000"/>
        </w:rPr>
        <w:t>2022</w:t>
      </w:r>
      <w:r w:rsidRPr="004A046C">
        <w:rPr>
          <w:rFonts w:ascii="仿宋_GB2312" w:hAnsi="仿宋_GB2312" w:cs="仿宋_GB2312" w:hint="eastAsia"/>
          <w:color w:val="000000"/>
        </w:rPr>
        <w:t>年</w:t>
      </w:r>
      <w:r w:rsidRPr="004A046C">
        <w:rPr>
          <w:rFonts w:ascii="仿宋_GB2312" w:hAnsi="仿宋_GB2312" w:cs="仿宋_GB2312"/>
          <w:color w:val="000000"/>
        </w:rPr>
        <w:t>3</w:t>
      </w:r>
      <w:r w:rsidRPr="004A046C">
        <w:rPr>
          <w:rFonts w:ascii="仿宋_GB2312" w:hAnsi="仿宋_GB2312" w:cs="仿宋_GB2312" w:hint="eastAsia"/>
          <w:color w:val="000000"/>
        </w:rPr>
        <w:t>月共</w:t>
      </w:r>
      <w:r w:rsidRPr="004A046C">
        <w:rPr>
          <w:rFonts w:ascii="仿宋_GB2312" w:hAnsi="仿宋_GB2312" w:cs="仿宋_GB2312"/>
          <w:color w:val="000000"/>
        </w:rPr>
        <w:t>22</w:t>
      </w:r>
      <w:r w:rsidRPr="004A046C">
        <w:rPr>
          <w:rFonts w:ascii="仿宋_GB2312" w:hAnsi="仿宋_GB2312" w:cs="仿宋_GB2312" w:hint="eastAsia"/>
          <w:color w:val="000000"/>
        </w:rPr>
        <w:t>个月，获得</w:t>
      </w:r>
      <w:r w:rsidRPr="004A046C">
        <w:rPr>
          <w:rFonts w:ascii="仿宋_GB2312" w:hAnsi="仿宋_GB2312" w:cs="仿宋_GB2312"/>
          <w:color w:val="000000"/>
        </w:rPr>
        <w:t>2155</w:t>
      </w:r>
      <w:r w:rsidRPr="004A046C">
        <w:rPr>
          <w:rFonts w:ascii="仿宋_GB2312" w:hAnsi="仿宋_GB2312" w:cs="仿宋_GB2312" w:hint="eastAsia"/>
          <w:color w:val="000000"/>
        </w:rPr>
        <w:t>分，表扬</w:t>
      </w:r>
      <w:r w:rsidRPr="004A046C">
        <w:rPr>
          <w:rFonts w:ascii="仿宋_GB2312" w:hAnsi="仿宋_GB2312" w:cs="仿宋_GB2312"/>
          <w:color w:val="000000"/>
        </w:rPr>
        <w:t>3</w:t>
      </w:r>
      <w:r w:rsidRPr="004A046C">
        <w:rPr>
          <w:rFonts w:ascii="仿宋_GB2312" w:hAnsi="仿宋_GB2312" w:cs="仿宋_GB2312" w:hint="eastAsia"/>
          <w:color w:val="000000"/>
        </w:rPr>
        <w:t>次。考核期内违规</w:t>
      </w:r>
      <w:r w:rsidRPr="004A046C">
        <w:rPr>
          <w:rFonts w:ascii="仿宋_GB2312" w:hAnsi="仿宋_GB2312" w:cs="仿宋_GB2312"/>
          <w:color w:val="000000"/>
        </w:rPr>
        <w:t>1</w:t>
      </w:r>
      <w:r w:rsidRPr="004A046C">
        <w:rPr>
          <w:rFonts w:ascii="仿宋_GB2312" w:hAnsi="仿宋_GB2312" w:cs="仿宋_GB2312" w:hint="eastAsia"/>
          <w:color w:val="000000"/>
        </w:rPr>
        <w:t>次，累计扣</w:t>
      </w:r>
      <w:r w:rsidRPr="004A046C">
        <w:rPr>
          <w:rFonts w:ascii="仿宋_GB2312" w:hAnsi="仿宋_GB2312" w:cs="仿宋_GB2312"/>
          <w:color w:val="000000"/>
        </w:rPr>
        <w:t>10</w:t>
      </w:r>
      <w:r w:rsidRPr="004A046C">
        <w:rPr>
          <w:rFonts w:ascii="仿宋_GB2312" w:hAnsi="仿宋_GB2312" w:cs="仿宋_GB2312" w:hint="eastAsia"/>
          <w:color w:val="000000"/>
        </w:rPr>
        <w:t>分。</w:t>
      </w:r>
    </w:p>
    <w:p w:rsidR="00EC0EEC" w:rsidRPr="004A046C" w:rsidRDefault="00EF7A43" w:rsidP="00EF7A43">
      <w:pPr>
        <w:spacing w:line="620" w:lineRule="exact"/>
        <w:ind w:firstLineChars="200" w:firstLine="640"/>
        <w:rPr>
          <w:rFonts w:ascii="仿宋_GB2312" w:cs="Times New Roman"/>
          <w:color w:val="000000"/>
        </w:rPr>
      </w:pPr>
      <w:r>
        <w:rPr>
          <w:rFonts w:ascii="仿宋_GB2312" w:hAnsi="仿宋_GB2312" w:cs="仿宋_GB2312" w:hint="eastAsia"/>
          <w:color w:val="000000"/>
        </w:rPr>
        <w:t>原判罚金五万元已</w:t>
      </w:r>
      <w:r w:rsidR="00EC0EEC" w:rsidRPr="004A046C">
        <w:rPr>
          <w:rFonts w:ascii="仿宋_GB2312" w:hAnsi="仿宋_GB2312" w:cs="仿宋_GB2312" w:hint="eastAsia"/>
          <w:color w:val="000000"/>
        </w:rPr>
        <w:t>缴纳完毕。</w:t>
      </w:r>
    </w:p>
    <w:p w:rsidR="00EC0EEC" w:rsidRPr="00E60805" w:rsidRDefault="00EC0EEC" w:rsidP="00EF7A43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 w:rsidRPr="004A046C">
        <w:rPr>
          <w:rFonts w:ascii="仿宋_GB2312" w:hAnsi="仿宋_GB2312" w:cs="仿宋_GB2312" w:hint="eastAsia"/>
          <w:color w:val="000000"/>
        </w:rPr>
        <w:t>本案于</w:t>
      </w:r>
      <w:r w:rsidRPr="004A046C">
        <w:rPr>
          <w:rFonts w:ascii="仿宋_GB2312" w:hAnsi="仿宋_GB2312" w:cs="仿宋_GB2312"/>
          <w:color w:val="000000"/>
        </w:rPr>
        <w:t>2022</w:t>
      </w:r>
      <w:r w:rsidRPr="004A046C">
        <w:rPr>
          <w:rFonts w:ascii="仿宋_GB2312" w:hAnsi="仿宋_GB2312" w:cs="仿宋_GB2312" w:hint="eastAsia"/>
          <w:color w:val="000000"/>
        </w:rPr>
        <w:t>年</w:t>
      </w:r>
      <w:r w:rsidRPr="004A046C">
        <w:rPr>
          <w:rFonts w:ascii="仿宋_GB2312" w:hAnsi="仿宋_GB2312" w:cs="仿宋_GB2312"/>
          <w:color w:val="000000"/>
        </w:rPr>
        <w:t>6</w:t>
      </w:r>
      <w:r w:rsidRPr="004A046C">
        <w:rPr>
          <w:rFonts w:ascii="仿宋_GB2312" w:hAnsi="仿宋_GB2312" w:cs="仿宋_GB2312" w:hint="eastAsia"/>
          <w:color w:val="000000"/>
        </w:rPr>
        <w:t>月</w:t>
      </w:r>
      <w:r w:rsidRPr="004A046C">
        <w:rPr>
          <w:rFonts w:ascii="仿宋_GB2312" w:hAnsi="仿宋_GB2312" w:cs="仿宋_GB2312"/>
          <w:color w:val="000000"/>
        </w:rPr>
        <w:t>22</w:t>
      </w:r>
      <w:r w:rsidRPr="004A046C">
        <w:rPr>
          <w:rFonts w:ascii="仿宋_GB2312" w:hAnsi="仿宋_GB2312" w:cs="仿宋_GB2312" w:hint="eastAsia"/>
          <w:color w:val="000000"/>
        </w:rPr>
        <w:t>日至</w:t>
      </w:r>
      <w:r w:rsidRPr="004A046C">
        <w:rPr>
          <w:rFonts w:ascii="仿宋_GB2312" w:hAnsi="仿宋_GB2312" w:cs="仿宋_GB2312"/>
          <w:color w:val="000000"/>
        </w:rPr>
        <w:t>2022</w:t>
      </w:r>
      <w:r w:rsidRPr="004A046C">
        <w:rPr>
          <w:rFonts w:ascii="仿宋_GB2312" w:hAnsi="仿宋_GB2312" w:cs="仿宋_GB2312" w:hint="eastAsia"/>
          <w:color w:val="000000"/>
        </w:rPr>
        <w:t>年</w:t>
      </w:r>
      <w:r>
        <w:rPr>
          <w:rFonts w:ascii="仿宋_GB2312" w:hAnsi="仿宋_GB2312" w:cs="仿宋_GB2312"/>
          <w:color w:val="000000"/>
        </w:rPr>
        <w:t>6</w:t>
      </w:r>
      <w:r w:rsidRPr="004A046C">
        <w:rPr>
          <w:rFonts w:ascii="仿宋_GB2312" w:hAnsi="仿宋_GB2312" w:cs="仿宋_GB2312" w:hint="eastAsia"/>
          <w:color w:val="000000"/>
        </w:rPr>
        <w:t>月</w:t>
      </w:r>
      <w:r>
        <w:rPr>
          <w:rFonts w:ascii="仿宋_GB2312" w:hAnsi="仿宋_GB2312" w:cs="仿宋_GB2312"/>
          <w:color w:val="000000"/>
        </w:rPr>
        <w:t>28</w:t>
      </w:r>
      <w:r w:rsidRPr="004A046C">
        <w:rPr>
          <w:rFonts w:ascii="仿宋_GB2312" w:hAnsi="仿宋_GB2312" w:cs="仿宋_GB2312" w:hint="eastAsia"/>
          <w:color w:val="000000"/>
        </w:rPr>
        <w:t>日在狱内公示未</w:t>
      </w:r>
      <w:r>
        <w:rPr>
          <w:rFonts w:ascii="Times New Roman" w:hAnsi="Times New Roman" w:cs="仿宋_GB2312" w:hint="eastAsia"/>
        </w:rPr>
        <w:t>收到不同意见。</w:t>
      </w:r>
    </w:p>
    <w:p w:rsidR="00EC0EEC" w:rsidRDefault="00EC0EEC">
      <w:pPr>
        <w:jc w:val="left"/>
        <w:rPr>
          <w:rFonts w:ascii="仿宋_GB2312" w:cs="Times New Roman"/>
          <w:color w:val="000000"/>
        </w:rPr>
      </w:pPr>
      <w:r>
        <w:rPr>
          <w:rFonts w:ascii="仿宋_GB2312" w:hAnsi="仿宋_GB2312" w:cs="仿宋_GB2312"/>
          <w:color w:val="000000"/>
        </w:rPr>
        <w:t xml:space="preserve">    </w:t>
      </w:r>
      <w:r>
        <w:rPr>
          <w:rFonts w:ascii="Times New Roman" w:hAnsi="Times New Roman" w:cs="仿宋_GB2312" w:hint="eastAsia"/>
        </w:rPr>
        <w:t>罪犯</w:t>
      </w:r>
      <w:r w:rsidRPr="00DD1B2D">
        <w:rPr>
          <w:rFonts w:ascii="Times New Roman" w:hAnsi="Times New Roman" w:cs="仿宋_GB2312" w:hint="eastAsia"/>
        </w:rPr>
        <w:t>刘金亨</w:t>
      </w:r>
      <w:r>
        <w:rPr>
          <w:rFonts w:ascii="Times New Roman" w:hAnsi="Times New Roman" w:cs="仿宋_GB2312" w:hint="eastAsia"/>
        </w:rPr>
        <w:t>在服刑期间，确有悔改表现，依照</w:t>
      </w:r>
      <w:r>
        <w:rPr>
          <w:rFonts w:ascii="仿宋_GB2312" w:hAnsi="仿宋_GB2312" w:cs="仿宋_GB2312" w:hint="eastAsia"/>
          <w:color w:val="000000"/>
        </w:rPr>
        <w:t>《中华人民共和国刑法》第</w:t>
      </w:r>
      <w:r>
        <w:rPr>
          <w:rFonts w:ascii="仿宋_GB2312" w:hAnsi="仿宋_GB2312" w:cs="仿宋_GB2312"/>
          <w:color w:val="000000"/>
        </w:rPr>
        <w:t>78</w:t>
      </w:r>
      <w:r>
        <w:rPr>
          <w:rFonts w:ascii="仿宋_GB2312" w:hAnsi="仿宋_GB2312" w:cs="仿宋_GB2312" w:hint="eastAsia"/>
          <w:color w:val="000000"/>
        </w:rPr>
        <w:t>条、</w:t>
      </w:r>
      <w:r>
        <w:rPr>
          <w:rFonts w:ascii="仿宋_GB2312" w:hAnsi="仿宋_GB2312" w:cs="仿宋_GB2312"/>
          <w:color w:val="000000"/>
        </w:rPr>
        <w:t>79</w:t>
      </w:r>
      <w:r>
        <w:rPr>
          <w:rFonts w:ascii="仿宋_GB2312" w:hAnsi="仿宋_GB2312" w:cs="仿宋_GB2312" w:hint="eastAsia"/>
          <w:color w:val="000000"/>
        </w:rPr>
        <w:t>条</w:t>
      </w:r>
      <w:r w:rsidR="00EF7A43">
        <w:rPr>
          <w:rFonts w:ascii="仿宋_GB2312" w:hAnsi="仿宋_GB2312" w:cs="仿宋_GB2312" w:hint="eastAsia"/>
          <w:color w:val="000000"/>
        </w:rPr>
        <w:t>，</w:t>
      </w:r>
      <w:r>
        <w:rPr>
          <w:rFonts w:ascii="仿宋_GB2312" w:hAnsi="仿宋_GB2312" w:cs="仿宋_GB2312" w:hint="eastAsia"/>
          <w:color w:val="000000"/>
        </w:rPr>
        <w:t>《中华人民共和国刑事诉讼法》第</w:t>
      </w:r>
      <w:r>
        <w:rPr>
          <w:rFonts w:ascii="仿宋_GB2312" w:hAnsi="仿宋_GB2312" w:cs="仿宋_GB2312"/>
          <w:color w:val="000000"/>
        </w:rPr>
        <w:lastRenderedPageBreak/>
        <w:t>273</w:t>
      </w:r>
      <w:r>
        <w:rPr>
          <w:rFonts w:ascii="仿宋_GB2312" w:hAnsi="仿宋_GB2312" w:cs="仿宋_GB2312" w:hint="eastAsia"/>
          <w:color w:val="000000"/>
        </w:rPr>
        <w:t>条</w:t>
      </w:r>
      <w:r w:rsidR="00EF7A43">
        <w:rPr>
          <w:rFonts w:ascii="仿宋_GB2312" w:hAnsi="仿宋_GB2312" w:cs="仿宋_GB2312" w:hint="eastAsia"/>
          <w:color w:val="000000"/>
        </w:rPr>
        <w:t>和</w:t>
      </w:r>
      <w:r>
        <w:rPr>
          <w:rFonts w:ascii="仿宋_GB2312" w:hAnsi="仿宋_GB2312" w:cs="仿宋_GB2312" w:hint="eastAsia"/>
          <w:color w:val="000000"/>
        </w:rPr>
        <w:t>《中华人民共和国监狱法》第</w:t>
      </w:r>
      <w:r>
        <w:rPr>
          <w:rFonts w:ascii="仿宋_GB2312" w:hAnsi="仿宋_GB2312" w:cs="仿宋_GB2312"/>
          <w:color w:val="000000"/>
        </w:rPr>
        <w:t>29</w:t>
      </w:r>
      <w:r>
        <w:rPr>
          <w:rFonts w:ascii="仿宋_GB2312" w:hAnsi="仿宋_GB2312" w:cs="仿宋_GB2312" w:hint="eastAsia"/>
          <w:color w:val="000000"/>
        </w:rPr>
        <w:t>条的规定，建议对罪犯</w:t>
      </w:r>
      <w:r w:rsidRPr="00DD1B2D">
        <w:rPr>
          <w:rFonts w:ascii="Times New Roman" w:hAnsi="Times New Roman" w:cs="仿宋_GB2312" w:hint="eastAsia"/>
        </w:rPr>
        <w:t>刘金亨</w:t>
      </w:r>
      <w:r>
        <w:rPr>
          <w:rFonts w:ascii="仿宋_GB2312" w:hAnsi="仿宋_GB2312" w:cs="仿宋_GB2312" w:hint="eastAsia"/>
          <w:color w:val="000000"/>
        </w:rPr>
        <w:t>予以减刑六个月。特提请</w:t>
      </w:r>
      <w:r>
        <w:rPr>
          <w:rFonts w:ascii="仿宋_GB2312" w:hAnsi="Times New Roman" w:cs="仿宋_GB2312" w:hint="eastAsia"/>
        </w:rPr>
        <w:t>你院</w:t>
      </w:r>
      <w:r>
        <w:rPr>
          <w:rFonts w:ascii="仿宋_GB2312" w:hAnsi="仿宋_GB2312" w:cs="仿宋_GB2312" w:hint="eastAsia"/>
          <w:color w:val="000000"/>
        </w:rPr>
        <w:t>审理裁定。</w:t>
      </w:r>
    </w:p>
    <w:p w:rsidR="00EC0EEC" w:rsidRDefault="00EC0EEC">
      <w:pPr>
        <w:adjustRightInd w:val="0"/>
        <w:rPr>
          <w:rFonts w:ascii="仿宋_GB2312" w:cs="Times New Roman"/>
        </w:rPr>
      </w:pPr>
      <w:r>
        <w:rPr>
          <w:rFonts w:ascii="仿宋_GB2312" w:hAnsi="仿宋_GB2312" w:cs="仿宋_GB2312"/>
        </w:rPr>
        <w:t xml:space="preserve">    </w:t>
      </w:r>
      <w:r>
        <w:rPr>
          <w:rFonts w:ascii="仿宋_GB2312" w:hAnsi="仿宋_GB2312" w:cs="仿宋_GB2312" w:hint="eastAsia"/>
        </w:rPr>
        <w:t>此致</w:t>
      </w:r>
    </w:p>
    <w:p w:rsidR="00EC0EEC" w:rsidRDefault="00EC0EEC" w:rsidP="00EF7A43">
      <w:pPr>
        <w:jc w:val="left"/>
        <w:rPr>
          <w:rFonts w:ascii="仿宋_GB2312" w:cs="Times New Roman"/>
        </w:rPr>
      </w:pPr>
      <w:r>
        <w:rPr>
          <w:rFonts w:ascii="仿宋_GB2312" w:hAnsi="仿宋_GB2312" w:cs="仿宋_GB2312" w:hint="eastAsia"/>
        </w:rPr>
        <w:t>福建省厦门市中级人民法院</w:t>
      </w:r>
      <w:r>
        <w:rPr>
          <w:rFonts w:ascii="仿宋_GB2312" w:hAnsi="仿宋_GB2312" w:cs="仿宋_GB2312"/>
        </w:rPr>
        <w:t xml:space="preserve">                                      </w:t>
      </w:r>
    </w:p>
    <w:p w:rsidR="00EC0EEC" w:rsidRDefault="00EC0EEC" w:rsidP="00EF7A43">
      <w:pPr>
        <w:ind w:firstLineChars="200" w:firstLine="640"/>
        <w:jc w:val="left"/>
        <w:rPr>
          <w:rFonts w:ascii="仿宋_GB2312" w:cs="Times New Roman"/>
        </w:rPr>
      </w:pPr>
      <w:r>
        <w:rPr>
          <w:rFonts w:ascii="仿宋_GB2312" w:hAnsi="仿宋_GB2312" w:cs="仿宋_GB2312" w:hint="eastAsia"/>
        </w:rPr>
        <w:t>附：</w:t>
      </w:r>
      <w:r>
        <w:rPr>
          <w:rFonts w:ascii="仿宋_GB2312" w:hAnsi="仿宋_GB2312" w:cs="仿宋_GB2312"/>
        </w:rPr>
        <w:t>1</w:t>
      </w:r>
      <w:r>
        <w:rPr>
          <w:rFonts w:ascii="仿宋_GB2312" w:hAnsi="仿宋_GB2312" w:cs="仿宋_GB2312" w:hint="eastAsia"/>
        </w:rPr>
        <w:t>、罪犯</w:t>
      </w:r>
      <w:r w:rsidRPr="00DD1B2D">
        <w:rPr>
          <w:rFonts w:ascii="仿宋_GB2312" w:hAnsi="仿宋_GB2312" w:cs="仿宋_GB2312" w:hint="eastAsia"/>
        </w:rPr>
        <w:t>刘金亨</w:t>
      </w:r>
      <w:r>
        <w:rPr>
          <w:rFonts w:ascii="仿宋_GB2312" w:hAnsi="仿宋_GB2312" w:cs="仿宋_GB2312" w:hint="eastAsia"/>
        </w:rPr>
        <w:t>卷宗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册</w:t>
      </w:r>
    </w:p>
    <w:p w:rsidR="00EC0EEC" w:rsidRDefault="00EC0EEC">
      <w:pPr>
        <w:jc w:val="left"/>
        <w:rPr>
          <w:rFonts w:ascii="仿宋_GB2312" w:cs="Times New Roman"/>
        </w:rPr>
      </w:pPr>
      <w:r>
        <w:rPr>
          <w:rFonts w:ascii="仿宋_GB2312" w:hAnsi="仿宋_GB2312" w:cs="仿宋_GB2312"/>
        </w:rPr>
        <w:t xml:space="preserve">   </w:t>
      </w:r>
      <w:r w:rsidR="00EF7A43">
        <w:rPr>
          <w:rFonts w:ascii="仿宋_GB2312" w:hAnsi="仿宋_GB2312" w:cs="仿宋_GB2312" w:hint="eastAsia"/>
        </w:rPr>
        <w:t xml:space="preserve">    </w:t>
      </w:r>
      <w:r>
        <w:rPr>
          <w:rFonts w:ascii="仿宋_GB2312" w:hAnsi="仿宋_GB2312" w:cs="仿宋_GB2312"/>
        </w:rPr>
        <w:t xml:space="preserve"> 2</w:t>
      </w:r>
      <w:r>
        <w:rPr>
          <w:rFonts w:ascii="仿宋_GB2312" w:hAnsi="仿宋_GB2312" w:cs="仿宋_GB2312" w:hint="eastAsia"/>
        </w:rPr>
        <w:t>、减刑建议书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份</w:t>
      </w:r>
    </w:p>
    <w:p w:rsidR="00EC0EEC" w:rsidRDefault="00EC0EEC">
      <w:pPr>
        <w:jc w:val="left"/>
        <w:rPr>
          <w:rFonts w:ascii="仿宋_GB2312" w:cs="Times New Roman"/>
          <w:sz w:val="28"/>
          <w:szCs w:val="28"/>
        </w:rPr>
      </w:pPr>
    </w:p>
    <w:p w:rsidR="00EC0EEC" w:rsidRDefault="00EC0EEC">
      <w:pPr>
        <w:jc w:val="left"/>
        <w:rPr>
          <w:rFonts w:ascii="仿宋_GB2312" w:cs="Times New Roman"/>
          <w:sz w:val="28"/>
          <w:szCs w:val="28"/>
        </w:rPr>
      </w:pPr>
    </w:p>
    <w:p w:rsidR="00EC0EEC" w:rsidRDefault="00EC0EEC">
      <w:pPr>
        <w:jc w:val="left"/>
        <w:rPr>
          <w:rFonts w:ascii="仿宋_GB2312" w:cs="Times New Roman"/>
          <w:sz w:val="28"/>
          <w:szCs w:val="28"/>
        </w:rPr>
      </w:pPr>
    </w:p>
    <w:p w:rsidR="00EC0EEC" w:rsidRPr="00334E49" w:rsidRDefault="00EC0EEC">
      <w:pPr>
        <w:jc w:val="left"/>
        <w:rPr>
          <w:rFonts w:ascii="仿宋_GB2312" w:cs="Times New Roman"/>
        </w:rPr>
      </w:pPr>
      <w:r>
        <w:rPr>
          <w:rFonts w:ascii="仿宋_GB2312" w:cs="仿宋_GB2312"/>
          <w:sz w:val="28"/>
          <w:szCs w:val="28"/>
        </w:rPr>
        <w:t xml:space="preserve">                                        </w:t>
      </w:r>
      <w:r w:rsidRPr="00334E49">
        <w:rPr>
          <w:rFonts w:ascii="仿宋_GB2312" w:cs="仿宋_GB2312" w:hint="eastAsia"/>
        </w:rPr>
        <w:t>福建省厦门监狱</w:t>
      </w:r>
    </w:p>
    <w:p w:rsidR="00EC0EEC" w:rsidRPr="00334E49" w:rsidRDefault="00EC0EEC">
      <w:pPr>
        <w:jc w:val="left"/>
        <w:rPr>
          <w:rFonts w:ascii="仿宋_GB2312" w:cs="Times New Roman"/>
        </w:rPr>
      </w:pPr>
      <w:r w:rsidRPr="00334E49">
        <w:rPr>
          <w:rFonts w:ascii="仿宋_GB2312" w:cs="仿宋_GB2312"/>
        </w:rPr>
        <w:t xml:space="preserve">            </w:t>
      </w:r>
      <w:r>
        <w:rPr>
          <w:rFonts w:ascii="仿宋_GB2312" w:cs="仿宋_GB2312"/>
        </w:rPr>
        <w:t xml:space="preserve">                       </w:t>
      </w:r>
      <w:r w:rsidRPr="00334E49">
        <w:rPr>
          <w:rFonts w:ascii="仿宋_GB2312" w:cs="仿宋_GB2312"/>
        </w:rPr>
        <w:t>202</w:t>
      </w:r>
      <w:r>
        <w:rPr>
          <w:rFonts w:ascii="仿宋_GB2312" w:cs="仿宋_GB2312"/>
        </w:rPr>
        <w:t>2</w:t>
      </w:r>
      <w:r w:rsidRPr="00334E49">
        <w:rPr>
          <w:rFonts w:ascii="仿宋_GB2312" w:cs="仿宋_GB2312" w:hint="eastAsia"/>
        </w:rPr>
        <w:t>年</w:t>
      </w:r>
      <w:r>
        <w:rPr>
          <w:rFonts w:ascii="仿宋_GB2312" w:cs="仿宋_GB2312"/>
        </w:rPr>
        <w:t>7</w:t>
      </w:r>
      <w:r w:rsidRPr="00334E49">
        <w:rPr>
          <w:rFonts w:ascii="仿宋_GB2312" w:cs="仿宋_GB2312" w:hint="eastAsia"/>
        </w:rPr>
        <w:t>月</w:t>
      </w:r>
      <w:r>
        <w:rPr>
          <w:rFonts w:ascii="仿宋_GB2312" w:cs="仿宋_GB2312"/>
        </w:rPr>
        <w:t>4</w:t>
      </w:r>
      <w:r w:rsidRPr="00334E49">
        <w:rPr>
          <w:rFonts w:ascii="仿宋_GB2312" w:cs="仿宋_GB2312" w:hint="eastAsia"/>
        </w:rPr>
        <w:t>日</w:t>
      </w:r>
    </w:p>
    <w:p w:rsidR="00EC0EEC" w:rsidRPr="00334E49" w:rsidRDefault="00EC0EEC">
      <w:pPr>
        <w:jc w:val="left"/>
        <w:rPr>
          <w:rFonts w:ascii="仿宋_GB2312" w:cs="Times New Roman"/>
          <w:sz w:val="28"/>
          <w:szCs w:val="28"/>
        </w:rPr>
      </w:pPr>
    </w:p>
    <w:p w:rsidR="00EC0EEC" w:rsidRDefault="00EC0EEC">
      <w:pPr>
        <w:jc w:val="left"/>
        <w:rPr>
          <w:rFonts w:ascii="仿宋_GB2312" w:cs="Times New Roman"/>
          <w:sz w:val="28"/>
          <w:szCs w:val="28"/>
        </w:rPr>
      </w:pPr>
    </w:p>
    <w:p w:rsidR="00EC0EEC" w:rsidRDefault="00EC0EEC">
      <w:pPr>
        <w:jc w:val="left"/>
        <w:rPr>
          <w:rFonts w:ascii="仿宋_GB2312" w:cs="Times New Roman"/>
          <w:sz w:val="28"/>
          <w:szCs w:val="28"/>
        </w:rPr>
      </w:pPr>
    </w:p>
    <w:p w:rsidR="00EC0EEC" w:rsidRPr="00E349B7" w:rsidRDefault="00EC0EEC">
      <w:pPr>
        <w:jc w:val="left"/>
        <w:rPr>
          <w:rFonts w:ascii="仿宋_GB2312" w:cs="Times New Roman"/>
          <w:sz w:val="28"/>
          <w:szCs w:val="28"/>
        </w:rPr>
      </w:pPr>
    </w:p>
    <w:p w:rsidR="00EC0EEC" w:rsidRDefault="00EC0EEC">
      <w:pPr>
        <w:jc w:val="left"/>
        <w:rPr>
          <w:rFonts w:ascii="仿宋_GB2312" w:cs="Times New Roman"/>
          <w:sz w:val="28"/>
          <w:szCs w:val="28"/>
        </w:rPr>
      </w:pPr>
    </w:p>
    <w:p w:rsidR="00EC0EEC" w:rsidRDefault="00EC0EEC" w:rsidP="00E31643">
      <w:pPr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p w:rsidR="00EC0EEC" w:rsidRDefault="00EC0EEC" w:rsidP="00E31643">
      <w:pPr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p w:rsidR="00EC0EEC" w:rsidRDefault="00EC0EEC" w:rsidP="00E31643">
      <w:pPr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sectPr w:rsidR="00EC0EEC" w:rsidSect="00EF7A43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F4C" w:rsidRDefault="00600F4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00F4C" w:rsidRDefault="00600F4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EEC" w:rsidRDefault="00EC0EEC" w:rsidP="00EF7A43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EC0EEC" w:rsidRDefault="00EC0EEC" w:rsidP="00EF7A43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EC0EEC" w:rsidRDefault="00EC0EEC">
    <w:pPr>
      <w:pStyle w:val="a5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F4C" w:rsidRDefault="00600F4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00F4C" w:rsidRDefault="00600F4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279D6"/>
    <w:rsid w:val="00034250"/>
    <w:rsid w:val="00035448"/>
    <w:rsid w:val="000377ED"/>
    <w:rsid w:val="00037817"/>
    <w:rsid w:val="00040130"/>
    <w:rsid w:val="000413F8"/>
    <w:rsid w:val="00044B23"/>
    <w:rsid w:val="00044E27"/>
    <w:rsid w:val="0004518F"/>
    <w:rsid w:val="0004537F"/>
    <w:rsid w:val="000462DA"/>
    <w:rsid w:val="00046387"/>
    <w:rsid w:val="000474B1"/>
    <w:rsid w:val="00051A04"/>
    <w:rsid w:val="00053646"/>
    <w:rsid w:val="00054A29"/>
    <w:rsid w:val="00060F0F"/>
    <w:rsid w:val="00067BBA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2BC6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6A6F"/>
    <w:rsid w:val="000A7B6B"/>
    <w:rsid w:val="000B1821"/>
    <w:rsid w:val="000B78AA"/>
    <w:rsid w:val="000C2985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D61B5"/>
    <w:rsid w:val="000E048E"/>
    <w:rsid w:val="000E114D"/>
    <w:rsid w:val="000E116C"/>
    <w:rsid w:val="000E2C76"/>
    <w:rsid w:val="000E7D29"/>
    <w:rsid w:val="000F2FBE"/>
    <w:rsid w:val="000F434A"/>
    <w:rsid w:val="000F444A"/>
    <w:rsid w:val="000F6EFD"/>
    <w:rsid w:val="000F6FEB"/>
    <w:rsid w:val="001049E6"/>
    <w:rsid w:val="00106107"/>
    <w:rsid w:val="001125B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1FC6"/>
    <w:rsid w:val="001338AB"/>
    <w:rsid w:val="00136AC6"/>
    <w:rsid w:val="00140441"/>
    <w:rsid w:val="0015201E"/>
    <w:rsid w:val="00154690"/>
    <w:rsid w:val="00155CC7"/>
    <w:rsid w:val="00156C49"/>
    <w:rsid w:val="00156E2C"/>
    <w:rsid w:val="001636A5"/>
    <w:rsid w:val="0016533D"/>
    <w:rsid w:val="00174642"/>
    <w:rsid w:val="00177016"/>
    <w:rsid w:val="001835B6"/>
    <w:rsid w:val="00184B35"/>
    <w:rsid w:val="00185A17"/>
    <w:rsid w:val="00185A9A"/>
    <w:rsid w:val="001903F2"/>
    <w:rsid w:val="00191169"/>
    <w:rsid w:val="00192504"/>
    <w:rsid w:val="00192705"/>
    <w:rsid w:val="00192B02"/>
    <w:rsid w:val="001937EE"/>
    <w:rsid w:val="00196381"/>
    <w:rsid w:val="001A0CAC"/>
    <w:rsid w:val="001A78FF"/>
    <w:rsid w:val="001C01B2"/>
    <w:rsid w:val="001C08C9"/>
    <w:rsid w:val="001C2D17"/>
    <w:rsid w:val="001C7837"/>
    <w:rsid w:val="001D00F9"/>
    <w:rsid w:val="001D07DD"/>
    <w:rsid w:val="001D4C05"/>
    <w:rsid w:val="001E2684"/>
    <w:rsid w:val="001E5E10"/>
    <w:rsid w:val="001F0368"/>
    <w:rsid w:val="001F1C49"/>
    <w:rsid w:val="001F1E48"/>
    <w:rsid w:val="001F2089"/>
    <w:rsid w:val="001F418B"/>
    <w:rsid w:val="001F5320"/>
    <w:rsid w:val="00205E9C"/>
    <w:rsid w:val="00206B87"/>
    <w:rsid w:val="00207411"/>
    <w:rsid w:val="00207774"/>
    <w:rsid w:val="00211863"/>
    <w:rsid w:val="00212D36"/>
    <w:rsid w:val="00213B75"/>
    <w:rsid w:val="00213D2D"/>
    <w:rsid w:val="00215BEB"/>
    <w:rsid w:val="00216BA8"/>
    <w:rsid w:val="002213BC"/>
    <w:rsid w:val="00221B38"/>
    <w:rsid w:val="00225B31"/>
    <w:rsid w:val="00226E8A"/>
    <w:rsid w:val="00227AA5"/>
    <w:rsid w:val="00231980"/>
    <w:rsid w:val="00231E43"/>
    <w:rsid w:val="002342B8"/>
    <w:rsid w:val="0023625F"/>
    <w:rsid w:val="00240937"/>
    <w:rsid w:val="0024186B"/>
    <w:rsid w:val="0024587F"/>
    <w:rsid w:val="002474DC"/>
    <w:rsid w:val="002505A6"/>
    <w:rsid w:val="002514ED"/>
    <w:rsid w:val="0025254F"/>
    <w:rsid w:val="00260471"/>
    <w:rsid w:val="00262EE2"/>
    <w:rsid w:val="00263686"/>
    <w:rsid w:val="002710B4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0559"/>
    <w:rsid w:val="00291525"/>
    <w:rsid w:val="00291702"/>
    <w:rsid w:val="002941C5"/>
    <w:rsid w:val="002947A9"/>
    <w:rsid w:val="00294DF1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48CF"/>
    <w:rsid w:val="002D5F04"/>
    <w:rsid w:val="002E561A"/>
    <w:rsid w:val="002E5697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3DE7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362C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27D60"/>
    <w:rsid w:val="00431B1B"/>
    <w:rsid w:val="00432D17"/>
    <w:rsid w:val="00432FCB"/>
    <w:rsid w:val="00434AB2"/>
    <w:rsid w:val="00436482"/>
    <w:rsid w:val="004416CF"/>
    <w:rsid w:val="00442417"/>
    <w:rsid w:val="00450640"/>
    <w:rsid w:val="004532DC"/>
    <w:rsid w:val="00453B21"/>
    <w:rsid w:val="00455249"/>
    <w:rsid w:val="004627CC"/>
    <w:rsid w:val="00466911"/>
    <w:rsid w:val="00467951"/>
    <w:rsid w:val="0047214F"/>
    <w:rsid w:val="00472747"/>
    <w:rsid w:val="00474CEB"/>
    <w:rsid w:val="00482B06"/>
    <w:rsid w:val="004849C6"/>
    <w:rsid w:val="00486B29"/>
    <w:rsid w:val="00486E39"/>
    <w:rsid w:val="00496860"/>
    <w:rsid w:val="004A046C"/>
    <w:rsid w:val="004A3AEE"/>
    <w:rsid w:val="004A4E56"/>
    <w:rsid w:val="004A61B3"/>
    <w:rsid w:val="004B20D4"/>
    <w:rsid w:val="004B224E"/>
    <w:rsid w:val="004B37EB"/>
    <w:rsid w:val="004B3FEE"/>
    <w:rsid w:val="004B5895"/>
    <w:rsid w:val="004B77D2"/>
    <w:rsid w:val="004C15F7"/>
    <w:rsid w:val="004C7863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178E8"/>
    <w:rsid w:val="00520CEA"/>
    <w:rsid w:val="00523427"/>
    <w:rsid w:val="00523756"/>
    <w:rsid w:val="005247C3"/>
    <w:rsid w:val="00525BF7"/>
    <w:rsid w:val="0052774C"/>
    <w:rsid w:val="005315C3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10D0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4462"/>
    <w:rsid w:val="00586634"/>
    <w:rsid w:val="00587648"/>
    <w:rsid w:val="005903AF"/>
    <w:rsid w:val="00590DDD"/>
    <w:rsid w:val="00594321"/>
    <w:rsid w:val="005A091E"/>
    <w:rsid w:val="005A33AB"/>
    <w:rsid w:val="005A7759"/>
    <w:rsid w:val="005B0DD7"/>
    <w:rsid w:val="005B391E"/>
    <w:rsid w:val="005B6CD3"/>
    <w:rsid w:val="005C1E7F"/>
    <w:rsid w:val="005C264F"/>
    <w:rsid w:val="005C5DD3"/>
    <w:rsid w:val="005C715E"/>
    <w:rsid w:val="005D28B7"/>
    <w:rsid w:val="005D2C98"/>
    <w:rsid w:val="005D3A28"/>
    <w:rsid w:val="005D4D75"/>
    <w:rsid w:val="005D76EC"/>
    <w:rsid w:val="005E0962"/>
    <w:rsid w:val="005E3833"/>
    <w:rsid w:val="005F153F"/>
    <w:rsid w:val="005F263C"/>
    <w:rsid w:val="005F3403"/>
    <w:rsid w:val="005F5C98"/>
    <w:rsid w:val="005F6B87"/>
    <w:rsid w:val="0060090D"/>
    <w:rsid w:val="00600F4C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4656E"/>
    <w:rsid w:val="006509F4"/>
    <w:rsid w:val="00650A2A"/>
    <w:rsid w:val="00651DAB"/>
    <w:rsid w:val="00653C42"/>
    <w:rsid w:val="00661656"/>
    <w:rsid w:val="0066193B"/>
    <w:rsid w:val="0066243E"/>
    <w:rsid w:val="00664386"/>
    <w:rsid w:val="00664EE8"/>
    <w:rsid w:val="0066737D"/>
    <w:rsid w:val="0067086F"/>
    <w:rsid w:val="006709C8"/>
    <w:rsid w:val="00671359"/>
    <w:rsid w:val="00675844"/>
    <w:rsid w:val="00675A90"/>
    <w:rsid w:val="00677028"/>
    <w:rsid w:val="0068027E"/>
    <w:rsid w:val="0068437F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97213"/>
    <w:rsid w:val="00697AE2"/>
    <w:rsid w:val="006A00AE"/>
    <w:rsid w:val="006A109B"/>
    <w:rsid w:val="006A11BD"/>
    <w:rsid w:val="006A1E9C"/>
    <w:rsid w:val="006A379C"/>
    <w:rsid w:val="006A68B1"/>
    <w:rsid w:val="006A7743"/>
    <w:rsid w:val="006B1E01"/>
    <w:rsid w:val="006B48DA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E6A98"/>
    <w:rsid w:val="006F02FC"/>
    <w:rsid w:val="006F09AC"/>
    <w:rsid w:val="006F2703"/>
    <w:rsid w:val="00701F02"/>
    <w:rsid w:val="007025A1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1AD"/>
    <w:rsid w:val="0076327E"/>
    <w:rsid w:val="00765772"/>
    <w:rsid w:val="007730A0"/>
    <w:rsid w:val="007735F5"/>
    <w:rsid w:val="00773791"/>
    <w:rsid w:val="00773A59"/>
    <w:rsid w:val="00773F3C"/>
    <w:rsid w:val="00774D16"/>
    <w:rsid w:val="0077636E"/>
    <w:rsid w:val="00780E32"/>
    <w:rsid w:val="0078245E"/>
    <w:rsid w:val="0078255E"/>
    <w:rsid w:val="00783EDC"/>
    <w:rsid w:val="00786337"/>
    <w:rsid w:val="007877B3"/>
    <w:rsid w:val="007911B1"/>
    <w:rsid w:val="00791F05"/>
    <w:rsid w:val="0079633E"/>
    <w:rsid w:val="007A0CDA"/>
    <w:rsid w:val="007A5766"/>
    <w:rsid w:val="007A595F"/>
    <w:rsid w:val="007A725F"/>
    <w:rsid w:val="007A7983"/>
    <w:rsid w:val="007B1A05"/>
    <w:rsid w:val="007B351F"/>
    <w:rsid w:val="007B52E0"/>
    <w:rsid w:val="007B62BE"/>
    <w:rsid w:val="007C1153"/>
    <w:rsid w:val="007C275D"/>
    <w:rsid w:val="007C39A7"/>
    <w:rsid w:val="007C3A15"/>
    <w:rsid w:val="007C4B3B"/>
    <w:rsid w:val="007C4C03"/>
    <w:rsid w:val="007C58AF"/>
    <w:rsid w:val="007C7209"/>
    <w:rsid w:val="007D1146"/>
    <w:rsid w:val="007D22B8"/>
    <w:rsid w:val="007D37E8"/>
    <w:rsid w:val="007D3FE3"/>
    <w:rsid w:val="007D44DA"/>
    <w:rsid w:val="007D48AE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48D2"/>
    <w:rsid w:val="008262A9"/>
    <w:rsid w:val="00827006"/>
    <w:rsid w:val="00831E5A"/>
    <w:rsid w:val="00832F04"/>
    <w:rsid w:val="00836305"/>
    <w:rsid w:val="00837D98"/>
    <w:rsid w:val="008409B5"/>
    <w:rsid w:val="00840AA9"/>
    <w:rsid w:val="00840B2A"/>
    <w:rsid w:val="00842022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84E6B"/>
    <w:rsid w:val="008866B8"/>
    <w:rsid w:val="0089219E"/>
    <w:rsid w:val="00893A59"/>
    <w:rsid w:val="0089510C"/>
    <w:rsid w:val="00895469"/>
    <w:rsid w:val="00895B56"/>
    <w:rsid w:val="00897BE5"/>
    <w:rsid w:val="008A0B19"/>
    <w:rsid w:val="008A1373"/>
    <w:rsid w:val="008A287A"/>
    <w:rsid w:val="008A2E15"/>
    <w:rsid w:val="008A511C"/>
    <w:rsid w:val="008A7C7C"/>
    <w:rsid w:val="008B12A5"/>
    <w:rsid w:val="008B1829"/>
    <w:rsid w:val="008C0B49"/>
    <w:rsid w:val="008C3978"/>
    <w:rsid w:val="008C6E94"/>
    <w:rsid w:val="008D426C"/>
    <w:rsid w:val="008D7A95"/>
    <w:rsid w:val="008F077C"/>
    <w:rsid w:val="008F0DBE"/>
    <w:rsid w:val="008F18D8"/>
    <w:rsid w:val="008F3B5E"/>
    <w:rsid w:val="008F65F8"/>
    <w:rsid w:val="00902422"/>
    <w:rsid w:val="0090317C"/>
    <w:rsid w:val="00903E31"/>
    <w:rsid w:val="00905C6A"/>
    <w:rsid w:val="009101D9"/>
    <w:rsid w:val="009118CF"/>
    <w:rsid w:val="00911CA7"/>
    <w:rsid w:val="00913AED"/>
    <w:rsid w:val="0091645D"/>
    <w:rsid w:val="009169FB"/>
    <w:rsid w:val="00920268"/>
    <w:rsid w:val="00924354"/>
    <w:rsid w:val="00925682"/>
    <w:rsid w:val="009277B4"/>
    <w:rsid w:val="00927A83"/>
    <w:rsid w:val="00933063"/>
    <w:rsid w:val="009341A9"/>
    <w:rsid w:val="0093725F"/>
    <w:rsid w:val="00942DCF"/>
    <w:rsid w:val="009436B2"/>
    <w:rsid w:val="009443D7"/>
    <w:rsid w:val="0094677E"/>
    <w:rsid w:val="00950757"/>
    <w:rsid w:val="00951176"/>
    <w:rsid w:val="009568E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A6636"/>
    <w:rsid w:val="009B060A"/>
    <w:rsid w:val="009B1510"/>
    <w:rsid w:val="009B7716"/>
    <w:rsid w:val="009C0627"/>
    <w:rsid w:val="009C2B1E"/>
    <w:rsid w:val="009C4BB4"/>
    <w:rsid w:val="009C5448"/>
    <w:rsid w:val="009C6106"/>
    <w:rsid w:val="009C7C02"/>
    <w:rsid w:val="009D6680"/>
    <w:rsid w:val="009D6BB2"/>
    <w:rsid w:val="009E045E"/>
    <w:rsid w:val="009E04A7"/>
    <w:rsid w:val="009E1809"/>
    <w:rsid w:val="009E1A0B"/>
    <w:rsid w:val="009E3B3B"/>
    <w:rsid w:val="009E60EA"/>
    <w:rsid w:val="009F0626"/>
    <w:rsid w:val="009F7883"/>
    <w:rsid w:val="00A00EF8"/>
    <w:rsid w:val="00A0260D"/>
    <w:rsid w:val="00A04AB1"/>
    <w:rsid w:val="00A05354"/>
    <w:rsid w:val="00A10130"/>
    <w:rsid w:val="00A16150"/>
    <w:rsid w:val="00A16750"/>
    <w:rsid w:val="00A168E9"/>
    <w:rsid w:val="00A21763"/>
    <w:rsid w:val="00A22071"/>
    <w:rsid w:val="00A23AE6"/>
    <w:rsid w:val="00A260A3"/>
    <w:rsid w:val="00A310EB"/>
    <w:rsid w:val="00A3165C"/>
    <w:rsid w:val="00A32EAD"/>
    <w:rsid w:val="00A34754"/>
    <w:rsid w:val="00A37564"/>
    <w:rsid w:val="00A44ABE"/>
    <w:rsid w:val="00A461FC"/>
    <w:rsid w:val="00A46679"/>
    <w:rsid w:val="00A47C69"/>
    <w:rsid w:val="00A51A7C"/>
    <w:rsid w:val="00A5301F"/>
    <w:rsid w:val="00A53E1C"/>
    <w:rsid w:val="00A61B7D"/>
    <w:rsid w:val="00A628B8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976CE"/>
    <w:rsid w:val="00AA0265"/>
    <w:rsid w:val="00AA426B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D73FF"/>
    <w:rsid w:val="00AE22CD"/>
    <w:rsid w:val="00AE43C6"/>
    <w:rsid w:val="00AE7CA2"/>
    <w:rsid w:val="00AF034B"/>
    <w:rsid w:val="00AF0F4E"/>
    <w:rsid w:val="00AF47A7"/>
    <w:rsid w:val="00AF4975"/>
    <w:rsid w:val="00B00066"/>
    <w:rsid w:val="00B000FE"/>
    <w:rsid w:val="00B008A7"/>
    <w:rsid w:val="00B01317"/>
    <w:rsid w:val="00B03167"/>
    <w:rsid w:val="00B0699E"/>
    <w:rsid w:val="00B072EA"/>
    <w:rsid w:val="00B10234"/>
    <w:rsid w:val="00B130C0"/>
    <w:rsid w:val="00B1375E"/>
    <w:rsid w:val="00B15A99"/>
    <w:rsid w:val="00B15ABF"/>
    <w:rsid w:val="00B16C74"/>
    <w:rsid w:val="00B1770A"/>
    <w:rsid w:val="00B2117A"/>
    <w:rsid w:val="00B216EB"/>
    <w:rsid w:val="00B22C13"/>
    <w:rsid w:val="00B36862"/>
    <w:rsid w:val="00B376B7"/>
    <w:rsid w:val="00B40447"/>
    <w:rsid w:val="00B41DEA"/>
    <w:rsid w:val="00B437AB"/>
    <w:rsid w:val="00B43BED"/>
    <w:rsid w:val="00B445D8"/>
    <w:rsid w:val="00B44D43"/>
    <w:rsid w:val="00B46888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ED3"/>
    <w:rsid w:val="00B814A3"/>
    <w:rsid w:val="00B955D1"/>
    <w:rsid w:val="00B95DFF"/>
    <w:rsid w:val="00B965FC"/>
    <w:rsid w:val="00B96B17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058"/>
    <w:rsid w:val="00BC275C"/>
    <w:rsid w:val="00BC4BF6"/>
    <w:rsid w:val="00BC6583"/>
    <w:rsid w:val="00BD20CE"/>
    <w:rsid w:val="00BD636C"/>
    <w:rsid w:val="00BE4E80"/>
    <w:rsid w:val="00BE5654"/>
    <w:rsid w:val="00BE6388"/>
    <w:rsid w:val="00BF0E50"/>
    <w:rsid w:val="00BF1D32"/>
    <w:rsid w:val="00BF683B"/>
    <w:rsid w:val="00C01EFA"/>
    <w:rsid w:val="00C0530B"/>
    <w:rsid w:val="00C053F5"/>
    <w:rsid w:val="00C10656"/>
    <w:rsid w:val="00C123CD"/>
    <w:rsid w:val="00C13048"/>
    <w:rsid w:val="00C2012A"/>
    <w:rsid w:val="00C21F66"/>
    <w:rsid w:val="00C22311"/>
    <w:rsid w:val="00C23795"/>
    <w:rsid w:val="00C252BC"/>
    <w:rsid w:val="00C26A31"/>
    <w:rsid w:val="00C310D7"/>
    <w:rsid w:val="00C37FD3"/>
    <w:rsid w:val="00C46032"/>
    <w:rsid w:val="00C47005"/>
    <w:rsid w:val="00C52FC3"/>
    <w:rsid w:val="00C5769C"/>
    <w:rsid w:val="00C60BF3"/>
    <w:rsid w:val="00C615C4"/>
    <w:rsid w:val="00C6176E"/>
    <w:rsid w:val="00C669BC"/>
    <w:rsid w:val="00C670CA"/>
    <w:rsid w:val="00C675B6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44D"/>
    <w:rsid w:val="00CA66E8"/>
    <w:rsid w:val="00CA735D"/>
    <w:rsid w:val="00CA7E2A"/>
    <w:rsid w:val="00CB04F7"/>
    <w:rsid w:val="00CB3FF0"/>
    <w:rsid w:val="00CB6E91"/>
    <w:rsid w:val="00CC1AE9"/>
    <w:rsid w:val="00CC6951"/>
    <w:rsid w:val="00CC6D3F"/>
    <w:rsid w:val="00CD34AC"/>
    <w:rsid w:val="00CD4788"/>
    <w:rsid w:val="00CD537F"/>
    <w:rsid w:val="00CD66C3"/>
    <w:rsid w:val="00CE03E3"/>
    <w:rsid w:val="00CE0AEA"/>
    <w:rsid w:val="00CE29E4"/>
    <w:rsid w:val="00CE6E6E"/>
    <w:rsid w:val="00CE7047"/>
    <w:rsid w:val="00CE743C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13F44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571D4"/>
    <w:rsid w:val="00D6182D"/>
    <w:rsid w:val="00D66D08"/>
    <w:rsid w:val="00D7046B"/>
    <w:rsid w:val="00D706CC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0DF9"/>
    <w:rsid w:val="00DB29ED"/>
    <w:rsid w:val="00DB2D12"/>
    <w:rsid w:val="00DB2E74"/>
    <w:rsid w:val="00DB2FED"/>
    <w:rsid w:val="00DB33F8"/>
    <w:rsid w:val="00DB539A"/>
    <w:rsid w:val="00DB598C"/>
    <w:rsid w:val="00DB6538"/>
    <w:rsid w:val="00DB744B"/>
    <w:rsid w:val="00DB74F6"/>
    <w:rsid w:val="00DB7C34"/>
    <w:rsid w:val="00DC1799"/>
    <w:rsid w:val="00DC1AB1"/>
    <w:rsid w:val="00DC3528"/>
    <w:rsid w:val="00DD1B2D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1643"/>
    <w:rsid w:val="00E32493"/>
    <w:rsid w:val="00E349B7"/>
    <w:rsid w:val="00E411AD"/>
    <w:rsid w:val="00E41D74"/>
    <w:rsid w:val="00E52686"/>
    <w:rsid w:val="00E52E83"/>
    <w:rsid w:val="00E5315B"/>
    <w:rsid w:val="00E53498"/>
    <w:rsid w:val="00E53B73"/>
    <w:rsid w:val="00E563CA"/>
    <w:rsid w:val="00E60805"/>
    <w:rsid w:val="00E6128E"/>
    <w:rsid w:val="00E61BAE"/>
    <w:rsid w:val="00E61E32"/>
    <w:rsid w:val="00E62E25"/>
    <w:rsid w:val="00E63A4B"/>
    <w:rsid w:val="00E67288"/>
    <w:rsid w:val="00E73984"/>
    <w:rsid w:val="00E73FA6"/>
    <w:rsid w:val="00E75BD6"/>
    <w:rsid w:val="00E77269"/>
    <w:rsid w:val="00E807A6"/>
    <w:rsid w:val="00E90AAB"/>
    <w:rsid w:val="00E92672"/>
    <w:rsid w:val="00E9463F"/>
    <w:rsid w:val="00EA20E8"/>
    <w:rsid w:val="00EA43D9"/>
    <w:rsid w:val="00EA47D3"/>
    <w:rsid w:val="00EA6A38"/>
    <w:rsid w:val="00EA6AB4"/>
    <w:rsid w:val="00EB06CF"/>
    <w:rsid w:val="00EB0E79"/>
    <w:rsid w:val="00EB5053"/>
    <w:rsid w:val="00EB78C0"/>
    <w:rsid w:val="00EC0EEC"/>
    <w:rsid w:val="00EC0F38"/>
    <w:rsid w:val="00EC36BE"/>
    <w:rsid w:val="00EC3EE7"/>
    <w:rsid w:val="00EC5232"/>
    <w:rsid w:val="00EC5272"/>
    <w:rsid w:val="00EC66C5"/>
    <w:rsid w:val="00ED110F"/>
    <w:rsid w:val="00ED2628"/>
    <w:rsid w:val="00ED3BEE"/>
    <w:rsid w:val="00ED67E7"/>
    <w:rsid w:val="00EE0746"/>
    <w:rsid w:val="00EE245D"/>
    <w:rsid w:val="00EE3140"/>
    <w:rsid w:val="00EE36DF"/>
    <w:rsid w:val="00EE63C3"/>
    <w:rsid w:val="00EF04A2"/>
    <w:rsid w:val="00EF26F9"/>
    <w:rsid w:val="00EF579D"/>
    <w:rsid w:val="00EF79E7"/>
    <w:rsid w:val="00EF7A43"/>
    <w:rsid w:val="00F001C1"/>
    <w:rsid w:val="00F001C2"/>
    <w:rsid w:val="00F01A65"/>
    <w:rsid w:val="00F02353"/>
    <w:rsid w:val="00F0326C"/>
    <w:rsid w:val="00F04961"/>
    <w:rsid w:val="00F0674B"/>
    <w:rsid w:val="00F13D2A"/>
    <w:rsid w:val="00F218F5"/>
    <w:rsid w:val="00F2266D"/>
    <w:rsid w:val="00F2483C"/>
    <w:rsid w:val="00F346DE"/>
    <w:rsid w:val="00F3472B"/>
    <w:rsid w:val="00F347B0"/>
    <w:rsid w:val="00F3617D"/>
    <w:rsid w:val="00F53C40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5914"/>
    <w:rsid w:val="00F7605E"/>
    <w:rsid w:val="00F77499"/>
    <w:rsid w:val="00F77BFB"/>
    <w:rsid w:val="00F8168E"/>
    <w:rsid w:val="00F822EF"/>
    <w:rsid w:val="00F84B05"/>
    <w:rsid w:val="00F93F3D"/>
    <w:rsid w:val="00F957BC"/>
    <w:rsid w:val="00FA0505"/>
    <w:rsid w:val="00FA1E7F"/>
    <w:rsid w:val="00FA20D5"/>
    <w:rsid w:val="00FA5AC8"/>
    <w:rsid w:val="00FA5B6C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04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192504"/>
  </w:style>
  <w:style w:type="character" w:customStyle="1" w:styleId="FooterChar">
    <w:name w:val="Footer Char"/>
    <w:uiPriority w:val="99"/>
    <w:locked/>
    <w:rsid w:val="00192504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4">
    <w:name w:val="header"/>
    <w:basedOn w:val="a"/>
    <w:link w:val="Char"/>
    <w:uiPriority w:val="99"/>
    <w:rsid w:val="00192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0"/>
    <w:uiPriority w:val="99"/>
    <w:rsid w:val="001925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9C2B1E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5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645</Characters>
  <Application>Microsoft Office Word</Application>
  <DocSecurity>0</DocSecurity>
  <Lines>5</Lines>
  <Paragraphs>1</Paragraphs>
  <ScaleCrop>false</ScaleCrop>
  <Company>信念技术论坛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User</dc:creator>
  <cp:lastModifiedBy>Administrator</cp:lastModifiedBy>
  <cp:revision>2</cp:revision>
  <cp:lastPrinted>2022-07-08T01:15:00Z</cp:lastPrinted>
  <dcterms:created xsi:type="dcterms:W3CDTF">2022-07-08T01:16:00Z</dcterms:created>
  <dcterms:modified xsi:type="dcterms:W3CDTF">2022-07-08T01:16:00Z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