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6D" w:rsidRDefault="0049632A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F576D" w:rsidRDefault="0049632A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F576D" w:rsidRPr="00954611" w:rsidRDefault="0049632A">
      <w:pPr>
        <w:jc w:val="right"/>
        <w:rPr>
          <w:rFonts w:ascii="楷体" w:eastAsia="楷体" w:hAnsi="楷体" w:cs="楷体_GB2312" w:hint="eastAsia"/>
          <w:color w:val="000000"/>
        </w:rPr>
      </w:pPr>
      <w:r w:rsidRPr="00954611">
        <w:rPr>
          <w:rFonts w:ascii="楷体" w:eastAsia="楷体" w:hAnsi="楷体" w:cs="楷体_GB2312" w:hint="eastAsia"/>
          <w:color w:val="000000"/>
        </w:rPr>
        <w:t>〔</w:t>
      </w:r>
      <w:r w:rsidRPr="00954611">
        <w:rPr>
          <w:rFonts w:ascii="楷体" w:eastAsia="楷体" w:hAnsi="楷体" w:cs="楷体_GB2312"/>
          <w:color w:val="000000"/>
        </w:rPr>
        <w:t>2022</w:t>
      </w:r>
      <w:r w:rsidRPr="00954611">
        <w:rPr>
          <w:rFonts w:ascii="楷体" w:eastAsia="楷体" w:hAnsi="楷体" w:cs="楷体_GB2312" w:hint="eastAsia"/>
          <w:color w:val="000000"/>
        </w:rPr>
        <w:t>〕闽厦狱减字第</w:t>
      </w:r>
      <w:r w:rsidRPr="00954611">
        <w:rPr>
          <w:rFonts w:ascii="楷体" w:eastAsia="楷体" w:hAnsi="楷体" w:cs="楷体_GB2312"/>
          <w:color w:val="000000"/>
        </w:rPr>
        <w:t>339</w:t>
      </w:r>
      <w:r w:rsidRPr="00954611">
        <w:rPr>
          <w:rFonts w:ascii="楷体" w:eastAsia="楷体" w:hAnsi="楷体" w:cs="楷体_GB2312" w:hint="eastAsia"/>
          <w:color w:val="000000"/>
        </w:rPr>
        <w:t>号</w:t>
      </w:r>
    </w:p>
    <w:p w:rsidR="00954611" w:rsidRPr="00954611" w:rsidRDefault="00954611">
      <w:pPr>
        <w:jc w:val="right"/>
        <w:rPr>
          <w:rFonts w:ascii="仿宋" w:eastAsia="仿宋" w:hAnsi="仿宋" w:cs="Times New Roman"/>
          <w:color w:val="000000"/>
        </w:rPr>
      </w:pP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罪犯白圣云</w:t>
      </w:r>
      <w:r w:rsidR="008F576D" w:rsidRPr="00954611">
        <w:rPr>
          <w:rFonts w:ascii="仿宋" w:eastAsia="仿宋" w:hAnsi="仿宋" w:cs="Times New Roman"/>
        </w:rPr>
        <w:fldChar w:fldCharType="begin"/>
      </w:r>
      <w:r w:rsidRPr="00954611">
        <w:rPr>
          <w:rFonts w:ascii="仿宋" w:eastAsia="仿宋" w:hAnsi="仿宋" w:cs="Times New Roman"/>
        </w:rPr>
        <w:instrText xml:space="preserve"> AUTOTEXTLIST  \* MERGEFORMAT </w:instrText>
      </w:r>
      <w:r w:rsidR="008F576D" w:rsidRPr="00954611">
        <w:rPr>
          <w:rFonts w:ascii="仿宋" w:eastAsia="仿宋" w:hAnsi="仿宋" w:cs="Times New Roman"/>
        </w:rPr>
        <w:fldChar w:fldCharType="end"/>
      </w:r>
      <w:r w:rsidRPr="00954611">
        <w:rPr>
          <w:rFonts w:ascii="仿宋" w:eastAsia="仿宋" w:hAnsi="仿宋" w:cs="仿宋_GB2312" w:hint="eastAsia"/>
        </w:rPr>
        <w:t>，</w:t>
      </w:r>
      <w:r w:rsidRPr="00954611">
        <w:rPr>
          <w:rFonts w:ascii="仿宋" w:eastAsia="仿宋" w:hAnsi="仿宋" w:cs="仿宋_GB2312" w:hint="eastAsia"/>
        </w:rPr>
        <w:t>男，汉族，</w:t>
      </w:r>
      <w:r w:rsidRPr="00954611">
        <w:rPr>
          <w:rFonts w:ascii="仿宋" w:eastAsia="仿宋" w:hAnsi="仿宋" w:cs="Times New Roman"/>
        </w:rPr>
        <w:t>1984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3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16</w:t>
      </w:r>
      <w:r w:rsidRPr="00954611">
        <w:rPr>
          <w:rFonts w:ascii="仿宋" w:eastAsia="仿宋" w:hAnsi="仿宋" w:cs="仿宋_GB2312" w:hint="eastAsia"/>
        </w:rPr>
        <w:t>日出生，高中文化，户籍所在地台湾省南投县</w:t>
      </w:r>
      <w:r w:rsidRPr="00954611">
        <w:rPr>
          <w:rFonts w:ascii="仿宋" w:eastAsia="仿宋" w:hAnsi="仿宋" w:cs="仿宋_GB2312" w:hint="eastAsia"/>
        </w:rPr>
        <w:t>。</w:t>
      </w: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福建省厦门市海沧区人民法院于</w:t>
      </w:r>
      <w:r w:rsidRPr="00954611">
        <w:rPr>
          <w:rFonts w:ascii="仿宋" w:eastAsia="仿宋" w:hAnsi="仿宋" w:cs="Times New Roman"/>
        </w:rPr>
        <w:t>20</w:t>
      </w:r>
      <w:bookmarkStart w:id="0" w:name="_GoBack"/>
      <w:bookmarkEnd w:id="0"/>
      <w:r w:rsidRPr="00954611">
        <w:rPr>
          <w:rFonts w:ascii="仿宋" w:eastAsia="仿宋" w:hAnsi="仿宋" w:cs="Times New Roman"/>
        </w:rPr>
        <w:t>17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7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20</w:t>
      </w:r>
      <w:r w:rsidRPr="00954611">
        <w:rPr>
          <w:rFonts w:ascii="仿宋" w:eastAsia="仿宋" w:hAnsi="仿宋" w:cs="仿宋_GB2312" w:hint="eastAsia"/>
        </w:rPr>
        <w:t>日作出（</w:t>
      </w:r>
      <w:r w:rsidRPr="00954611">
        <w:rPr>
          <w:rFonts w:ascii="仿宋" w:eastAsia="仿宋" w:hAnsi="仿宋" w:cs="Times New Roman"/>
        </w:rPr>
        <w:t>2017</w:t>
      </w:r>
      <w:r w:rsidRPr="00954611">
        <w:rPr>
          <w:rFonts w:ascii="仿宋" w:eastAsia="仿宋" w:hAnsi="仿宋" w:cs="仿宋_GB2312" w:hint="eastAsia"/>
        </w:rPr>
        <w:t>）闽</w:t>
      </w:r>
      <w:r w:rsidRPr="00954611">
        <w:rPr>
          <w:rFonts w:ascii="仿宋" w:eastAsia="仿宋" w:hAnsi="仿宋" w:cs="Times New Roman"/>
        </w:rPr>
        <w:t>0205</w:t>
      </w:r>
      <w:r w:rsidRPr="00954611">
        <w:rPr>
          <w:rFonts w:ascii="仿宋" w:eastAsia="仿宋" w:hAnsi="仿宋" w:cs="仿宋_GB2312" w:hint="eastAsia"/>
        </w:rPr>
        <w:t>刑初</w:t>
      </w:r>
      <w:r w:rsidRPr="00954611">
        <w:rPr>
          <w:rFonts w:ascii="仿宋" w:eastAsia="仿宋" w:hAnsi="仿宋" w:cs="Times New Roman"/>
        </w:rPr>
        <w:t>248</w:t>
      </w:r>
      <w:r w:rsidRPr="00954611">
        <w:rPr>
          <w:rFonts w:ascii="仿宋" w:eastAsia="仿宋" w:hAnsi="仿宋" w:cs="仿宋_GB2312" w:hint="eastAsia"/>
        </w:rPr>
        <w:t>号刑事判决，以被告人白圣云犯掩饰、隐瞒犯罪所得罪，判处有期徒刑六年十个月，并处罚金人民币二十万元。同案犯不服，提出上诉。福建省厦门市中级人民法院于</w:t>
      </w:r>
      <w:r w:rsidRPr="00954611">
        <w:rPr>
          <w:rFonts w:ascii="仿宋" w:eastAsia="仿宋" w:hAnsi="仿宋" w:cs="Times New Roman"/>
        </w:rPr>
        <w:t>2017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9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29</w:t>
      </w:r>
      <w:r w:rsidRPr="00954611">
        <w:rPr>
          <w:rFonts w:ascii="仿宋" w:eastAsia="仿宋" w:hAnsi="仿宋" w:cs="仿宋_GB2312" w:hint="eastAsia"/>
        </w:rPr>
        <w:t>日作出（</w:t>
      </w:r>
      <w:r w:rsidRPr="00954611">
        <w:rPr>
          <w:rFonts w:ascii="仿宋" w:eastAsia="仿宋" w:hAnsi="仿宋" w:cs="Times New Roman"/>
        </w:rPr>
        <w:t>2017</w:t>
      </w:r>
      <w:r w:rsidRPr="00954611">
        <w:rPr>
          <w:rFonts w:ascii="仿宋" w:eastAsia="仿宋" w:hAnsi="仿宋" w:cs="仿宋_GB2312" w:hint="eastAsia"/>
        </w:rPr>
        <w:t>）闽</w:t>
      </w:r>
      <w:r w:rsidRPr="00954611">
        <w:rPr>
          <w:rFonts w:ascii="仿宋" w:eastAsia="仿宋" w:hAnsi="仿宋" w:cs="Times New Roman"/>
        </w:rPr>
        <w:t>02</w:t>
      </w:r>
      <w:r w:rsidRPr="00954611">
        <w:rPr>
          <w:rFonts w:ascii="仿宋" w:eastAsia="仿宋" w:hAnsi="仿宋" w:cs="仿宋_GB2312" w:hint="eastAsia"/>
        </w:rPr>
        <w:t>刑终</w:t>
      </w:r>
      <w:r w:rsidRPr="00954611">
        <w:rPr>
          <w:rFonts w:ascii="仿宋" w:eastAsia="仿宋" w:hAnsi="仿宋" w:cs="Times New Roman"/>
        </w:rPr>
        <w:t>580</w:t>
      </w:r>
      <w:r w:rsidRPr="00954611">
        <w:rPr>
          <w:rFonts w:ascii="仿宋" w:eastAsia="仿宋" w:hAnsi="仿宋" w:cs="仿宋_GB2312" w:hint="eastAsia"/>
        </w:rPr>
        <w:t>号刑事裁定，驳回上诉，维持原判。刑期自</w:t>
      </w:r>
      <w:r w:rsidRPr="00954611">
        <w:rPr>
          <w:rFonts w:ascii="仿宋" w:eastAsia="仿宋" w:hAnsi="仿宋" w:cs="Times New Roman"/>
        </w:rPr>
        <w:t>2016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7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13</w:t>
      </w:r>
      <w:r w:rsidRPr="00954611">
        <w:rPr>
          <w:rFonts w:ascii="仿宋" w:eastAsia="仿宋" w:hAnsi="仿宋" w:cs="仿宋_GB2312" w:hint="eastAsia"/>
        </w:rPr>
        <w:t>日起至</w:t>
      </w:r>
      <w:r w:rsidRPr="00954611">
        <w:rPr>
          <w:rFonts w:ascii="仿宋" w:eastAsia="仿宋" w:hAnsi="仿宋" w:cs="Times New Roman"/>
        </w:rPr>
        <w:t>2023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5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12</w:t>
      </w:r>
      <w:r w:rsidRPr="00954611">
        <w:rPr>
          <w:rFonts w:ascii="仿宋" w:eastAsia="仿宋" w:hAnsi="仿宋" w:cs="仿宋_GB2312" w:hint="eastAsia"/>
        </w:rPr>
        <w:t>日止。</w:t>
      </w:r>
      <w:r w:rsidRPr="00954611">
        <w:rPr>
          <w:rFonts w:ascii="仿宋" w:eastAsia="仿宋" w:hAnsi="仿宋" w:cs="Times New Roman"/>
        </w:rPr>
        <w:t>2017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11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9</w:t>
      </w:r>
      <w:r w:rsidRPr="00954611">
        <w:rPr>
          <w:rFonts w:ascii="仿宋" w:eastAsia="仿宋" w:hAnsi="仿宋" w:cs="仿宋_GB2312" w:hint="eastAsia"/>
        </w:rPr>
        <w:t>日交付福建省厦门监狱执行刑罚。</w:t>
      </w:r>
      <w:r w:rsidRPr="00954611">
        <w:rPr>
          <w:rFonts w:ascii="仿宋" w:eastAsia="仿宋" w:hAnsi="仿宋" w:cs="Times New Roman"/>
        </w:rPr>
        <w:t>2020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6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28</w:t>
      </w:r>
      <w:r w:rsidRPr="00954611">
        <w:rPr>
          <w:rFonts w:ascii="仿宋" w:eastAsia="仿宋" w:hAnsi="仿宋" w:cs="仿宋_GB2312" w:hint="eastAsia"/>
        </w:rPr>
        <w:t>日福建省厦门市中级人民法院以</w:t>
      </w:r>
      <w:r w:rsidRPr="00954611">
        <w:rPr>
          <w:rFonts w:ascii="仿宋" w:eastAsia="仿宋" w:hAnsi="仿宋" w:cs="Times New Roman"/>
        </w:rPr>
        <w:t>(2020)</w:t>
      </w:r>
      <w:r w:rsidRPr="00954611">
        <w:rPr>
          <w:rFonts w:ascii="仿宋" w:eastAsia="仿宋" w:hAnsi="仿宋" w:cs="仿宋_GB2312" w:hint="eastAsia"/>
        </w:rPr>
        <w:t>闽</w:t>
      </w:r>
      <w:r w:rsidRPr="00954611">
        <w:rPr>
          <w:rFonts w:ascii="仿宋" w:eastAsia="仿宋" w:hAnsi="仿宋" w:cs="Times New Roman"/>
        </w:rPr>
        <w:t>02</w:t>
      </w:r>
      <w:r w:rsidRPr="00954611">
        <w:rPr>
          <w:rFonts w:ascii="仿宋" w:eastAsia="仿宋" w:hAnsi="仿宋" w:cs="仿宋_GB2312" w:hint="eastAsia"/>
        </w:rPr>
        <w:t>刑更</w:t>
      </w:r>
      <w:r w:rsidRPr="00954611">
        <w:rPr>
          <w:rFonts w:ascii="仿宋" w:eastAsia="仿宋" w:hAnsi="仿宋" w:cs="Times New Roman"/>
        </w:rPr>
        <w:t>412</w:t>
      </w:r>
      <w:r w:rsidRPr="00954611">
        <w:rPr>
          <w:rFonts w:ascii="仿宋" w:eastAsia="仿宋" w:hAnsi="仿宋" w:cs="仿宋_GB2312" w:hint="eastAsia"/>
        </w:rPr>
        <w:t>号刑事裁定减刑六个月。现刑期至</w:t>
      </w:r>
      <w:r w:rsidRPr="00954611">
        <w:rPr>
          <w:rFonts w:ascii="仿宋" w:eastAsia="仿宋" w:hAnsi="仿宋" w:cs="Times New Roman"/>
        </w:rPr>
        <w:t>2022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11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12</w:t>
      </w:r>
      <w:r w:rsidRPr="00954611">
        <w:rPr>
          <w:rFonts w:ascii="仿宋" w:eastAsia="仿宋" w:hAnsi="仿宋" w:cs="仿宋_GB2312" w:hint="eastAsia"/>
        </w:rPr>
        <w:t>日止。现属宽管级罪犯。</w:t>
      </w: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罪犯白圣云在服刑期间，确有悔改表现：</w:t>
      </w: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该犯本轮考核期内累计获</w:t>
      </w:r>
      <w:r w:rsidRPr="00954611">
        <w:rPr>
          <w:rFonts w:ascii="仿宋" w:eastAsia="仿宋" w:hAnsi="仿宋" w:cs="Times New Roman"/>
        </w:rPr>
        <w:t>2933.6</w:t>
      </w:r>
      <w:r w:rsidRPr="00954611">
        <w:rPr>
          <w:rFonts w:ascii="仿宋" w:eastAsia="仿宋" w:hAnsi="仿宋" w:cs="仿宋_GB2312" w:hint="eastAsia"/>
        </w:rPr>
        <w:t>分，折合表扬</w:t>
      </w:r>
      <w:r w:rsidRPr="00954611">
        <w:rPr>
          <w:rFonts w:ascii="仿宋" w:eastAsia="仿宋" w:hAnsi="仿宋" w:cs="Times New Roman"/>
        </w:rPr>
        <w:t>4</w:t>
      </w:r>
      <w:r w:rsidRPr="00954611">
        <w:rPr>
          <w:rFonts w:ascii="仿宋" w:eastAsia="仿宋" w:hAnsi="仿宋" w:cs="仿宋_GB2312" w:hint="eastAsia"/>
        </w:rPr>
        <w:t>次。间隔期</w:t>
      </w:r>
      <w:r w:rsidRPr="00954611">
        <w:rPr>
          <w:rFonts w:ascii="仿宋" w:eastAsia="仿宋" w:hAnsi="仿宋" w:cs="Times New Roman"/>
        </w:rPr>
        <w:t>21</w:t>
      </w:r>
      <w:r w:rsidRPr="00954611">
        <w:rPr>
          <w:rFonts w:ascii="仿宋" w:eastAsia="仿宋" w:hAnsi="仿宋" w:cs="仿宋_GB2312" w:hint="eastAsia"/>
        </w:rPr>
        <w:t>个月，自</w:t>
      </w:r>
      <w:r w:rsidRPr="00954611">
        <w:rPr>
          <w:rFonts w:ascii="仿宋" w:eastAsia="仿宋" w:hAnsi="仿宋" w:cs="Times New Roman"/>
        </w:rPr>
        <w:t>2020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7</w:t>
      </w:r>
      <w:r w:rsidRPr="00954611">
        <w:rPr>
          <w:rFonts w:ascii="仿宋" w:eastAsia="仿宋" w:hAnsi="仿宋" w:cs="仿宋_GB2312" w:hint="eastAsia"/>
        </w:rPr>
        <w:t>月至</w:t>
      </w:r>
      <w:r w:rsidRPr="00954611">
        <w:rPr>
          <w:rFonts w:ascii="仿宋" w:eastAsia="仿宋" w:hAnsi="仿宋" w:cs="Times New Roman"/>
        </w:rPr>
        <w:t>2022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3</w:t>
      </w:r>
      <w:r w:rsidRPr="00954611">
        <w:rPr>
          <w:rFonts w:ascii="仿宋" w:eastAsia="仿宋" w:hAnsi="仿宋" w:cs="仿宋_GB2312" w:hint="eastAsia"/>
        </w:rPr>
        <w:t>月，获得考核分</w:t>
      </w:r>
      <w:r w:rsidRPr="00954611">
        <w:rPr>
          <w:rFonts w:ascii="仿宋" w:eastAsia="仿宋" w:hAnsi="仿宋" w:cs="Times New Roman"/>
        </w:rPr>
        <w:t>2563.7</w:t>
      </w:r>
      <w:r w:rsidRPr="00954611">
        <w:rPr>
          <w:rFonts w:ascii="仿宋" w:eastAsia="仿宋" w:hAnsi="仿宋" w:cs="仿宋_GB2312" w:hint="eastAsia"/>
        </w:rPr>
        <w:t>分。考核期内累计违规</w:t>
      </w:r>
      <w:r w:rsidRPr="00954611">
        <w:rPr>
          <w:rFonts w:ascii="仿宋" w:eastAsia="仿宋" w:hAnsi="仿宋" w:cs="Times New Roman"/>
        </w:rPr>
        <w:t>1</w:t>
      </w:r>
      <w:r w:rsidRPr="00954611">
        <w:rPr>
          <w:rFonts w:ascii="仿宋" w:eastAsia="仿宋" w:hAnsi="仿宋" w:cs="仿宋_GB2312" w:hint="eastAsia"/>
        </w:rPr>
        <w:t>次，累计扣</w:t>
      </w:r>
      <w:r w:rsidRPr="00954611">
        <w:rPr>
          <w:rFonts w:ascii="仿宋" w:eastAsia="仿宋" w:hAnsi="仿宋" w:cs="Times New Roman"/>
        </w:rPr>
        <w:t>40</w:t>
      </w:r>
      <w:r w:rsidRPr="00954611">
        <w:rPr>
          <w:rFonts w:ascii="仿宋" w:eastAsia="仿宋" w:hAnsi="仿宋" w:cs="仿宋_GB2312" w:hint="eastAsia"/>
        </w:rPr>
        <w:t>分。</w:t>
      </w: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原判财产性判项已缴纳</w:t>
      </w:r>
      <w:r w:rsidRPr="00954611">
        <w:rPr>
          <w:rFonts w:ascii="仿宋" w:eastAsia="仿宋" w:hAnsi="仿宋" w:cs="Times New Roman"/>
        </w:rPr>
        <w:t>15000</w:t>
      </w:r>
      <w:r w:rsidRPr="00954611">
        <w:rPr>
          <w:rFonts w:ascii="仿宋" w:eastAsia="仿宋" w:hAnsi="仿宋" w:cs="仿宋_GB2312" w:hint="eastAsia"/>
        </w:rPr>
        <w:t>元，其中本次缴纳</w:t>
      </w:r>
      <w:r w:rsidRPr="00954611">
        <w:rPr>
          <w:rFonts w:ascii="仿宋" w:eastAsia="仿宋" w:hAnsi="仿宋" w:cs="Times New Roman"/>
        </w:rPr>
        <w:t>8000</w:t>
      </w:r>
      <w:r w:rsidRPr="00954611">
        <w:rPr>
          <w:rFonts w:ascii="仿宋" w:eastAsia="仿宋" w:hAnsi="仿宋" w:cs="仿宋_GB2312" w:hint="eastAsia"/>
        </w:rPr>
        <w:t>元。该犯考核期内</w:t>
      </w:r>
      <w:r w:rsidRPr="00954611">
        <w:rPr>
          <w:rFonts w:ascii="仿宋" w:eastAsia="仿宋" w:hAnsi="仿宋" w:cs="仿宋_GB2312" w:hint="eastAsia"/>
        </w:rPr>
        <w:t>消费</w:t>
      </w:r>
      <w:r w:rsidRPr="00954611">
        <w:rPr>
          <w:rFonts w:ascii="仿宋" w:eastAsia="仿宋" w:hAnsi="仿宋" w:cs="Times New Roman"/>
        </w:rPr>
        <w:t>5728.79</w:t>
      </w:r>
      <w:r w:rsidRPr="00954611">
        <w:rPr>
          <w:rFonts w:ascii="仿宋" w:eastAsia="仿宋" w:hAnsi="仿宋" w:cs="仿宋_GB2312" w:hint="eastAsia"/>
        </w:rPr>
        <w:t>元，月均</w:t>
      </w:r>
      <w:r w:rsidR="00954611" w:rsidRPr="00954611">
        <w:rPr>
          <w:rFonts w:ascii="仿宋" w:eastAsia="仿宋" w:hAnsi="仿宋" w:cs="仿宋_GB2312" w:hint="eastAsia"/>
        </w:rPr>
        <w:t>自选购物</w:t>
      </w:r>
      <w:r w:rsidRPr="00954611">
        <w:rPr>
          <w:rFonts w:ascii="仿宋" w:eastAsia="仿宋" w:hAnsi="仿宋" w:cs="仿宋_GB2312" w:hint="eastAsia"/>
        </w:rPr>
        <w:t>消费</w:t>
      </w:r>
      <w:r w:rsidRPr="00954611">
        <w:rPr>
          <w:rFonts w:ascii="仿宋" w:eastAsia="仿宋" w:hAnsi="仿宋" w:cs="Times New Roman"/>
        </w:rPr>
        <w:t>272.8</w:t>
      </w:r>
      <w:r w:rsidRPr="00954611">
        <w:rPr>
          <w:rFonts w:ascii="仿宋" w:eastAsia="仿宋" w:hAnsi="仿宋" w:cs="仿宋_GB2312" w:hint="eastAsia"/>
        </w:rPr>
        <w:t>元，</w:t>
      </w:r>
      <w:r w:rsidR="00954611">
        <w:rPr>
          <w:rFonts w:ascii="仿宋" w:eastAsia="仿宋" w:hAnsi="仿宋" w:cs="仿宋_GB2312" w:hint="eastAsia"/>
        </w:rPr>
        <w:t>账</w:t>
      </w:r>
      <w:r w:rsidRPr="00954611">
        <w:rPr>
          <w:rFonts w:ascii="仿宋" w:eastAsia="仿宋" w:hAnsi="仿宋" w:cs="仿宋_GB2312" w:hint="eastAsia"/>
        </w:rPr>
        <w:t>户</w:t>
      </w:r>
      <w:r w:rsidRPr="00954611">
        <w:rPr>
          <w:rFonts w:ascii="仿宋" w:eastAsia="仿宋" w:hAnsi="仿宋" w:cs="仿宋_GB2312" w:hint="eastAsia"/>
        </w:rPr>
        <w:lastRenderedPageBreak/>
        <w:t>余额</w:t>
      </w:r>
      <w:r w:rsidRPr="00954611">
        <w:rPr>
          <w:rFonts w:ascii="仿宋" w:eastAsia="仿宋" w:hAnsi="仿宋" w:cs="Times New Roman"/>
        </w:rPr>
        <w:t>218.18</w:t>
      </w:r>
      <w:r w:rsidRPr="00954611">
        <w:rPr>
          <w:rFonts w:ascii="仿宋" w:eastAsia="仿宋" w:hAnsi="仿宋" w:cs="仿宋_GB2312" w:hint="eastAsia"/>
        </w:rPr>
        <w:t>元。</w:t>
      </w: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该犯财产性判项履行不足</w:t>
      </w:r>
      <w:r w:rsidRPr="00954611">
        <w:rPr>
          <w:rFonts w:ascii="仿宋" w:eastAsia="仿宋" w:hAnsi="仿宋" w:cs="Times New Roman"/>
        </w:rPr>
        <w:t>30%</w:t>
      </w:r>
      <w:r w:rsidRPr="00954611">
        <w:rPr>
          <w:rFonts w:ascii="仿宋" w:eastAsia="仿宋" w:hAnsi="仿宋" w:cs="仿宋_GB2312" w:hint="eastAsia"/>
        </w:rPr>
        <w:t>，属于从严掌握减刑对象，提请减刑幅度扣减三个月。</w:t>
      </w: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本案于</w:t>
      </w:r>
      <w:r w:rsidRPr="00954611">
        <w:rPr>
          <w:rFonts w:ascii="仿宋" w:eastAsia="仿宋" w:hAnsi="仿宋" w:cs="Times New Roman"/>
        </w:rPr>
        <w:t>2022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6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22</w:t>
      </w:r>
      <w:r w:rsidRPr="00954611">
        <w:rPr>
          <w:rFonts w:ascii="仿宋" w:eastAsia="仿宋" w:hAnsi="仿宋" w:cs="仿宋_GB2312" w:hint="eastAsia"/>
        </w:rPr>
        <w:t>日至</w:t>
      </w:r>
      <w:r w:rsidRPr="00954611">
        <w:rPr>
          <w:rFonts w:ascii="仿宋" w:eastAsia="仿宋" w:hAnsi="仿宋" w:cs="Times New Roman"/>
        </w:rPr>
        <w:t>2022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6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28</w:t>
      </w:r>
      <w:r w:rsidRPr="00954611">
        <w:rPr>
          <w:rFonts w:ascii="仿宋" w:eastAsia="仿宋" w:hAnsi="仿宋" w:cs="仿宋_GB2312" w:hint="eastAsia"/>
        </w:rPr>
        <w:t>日在狱内公示未收到不同意见。</w:t>
      </w:r>
    </w:p>
    <w:p w:rsidR="008F576D" w:rsidRPr="00954611" w:rsidRDefault="0049632A" w:rsidP="0095461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罪犯白圣云在服刑期间，确有悔改表现，依照《中华人民共和国刑法》第</w:t>
      </w:r>
      <w:r w:rsidRPr="00954611">
        <w:rPr>
          <w:rFonts w:ascii="仿宋" w:eastAsia="仿宋" w:hAnsi="仿宋" w:cs="仿宋_GB2312"/>
        </w:rPr>
        <w:t>78</w:t>
      </w:r>
      <w:r w:rsidR="00954611">
        <w:rPr>
          <w:rFonts w:ascii="仿宋" w:eastAsia="仿宋" w:hAnsi="仿宋" w:cs="仿宋_GB2312" w:hint="eastAsia"/>
        </w:rPr>
        <w:t>条</w:t>
      </w:r>
      <w:r w:rsidRPr="00954611">
        <w:rPr>
          <w:rFonts w:ascii="仿宋" w:eastAsia="仿宋" w:hAnsi="仿宋" w:cs="仿宋_GB2312" w:hint="eastAsia"/>
        </w:rPr>
        <w:t>、</w:t>
      </w:r>
      <w:r w:rsidRPr="00954611">
        <w:rPr>
          <w:rFonts w:ascii="仿宋" w:eastAsia="仿宋" w:hAnsi="仿宋" w:cs="仿宋_GB2312"/>
        </w:rPr>
        <w:t>79</w:t>
      </w:r>
      <w:r w:rsidRPr="00954611">
        <w:rPr>
          <w:rFonts w:ascii="仿宋" w:eastAsia="仿宋" w:hAnsi="仿宋" w:cs="仿宋_GB2312" w:hint="eastAsia"/>
        </w:rPr>
        <w:t>条</w:t>
      </w:r>
      <w:r w:rsidR="00954611">
        <w:rPr>
          <w:rFonts w:ascii="仿宋" w:eastAsia="仿宋" w:hAnsi="仿宋" w:cs="仿宋_GB2312" w:hint="eastAsia"/>
        </w:rPr>
        <w:t>，</w:t>
      </w:r>
      <w:r w:rsidRPr="00954611">
        <w:rPr>
          <w:rFonts w:ascii="仿宋" w:eastAsia="仿宋" w:hAnsi="仿宋" w:cs="仿宋_GB2312" w:hint="eastAsia"/>
        </w:rPr>
        <w:t>《中华人民共和国刑事诉讼法》第</w:t>
      </w:r>
      <w:r w:rsidRPr="00954611">
        <w:rPr>
          <w:rFonts w:ascii="仿宋" w:eastAsia="仿宋" w:hAnsi="仿宋" w:cs="Times New Roman"/>
        </w:rPr>
        <w:t>273</w:t>
      </w:r>
      <w:r w:rsidRPr="00954611">
        <w:rPr>
          <w:rFonts w:ascii="仿宋" w:eastAsia="仿宋" w:hAnsi="仿宋" w:cs="仿宋_GB2312" w:hint="eastAsia"/>
        </w:rPr>
        <w:t>条和《中华人民共和国监狱法》第</w:t>
      </w:r>
      <w:r w:rsidRPr="00954611">
        <w:rPr>
          <w:rFonts w:ascii="仿宋" w:eastAsia="仿宋" w:hAnsi="仿宋" w:cs="仿宋_GB2312"/>
        </w:rPr>
        <w:t>29</w:t>
      </w:r>
      <w:r w:rsidRPr="00954611">
        <w:rPr>
          <w:rFonts w:ascii="仿宋" w:eastAsia="仿宋" w:hAnsi="仿宋" w:cs="仿宋_GB2312" w:hint="eastAsia"/>
        </w:rPr>
        <w:t>条</w:t>
      </w:r>
      <w:r w:rsidRPr="00954611">
        <w:rPr>
          <w:rFonts w:ascii="仿宋" w:eastAsia="仿宋" w:hAnsi="仿宋" w:cs="仿宋_GB2312" w:hint="eastAsia"/>
        </w:rPr>
        <w:t>之规定，建议对罪犯白圣云予以减刑四个月。特提请你院审理裁定。</w:t>
      </w:r>
    </w:p>
    <w:p w:rsidR="008F576D" w:rsidRPr="00954611" w:rsidRDefault="0049632A" w:rsidP="0095461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此致</w:t>
      </w:r>
    </w:p>
    <w:p w:rsidR="008F576D" w:rsidRPr="00954611" w:rsidRDefault="0049632A" w:rsidP="00954611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福建省厦门市中级人民法院</w:t>
      </w:r>
    </w:p>
    <w:p w:rsidR="008F576D" w:rsidRPr="00954611" w:rsidRDefault="0049632A" w:rsidP="00954611">
      <w:pPr>
        <w:ind w:firstLineChars="200" w:firstLine="64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附件：⒈罪犯白圣云卷宗</w:t>
      </w:r>
      <w:r w:rsidRPr="00954611">
        <w:rPr>
          <w:rFonts w:ascii="仿宋" w:eastAsia="仿宋" w:hAnsi="仿宋" w:cs="Times New Roman"/>
        </w:rPr>
        <w:t>2</w:t>
      </w:r>
      <w:r w:rsidRPr="00954611">
        <w:rPr>
          <w:rFonts w:ascii="仿宋" w:eastAsia="仿宋" w:hAnsi="仿宋" w:cs="仿宋_GB2312" w:hint="eastAsia"/>
        </w:rPr>
        <w:t>册</w:t>
      </w:r>
    </w:p>
    <w:p w:rsidR="008F576D" w:rsidRPr="00954611" w:rsidRDefault="0049632A" w:rsidP="00954611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⒉减刑建议书</w:t>
      </w:r>
      <w:r w:rsidR="00954611">
        <w:rPr>
          <w:rFonts w:ascii="仿宋" w:eastAsia="仿宋" w:hAnsi="仿宋" w:cs="Times New Roman" w:hint="eastAsia"/>
        </w:rPr>
        <w:t>2</w:t>
      </w:r>
      <w:r w:rsidRPr="00954611">
        <w:rPr>
          <w:rFonts w:ascii="仿宋" w:eastAsia="仿宋" w:hAnsi="仿宋" w:cs="仿宋_GB2312" w:hint="eastAsia"/>
        </w:rPr>
        <w:t>份</w:t>
      </w:r>
    </w:p>
    <w:p w:rsidR="008F576D" w:rsidRPr="00954611" w:rsidRDefault="008F576D" w:rsidP="00954611">
      <w:pPr>
        <w:spacing w:line="620" w:lineRule="exact"/>
        <w:ind w:rightChars="-15" w:right="-48"/>
        <w:rPr>
          <w:rFonts w:ascii="仿宋" w:eastAsia="仿宋" w:hAnsi="仿宋" w:cs="Times New Roman"/>
        </w:rPr>
      </w:pPr>
    </w:p>
    <w:p w:rsidR="00954611" w:rsidRDefault="00954611" w:rsidP="0095461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954611" w:rsidRDefault="00954611" w:rsidP="0095461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8F576D" w:rsidRPr="00954611" w:rsidRDefault="0049632A" w:rsidP="0095461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仿宋_GB2312" w:hint="eastAsia"/>
        </w:rPr>
        <w:t>福建省厦门监狱</w:t>
      </w:r>
    </w:p>
    <w:p w:rsidR="008F576D" w:rsidRPr="00954611" w:rsidRDefault="0049632A" w:rsidP="00954611">
      <w:pPr>
        <w:spacing w:line="620" w:lineRule="exact"/>
        <w:ind w:rightChars="336" w:right="1075"/>
        <w:jc w:val="right"/>
        <w:rPr>
          <w:rFonts w:ascii="仿宋" w:eastAsia="仿宋" w:hAnsi="仿宋" w:cs="Times New Roman"/>
        </w:rPr>
      </w:pPr>
      <w:r w:rsidRPr="00954611">
        <w:rPr>
          <w:rFonts w:ascii="仿宋" w:eastAsia="仿宋" w:hAnsi="仿宋" w:cs="Times New Roman"/>
        </w:rPr>
        <w:t>2022</w:t>
      </w:r>
      <w:r w:rsidRPr="00954611">
        <w:rPr>
          <w:rFonts w:ascii="仿宋" w:eastAsia="仿宋" w:hAnsi="仿宋" w:cs="仿宋_GB2312" w:hint="eastAsia"/>
        </w:rPr>
        <w:t>年</w:t>
      </w:r>
      <w:r w:rsidRPr="00954611">
        <w:rPr>
          <w:rFonts w:ascii="仿宋" w:eastAsia="仿宋" w:hAnsi="仿宋" w:cs="Times New Roman"/>
        </w:rPr>
        <w:t>7</w:t>
      </w:r>
      <w:r w:rsidRPr="00954611">
        <w:rPr>
          <w:rFonts w:ascii="仿宋" w:eastAsia="仿宋" w:hAnsi="仿宋" w:cs="仿宋_GB2312" w:hint="eastAsia"/>
        </w:rPr>
        <w:t>月</w:t>
      </w:r>
      <w:r w:rsidRPr="00954611">
        <w:rPr>
          <w:rFonts w:ascii="仿宋" w:eastAsia="仿宋" w:hAnsi="仿宋" w:cs="Times New Roman"/>
        </w:rPr>
        <w:t>4</w:t>
      </w:r>
      <w:r w:rsidRPr="00954611">
        <w:rPr>
          <w:rFonts w:ascii="仿宋" w:eastAsia="仿宋" w:hAnsi="仿宋" w:cs="仿宋_GB2312" w:hint="eastAsia"/>
        </w:rPr>
        <w:t>日</w:t>
      </w:r>
    </w:p>
    <w:p w:rsidR="008F576D" w:rsidRPr="00954611" w:rsidRDefault="008F576D">
      <w:pPr>
        <w:rPr>
          <w:rFonts w:ascii="仿宋" w:eastAsia="仿宋" w:hAnsi="仿宋" w:cs="Times New Roman"/>
        </w:rPr>
      </w:pPr>
    </w:p>
    <w:sectPr w:rsidR="008F576D" w:rsidRPr="00954611" w:rsidSect="00954611">
      <w:headerReference w:type="default" r:id="rId7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32A" w:rsidRDefault="0049632A" w:rsidP="008F576D">
      <w:r>
        <w:separator/>
      </w:r>
    </w:p>
  </w:endnote>
  <w:endnote w:type="continuationSeparator" w:id="1">
    <w:p w:rsidR="0049632A" w:rsidRDefault="0049632A" w:rsidP="008F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32A" w:rsidRDefault="0049632A" w:rsidP="008F576D">
      <w:r>
        <w:separator/>
      </w:r>
    </w:p>
  </w:footnote>
  <w:footnote w:type="continuationSeparator" w:id="1">
    <w:p w:rsidR="0049632A" w:rsidRDefault="0049632A" w:rsidP="008F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76D" w:rsidRDefault="008F576D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BE5"/>
    <w:rsid w:val="00001CA2"/>
    <w:rsid w:val="00025581"/>
    <w:rsid w:val="000457C7"/>
    <w:rsid w:val="000D58C2"/>
    <w:rsid w:val="00225930"/>
    <w:rsid w:val="0028036C"/>
    <w:rsid w:val="002F06FB"/>
    <w:rsid w:val="00325891"/>
    <w:rsid w:val="00362C54"/>
    <w:rsid w:val="00374938"/>
    <w:rsid w:val="0039016B"/>
    <w:rsid w:val="003D7F32"/>
    <w:rsid w:val="00472BCF"/>
    <w:rsid w:val="0049632A"/>
    <w:rsid w:val="004C0323"/>
    <w:rsid w:val="00550C3C"/>
    <w:rsid w:val="00562A21"/>
    <w:rsid w:val="00655D54"/>
    <w:rsid w:val="006D40F4"/>
    <w:rsid w:val="0077729C"/>
    <w:rsid w:val="00780697"/>
    <w:rsid w:val="007943AD"/>
    <w:rsid w:val="007B7147"/>
    <w:rsid w:val="007B7FC5"/>
    <w:rsid w:val="007C2459"/>
    <w:rsid w:val="00824E0B"/>
    <w:rsid w:val="00890623"/>
    <w:rsid w:val="008F576D"/>
    <w:rsid w:val="00954611"/>
    <w:rsid w:val="00966DED"/>
    <w:rsid w:val="00A05878"/>
    <w:rsid w:val="00A577CE"/>
    <w:rsid w:val="00A638A9"/>
    <w:rsid w:val="00A67CB4"/>
    <w:rsid w:val="00A81415"/>
    <w:rsid w:val="00B16401"/>
    <w:rsid w:val="00BD44D5"/>
    <w:rsid w:val="00CA0F71"/>
    <w:rsid w:val="00CD6ADF"/>
    <w:rsid w:val="00CE68B9"/>
    <w:rsid w:val="00CF3558"/>
    <w:rsid w:val="00D17978"/>
    <w:rsid w:val="00D57CE3"/>
    <w:rsid w:val="00D84BE5"/>
    <w:rsid w:val="00E20087"/>
    <w:rsid w:val="00E70965"/>
    <w:rsid w:val="00EB5C66"/>
    <w:rsid w:val="00EC12BA"/>
    <w:rsid w:val="00ED0AD4"/>
    <w:rsid w:val="00EF3509"/>
    <w:rsid w:val="00F14B5E"/>
    <w:rsid w:val="00F47C1D"/>
    <w:rsid w:val="00F528C6"/>
    <w:rsid w:val="00F56EA1"/>
    <w:rsid w:val="43A2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alutation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6D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8F576D"/>
  </w:style>
  <w:style w:type="paragraph" w:styleId="a4">
    <w:name w:val="footer"/>
    <w:basedOn w:val="a"/>
    <w:link w:val="Char0"/>
    <w:uiPriority w:val="99"/>
    <w:rsid w:val="008F5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8F5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locked/>
    <w:rsid w:val="008F576D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1">
    <w:name w:val="页眉 Char"/>
    <w:basedOn w:val="a0"/>
    <w:link w:val="a5"/>
    <w:uiPriority w:val="99"/>
    <w:locked/>
    <w:rsid w:val="008F576D"/>
    <w:rPr>
      <w:rFonts w:ascii="Calibri" w:eastAsia="仿宋_GB2312" w:hAnsi="Calibri" w:cs="Calibri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F576D"/>
    <w:rPr>
      <w:rFonts w:ascii="Calibri" w:eastAsia="仿宋_GB2312" w:hAnsi="Calibri" w:cs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690</Characters>
  <Application>Microsoft Office Word</Application>
  <DocSecurity>0</DocSecurity>
  <Lines>5</Lines>
  <Paragraphs>1</Paragraphs>
  <ScaleCrop>false</ScaleCrop>
  <Company>China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2</cp:revision>
  <cp:lastPrinted>2022-07-07T08:54:00Z</cp:lastPrinted>
  <dcterms:created xsi:type="dcterms:W3CDTF">2022-07-07T08:54:00Z</dcterms:created>
  <dcterms:modified xsi:type="dcterms:W3CDTF">2022-07-07T08:54:00Z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