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CC" w:rsidRPr="00361142" w:rsidRDefault="00E509FC">
      <w:pPr>
        <w:snapToGrid w:val="0"/>
        <w:spacing w:line="600" w:lineRule="exact"/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  <w:r w:rsidRPr="00361142">
        <w:rPr>
          <w:rFonts w:ascii="仿宋_GB2312" w:eastAsia="仿宋_GB2312" w:hAnsi="方正小标宋简体" w:cs="方正小标宋简体" w:hint="eastAsia"/>
          <w:b/>
          <w:sz w:val="44"/>
          <w:szCs w:val="44"/>
        </w:rPr>
        <w:t>福建省厦门监狱</w:t>
      </w:r>
    </w:p>
    <w:p w:rsidR="009827CC" w:rsidRPr="00361142" w:rsidRDefault="00E509FC">
      <w:pPr>
        <w:snapToGrid w:val="0"/>
        <w:spacing w:line="600" w:lineRule="exact"/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  <w:r w:rsidRPr="00361142">
        <w:rPr>
          <w:rFonts w:ascii="仿宋_GB2312" w:eastAsia="仿宋_GB2312" w:hAnsi="方正小标宋简体" w:cs="方正小标宋简体" w:hint="eastAsia"/>
          <w:b/>
          <w:sz w:val="44"/>
          <w:szCs w:val="44"/>
        </w:rPr>
        <w:t>提请减刑建议书</w:t>
      </w:r>
    </w:p>
    <w:p w:rsidR="009827CC" w:rsidRPr="000932A9" w:rsidRDefault="00E509FC">
      <w:pPr>
        <w:jc w:val="right"/>
        <w:rPr>
          <w:rFonts w:ascii="楷体" w:eastAsia="楷体" w:hAnsi="楷体" w:cs="楷体_GB2312"/>
          <w:sz w:val="32"/>
          <w:szCs w:val="32"/>
        </w:rPr>
      </w:pPr>
      <w:r w:rsidRPr="000932A9">
        <w:rPr>
          <w:rFonts w:ascii="楷体" w:eastAsia="楷体" w:hAnsi="楷体" w:cs="楷体_GB2312" w:hint="eastAsia"/>
          <w:sz w:val="32"/>
          <w:szCs w:val="32"/>
        </w:rPr>
        <w:t>〔</w:t>
      </w:r>
      <w:r w:rsidRPr="000932A9">
        <w:rPr>
          <w:rFonts w:ascii="楷体" w:eastAsia="楷体" w:hAnsi="楷体" w:cs="楷体_GB2312"/>
          <w:sz w:val="32"/>
          <w:szCs w:val="32"/>
        </w:rPr>
        <w:t>202</w:t>
      </w:r>
      <w:r w:rsidRPr="000932A9">
        <w:rPr>
          <w:rFonts w:ascii="楷体" w:eastAsia="楷体" w:hAnsi="楷体" w:cs="楷体_GB2312" w:hint="eastAsia"/>
          <w:sz w:val="32"/>
          <w:szCs w:val="32"/>
        </w:rPr>
        <w:t>2〕闽厦狱减字第</w:t>
      </w:r>
      <w:r w:rsidR="0000039F" w:rsidRPr="000932A9">
        <w:rPr>
          <w:rFonts w:ascii="楷体" w:eastAsia="楷体" w:hAnsi="楷体" w:cs="楷体_GB2312" w:hint="eastAsia"/>
          <w:sz w:val="32"/>
          <w:szCs w:val="32"/>
        </w:rPr>
        <w:t>266</w:t>
      </w:r>
      <w:r w:rsidR="00171F53" w:rsidRPr="000932A9">
        <w:rPr>
          <w:rFonts w:ascii="楷体" w:eastAsia="楷体" w:hAnsi="楷体" w:cs="楷体_GB2312" w:hint="eastAsia"/>
          <w:sz w:val="32"/>
          <w:szCs w:val="32"/>
        </w:rPr>
        <w:t xml:space="preserve"> </w:t>
      </w:r>
      <w:r w:rsidRPr="000932A9">
        <w:rPr>
          <w:rFonts w:ascii="楷体" w:eastAsia="楷体" w:hAnsi="楷体" w:cs="楷体_GB2312" w:hint="eastAsia"/>
          <w:sz w:val="32"/>
          <w:szCs w:val="32"/>
        </w:rPr>
        <w:t>号</w:t>
      </w:r>
    </w:p>
    <w:p w:rsidR="009827CC" w:rsidRPr="000932A9" w:rsidRDefault="009827CC">
      <w:pPr>
        <w:spacing w:line="620" w:lineRule="exact"/>
        <w:ind w:rightChars="-15" w:right="-31"/>
        <w:jc w:val="left"/>
        <w:rPr>
          <w:rFonts w:ascii="仿宋" w:eastAsia="仿宋" w:hAnsi="仿宋"/>
          <w:b/>
          <w:bCs/>
          <w:sz w:val="28"/>
        </w:rPr>
      </w:pPr>
    </w:p>
    <w:p w:rsidR="009827CC" w:rsidRPr="000932A9" w:rsidRDefault="00E509FC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0932A9">
        <w:rPr>
          <w:rFonts w:ascii="仿宋" w:eastAsia="仿宋" w:hAnsi="仿宋" w:cs="仿宋_GB2312" w:hint="eastAsia"/>
          <w:sz w:val="32"/>
          <w:szCs w:val="32"/>
        </w:rPr>
        <w:t>罪犯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任伟强</w:t>
      </w:r>
      <w:r w:rsidRPr="000932A9">
        <w:rPr>
          <w:rFonts w:ascii="仿宋" w:eastAsia="仿宋" w:hAnsi="仿宋" w:cs="仿宋_GB2312" w:hint="eastAsia"/>
          <w:sz w:val="32"/>
          <w:szCs w:val="32"/>
        </w:rPr>
        <w:t>，男，汉族，</w:t>
      </w:r>
      <w:r w:rsidRPr="000932A9">
        <w:rPr>
          <w:rFonts w:ascii="仿宋" w:eastAsia="仿宋" w:hAnsi="仿宋" w:cs="仿宋_GB2312"/>
          <w:sz w:val="32"/>
          <w:szCs w:val="32"/>
        </w:rPr>
        <w:t>19</w:t>
      </w:r>
      <w:r w:rsidRPr="000932A9">
        <w:rPr>
          <w:rFonts w:ascii="仿宋" w:eastAsia="仿宋" w:hAnsi="仿宋" w:cs="仿宋_GB2312" w:hint="eastAsia"/>
          <w:sz w:val="32"/>
          <w:szCs w:val="32"/>
        </w:rPr>
        <w:t>8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0</w:t>
      </w:r>
      <w:r w:rsidRPr="000932A9">
        <w:rPr>
          <w:rFonts w:ascii="仿宋" w:eastAsia="仿宋" w:hAnsi="仿宋" w:cs="仿宋_GB2312" w:hint="eastAsia"/>
          <w:sz w:val="32"/>
          <w:szCs w:val="32"/>
        </w:rPr>
        <w:t>年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1</w:t>
      </w:r>
      <w:r w:rsidRPr="000932A9">
        <w:rPr>
          <w:rFonts w:ascii="仿宋" w:eastAsia="仿宋" w:hAnsi="仿宋" w:cs="仿宋_GB2312" w:hint="eastAsia"/>
          <w:sz w:val="32"/>
          <w:szCs w:val="32"/>
        </w:rPr>
        <w:t>月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20</w:t>
      </w:r>
      <w:r w:rsidRPr="000932A9">
        <w:rPr>
          <w:rFonts w:ascii="仿宋" w:eastAsia="仿宋" w:hAnsi="仿宋" w:cs="仿宋_GB2312" w:hint="eastAsia"/>
          <w:sz w:val="32"/>
          <w:szCs w:val="32"/>
        </w:rPr>
        <w:t>日出生，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初中</w:t>
      </w:r>
      <w:r w:rsidRPr="000932A9">
        <w:rPr>
          <w:rFonts w:ascii="仿宋" w:eastAsia="仿宋" w:hAnsi="仿宋" w:cs="仿宋_GB2312" w:hint="eastAsia"/>
          <w:sz w:val="32"/>
          <w:szCs w:val="32"/>
        </w:rPr>
        <w:t>文化，户籍所在地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福建省长泰县</w:t>
      </w:r>
      <w:r w:rsidRPr="000932A9">
        <w:rPr>
          <w:rFonts w:ascii="仿宋" w:eastAsia="仿宋" w:hAnsi="仿宋" w:cs="仿宋_GB2312" w:hint="eastAsia"/>
          <w:sz w:val="32"/>
          <w:szCs w:val="32"/>
        </w:rPr>
        <w:t>。</w:t>
      </w:r>
    </w:p>
    <w:p w:rsidR="009827CC" w:rsidRPr="000932A9" w:rsidRDefault="00E509FC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32A9">
        <w:rPr>
          <w:rFonts w:ascii="仿宋" w:eastAsia="仿宋" w:hAnsi="仿宋" w:cs="仿宋_GB2312" w:hint="eastAsia"/>
          <w:sz w:val="32"/>
          <w:szCs w:val="32"/>
        </w:rPr>
        <w:t>福建省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漳州市芗城区</w:t>
      </w:r>
      <w:r w:rsidRPr="000932A9">
        <w:rPr>
          <w:rFonts w:ascii="仿宋" w:eastAsia="仿宋" w:hAnsi="仿宋" w:cs="仿宋_GB2312" w:hint="eastAsia"/>
          <w:sz w:val="32"/>
          <w:szCs w:val="32"/>
        </w:rPr>
        <w:t>人民法院于</w:t>
      </w:r>
      <w:r w:rsidRPr="000932A9">
        <w:rPr>
          <w:rFonts w:ascii="仿宋" w:eastAsia="仿宋" w:hAnsi="仿宋" w:cs="仿宋_GB2312"/>
          <w:sz w:val="32"/>
          <w:szCs w:val="32"/>
        </w:rPr>
        <w:t>201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6</w:t>
      </w:r>
      <w:r w:rsidRPr="000932A9">
        <w:rPr>
          <w:rFonts w:ascii="仿宋" w:eastAsia="仿宋" w:hAnsi="仿宋" w:cs="仿宋_GB2312" w:hint="eastAsia"/>
          <w:sz w:val="32"/>
          <w:szCs w:val="32"/>
        </w:rPr>
        <w:t>年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4</w:t>
      </w:r>
      <w:r w:rsidRPr="000932A9">
        <w:rPr>
          <w:rFonts w:ascii="仿宋" w:eastAsia="仿宋" w:hAnsi="仿宋" w:cs="仿宋_GB2312" w:hint="eastAsia"/>
          <w:sz w:val="32"/>
          <w:szCs w:val="32"/>
        </w:rPr>
        <w:t>月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21</w:t>
      </w:r>
      <w:r w:rsidRPr="000932A9">
        <w:rPr>
          <w:rFonts w:ascii="仿宋" w:eastAsia="仿宋" w:hAnsi="仿宋" w:cs="仿宋_GB2312" w:hint="eastAsia"/>
          <w:sz w:val="32"/>
          <w:szCs w:val="32"/>
        </w:rPr>
        <w:t>日作出（</w:t>
      </w:r>
      <w:r w:rsidRPr="000932A9">
        <w:rPr>
          <w:rFonts w:ascii="仿宋" w:eastAsia="仿宋" w:hAnsi="仿宋" w:cs="仿宋_GB2312"/>
          <w:sz w:val="32"/>
          <w:szCs w:val="32"/>
        </w:rPr>
        <w:t>201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5</w:t>
      </w:r>
      <w:r w:rsidRPr="000932A9">
        <w:rPr>
          <w:rFonts w:ascii="仿宋" w:eastAsia="仿宋" w:hAnsi="仿宋" w:cs="仿宋_GB2312" w:hint="eastAsia"/>
          <w:sz w:val="32"/>
          <w:szCs w:val="32"/>
        </w:rPr>
        <w:t>）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芗</w:t>
      </w:r>
      <w:r w:rsidRPr="000932A9">
        <w:rPr>
          <w:rFonts w:ascii="仿宋" w:eastAsia="仿宋" w:hAnsi="仿宋" w:cs="仿宋_GB2312" w:hint="eastAsia"/>
          <w:sz w:val="32"/>
          <w:szCs w:val="32"/>
        </w:rPr>
        <w:t>刑初字第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755</w:t>
      </w:r>
      <w:r w:rsidRPr="000932A9">
        <w:rPr>
          <w:rFonts w:ascii="仿宋" w:eastAsia="仿宋" w:hAnsi="仿宋" w:cs="仿宋_GB2312" w:hint="eastAsia"/>
          <w:sz w:val="32"/>
          <w:szCs w:val="32"/>
        </w:rPr>
        <w:t>号刑事判决，以被告人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任伟强</w:t>
      </w:r>
      <w:r w:rsidRPr="000932A9">
        <w:rPr>
          <w:rFonts w:ascii="仿宋" w:eastAsia="仿宋" w:hAnsi="仿宋" w:cs="仿宋_GB2312" w:hint="eastAsia"/>
          <w:sz w:val="32"/>
          <w:szCs w:val="32"/>
        </w:rPr>
        <w:t>犯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诈骗罪，判处有期徒刑八年六个月，并处罚金人民币150000元，继续追缴诈骗所得赃款5104979元</w:t>
      </w:r>
      <w:r w:rsidR="000932A9">
        <w:rPr>
          <w:rFonts w:ascii="仿宋" w:eastAsia="仿宋" w:hAnsi="仿宋" w:cs="仿宋_GB2312" w:hint="eastAsia"/>
          <w:sz w:val="32"/>
          <w:szCs w:val="32"/>
        </w:rPr>
        <w:t>。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该犯不服，提出上诉。福建省漳州市中级人民法院于2016年7月26日作出（2016）闽06刑终</w:t>
      </w:r>
      <w:r w:rsidR="00171F53" w:rsidRPr="000932A9">
        <w:rPr>
          <w:rFonts w:ascii="仿宋" w:eastAsia="仿宋" w:hAnsi="仿宋" w:cs="仿宋_GB2312" w:hint="eastAsia"/>
          <w:sz w:val="32"/>
          <w:szCs w:val="32"/>
        </w:rPr>
        <w:t>6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253</w:t>
      </w:r>
      <w:r w:rsidR="00643515" w:rsidRPr="000932A9">
        <w:rPr>
          <w:rFonts w:ascii="仿宋" w:eastAsia="仿宋" w:hAnsi="仿宋" w:cs="仿宋_GB2312" w:hint="eastAsia"/>
          <w:sz w:val="32"/>
          <w:szCs w:val="32"/>
        </w:rPr>
        <w:t>号刑事裁定书裁定，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驳回上诉，维持原判。</w:t>
      </w:r>
      <w:r w:rsidR="000932A9" w:rsidRPr="000932A9">
        <w:rPr>
          <w:rFonts w:ascii="仿宋" w:eastAsia="仿宋" w:hAnsi="仿宋" w:cs="仿宋_GB2312" w:hint="eastAsia"/>
          <w:sz w:val="32"/>
          <w:szCs w:val="32"/>
        </w:rPr>
        <w:t>刑期自2014年12月16日至2023年6月15日止。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2016年8月22日交付</w:t>
      </w:r>
      <w:r w:rsidR="000932A9" w:rsidRPr="000932A9">
        <w:rPr>
          <w:rFonts w:ascii="仿宋" w:eastAsia="仿宋" w:hAnsi="仿宋" w:hint="eastAsia"/>
          <w:kern w:val="0"/>
          <w:sz w:val="32"/>
          <w:szCs w:val="32"/>
        </w:rPr>
        <w:t>福建省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厦门监狱执行刑罚。</w:t>
      </w:r>
      <w:r w:rsidR="000932A9" w:rsidRPr="000932A9">
        <w:rPr>
          <w:rFonts w:ascii="仿宋" w:eastAsia="仿宋" w:hAnsi="仿宋" w:hint="eastAsia"/>
          <w:kern w:val="0"/>
          <w:sz w:val="32"/>
          <w:szCs w:val="32"/>
        </w:rPr>
        <w:t>福建省</w:t>
      </w:r>
      <w:r w:rsidRPr="000932A9">
        <w:rPr>
          <w:rFonts w:ascii="仿宋" w:eastAsia="仿宋" w:hAnsi="仿宋" w:cs="仿宋_GB2312" w:hint="eastAsia"/>
          <w:sz w:val="32"/>
          <w:szCs w:val="32"/>
        </w:rPr>
        <w:t>厦门市中级人民法院于</w:t>
      </w:r>
      <w:r w:rsidRPr="000932A9">
        <w:rPr>
          <w:rFonts w:ascii="仿宋" w:eastAsia="仿宋" w:hAnsi="仿宋" w:cs="仿宋_GB2312"/>
          <w:sz w:val="32"/>
          <w:szCs w:val="32"/>
        </w:rPr>
        <w:t>20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19</w:t>
      </w:r>
      <w:r w:rsidRPr="000932A9">
        <w:rPr>
          <w:rFonts w:ascii="仿宋" w:eastAsia="仿宋" w:hAnsi="仿宋" w:cs="仿宋_GB2312" w:hint="eastAsia"/>
          <w:sz w:val="32"/>
          <w:szCs w:val="32"/>
        </w:rPr>
        <w:t>年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2</w:t>
      </w:r>
      <w:r w:rsidRPr="000932A9">
        <w:rPr>
          <w:rFonts w:ascii="仿宋" w:eastAsia="仿宋" w:hAnsi="仿宋" w:cs="仿宋_GB2312" w:hint="eastAsia"/>
          <w:sz w:val="32"/>
          <w:szCs w:val="32"/>
        </w:rPr>
        <w:t>月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28</w:t>
      </w:r>
      <w:r w:rsidRPr="000932A9">
        <w:rPr>
          <w:rFonts w:ascii="仿宋" w:eastAsia="仿宋" w:hAnsi="仿宋" w:cs="仿宋_GB2312" w:hint="eastAsia"/>
          <w:sz w:val="32"/>
          <w:szCs w:val="32"/>
        </w:rPr>
        <w:t>日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作出</w:t>
      </w:r>
      <w:r w:rsidRPr="000932A9">
        <w:rPr>
          <w:rFonts w:ascii="仿宋" w:eastAsia="仿宋" w:hAnsi="仿宋" w:cs="仿宋_GB2312" w:hint="eastAsia"/>
          <w:sz w:val="32"/>
          <w:szCs w:val="32"/>
        </w:rPr>
        <w:t>（</w:t>
      </w:r>
      <w:r w:rsidRPr="000932A9">
        <w:rPr>
          <w:rFonts w:ascii="仿宋" w:eastAsia="仿宋" w:hAnsi="仿宋" w:cs="仿宋_GB2312"/>
          <w:sz w:val="32"/>
          <w:szCs w:val="32"/>
        </w:rPr>
        <w:t>201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9</w:t>
      </w:r>
      <w:r w:rsidRPr="000932A9">
        <w:rPr>
          <w:rFonts w:ascii="仿宋" w:eastAsia="仿宋" w:hAnsi="仿宋" w:cs="仿宋_GB2312" w:hint="eastAsia"/>
          <w:sz w:val="32"/>
          <w:szCs w:val="32"/>
        </w:rPr>
        <w:t>）闽</w:t>
      </w:r>
      <w:r w:rsidRPr="000932A9">
        <w:rPr>
          <w:rFonts w:ascii="仿宋" w:eastAsia="仿宋" w:hAnsi="仿宋" w:cs="仿宋_GB2312"/>
          <w:sz w:val="32"/>
          <w:szCs w:val="32"/>
        </w:rPr>
        <w:t>02</w:t>
      </w:r>
      <w:r w:rsidRPr="000932A9">
        <w:rPr>
          <w:rFonts w:ascii="仿宋" w:eastAsia="仿宋" w:hAnsi="仿宋" w:cs="仿宋_GB2312" w:hint="eastAsia"/>
          <w:sz w:val="32"/>
          <w:szCs w:val="32"/>
        </w:rPr>
        <w:t>刑更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106</w:t>
      </w:r>
      <w:r w:rsidRPr="000932A9">
        <w:rPr>
          <w:rFonts w:ascii="仿宋" w:eastAsia="仿宋" w:hAnsi="仿宋" w:cs="仿宋_GB2312" w:hint="eastAsia"/>
          <w:sz w:val="32"/>
          <w:szCs w:val="32"/>
        </w:rPr>
        <w:t>号刑事裁定书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，</w:t>
      </w:r>
      <w:r w:rsidRPr="000932A9">
        <w:rPr>
          <w:rFonts w:ascii="仿宋" w:eastAsia="仿宋" w:hAnsi="仿宋" w:cs="仿宋_GB2312" w:hint="eastAsia"/>
          <w:sz w:val="32"/>
          <w:szCs w:val="32"/>
        </w:rPr>
        <w:t>裁定减刑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四</w:t>
      </w:r>
      <w:r w:rsidRPr="000932A9">
        <w:rPr>
          <w:rFonts w:ascii="仿宋" w:eastAsia="仿宋" w:hAnsi="仿宋" w:cs="仿宋_GB2312" w:hint="eastAsia"/>
          <w:sz w:val="32"/>
          <w:szCs w:val="32"/>
        </w:rPr>
        <w:t>个月，刑期至</w:t>
      </w:r>
      <w:r w:rsidRPr="000932A9">
        <w:rPr>
          <w:rFonts w:ascii="仿宋" w:eastAsia="仿宋" w:hAnsi="仿宋" w:cs="仿宋_GB2312"/>
          <w:sz w:val="32"/>
          <w:szCs w:val="32"/>
        </w:rPr>
        <w:t>202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3</w:t>
      </w:r>
      <w:r w:rsidRPr="000932A9">
        <w:rPr>
          <w:rFonts w:ascii="仿宋" w:eastAsia="仿宋" w:hAnsi="仿宋" w:cs="仿宋_GB2312" w:hint="eastAsia"/>
          <w:sz w:val="32"/>
          <w:szCs w:val="32"/>
        </w:rPr>
        <w:t>年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2</w:t>
      </w:r>
      <w:r w:rsidRPr="000932A9">
        <w:rPr>
          <w:rFonts w:ascii="仿宋" w:eastAsia="仿宋" w:hAnsi="仿宋" w:cs="仿宋_GB2312" w:hint="eastAsia"/>
          <w:sz w:val="32"/>
          <w:szCs w:val="32"/>
        </w:rPr>
        <w:t>月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15</w:t>
      </w:r>
      <w:r w:rsidRPr="000932A9">
        <w:rPr>
          <w:rFonts w:ascii="仿宋" w:eastAsia="仿宋" w:hAnsi="仿宋" w:cs="仿宋_GB2312" w:hint="eastAsia"/>
          <w:sz w:val="32"/>
          <w:szCs w:val="32"/>
        </w:rPr>
        <w:t>日止。</w:t>
      </w:r>
      <w:r w:rsidR="000932A9" w:rsidRPr="000932A9">
        <w:rPr>
          <w:rFonts w:ascii="仿宋" w:eastAsia="仿宋" w:hAnsi="仿宋" w:hint="eastAsia"/>
          <w:kern w:val="0"/>
          <w:sz w:val="32"/>
          <w:szCs w:val="32"/>
        </w:rPr>
        <w:t>福建省</w:t>
      </w:r>
      <w:r w:rsidRPr="000932A9">
        <w:rPr>
          <w:rFonts w:ascii="仿宋" w:eastAsia="仿宋" w:hAnsi="仿宋" w:cs="仿宋_GB2312" w:hint="eastAsia"/>
          <w:sz w:val="32"/>
          <w:szCs w:val="32"/>
        </w:rPr>
        <w:t>厦门市中级人民法院于</w:t>
      </w:r>
      <w:r w:rsidRPr="000932A9">
        <w:rPr>
          <w:rFonts w:ascii="仿宋" w:eastAsia="仿宋" w:hAnsi="仿宋" w:cs="仿宋_GB2312"/>
          <w:sz w:val="32"/>
          <w:szCs w:val="32"/>
        </w:rPr>
        <w:t>202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1</w:t>
      </w:r>
      <w:r w:rsidRPr="000932A9">
        <w:rPr>
          <w:rFonts w:ascii="仿宋" w:eastAsia="仿宋" w:hAnsi="仿宋" w:cs="仿宋_GB2312" w:hint="eastAsia"/>
          <w:sz w:val="32"/>
          <w:szCs w:val="32"/>
        </w:rPr>
        <w:t>年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1</w:t>
      </w:r>
      <w:r w:rsidRPr="000932A9">
        <w:rPr>
          <w:rFonts w:ascii="仿宋" w:eastAsia="仿宋" w:hAnsi="仿宋" w:cs="仿宋_GB2312" w:hint="eastAsia"/>
          <w:sz w:val="32"/>
          <w:szCs w:val="32"/>
        </w:rPr>
        <w:t>月2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9</w:t>
      </w:r>
      <w:r w:rsidRPr="000932A9">
        <w:rPr>
          <w:rFonts w:ascii="仿宋" w:eastAsia="仿宋" w:hAnsi="仿宋" w:cs="仿宋_GB2312" w:hint="eastAsia"/>
          <w:sz w:val="32"/>
          <w:szCs w:val="32"/>
        </w:rPr>
        <w:t>日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作出</w:t>
      </w:r>
      <w:r w:rsidRPr="000932A9">
        <w:rPr>
          <w:rFonts w:ascii="仿宋" w:eastAsia="仿宋" w:hAnsi="仿宋" w:cs="仿宋_GB2312" w:hint="eastAsia"/>
          <w:sz w:val="32"/>
          <w:szCs w:val="32"/>
        </w:rPr>
        <w:t>（</w:t>
      </w:r>
      <w:r w:rsidRPr="000932A9">
        <w:rPr>
          <w:rFonts w:ascii="仿宋" w:eastAsia="仿宋" w:hAnsi="仿宋" w:cs="仿宋_GB2312"/>
          <w:sz w:val="32"/>
          <w:szCs w:val="32"/>
        </w:rPr>
        <w:t>202</w:t>
      </w:r>
      <w:r w:rsidR="00643515" w:rsidRPr="000932A9">
        <w:rPr>
          <w:rFonts w:ascii="仿宋" w:eastAsia="仿宋" w:hAnsi="仿宋" w:cs="仿宋_GB2312" w:hint="eastAsia"/>
          <w:sz w:val="32"/>
          <w:szCs w:val="32"/>
        </w:rPr>
        <w:t>1</w:t>
      </w:r>
      <w:r w:rsidRPr="000932A9">
        <w:rPr>
          <w:rFonts w:ascii="仿宋" w:eastAsia="仿宋" w:hAnsi="仿宋" w:cs="仿宋_GB2312" w:hint="eastAsia"/>
          <w:sz w:val="32"/>
          <w:szCs w:val="32"/>
        </w:rPr>
        <w:t>）闽</w:t>
      </w:r>
      <w:r w:rsidRPr="000932A9">
        <w:rPr>
          <w:rFonts w:ascii="仿宋" w:eastAsia="仿宋" w:hAnsi="仿宋" w:cs="仿宋_GB2312"/>
          <w:sz w:val="32"/>
          <w:szCs w:val="32"/>
        </w:rPr>
        <w:t>02</w:t>
      </w:r>
      <w:r w:rsidRPr="000932A9">
        <w:rPr>
          <w:rFonts w:ascii="仿宋" w:eastAsia="仿宋" w:hAnsi="仿宋" w:cs="仿宋_GB2312" w:hint="eastAsia"/>
          <w:sz w:val="32"/>
          <w:szCs w:val="32"/>
        </w:rPr>
        <w:t>刑更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17</w:t>
      </w:r>
      <w:r w:rsidRPr="000932A9">
        <w:rPr>
          <w:rFonts w:ascii="仿宋" w:eastAsia="仿宋" w:hAnsi="仿宋" w:cs="仿宋_GB2312" w:hint="eastAsia"/>
          <w:sz w:val="32"/>
          <w:szCs w:val="32"/>
        </w:rPr>
        <w:t>号刑事裁定书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，</w:t>
      </w:r>
      <w:r w:rsidRPr="000932A9">
        <w:rPr>
          <w:rFonts w:ascii="仿宋" w:eastAsia="仿宋" w:hAnsi="仿宋" w:cs="仿宋_GB2312" w:hint="eastAsia"/>
          <w:sz w:val="32"/>
          <w:szCs w:val="32"/>
        </w:rPr>
        <w:t>裁定减刑四个月，刑期至</w:t>
      </w:r>
      <w:r w:rsidRPr="000932A9">
        <w:rPr>
          <w:rFonts w:ascii="仿宋" w:eastAsia="仿宋" w:hAnsi="仿宋" w:cs="仿宋_GB2312"/>
          <w:sz w:val="32"/>
          <w:szCs w:val="32"/>
        </w:rPr>
        <w:t>202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2</w:t>
      </w:r>
      <w:r w:rsidRPr="000932A9">
        <w:rPr>
          <w:rFonts w:ascii="仿宋" w:eastAsia="仿宋" w:hAnsi="仿宋" w:cs="仿宋_GB2312" w:hint="eastAsia"/>
          <w:sz w:val="32"/>
          <w:szCs w:val="32"/>
        </w:rPr>
        <w:t>年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10</w:t>
      </w:r>
      <w:r w:rsidRPr="000932A9">
        <w:rPr>
          <w:rFonts w:ascii="仿宋" w:eastAsia="仿宋" w:hAnsi="仿宋" w:cs="仿宋_GB2312" w:hint="eastAsia"/>
          <w:sz w:val="32"/>
          <w:szCs w:val="32"/>
        </w:rPr>
        <w:t>月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15</w:t>
      </w:r>
      <w:r w:rsidRPr="000932A9">
        <w:rPr>
          <w:rFonts w:ascii="仿宋" w:eastAsia="仿宋" w:hAnsi="仿宋" w:cs="仿宋_GB2312" w:hint="eastAsia"/>
          <w:sz w:val="32"/>
          <w:szCs w:val="32"/>
        </w:rPr>
        <w:t>日止。</w:t>
      </w:r>
      <w:r w:rsidRPr="000932A9">
        <w:rPr>
          <w:rFonts w:ascii="仿宋" w:eastAsia="仿宋" w:hAnsi="仿宋" w:hint="eastAsia"/>
          <w:sz w:val="32"/>
          <w:szCs w:val="32"/>
        </w:rPr>
        <w:t>现属</w:t>
      </w:r>
      <w:r w:rsidR="00D41EC1" w:rsidRPr="000932A9">
        <w:rPr>
          <w:rFonts w:ascii="仿宋" w:eastAsia="仿宋" w:hAnsi="仿宋" w:hint="eastAsia"/>
          <w:sz w:val="32"/>
          <w:szCs w:val="32"/>
        </w:rPr>
        <w:t>宽</w:t>
      </w:r>
      <w:bookmarkStart w:id="0" w:name="_GoBack"/>
      <w:bookmarkEnd w:id="0"/>
      <w:r w:rsidRPr="000932A9">
        <w:rPr>
          <w:rFonts w:ascii="仿宋" w:eastAsia="仿宋" w:hAnsi="仿宋" w:hint="eastAsia"/>
          <w:sz w:val="32"/>
          <w:szCs w:val="32"/>
        </w:rPr>
        <w:t>管级罪犯。</w:t>
      </w:r>
    </w:p>
    <w:p w:rsidR="009827CC" w:rsidRPr="000932A9" w:rsidRDefault="00E509FC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32A9">
        <w:rPr>
          <w:rFonts w:ascii="仿宋" w:eastAsia="仿宋" w:hAnsi="仿宋" w:hint="eastAsia"/>
          <w:sz w:val="32"/>
          <w:szCs w:val="32"/>
        </w:rPr>
        <w:t>罪犯</w:t>
      </w:r>
      <w:r w:rsidR="00361142" w:rsidRPr="000932A9">
        <w:rPr>
          <w:rFonts w:ascii="仿宋" w:eastAsia="仿宋" w:hAnsi="仿宋" w:hint="eastAsia"/>
          <w:sz w:val="32"/>
          <w:szCs w:val="32"/>
        </w:rPr>
        <w:t>任伟强</w:t>
      </w:r>
      <w:r w:rsidRPr="000932A9">
        <w:rPr>
          <w:rFonts w:ascii="仿宋" w:eastAsia="仿宋" w:hAnsi="仿宋" w:hint="eastAsia"/>
          <w:sz w:val="32"/>
          <w:szCs w:val="32"/>
        </w:rPr>
        <w:t>在服刑期间，确有悔改表现：</w:t>
      </w:r>
    </w:p>
    <w:p w:rsidR="009827CC" w:rsidRPr="000932A9" w:rsidRDefault="00E509FC">
      <w:pPr>
        <w:spacing w:line="50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0932A9">
        <w:rPr>
          <w:rFonts w:ascii="仿宋" w:eastAsia="仿宋" w:hAnsi="仿宋" w:hint="eastAsia"/>
          <w:sz w:val="32"/>
          <w:szCs w:val="32"/>
        </w:rPr>
        <w:t>该犯本轮考核期内累计获得</w:t>
      </w:r>
      <w:r w:rsidR="00B90130" w:rsidRPr="000932A9">
        <w:rPr>
          <w:rFonts w:ascii="仿宋" w:eastAsia="仿宋" w:hAnsi="仿宋" w:cs="宋体"/>
          <w:color w:val="000000"/>
          <w:kern w:val="0"/>
          <w:sz w:val="32"/>
          <w:szCs w:val="32"/>
        </w:rPr>
        <w:t>2350.5</w:t>
      </w:r>
      <w:r w:rsidRPr="000932A9">
        <w:rPr>
          <w:rFonts w:ascii="仿宋" w:eastAsia="仿宋" w:hAnsi="仿宋" w:hint="eastAsia"/>
          <w:sz w:val="32"/>
          <w:szCs w:val="32"/>
        </w:rPr>
        <w:t>分，表扬</w:t>
      </w:r>
      <w:r w:rsidR="00B90130" w:rsidRPr="000932A9">
        <w:rPr>
          <w:rFonts w:ascii="仿宋" w:eastAsia="仿宋" w:hAnsi="仿宋" w:hint="eastAsia"/>
          <w:sz w:val="32"/>
          <w:szCs w:val="32"/>
        </w:rPr>
        <w:t>3次</w:t>
      </w:r>
      <w:r w:rsidRPr="000932A9">
        <w:rPr>
          <w:rFonts w:ascii="仿宋" w:eastAsia="仿宋" w:hAnsi="仿宋" w:hint="eastAsia"/>
          <w:sz w:val="32"/>
          <w:szCs w:val="32"/>
        </w:rPr>
        <w:t>。间隔期</w:t>
      </w:r>
      <w:r w:rsidR="00B90130" w:rsidRPr="000932A9">
        <w:rPr>
          <w:rFonts w:ascii="仿宋" w:eastAsia="仿宋" w:hAnsi="仿宋" w:hint="eastAsia"/>
          <w:sz w:val="32"/>
          <w:szCs w:val="32"/>
        </w:rPr>
        <w:t>14</w:t>
      </w:r>
      <w:r w:rsidRPr="000932A9">
        <w:rPr>
          <w:rFonts w:ascii="仿宋" w:eastAsia="仿宋" w:hAnsi="仿宋" w:hint="eastAsia"/>
          <w:sz w:val="32"/>
          <w:szCs w:val="32"/>
        </w:rPr>
        <w:t>个月，自</w:t>
      </w:r>
      <w:r w:rsidRPr="000932A9">
        <w:rPr>
          <w:rFonts w:ascii="仿宋" w:eastAsia="仿宋" w:hAnsi="仿宋"/>
          <w:sz w:val="32"/>
          <w:szCs w:val="32"/>
        </w:rPr>
        <w:t>202</w:t>
      </w:r>
      <w:r w:rsidR="00B90130" w:rsidRPr="000932A9">
        <w:rPr>
          <w:rFonts w:ascii="仿宋" w:eastAsia="仿宋" w:hAnsi="仿宋" w:hint="eastAsia"/>
          <w:sz w:val="32"/>
          <w:szCs w:val="32"/>
        </w:rPr>
        <w:t>1</w:t>
      </w:r>
      <w:r w:rsidRPr="000932A9">
        <w:rPr>
          <w:rFonts w:ascii="仿宋" w:eastAsia="仿宋" w:hAnsi="仿宋" w:hint="eastAsia"/>
          <w:sz w:val="32"/>
          <w:szCs w:val="32"/>
        </w:rPr>
        <w:t>年</w:t>
      </w:r>
      <w:r w:rsidR="00B90130" w:rsidRPr="000932A9">
        <w:rPr>
          <w:rFonts w:ascii="仿宋" w:eastAsia="仿宋" w:hAnsi="仿宋" w:hint="eastAsia"/>
          <w:sz w:val="32"/>
          <w:szCs w:val="32"/>
        </w:rPr>
        <w:t>2</w:t>
      </w:r>
      <w:r w:rsidRPr="000932A9">
        <w:rPr>
          <w:rFonts w:ascii="仿宋" w:eastAsia="仿宋" w:hAnsi="仿宋" w:hint="eastAsia"/>
          <w:sz w:val="32"/>
          <w:szCs w:val="32"/>
        </w:rPr>
        <w:t>月至</w:t>
      </w:r>
      <w:r w:rsidRPr="000932A9">
        <w:rPr>
          <w:rFonts w:ascii="仿宋" w:eastAsia="仿宋" w:hAnsi="仿宋"/>
          <w:sz w:val="32"/>
          <w:szCs w:val="32"/>
        </w:rPr>
        <w:t>202</w:t>
      </w:r>
      <w:r w:rsidRPr="000932A9">
        <w:rPr>
          <w:rFonts w:ascii="仿宋" w:eastAsia="仿宋" w:hAnsi="仿宋" w:hint="eastAsia"/>
          <w:sz w:val="32"/>
          <w:szCs w:val="32"/>
        </w:rPr>
        <w:t>2年</w:t>
      </w:r>
      <w:r w:rsidR="00B90130" w:rsidRPr="000932A9">
        <w:rPr>
          <w:rFonts w:ascii="仿宋" w:eastAsia="仿宋" w:hAnsi="仿宋" w:hint="eastAsia"/>
          <w:sz w:val="32"/>
          <w:szCs w:val="32"/>
        </w:rPr>
        <w:t>3</w:t>
      </w:r>
      <w:r w:rsidRPr="000932A9">
        <w:rPr>
          <w:rFonts w:ascii="仿宋" w:eastAsia="仿宋" w:hAnsi="仿宋" w:hint="eastAsia"/>
          <w:sz w:val="32"/>
          <w:szCs w:val="32"/>
        </w:rPr>
        <w:t>月，获得</w:t>
      </w:r>
      <w:r w:rsidR="00B90130" w:rsidRPr="000932A9">
        <w:rPr>
          <w:rFonts w:ascii="仿宋" w:eastAsia="仿宋" w:hAnsi="仿宋"/>
          <w:sz w:val="32"/>
          <w:szCs w:val="32"/>
        </w:rPr>
        <w:t>1998</w:t>
      </w:r>
      <w:r w:rsidRPr="000932A9">
        <w:rPr>
          <w:rFonts w:ascii="仿宋" w:eastAsia="仿宋" w:hAnsi="仿宋" w:hint="eastAsia"/>
          <w:sz w:val="32"/>
          <w:szCs w:val="32"/>
        </w:rPr>
        <w:t>分。考核期内</w:t>
      </w:r>
      <w:r w:rsidR="00B15B25" w:rsidRPr="000932A9">
        <w:rPr>
          <w:rFonts w:ascii="仿宋" w:eastAsia="仿宋" w:hAnsi="仿宋" w:hint="eastAsia"/>
          <w:sz w:val="32"/>
          <w:szCs w:val="32"/>
        </w:rPr>
        <w:t>无违规扣分。</w:t>
      </w:r>
      <w:r w:rsidRPr="000932A9">
        <w:rPr>
          <w:rFonts w:ascii="仿宋" w:eastAsia="仿宋" w:hAnsi="仿宋" w:hint="eastAsia"/>
          <w:sz w:val="32"/>
          <w:szCs w:val="32"/>
        </w:rPr>
        <w:t>考核期内工种为车工。</w:t>
      </w:r>
    </w:p>
    <w:p w:rsidR="009827CC" w:rsidRPr="000932A9" w:rsidRDefault="00E509FC">
      <w:pPr>
        <w:spacing w:line="500" w:lineRule="exact"/>
        <w:ind w:firstLineChars="200" w:firstLine="640"/>
        <w:rPr>
          <w:rFonts w:ascii="仿宋" w:eastAsia="仿宋" w:hAnsi="仿宋"/>
          <w:color w:val="0070C0"/>
          <w:sz w:val="32"/>
          <w:szCs w:val="32"/>
        </w:rPr>
      </w:pPr>
      <w:r w:rsidRPr="000932A9">
        <w:rPr>
          <w:rFonts w:ascii="仿宋" w:eastAsia="仿宋" w:hAnsi="仿宋" w:hint="eastAsia"/>
          <w:sz w:val="32"/>
          <w:szCs w:val="32"/>
        </w:rPr>
        <w:t>原判财产性判项已缴纳</w:t>
      </w:r>
      <w:r w:rsidR="00B90130" w:rsidRPr="000932A9">
        <w:rPr>
          <w:rFonts w:ascii="仿宋" w:eastAsia="仿宋" w:hAnsi="仿宋" w:hint="eastAsia"/>
          <w:sz w:val="32"/>
          <w:szCs w:val="32"/>
        </w:rPr>
        <w:t>24100</w:t>
      </w:r>
      <w:r w:rsidRPr="000932A9">
        <w:rPr>
          <w:rFonts w:ascii="仿宋" w:eastAsia="仿宋" w:hAnsi="仿宋" w:hint="eastAsia"/>
          <w:sz w:val="32"/>
          <w:szCs w:val="32"/>
        </w:rPr>
        <w:t>元，其中本次向福建省厦门市中级人民法院缴纳</w:t>
      </w:r>
      <w:r w:rsidR="00B90130" w:rsidRPr="000932A9">
        <w:rPr>
          <w:rFonts w:ascii="仿宋" w:eastAsia="仿宋" w:hAnsi="仿宋" w:hint="eastAsia"/>
          <w:sz w:val="32"/>
          <w:szCs w:val="32"/>
        </w:rPr>
        <w:t>7000</w:t>
      </w:r>
      <w:r w:rsidRPr="000932A9">
        <w:rPr>
          <w:rFonts w:ascii="仿宋" w:eastAsia="仿宋" w:hAnsi="仿宋" w:hint="eastAsia"/>
          <w:sz w:val="32"/>
          <w:szCs w:val="32"/>
        </w:rPr>
        <w:t>元。该犯考核期消费</w:t>
      </w:r>
      <w:r w:rsidR="00172246" w:rsidRPr="000932A9">
        <w:rPr>
          <w:rFonts w:ascii="仿宋" w:eastAsia="仿宋" w:hAnsi="仿宋"/>
          <w:color w:val="000000"/>
          <w:sz w:val="32"/>
          <w:szCs w:val="32"/>
        </w:rPr>
        <w:t>5047.80</w:t>
      </w:r>
      <w:r w:rsidRPr="000932A9">
        <w:rPr>
          <w:rFonts w:ascii="仿宋" w:eastAsia="仿宋" w:hAnsi="仿宋" w:hint="eastAsia"/>
          <w:sz w:val="32"/>
          <w:szCs w:val="32"/>
        </w:rPr>
        <w:t>元，月均</w:t>
      </w:r>
      <w:r w:rsidR="000932A9">
        <w:rPr>
          <w:rFonts w:ascii="仿宋" w:eastAsia="仿宋" w:hAnsi="仿宋" w:hint="eastAsia"/>
          <w:sz w:val="32"/>
          <w:szCs w:val="32"/>
        </w:rPr>
        <w:t>自选购物</w:t>
      </w:r>
      <w:r w:rsidRPr="000932A9">
        <w:rPr>
          <w:rFonts w:ascii="仿宋" w:eastAsia="仿宋" w:hAnsi="仿宋" w:hint="eastAsia"/>
          <w:sz w:val="32"/>
          <w:szCs w:val="32"/>
        </w:rPr>
        <w:t>消费</w:t>
      </w:r>
      <w:r w:rsidR="00172246" w:rsidRPr="000932A9">
        <w:rPr>
          <w:rFonts w:ascii="仿宋" w:eastAsia="仿宋" w:hAnsi="仿宋"/>
          <w:color w:val="000000"/>
          <w:sz w:val="32"/>
          <w:szCs w:val="32"/>
        </w:rPr>
        <w:t>296.93</w:t>
      </w:r>
      <w:r w:rsidRPr="000932A9">
        <w:rPr>
          <w:rFonts w:ascii="仿宋" w:eastAsia="仿宋" w:hAnsi="仿宋" w:hint="eastAsia"/>
          <w:sz w:val="32"/>
          <w:szCs w:val="32"/>
        </w:rPr>
        <w:t>元，账户余额</w:t>
      </w:r>
      <w:r w:rsidR="00172246" w:rsidRPr="000932A9">
        <w:rPr>
          <w:rFonts w:ascii="仿宋" w:eastAsia="仿宋" w:hAnsi="仿宋"/>
          <w:color w:val="000000"/>
          <w:sz w:val="32"/>
          <w:szCs w:val="32"/>
        </w:rPr>
        <w:t>25.28</w:t>
      </w:r>
      <w:r w:rsidRPr="000932A9">
        <w:rPr>
          <w:rFonts w:ascii="仿宋" w:eastAsia="仿宋" w:hAnsi="仿宋" w:hint="eastAsia"/>
          <w:color w:val="000000"/>
          <w:sz w:val="32"/>
          <w:szCs w:val="32"/>
        </w:rPr>
        <w:t>元</w:t>
      </w:r>
      <w:r w:rsidR="00B15B25" w:rsidRPr="000932A9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9827CC" w:rsidRPr="000932A9" w:rsidRDefault="00E509FC">
      <w:pPr>
        <w:spacing w:line="5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932A9">
        <w:rPr>
          <w:rFonts w:ascii="仿宋" w:eastAsia="仿宋" w:hAnsi="仿宋" w:hint="eastAsia"/>
          <w:sz w:val="32"/>
          <w:szCs w:val="32"/>
        </w:rPr>
        <w:lastRenderedPageBreak/>
        <w:t>该犯财产履行</w:t>
      </w:r>
      <w:r w:rsidR="00B90130" w:rsidRPr="000932A9">
        <w:rPr>
          <w:rFonts w:ascii="仿宋" w:eastAsia="仿宋" w:hAnsi="仿宋" w:hint="eastAsia"/>
          <w:sz w:val="32"/>
          <w:szCs w:val="32"/>
        </w:rPr>
        <w:t>比例</w:t>
      </w:r>
      <w:r w:rsidRPr="000932A9">
        <w:rPr>
          <w:rFonts w:ascii="仿宋" w:eastAsia="仿宋" w:hAnsi="仿宋" w:hint="eastAsia"/>
          <w:sz w:val="32"/>
          <w:szCs w:val="32"/>
        </w:rPr>
        <w:t>不足30%，属于从严</w:t>
      </w:r>
      <w:r w:rsidR="00B90130" w:rsidRPr="000932A9">
        <w:rPr>
          <w:rFonts w:ascii="仿宋" w:eastAsia="仿宋" w:hAnsi="仿宋" w:hint="eastAsia"/>
          <w:sz w:val="32"/>
          <w:szCs w:val="32"/>
        </w:rPr>
        <w:t>减刑掌握</w:t>
      </w:r>
      <w:r w:rsidRPr="000932A9">
        <w:rPr>
          <w:rFonts w:ascii="仿宋" w:eastAsia="仿宋" w:hAnsi="仿宋" w:hint="eastAsia"/>
          <w:sz w:val="32"/>
          <w:szCs w:val="32"/>
        </w:rPr>
        <w:t>对象，</w:t>
      </w:r>
      <w:r w:rsidR="00B90130" w:rsidRPr="000932A9">
        <w:rPr>
          <w:rFonts w:ascii="仿宋" w:eastAsia="仿宋" w:hAnsi="仿宋" w:hint="eastAsia"/>
          <w:sz w:val="32"/>
          <w:szCs w:val="32"/>
        </w:rPr>
        <w:t>建议</w:t>
      </w:r>
      <w:r w:rsidRPr="000932A9">
        <w:rPr>
          <w:rFonts w:ascii="仿宋" w:eastAsia="仿宋" w:hAnsi="仿宋" w:hint="eastAsia"/>
          <w:sz w:val="32"/>
          <w:szCs w:val="32"/>
        </w:rPr>
        <w:t>提请减刑幅度扣减</w:t>
      </w:r>
      <w:r w:rsidR="000932A9">
        <w:rPr>
          <w:rFonts w:ascii="仿宋" w:eastAsia="仿宋" w:hAnsi="仿宋" w:hint="eastAsia"/>
          <w:sz w:val="32"/>
          <w:szCs w:val="32"/>
        </w:rPr>
        <w:t>三</w:t>
      </w:r>
      <w:r w:rsidRPr="000932A9">
        <w:rPr>
          <w:rFonts w:ascii="仿宋" w:eastAsia="仿宋" w:hAnsi="仿宋" w:hint="eastAsia"/>
          <w:sz w:val="32"/>
          <w:szCs w:val="32"/>
        </w:rPr>
        <w:t>个月。</w:t>
      </w:r>
    </w:p>
    <w:p w:rsidR="009827CC" w:rsidRPr="000932A9" w:rsidRDefault="00E509FC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32A9">
        <w:rPr>
          <w:rFonts w:ascii="仿宋" w:eastAsia="仿宋" w:hAnsi="仿宋" w:hint="eastAsia"/>
          <w:sz w:val="32"/>
          <w:szCs w:val="32"/>
        </w:rPr>
        <w:t>本案于</w:t>
      </w:r>
      <w:r w:rsidRPr="000932A9">
        <w:rPr>
          <w:rFonts w:ascii="仿宋" w:eastAsia="仿宋" w:hAnsi="仿宋"/>
          <w:sz w:val="32"/>
          <w:szCs w:val="32"/>
        </w:rPr>
        <w:t>202</w:t>
      </w:r>
      <w:r w:rsidRPr="000932A9">
        <w:rPr>
          <w:rFonts w:ascii="仿宋" w:eastAsia="仿宋" w:hAnsi="仿宋" w:hint="eastAsia"/>
          <w:sz w:val="32"/>
          <w:szCs w:val="32"/>
        </w:rPr>
        <w:t xml:space="preserve">2年 </w:t>
      </w:r>
      <w:r w:rsidR="0000039F" w:rsidRPr="000932A9">
        <w:rPr>
          <w:rFonts w:ascii="仿宋" w:eastAsia="仿宋" w:hAnsi="仿宋" w:hint="eastAsia"/>
          <w:sz w:val="32"/>
          <w:szCs w:val="32"/>
        </w:rPr>
        <w:t>6</w:t>
      </w:r>
      <w:r w:rsidRPr="000932A9">
        <w:rPr>
          <w:rFonts w:ascii="仿宋" w:eastAsia="仿宋" w:hAnsi="仿宋" w:hint="eastAsia"/>
          <w:sz w:val="32"/>
          <w:szCs w:val="32"/>
        </w:rPr>
        <w:t xml:space="preserve"> 月 </w:t>
      </w:r>
      <w:r w:rsidR="0000039F" w:rsidRPr="000932A9">
        <w:rPr>
          <w:rFonts w:ascii="仿宋" w:eastAsia="仿宋" w:hAnsi="仿宋" w:hint="eastAsia"/>
          <w:sz w:val="32"/>
          <w:szCs w:val="32"/>
        </w:rPr>
        <w:t>22</w:t>
      </w:r>
      <w:r w:rsidRPr="000932A9">
        <w:rPr>
          <w:rFonts w:ascii="仿宋" w:eastAsia="仿宋" w:hAnsi="仿宋" w:hint="eastAsia"/>
          <w:sz w:val="32"/>
          <w:szCs w:val="32"/>
        </w:rPr>
        <w:t xml:space="preserve"> 日至</w:t>
      </w:r>
      <w:r w:rsidRPr="000932A9">
        <w:rPr>
          <w:rFonts w:ascii="仿宋" w:eastAsia="仿宋" w:hAnsi="仿宋"/>
          <w:sz w:val="32"/>
          <w:szCs w:val="32"/>
        </w:rPr>
        <w:t>202</w:t>
      </w:r>
      <w:r w:rsidRPr="000932A9">
        <w:rPr>
          <w:rFonts w:ascii="仿宋" w:eastAsia="仿宋" w:hAnsi="仿宋" w:hint="eastAsia"/>
          <w:sz w:val="32"/>
          <w:szCs w:val="32"/>
        </w:rPr>
        <w:t xml:space="preserve">2年 </w:t>
      </w:r>
      <w:r w:rsidR="0000039F" w:rsidRPr="000932A9">
        <w:rPr>
          <w:rFonts w:ascii="仿宋" w:eastAsia="仿宋" w:hAnsi="仿宋" w:hint="eastAsia"/>
          <w:sz w:val="32"/>
          <w:szCs w:val="32"/>
        </w:rPr>
        <w:t>6</w:t>
      </w:r>
      <w:r w:rsidRPr="000932A9">
        <w:rPr>
          <w:rFonts w:ascii="仿宋" w:eastAsia="仿宋" w:hAnsi="仿宋" w:hint="eastAsia"/>
          <w:sz w:val="32"/>
          <w:szCs w:val="32"/>
        </w:rPr>
        <w:t xml:space="preserve"> 月 </w:t>
      </w:r>
      <w:r w:rsidR="0000039F" w:rsidRPr="000932A9">
        <w:rPr>
          <w:rFonts w:ascii="仿宋" w:eastAsia="仿宋" w:hAnsi="仿宋" w:hint="eastAsia"/>
          <w:sz w:val="32"/>
          <w:szCs w:val="32"/>
        </w:rPr>
        <w:t>28</w:t>
      </w:r>
      <w:r w:rsidRPr="000932A9">
        <w:rPr>
          <w:rFonts w:ascii="仿宋" w:eastAsia="仿宋" w:hAnsi="仿宋" w:hint="eastAsia"/>
          <w:sz w:val="32"/>
          <w:szCs w:val="32"/>
        </w:rPr>
        <w:t xml:space="preserve"> 日在狱内公示未收到不同意见。</w:t>
      </w:r>
    </w:p>
    <w:p w:rsidR="009827CC" w:rsidRPr="000932A9" w:rsidRDefault="00E509FC" w:rsidP="000932A9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932A9">
        <w:rPr>
          <w:rFonts w:ascii="仿宋" w:eastAsia="仿宋" w:hAnsi="仿宋" w:hint="eastAsia"/>
          <w:sz w:val="32"/>
          <w:szCs w:val="32"/>
        </w:rPr>
        <w:t>罪犯</w:t>
      </w:r>
      <w:r w:rsidR="00361142" w:rsidRPr="000932A9">
        <w:rPr>
          <w:rFonts w:ascii="仿宋" w:eastAsia="仿宋" w:hAnsi="仿宋" w:hint="eastAsia"/>
          <w:sz w:val="32"/>
          <w:szCs w:val="32"/>
        </w:rPr>
        <w:t>任伟强</w:t>
      </w:r>
      <w:r w:rsidRPr="000932A9">
        <w:rPr>
          <w:rFonts w:ascii="仿宋" w:eastAsia="仿宋" w:hAnsi="仿宋" w:hint="eastAsia"/>
          <w:sz w:val="32"/>
          <w:szCs w:val="32"/>
        </w:rPr>
        <w:t>在服刑期间，确有悔改表现，依照《中华人民共和国刑法》第</w:t>
      </w:r>
      <w:r w:rsidRPr="000932A9">
        <w:rPr>
          <w:rFonts w:ascii="仿宋" w:eastAsia="仿宋" w:hAnsi="仿宋"/>
          <w:sz w:val="32"/>
          <w:szCs w:val="32"/>
        </w:rPr>
        <w:t>78</w:t>
      </w:r>
      <w:r w:rsidRPr="000932A9">
        <w:rPr>
          <w:rFonts w:ascii="仿宋" w:eastAsia="仿宋" w:hAnsi="仿宋" w:hint="eastAsia"/>
          <w:sz w:val="32"/>
          <w:szCs w:val="32"/>
        </w:rPr>
        <w:t>条、</w:t>
      </w:r>
      <w:r w:rsidRPr="000932A9">
        <w:rPr>
          <w:rFonts w:ascii="仿宋" w:eastAsia="仿宋" w:hAnsi="仿宋"/>
          <w:sz w:val="32"/>
          <w:szCs w:val="32"/>
        </w:rPr>
        <w:t>79</w:t>
      </w:r>
      <w:r w:rsidRPr="000932A9">
        <w:rPr>
          <w:rFonts w:ascii="仿宋" w:eastAsia="仿宋" w:hAnsi="仿宋" w:hint="eastAsia"/>
          <w:sz w:val="32"/>
          <w:szCs w:val="32"/>
        </w:rPr>
        <w:t>条</w:t>
      </w:r>
      <w:r w:rsidR="000932A9">
        <w:rPr>
          <w:rFonts w:ascii="仿宋" w:eastAsia="仿宋" w:hAnsi="仿宋" w:hint="eastAsia"/>
          <w:sz w:val="32"/>
          <w:szCs w:val="32"/>
        </w:rPr>
        <w:t>，</w:t>
      </w:r>
      <w:r w:rsidRPr="000932A9">
        <w:rPr>
          <w:rFonts w:ascii="仿宋" w:eastAsia="仿宋" w:hAnsi="仿宋" w:hint="eastAsia"/>
          <w:sz w:val="32"/>
          <w:szCs w:val="32"/>
        </w:rPr>
        <w:t>《中华人民共和国刑事诉讼法》第</w:t>
      </w:r>
      <w:r w:rsidRPr="000932A9">
        <w:rPr>
          <w:rFonts w:ascii="仿宋" w:eastAsia="仿宋" w:hAnsi="仿宋"/>
          <w:sz w:val="32"/>
          <w:szCs w:val="32"/>
        </w:rPr>
        <w:t>273</w:t>
      </w:r>
      <w:r w:rsidRPr="000932A9">
        <w:rPr>
          <w:rFonts w:ascii="仿宋" w:eastAsia="仿宋" w:hAnsi="仿宋" w:hint="eastAsia"/>
          <w:sz w:val="32"/>
          <w:szCs w:val="32"/>
        </w:rPr>
        <w:t>条</w:t>
      </w:r>
      <w:r w:rsidR="000932A9">
        <w:rPr>
          <w:rFonts w:ascii="仿宋" w:eastAsia="仿宋" w:hAnsi="仿宋" w:hint="eastAsia"/>
          <w:sz w:val="32"/>
          <w:szCs w:val="32"/>
        </w:rPr>
        <w:t>和</w:t>
      </w:r>
      <w:r w:rsidRPr="000932A9">
        <w:rPr>
          <w:rFonts w:ascii="仿宋" w:eastAsia="仿宋" w:hAnsi="仿宋" w:hint="eastAsia"/>
          <w:sz w:val="32"/>
          <w:szCs w:val="32"/>
        </w:rPr>
        <w:t>《中华人民共和国监狱法》第</w:t>
      </w:r>
      <w:r w:rsidRPr="000932A9">
        <w:rPr>
          <w:rFonts w:ascii="仿宋" w:eastAsia="仿宋" w:hAnsi="仿宋"/>
          <w:sz w:val="32"/>
          <w:szCs w:val="32"/>
        </w:rPr>
        <w:t>29</w:t>
      </w:r>
      <w:r w:rsidRPr="000932A9">
        <w:rPr>
          <w:rFonts w:ascii="仿宋" w:eastAsia="仿宋" w:hAnsi="仿宋" w:hint="eastAsia"/>
          <w:sz w:val="32"/>
          <w:szCs w:val="32"/>
        </w:rPr>
        <w:t>条之规定，建议对罪犯</w:t>
      </w:r>
      <w:r w:rsidR="00361142" w:rsidRPr="000932A9">
        <w:rPr>
          <w:rFonts w:ascii="仿宋" w:eastAsia="仿宋" w:hAnsi="仿宋" w:hint="eastAsia"/>
          <w:sz w:val="32"/>
          <w:szCs w:val="32"/>
        </w:rPr>
        <w:t>任伟强</w:t>
      </w:r>
      <w:r w:rsidRPr="000932A9">
        <w:rPr>
          <w:rFonts w:ascii="仿宋" w:eastAsia="仿宋" w:hAnsi="仿宋" w:hint="eastAsia"/>
          <w:sz w:val="32"/>
          <w:szCs w:val="32"/>
        </w:rPr>
        <w:t>予以减刑</w:t>
      </w:r>
      <w:r w:rsidR="00B90130" w:rsidRPr="000932A9">
        <w:rPr>
          <w:rFonts w:ascii="仿宋" w:eastAsia="仿宋" w:hAnsi="仿宋" w:hint="eastAsia"/>
          <w:sz w:val="32"/>
          <w:szCs w:val="32"/>
        </w:rPr>
        <w:t>三个月</w:t>
      </w:r>
      <w:r w:rsidRPr="000932A9">
        <w:rPr>
          <w:rFonts w:ascii="仿宋" w:eastAsia="仿宋" w:hAnsi="仿宋" w:hint="eastAsia"/>
          <w:sz w:val="32"/>
          <w:szCs w:val="32"/>
        </w:rPr>
        <w:t>。特提请你院审理裁定。</w:t>
      </w:r>
    </w:p>
    <w:p w:rsidR="009827CC" w:rsidRPr="000932A9" w:rsidRDefault="00E509FC">
      <w:pPr>
        <w:pStyle w:val="a3"/>
        <w:spacing w:line="500" w:lineRule="exact"/>
        <w:ind w:rightChars="-15" w:right="-31" w:firstLineChars="192" w:firstLine="614"/>
        <w:rPr>
          <w:rFonts w:ascii="仿宋" w:eastAsia="仿宋" w:hAnsi="仿宋"/>
          <w:szCs w:val="32"/>
        </w:rPr>
      </w:pPr>
      <w:r w:rsidRPr="000932A9">
        <w:rPr>
          <w:rFonts w:ascii="仿宋" w:eastAsia="仿宋" w:hAnsi="仿宋" w:hint="eastAsia"/>
          <w:szCs w:val="32"/>
        </w:rPr>
        <w:t>此致</w:t>
      </w:r>
    </w:p>
    <w:p w:rsidR="009827CC" w:rsidRPr="000932A9" w:rsidRDefault="000932A9">
      <w:pPr>
        <w:spacing w:line="500" w:lineRule="exact"/>
        <w:ind w:rightChars="-15" w:right="-31"/>
        <w:rPr>
          <w:rFonts w:ascii="仿宋" w:eastAsia="仿宋" w:hAnsi="仿宋"/>
          <w:sz w:val="32"/>
          <w:szCs w:val="32"/>
        </w:rPr>
      </w:pPr>
      <w:r w:rsidRPr="000932A9">
        <w:rPr>
          <w:rFonts w:ascii="仿宋" w:eastAsia="仿宋" w:hAnsi="仿宋" w:hint="eastAsia"/>
          <w:kern w:val="0"/>
          <w:sz w:val="32"/>
          <w:szCs w:val="32"/>
        </w:rPr>
        <w:t>福建省</w:t>
      </w:r>
      <w:r w:rsidR="00E509FC" w:rsidRPr="000932A9">
        <w:rPr>
          <w:rFonts w:ascii="仿宋" w:eastAsia="仿宋" w:hAnsi="仿宋" w:hint="eastAsia"/>
          <w:sz w:val="32"/>
          <w:szCs w:val="32"/>
        </w:rPr>
        <w:t>厦门市中级人民法院</w:t>
      </w:r>
    </w:p>
    <w:p w:rsidR="009827CC" w:rsidRPr="000932A9" w:rsidRDefault="00E509FC">
      <w:pPr>
        <w:spacing w:line="50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0932A9">
        <w:rPr>
          <w:rFonts w:ascii="仿宋" w:eastAsia="仿宋" w:hAnsi="仿宋" w:cs="仿宋_GB2312" w:hint="eastAsia"/>
          <w:sz w:val="32"/>
          <w:szCs w:val="32"/>
        </w:rPr>
        <w:t>附件：⒈罪犯</w:t>
      </w:r>
      <w:r w:rsidR="00361142" w:rsidRPr="000932A9">
        <w:rPr>
          <w:rFonts w:ascii="仿宋" w:eastAsia="仿宋" w:hAnsi="仿宋" w:cs="仿宋_GB2312" w:hint="eastAsia"/>
          <w:sz w:val="32"/>
          <w:szCs w:val="32"/>
        </w:rPr>
        <w:t>任伟强</w:t>
      </w:r>
      <w:r w:rsidRPr="000932A9">
        <w:rPr>
          <w:rFonts w:ascii="仿宋" w:eastAsia="仿宋" w:hAnsi="仿宋" w:cs="仿宋_GB2312" w:hint="eastAsia"/>
          <w:sz w:val="32"/>
          <w:szCs w:val="32"/>
        </w:rPr>
        <w:t xml:space="preserve">卷宗 </w:t>
      </w:r>
    </w:p>
    <w:p w:rsidR="009827CC" w:rsidRPr="000932A9" w:rsidRDefault="00E509FC">
      <w:pPr>
        <w:spacing w:line="500" w:lineRule="exact"/>
        <w:ind w:rightChars="-15" w:right="-31" w:firstLineChars="500" w:firstLine="1600"/>
        <w:rPr>
          <w:rFonts w:ascii="仿宋" w:eastAsia="仿宋" w:hAnsi="仿宋" w:cs="仿宋_GB2312"/>
          <w:sz w:val="32"/>
          <w:szCs w:val="32"/>
        </w:rPr>
      </w:pPr>
      <w:r w:rsidRPr="000932A9">
        <w:rPr>
          <w:rFonts w:ascii="仿宋" w:eastAsia="仿宋" w:hAnsi="仿宋" w:cs="仿宋_GB2312" w:hint="eastAsia"/>
          <w:sz w:val="32"/>
          <w:szCs w:val="32"/>
        </w:rPr>
        <w:t>⒉减刑建议书</w:t>
      </w:r>
      <w:r w:rsidR="000932A9">
        <w:rPr>
          <w:rFonts w:ascii="仿宋" w:eastAsia="仿宋" w:hAnsi="仿宋" w:cs="仿宋_GB2312" w:hint="eastAsia"/>
          <w:sz w:val="32"/>
          <w:szCs w:val="32"/>
        </w:rPr>
        <w:t>2</w:t>
      </w:r>
      <w:r w:rsidRPr="000932A9">
        <w:rPr>
          <w:rFonts w:ascii="仿宋" w:eastAsia="仿宋" w:hAnsi="仿宋" w:cs="仿宋_GB2312" w:hint="eastAsia"/>
          <w:sz w:val="32"/>
          <w:szCs w:val="32"/>
        </w:rPr>
        <w:t>份</w:t>
      </w:r>
    </w:p>
    <w:p w:rsidR="009827CC" w:rsidRPr="000932A9" w:rsidRDefault="009827CC">
      <w:pPr>
        <w:spacing w:line="500" w:lineRule="exact"/>
        <w:ind w:rightChars="-15" w:right="-31"/>
        <w:rPr>
          <w:rFonts w:ascii="仿宋" w:eastAsia="仿宋" w:hAnsi="仿宋"/>
          <w:sz w:val="32"/>
          <w:szCs w:val="32"/>
        </w:rPr>
      </w:pPr>
    </w:p>
    <w:p w:rsidR="000932A9" w:rsidRDefault="000932A9">
      <w:pPr>
        <w:spacing w:line="500" w:lineRule="exact"/>
        <w:ind w:rightChars="379" w:right="796" w:firstLineChars="192" w:firstLine="614"/>
        <w:jc w:val="right"/>
        <w:rPr>
          <w:rFonts w:ascii="仿宋" w:eastAsia="仿宋" w:hAnsi="仿宋" w:hint="eastAsia"/>
          <w:sz w:val="32"/>
          <w:szCs w:val="32"/>
        </w:rPr>
      </w:pPr>
    </w:p>
    <w:p w:rsidR="000932A9" w:rsidRDefault="000932A9">
      <w:pPr>
        <w:spacing w:line="500" w:lineRule="exact"/>
        <w:ind w:rightChars="379" w:right="796" w:firstLineChars="192" w:firstLine="614"/>
        <w:jc w:val="right"/>
        <w:rPr>
          <w:rFonts w:ascii="仿宋" w:eastAsia="仿宋" w:hAnsi="仿宋" w:hint="eastAsia"/>
          <w:sz w:val="32"/>
          <w:szCs w:val="32"/>
        </w:rPr>
      </w:pPr>
    </w:p>
    <w:p w:rsidR="009827CC" w:rsidRPr="000932A9" w:rsidRDefault="00E509FC">
      <w:pPr>
        <w:spacing w:line="500" w:lineRule="exact"/>
        <w:ind w:rightChars="379" w:right="796" w:firstLineChars="192" w:firstLine="614"/>
        <w:jc w:val="right"/>
        <w:rPr>
          <w:rFonts w:ascii="仿宋" w:eastAsia="仿宋" w:hAnsi="仿宋"/>
          <w:sz w:val="32"/>
          <w:szCs w:val="32"/>
        </w:rPr>
      </w:pPr>
      <w:r w:rsidRPr="000932A9">
        <w:rPr>
          <w:rFonts w:ascii="仿宋" w:eastAsia="仿宋" w:hAnsi="仿宋" w:hint="eastAsia"/>
          <w:sz w:val="32"/>
          <w:szCs w:val="32"/>
        </w:rPr>
        <w:t>福建省厦门监狱</w:t>
      </w:r>
    </w:p>
    <w:p w:rsidR="009827CC" w:rsidRPr="000932A9" w:rsidRDefault="0000039F" w:rsidP="000932A9">
      <w:pPr>
        <w:spacing w:line="500" w:lineRule="exact"/>
        <w:ind w:rightChars="242" w:right="508"/>
        <w:jc w:val="right"/>
        <w:rPr>
          <w:rFonts w:ascii="仿宋" w:eastAsia="仿宋" w:hAnsi="仿宋"/>
          <w:sz w:val="32"/>
          <w:szCs w:val="32"/>
        </w:rPr>
      </w:pPr>
      <w:r w:rsidRPr="000932A9">
        <w:rPr>
          <w:rFonts w:ascii="仿宋" w:eastAsia="仿宋" w:hAnsi="仿宋" w:hint="eastAsia"/>
          <w:sz w:val="32"/>
          <w:szCs w:val="32"/>
        </w:rPr>
        <w:t>2022</w:t>
      </w:r>
      <w:r w:rsidR="00E509FC" w:rsidRPr="000932A9">
        <w:rPr>
          <w:rFonts w:ascii="仿宋" w:eastAsia="仿宋" w:hAnsi="仿宋" w:hint="eastAsia"/>
          <w:sz w:val="32"/>
          <w:szCs w:val="32"/>
        </w:rPr>
        <w:t xml:space="preserve">年 </w:t>
      </w:r>
      <w:r w:rsidRPr="000932A9">
        <w:rPr>
          <w:rFonts w:ascii="仿宋" w:eastAsia="仿宋" w:hAnsi="仿宋" w:hint="eastAsia"/>
          <w:sz w:val="32"/>
          <w:szCs w:val="32"/>
        </w:rPr>
        <w:t>7</w:t>
      </w:r>
      <w:r w:rsidR="00E509FC" w:rsidRPr="000932A9">
        <w:rPr>
          <w:rFonts w:ascii="仿宋" w:eastAsia="仿宋" w:hAnsi="仿宋" w:hint="eastAsia"/>
          <w:sz w:val="32"/>
          <w:szCs w:val="32"/>
        </w:rPr>
        <w:t xml:space="preserve"> 月 </w:t>
      </w:r>
      <w:r w:rsidRPr="000932A9">
        <w:rPr>
          <w:rFonts w:ascii="仿宋" w:eastAsia="仿宋" w:hAnsi="仿宋" w:hint="eastAsia"/>
          <w:sz w:val="32"/>
          <w:szCs w:val="32"/>
        </w:rPr>
        <w:t>4</w:t>
      </w:r>
      <w:r w:rsidR="00E509FC" w:rsidRPr="000932A9">
        <w:rPr>
          <w:rFonts w:ascii="仿宋" w:eastAsia="仿宋" w:hAnsi="仿宋" w:hint="eastAsia"/>
          <w:sz w:val="32"/>
          <w:szCs w:val="32"/>
        </w:rPr>
        <w:t xml:space="preserve"> 日</w:t>
      </w:r>
    </w:p>
    <w:p w:rsidR="009827CC" w:rsidRPr="000932A9" w:rsidRDefault="009827CC">
      <w:pPr>
        <w:spacing w:line="460" w:lineRule="exact"/>
        <w:ind w:firstLineChars="200" w:firstLine="420"/>
        <w:jc w:val="left"/>
        <w:rPr>
          <w:rFonts w:ascii="仿宋" w:eastAsia="仿宋" w:hAnsi="仿宋"/>
        </w:rPr>
      </w:pPr>
    </w:p>
    <w:p w:rsidR="009827CC" w:rsidRPr="000932A9" w:rsidRDefault="009827CC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9827CC" w:rsidRPr="000932A9" w:rsidRDefault="009827CC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9827CC" w:rsidRPr="000932A9" w:rsidRDefault="009827CC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9827CC" w:rsidRPr="000932A9" w:rsidRDefault="009827CC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9827CC" w:rsidRPr="000932A9" w:rsidRDefault="009827CC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9827CC" w:rsidRPr="000932A9" w:rsidRDefault="009827CC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9827CC" w:rsidRDefault="009827CC">
      <w:pPr>
        <w:spacing w:line="620" w:lineRule="exact"/>
        <w:ind w:rightChars="400" w:right="840"/>
        <w:jc w:val="right"/>
        <w:rPr>
          <w:rFonts w:ascii="Times New Roman" w:hAnsi="Times New Roman"/>
          <w:szCs w:val="32"/>
        </w:rPr>
      </w:pPr>
    </w:p>
    <w:p w:rsidR="009827CC" w:rsidRDefault="009827CC">
      <w:pPr>
        <w:spacing w:line="620" w:lineRule="exact"/>
        <w:ind w:rightChars="400" w:right="840"/>
        <w:jc w:val="right"/>
        <w:rPr>
          <w:rFonts w:ascii="Times New Roman" w:hAnsi="Times New Roman"/>
          <w:szCs w:val="32"/>
        </w:rPr>
      </w:pPr>
    </w:p>
    <w:p w:rsidR="009827CC" w:rsidRDefault="009827CC">
      <w:pPr>
        <w:spacing w:line="620" w:lineRule="exact"/>
        <w:ind w:rightChars="400" w:right="840"/>
        <w:jc w:val="right"/>
        <w:rPr>
          <w:rFonts w:ascii="Times New Roman" w:hAnsi="Times New Roman"/>
          <w:szCs w:val="32"/>
        </w:rPr>
      </w:pPr>
    </w:p>
    <w:p w:rsidR="009827CC" w:rsidRDefault="009827CC">
      <w:pPr>
        <w:spacing w:line="620" w:lineRule="exact"/>
        <w:ind w:rightChars="400" w:right="840"/>
        <w:jc w:val="right"/>
        <w:rPr>
          <w:rFonts w:ascii="Times New Roman" w:hAnsi="Times New Roman"/>
          <w:szCs w:val="32"/>
        </w:rPr>
      </w:pPr>
    </w:p>
    <w:p w:rsidR="009827CC" w:rsidRDefault="009827CC">
      <w:pPr>
        <w:spacing w:line="620" w:lineRule="exact"/>
        <w:ind w:rightChars="400" w:right="840"/>
        <w:jc w:val="right"/>
        <w:rPr>
          <w:rFonts w:ascii="Times New Roman" w:hAnsi="Times New Roman"/>
          <w:szCs w:val="32"/>
        </w:rPr>
      </w:pPr>
    </w:p>
    <w:p w:rsidR="009827CC" w:rsidRDefault="009827CC"/>
    <w:sectPr w:rsidR="009827CC" w:rsidSect="009827C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35E" w:rsidRDefault="00DF735E" w:rsidP="00361142">
      <w:r>
        <w:separator/>
      </w:r>
    </w:p>
  </w:endnote>
  <w:endnote w:type="continuationSeparator" w:id="1">
    <w:p w:rsidR="00DF735E" w:rsidRDefault="00DF735E" w:rsidP="00361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35E" w:rsidRDefault="00DF735E" w:rsidP="00361142">
      <w:r>
        <w:separator/>
      </w:r>
    </w:p>
  </w:footnote>
  <w:footnote w:type="continuationSeparator" w:id="1">
    <w:p w:rsidR="00DF735E" w:rsidRDefault="00DF735E" w:rsidP="003611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E0B"/>
    <w:rsid w:val="0000039F"/>
    <w:rsid w:val="000152FE"/>
    <w:rsid w:val="00026FAD"/>
    <w:rsid w:val="000727E8"/>
    <w:rsid w:val="000932A9"/>
    <w:rsid w:val="000A72B9"/>
    <w:rsid w:val="000B45D9"/>
    <w:rsid w:val="000B51F2"/>
    <w:rsid w:val="001103F9"/>
    <w:rsid w:val="001351CD"/>
    <w:rsid w:val="0015191A"/>
    <w:rsid w:val="00171F53"/>
    <w:rsid w:val="00172246"/>
    <w:rsid w:val="0017677E"/>
    <w:rsid w:val="001B73B8"/>
    <w:rsid w:val="001E443A"/>
    <w:rsid w:val="001F32BC"/>
    <w:rsid w:val="001F7B40"/>
    <w:rsid w:val="0020513B"/>
    <w:rsid w:val="002112E9"/>
    <w:rsid w:val="002159ED"/>
    <w:rsid w:val="00241419"/>
    <w:rsid w:val="00245706"/>
    <w:rsid w:val="00262E4A"/>
    <w:rsid w:val="00264B2F"/>
    <w:rsid w:val="00270ABC"/>
    <w:rsid w:val="00283816"/>
    <w:rsid w:val="00295C7C"/>
    <w:rsid w:val="002A72E5"/>
    <w:rsid w:val="002C2C51"/>
    <w:rsid w:val="002E03D7"/>
    <w:rsid w:val="002F0B47"/>
    <w:rsid w:val="002F1A83"/>
    <w:rsid w:val="002F7452"/>
    <w:rsid w:val="0030279B"/>
    <w:rsid w:val="00321145"/>
    <w:rsid w:val="00351992"/>
    <w:rsid w:val="00353F48"/>
    <w:rsid w:val="00361142"/>
    <w:rsid w:val="003D000D"/>
    <w:rsid w:val="003E3C88"/>
    <w:rsid w:val="004003F9"/>
    <w:rsid w:val="00414A65"/>
    <w:rsid w:val="004167A5"/>
    <w:rsid w:val="00422A75"/>
    <w:rsid w:val="0042747D"/>
    <w:rsid w:val="004357FC"/>
    <w:rsid w:val="004449EE"/>
    <w:rsid w:val="0048231F"/>
    <w:rsid w:val="004C3861"/>
    <w:rsid w:val="004D4EFB"/>
    <w:rsid w:val="004D6512"/>
    <w:rsid w:val="004F270E"/>
    <w:rsid w:val="004F37AA"/>
    <w:rsid w:val="00503ECC"/>
    <w:rsid w:val="005217E3"/>
    <w:rsid w:val="005374A1"/>
    <w:rsid w:val="00577E7E"/>
    <w:rsid w:val="00581B97"/>
    <w:rsid w:val="005960A4"/>
    <w:rsid w:val="005D272C"/>
    <w:rsid w:val="0062502F"/>
    <w:rsid w:val="00640C2F"/>
    <w:rsid w:val="00643515"/>
    <w:rsid w:val="0064411A"/>
    <w:rsid w:val="006469C0"/>
    <w:rsid w:val="00654D67"/>
    <w:rsid w:val="0066597F"/>
    <w:rsid w:val="006868F2"/>
    <w:rsid w:val="006B06F3"/>
    <w:rsid w:val="006B7CE5"/>
    <w:rsid w:val="006F274C"/>
    <w:rsid w:val="00705EC9"/>
    <w:rsid w:val="00714E0B"/>
    <w:rsid w:val="007400D8"/>
    <w:rsid w:val="00741633"/>
    <w:rsid w:val="00760B33"/>
    <w:rsid w:val="00764123"/>
    <w:rsid w:val="007930E6"/>
    <w:rsid w:val="007A5AE3"/>
    <w:rsid w:val="00802DC3"/>
    <w:rsid w:val="0080509A"/>
    <w:rsid w:val="0081642B"/>
    <w:rsid w:val="00870178"/>
    <w:rsid w:val="0087688C"/>
    <w:rsid w:val="008A2C66"/>
    <w:rsid w:val="008B1B90"/>
    <w:rsid w:val="008E374A"/>
    <w:rsid w:val="008F554A"/>
    <w:rsid w:val="009262FB"/>
    <w:rsid w:val="00976DF8"/>
    <w:rsid w:val="00980D77"/>
    <w:rsid w:val="009827CC"/>
    <w:rsid w:val="009A721F"/>
    <w:rsid w:val="009D2570"/>
    <w:rsid w:val="009F0BB3"/>
    <w:rsid w:val="00A0212B"/>
    <w:rsid w:val="00A4783A"/>
    <w:rsid w:val="00A8479C"/>
    <w:rsid w:val="00AA31A9"/>
    <w:rsid w:val="00AC64C5"/>
    <w:rsid w:val="00B07695"/>
    <w:rsid w:val="00B15B25"/>
    <w:rsid w:val="00B30555"/>
    <w:rsid w:val="00B61979"/>
    <w:rsid w:val="00B63EC5"/>
    <w:rsid w:val="00B714C5"/>
    <w:rsid w:val="00B83071"/>
    <w:rsid w:val="00B90130"/>
    <w:rsid w:val="00BA0F20"/>
    <w:rsid w:val="00BA24B1"/>
    <w:rsid w:val="00BB0A6A"/>
    <w:rsid w:val="00BB6136"/>
    <w:rsid w:val="00BC5538"/>
    <w:rsid w:val="00BE5644"/>
    <w:rsid w:val="00C01E82"/>
    <w:rsid w:val="00C0542A"/>
    <w:rsid w:val="00C12741"/>
    <w:rsid w:val="00C13324"/>
    <w:rsid w:val="00C1464F"/>
    <w:rsid w:val="00C41D20"/>
    <w:rsid w:val="00C41D2A"/>
    <w:rsid w:val="00C5158B"/>
    <w:rsid w:val="00C668B8"/>
    <w:rsid w:val="00C82E76"/>
    <w:rsid w:val="00C8746D"/>
    <w:rsid w:val="00C930F9"/>
    <w:rsid w:val="00C93166"/>
    <w:rsid w:val="00CB74AE"/>
    <w:rsid w:val="00CC0321"/>
    <w:rsid w:val="00CE42C7"/>
    <w:rsid w:val="00D04AE9"/>
    <w:rsid w:val="00D07467"/>
    <w:rsid w:val="00D13157"/>
    <w:rsid w:val="00D16A92"/>
    <w:rsid w:val="00D21E03"/>
    <w:rsid w:val="00D2213F"/>
    <w:rsid w:val="00D41EC1"/>
    <w:rsid w:val="00D52454"/>
    <w:rsid w:val="00D6749F"/>
    <w:rsid w:val="00D834A6"/>
    <w:rsid w:val="00D8358C"/>
    <w:rsid w:val="00DA6273"/>
    <w:rsid w:val="00DF3D4E"/>
    <w:rsid w:val="00DF735E"/>
    <w:rsid w:val="00E12748"/>
    <w:rsid w:val="00E21EBF"/>
    <w:rsid w:val="00E509FC"/>
    <w:rsid w:val="00E70EE5"/>
    <w:rsid w:val="00E7134D"/>
    <w:rsid w:val="00E93ECC"/>
    <w:rsid w:val="00EC291F"/>
    <w:rsid w:val="00ED4C93"/>
    <w:rsid w:val="00EF78EF"/>
    <w:rsid w:val="00F56D8C"/>
    <w:rsid w:val="00F6727F"/>
    <w:rsid w:val="00F7516D"/>
    <w:rsid w:val="00F81020"/>
    <w:rsid w:val="00F925A0"/>
    <w:rsid w:val="00FA3267"/>
    <w:rsid w:val="00FC3774"/>
    <w:rsid w:val="00FD1F2C"/>
    <w:rsid w:val="01AD4893"/>
    <w:rsid w:val="022A2DF7"/>
    <w:rsid w:val="06B807E5"/>
    <w:rsid w:val="0CA63CAD"/>
    <w:rsid w:val="0FA910C0"/>
    <w:rsid w:val="131240CB"/>
    <w:rsid w:val="1AD06A54"/>
    <w:rsid w:val="1D4307CB"/>
    <w:rsid w:val="1FAF7DFC"/>
    <w:rsid w:val="23903ACD"/>
    <w:rsid w:val="245509F1"/>
    <w:rsid w:val="247578BD"/>
    <w:rsid w:val="300C7328"/>
    <w:rsid w:val="318B5D88"/>
    <w:rsid w:val="44511DC0"/>
    <w:rsid w:val="53986595"/>
    <w:rsid w:val="61963CD1"/>
    <w:rsid w:val="6B6A2051"/>
    <w:rsid w:val="6CB431ED"/>
    <w:rsid w:val="7010790B"/>
    <w:rsid w:val="738B2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7C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9827CC"/>
    <w:rPr>
      <w:rFonts w:eastAsia="仿宋_GB2312"/>
      <w:kern w:val="32"/>
      <w:sz w:val="32"/>
      <w:szCs w:val="20"/>
    </w:rPr>
  </w:style>
  <w:style w:type="paragraph" w:styleId="a4">
    <w:name w:val="footer"/>
    <w:basedOn w:val="a"/>
    <w:link w:val="Char0"/>
    <w:uiPriority w:val="99"/>
    <w:semiHidden/>
    <w:qFormat/>
    <w:rsid w:val="00982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982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9827CC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sid w:val="009827CC"/>
    <w:rPr>
      <w:rFonts w:cs="Times New Roman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9827CC"/>
    <w:rPr>
      <w:rFonts w:ascii="Calibri" w:eastAsia="仿宋_GB2312" w:hAnsi="Calibri" w:cs="Times New Roman"/>
      <w:kern w:val="3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</Words>
  <Characters>767</Characters>
  <Application>Microsoft Office Word</Application>
  <DocSecurity>0</DocSecurity>
  <Lines>6</Lines>
  <Paragraphs>1</Paragraphs>
  <ScaleCrop>false</ScaleCrop>
  <Company>微软中国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cp:lastPrinted>2022-07-07T01:13:00Z</cp:lastPrinted>
  <dcterms:created xsi:type="dcterms:W3CDTF">2022-07-07T01:13:00Z</dcterms:created>
  <dcterms:modified xsi:type="dcterms:W3CDTF">2022-07-07T01:13:00Z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7B50E2525EA147FC939F93DEFF8105B8</vt:lpwstr>
  </property>
</Properties>
</file>