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378" w:rsidRPr="00420AE0" w:rsidRDefault="00AD6918" w:rsidP="00AD6918">
      <w:pPr>
        <w:snapToGrid w:val="0"/>
        <w:spacing w:line="600" w:lineRule="exact"/>
        <w:jc w:val="center"/>
        <w:rPr>
          <w:rFonts w:ascii="方正小标宋" w:eastAsia="方正小标宋" w:hAnsi="方正小标宋简体" w:cs="方正小标宋简体" w:hint="eastAsia"/>
          <w:b/>
          <w:sz w:val="44"/>
          <w:szCs w:val="44"/>
        </w:rPr>
      </w:pPr>
      <w:r w:rsidRPr="00420AE0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t>福建省厦门监狱</w:t>
      </w:r>
    </w:p>
    <w:p w:rsidR="00AD6918" w:rsidRPr="00420AE0" w:rsidRDefault="00AD6918" w:rsidP="00AD6918">
      <w:pPr>
        <w:snapToGrid w:val="0"/>
        <w:spacing w:line="600" w:lineRule="exact"/>
        <w:jc w:val="center"/>
        <w:rPr>
          <w:rFonts w:ascii="方正小标宋" w:eastAsia="方正小标宋" w:hAnsi="方正小标宋简体" w:cs="方正小标宋简体" w:hint="eastAsia"/>
          <w:b/>
          <w:sz w:val="44"/>
          <w:szCs w:val="44"/>
        </w:rPr>
      </w:pPr>
      <w:r w:rsidRPr="00420AE0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t>提请减刑建议书</w:t>
      </w:r>
    </w:p>
    <w:p w:rsidR="00E35621" w:rsidRPr="003B5D78" w:rsidRDefault="00420AE0" w:rsidP="00AA1FDE">
      <w:pPr>
        <w:wordWrap w:val="0"/>
        <w:jc w:val="right"/>
        <w:rPr>
          <w:rFonts w:ascii="Times New Roman" w:eastAsia="楷体_GB2312" w:hAnsi="Times New Roman" w:cs="楷体_GB2312"/>
          <w:szCs w:val="32"/>
        </w:rPr>
      </w:pPr>
      <w:r w:rsidRPr="00766E1D">
        <w:rPr>
          <w:rFonts w:ascii="楷体_GB2312" w:eastAsia="楷体_GB2312" w:hAnsi="仿宋" w:hint="eastAsia"/>
        </w:rPr>
        <w:t>〔</w:t>
      </w:r>
      <w:r w:rsidRPr="00766E1D">
        <w:rPr>
          <w:rFonts w:ascii="楷体_GB2312" w:eastAsia="楷体_GB2312" w:hAnsi="仿宋"/>
        </w:rPr>
        <w:t>202</w:t>
      </w:r>
      <w:r w:rsidRPr="00766E1D">
        <w:rPr>
          <w:rFonts w:ascii="楷体_GB2312" w:eastAsia="楷体_GB2312" w:hAnsi="仿宋" w:hint="eastAsia"/>
        </w:rPr>
        <w:t>2〕</w:t>
      </w:r>
      <w:r w:rsidRPr="00AD6918">
        <w:rPr>
          <w:rFonts w:ascii="Times New Roman" w:eastAsia="楷体_GB2312" w:hAnsi="Times New Roman" w:cs="楷体_GB2312" w:hint="eastAsia"/>
          <w:szCs w:val="32"/>
        </w:rPr>
        <w:t>闽厦狱减字</w:t>
      </w:r>
      <w:r w:rsidR="00AD6918" w:rsidRPr="00AD6918">
        <w:rPr>
          <w:rFonts w:ascii="Times New Roman" w:eastAsia="楷体_GB2312" w:hAnsi="Times New Roman" w:cs="楷体_GB2312" w:hint="eastAsia"/>
          <w:szCs w:val="32"/>
        </w:rPr>
        <w:t>第</w:t>
      </w:r>
      <w:r w:rsidR="00AD6918" w:rsidRPr="00AD6918">
        <w:rPr>
          <w:rFonts w:ascii="Times New Roman" w:eastAsia="楷体_GB2312" w:hAnsi="Times New Roman" w:cs="楷体_GB2312" w:hint="eastAsia"/>
          <w:szCs w:val="32"/>
        </w:rPr>
        <w:t xml:space="preserve"> </w:t>
      </w:r>
      <w:r w:rsidR="00D172C5">
        <w:rPr>
          <w:rFonts w:ascii="Times New Roman" w:eastAsia="楷体_GB2312" w:hAnsi="Times New Roman" w:cs="楷体_GB2312" w:hint="eastAsia"/>
          <w:szCs w:val="32"/>
        </w:rPr>
        <w:t>501</w:t>
      </w:r>
      <w:r w:rsidR="00AD6918" w:rsidRPr="00AD6918">
        <w:rPr>
          <w:rFonts w:ascii="Times New Roman" w:eastAsia="楷体_GB2312" w:hAnsi="Times New Roman" w:cs="楷体_GB2312" w:hint="eastAsia"/>
          <w:szCs w:val="32"/>
        </w:rPr>
        <w:t>号</w:t>
      </w:r>
    </w:p>
    <w:p w:rsidR="00E35621" w:rsidRPr="00420AE0" w:rsidRDefault="00E35621" w:rsidP="00E35621">
      <w:pPr>
        <w:spacing w:line="620" w:lineRule="exact"/>
        <w:ind w:rightChars="-15" w:right="-48"/>
        <w:jc w:val="left"/>
        <w:rPr>
          <w:rFonts w:ascii="仿宋" w:eastAsia="仿宋" w:hAnsi="仿宋"/>
          <w:b/>
          <w:bCs/>
          <w:sz w:val="28"/>
        </w:rPr>
      </w:pPr>
    </w:p>
    <w:p w:rsidR="00E35621" w:rsidRPr="00420AE0" w:rsidRDefault="00E35621" w:rsidP="00D81BBC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420AE0">
        <w:rPr>
          <w:rFonts w:ascii="仿宋" w:eastAsia="仿宋" w:hAnsi="仿宋" w:hint="eastAsia"/>
          <w:szCs w:val="32"/>
        </w:rPr>
        <w:t>罪犯</w:t>
      </w:r>
      <w:r w:rsidR="00553378" w:rsidRPr="00420AE0">
        <w:rPr>
          <w:rFonts w:ascii="仿宋" w:eastAsia="仿宋" w:hAnsi="仿宋" w:hint="eastAsia"/>
          <w:szCs w:val="32"/>
        </w:rPr>
        <w:t>刘承志</w:t>
      </w:r>
      <w:r w:rsidR="000C3FD0" w:rsidRPr="00420AE0">
        <w:rPr>
          <w:rFonts w:ascii="仿宋" w:eastAsia="仿宋" w:hAnsi="仿宋"/>
          <w:szCs w:val="32"/>
        </w:rPr>
        <w:fldChar w:fldCharType="begin"/>
      </w:r>
      <w:r w:rsidRPr="00420AE0">
        <w:rPr>
          <w:rFonts w:ascii="仿宋" w:eastAsia="仿宋" w:hAnsi="仿宋"/>
          <w:szCs w:val="32"/>
        </w:rPr>
        <w:instrText xml:space="preserve"> AUTOTEXTLIST  \* MERGEFORMAT </w:instrText>
      </w:r>
      <w:r w:rsidR="000C3FD0" w:rsidRPr="00420AE0">
        <w:rPr>
          <w:rFonts w:ascii="仿宋" w:eastAsia="仿宋" w:hAnsi="仿宋"/>
          <w:szCs w:val="32"/>
        </w:rPr>
        <w:fldChar w:fldCharType="end"/>
      </w:r>
      <w:r w:rsidRPr="00420AE0">
        <w:rPr>
          <w:rFonts w:ascii="仿宋" w:eastAsia="仿宋" w:hAnsi="仿宋" w:hint="eastAsia"/>
          <w:szCs w:val="32"/>
        </w:rPr>
        <w:t>，男，</w:t>
      </w:r>
      <w:r w:rsidR="00876D97" w:rsidRPr="00420AE0">
        <w:rPr>
          <w:rFonts w:ascii="仿宋" w:eastAsia="仿宋" w:hAnsi="仿宋" w:hint="eastAsia"/>
          <w:szCs w:val="32"/>
        </w:rPr>
        <w:t>汉</w:t>
      </w:r>
      <w:r w:rsidR="00A4707F" w:rsidRPr="00420AE0">
        <w:rPr>
          <w:rFonts w:ascii="仿宋" w:eastAsia="仿宋" w:hAnsi="仿宋" w:hint="eastAsia"/>
          <w:szCs w:val="32"/>
        </w:rPr>
        <w:t>族</w:t>
      </w:r>
      <w:r w:rsidRPr="00420AE0">
        <w:rPr>
          <w:rFonts w:ascii="仿宋" w:eastAsia="仿宋" w:hAnsi="仿宋" w:hint="eastAsia"/>
          <w:szCs w:val="32"/>
        </w:rPr>
        <w:t>，</w:t>
      </w:r>
      <w:r w:rsidR="00420AE0" w:rsidRPr="00420AE0">
        <w:rPr>
          <w:rFonts w:ascii="仿宋" w:eastAsia="仿宋" w:hAnsi="仿宋" w:hint="eastAsia"/>
          <w:szCs w:val="32"/>
        </w:rPr>
        <w:t>1971年11月4日出生，</w:t>
      </w:r>
      <w:r w:rsidR="00553378" w:rsidRPr="00420AE0">
        <w:rPr>
          <w:rFonts w:ascii="仿宋" w:eastAsia="仿宋" w:hAnsi="仿宋" w:hint="eastAsia"/>
          <w:szCs w:val="32"/>
        </w:rPr>
        <w:t>初中</w:t>
      </w:r>
      <w:r w:rsidR="002C1DF0" w:rsidRPr="00420AE0">
        <w:rPr>
          <w:rFonts w:ascii="仿宋" w:eastAsia="仿宋" w:hAnsi="仿宋" w:hint="eastAsia"/>
          <w:szCs w:val="32"/>
        </w:rPr>
        <w:t>文化，</w:t>
      </w:r>
      <w:r w:rsidRPr="00420AE0">
        <w:rPr>
          <w:rFonts w:ascii="仿宋" w:eastAsia="仿宋" w:hAnsi="仿宋" w:hint="eastAsia"/>
          <w:szCs w:val="32"/>
        </w:rPr>
        <w:t>户籍所在地</w:t>
      </w:r>
      <w:r w:rsidR="006361C9" w:rsidRPr="00420AE0">
        <w:rPr>
          <w:rFonts w:ascii="仿宋" w:eastAsia="仿宋" w:hAnsi="仿宋" w:hint="eastAsia"/>
          <w:szCs w:val="32"/>
        </w:rPr>
        <w:t>福建省永春县</w:t>
      </w:r>
      <w:r w:rsidRPr="00420AE0">
        <w:rPr>
          <w:rFonts w:ascii="仿宋" w:eastAsia="仿宋" w:hAnsi="仿宋" w:hint="eastAsia"/>
          <w:szCs w:val="32"/>
        </w:rPr>
        <w:t>。</w:t>
      </w:r>
    </w:p>
    <w:p w:rsidR="00E35621" w:rsidRPr="00420AE0" w:rsidRDefault="00DA2174" w:rsidP="00D243CD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420AE0">
        <w:rPr>
          <w:rFonts w:ascii="仿宋" w:eastAsia="仿宋" w:hAnsi="仿宋" w:hint="eastAsia"/>
          <w:szCs w:val="32"/>
        </w:rPr>
        <w:t>福建省</w:t>
      </w:r>
      <w:r w:rsidR="00FB701C" w:rsidRPr="00420AE0">
        <w:rPr>
          <w:rFonts w:ascii="仿宋" w:eastAsia="仿宋" w:hAnsi="仿宋" w:hint="eastAsia"/>
          <w:szCs w:val="32"/>
        </w:rPr>
        <w:t>永春</w:t>
      </w:r>
      <w:r w:rsidRPr="00420AE0">
        <w:rPr>
          <w:rFonts w:ascii="仿宋" w:eastAsia="仿宋" w:hAnsi="仿宋" w:hint="eastAsia"/>
          <w:szCs w:val="32"/>
        </w:rPr>
        <w:t>县人民法院于201</w:t>
      </w:r>
      <w:r w:rsidR="00FB701C" w:rsidRPr="00420AE0">
        <w:rPr>
          <w:rFonts w:ascii="仿宋" w:eastAsia="仿宋" w:hAnsi="仿宋" w:hint="eastAsia"/>
          <w:szCs w:val="32"/>
        </w:rPr>
        <w:t>9</w:t>
      </w:r>
      <w:r w:rsidRPr="00420AE0">
        <w:rPr>
          <w:rFonts w:ascii="仿宋" w:eastAsia="仿宋" w:hAnsi="仿宋" w:hint="eastAsia"/>
          <w:szCs w:val="32"/>
        </w:rPr>
        <w:t>年</w:t>
      </w:r>
      <w:r w:rsidR="00FB701C" w:rsidRPr="00420AE0">
        <w:rPr>
          <w:rFonts w:ascii="仿宋" w:eastAsia="仿宋" w:hAnsi="仿宋" w:hint="eastAsia"/>
          <w:szCs w:val="32"/>
        </w:rPr>
        <w:t>8</w:t>
      </w:r>
      <w:r w:rsidRPr="00420AE0">
        <w:rPr>
          <w:rFonts w:ascii="仿宋" w:eastAsia="仿宋" w:hAnsi="仿宋" w:hint="eastAsia"/>
          <w:szCs w:val="32"/>
        </w:rPr>
        <w:t>月</w:t>
      </w:r>
      <w:r w:rsidR="00FB701C" w:rsidRPr="00420AE0">
        <w:rPr>
          <w:rFonts w:ascii="仿宋" w:eastAsia="仿宋" w:hAnsi="仿宋" w:hint="eastAsia"/>
          <w:szCs w:val="32"/>
        </w:rPr>
        <w:t>21</w:t>
      </w:r>
      <w:r w:rsidRPr="00420AE0">
        <w:rPr>
          <w:rFonts w:ascii="仿宋" w:eastAsia="仿宋" w:hAnsi="仿宋" w:hint="eastAsia"/>
          <w:szCs w:val="32"/>
        </w:rPr>
        <w:t>日作出（201</w:t>
      </w:r>
      <w:r w:rsidR="00FB701C" w:rsidRPr="00420AE0">
        <w:rPr>
          <w:rFonts w:ascii="仿宋" w:eastAsia="仿宋" w:hAnsi="仿宋" w:hint="eastAsia"/>
          <w:szCs w:val="32"/>
        </w:rPr>
        <w:t>9</w:t>
      </w:r>
      <w:r w:rsidRPr="00420AE0">
        <w:rPr>
          <w:rFonts w:ascii="仿宋" w:eastAsia="仿宋" w:hAnsi="仿宋" w:hint="eastAsia"/>
          <w:szCs w:val="32"/>
        </w:rPr>
        <w:t>）</w:t>
      </w:r>
      <w:r w:rsidR="00FB701C" w:rsidRPr="00420AE0">
        <w:rPr>
          <w:rFonts w:ascii="仿宋" w:eastAsia="仿宋" w:hAnsi="仿宋" w:hint="eastAsia"/>
          <w:szCs w:val="32"/>
        </w:rPr>
        <w:t>闽0525刑初70号</w:t>
      </w:r>
      <w:r w:rsidRPr="00420AE0">
        <w:rPr>
          <w:rFonts w:ascii="仿宋" w:eastAsia="仿宋" w:hAnsi="仿宋" w:hint="eastAsia"/>
          <w:szCs w:val="32"/>
        </w:rPr>
        <w:t>刑事判决书</w:t>
      </w:r>
      <w:r w:rsidR="00E35621" w:rsidRPr="00420AE0">
        <w:rPr>
          <w:rFonts w:ascii="仿宋" w:eastAsia="仿宋" w:hAnsi="仿宋" w:hint="eastAsia"/>
          <w:szCs w:val="32"/>
        </w:rPr>
        <w:t>，</w:t>
      </w:r>
      <w:r w:rsidR="007D5314" w:rsidRPr="00420AE0">
        <w:rPr>
          <w:rFonts w:ascii="仿宋" w:eastAsia="仿宋" w:hAnsi="仿宋" w:hint="eastAsia"/>
          <w:szCs w:val="32"/>
        </w:rPr>
        <w:t>以被告人</w:t>
      </w:r>
      <w:r w:rsidR="00553378" w:rsidRPr="00420AE0">
        <w:rPr>
          <w:rFonts w:ascii="仿宋" w:eastAsia="仿宋" w:hAnsi="仿宋" w:hint="eastAsia"/>
          <w:szCs w:val="32"/>
        </w:rPr>
        <w:t>刘承志</w:t>
      </w:r>
      <w:r w:rsidR="007D5314" w:rsidRPr="00420AE0">
        <w:rPr>
          <w:rFonts w:ascii="仿宋" w:eastAsia="仿宋" w:hAnsi="仿宋" w:hint="eastAsia"/>
          <w:szCs w:val="32"/>
        </w:rPr>
        <w:t>犯</w:t>
      </w:r>
      <w:r w:rsidR="00FB701C" w:rsidRPr="00420AE0">
        <w:rPr>
          <w:rFonts w:ascii="仿宋" w:eastAsia="仿宋" w:hAnsi="仿宋" w:hint="eastAsia"/>
          <w:szCs w:val="32"/>
        </w:rPr>
        <w:t>诈骗</w:t>
      </w:r>
      <w:r w:rsidR="00E35621" w:rsidRPr="00420AE0">
        <w:rPr>
          <w:rFonts w:ascii="仿宋" w:eastAsia="仿宋" w:hAnsi="仿宋" w:hint="eastAsia"/>
          <w:szCs w:val="32"/>
        </w:rPr>
        <w:t>罪，判处</w:t>
      </w:r>
      <w:r w:rsidR="00A4707F" w:rsidRPr="00420AE0">
        <w:rPr>
          <w:rFonts w:ascii="仿宋" w:eastAsia="仿宋" w:hAnsi="仿宋" w:hint="eastAsia"/>
          <w:szCs w:val="32"/>
        </w:rPr>
        <w:t>有期</w:t>
      </w:r>
      <w:r w:rsidR="00E35621" w:rsidRPr="00420AE0">
        <w:rPr>
          <w:rFonts w:ascii="仿宋" w:eastAsia="仿宋" w:hAnsi="仿宋" w:hint="eastAsia"/>
          <w:szCs w:val="32"/>
        </w:rPr>
        <w:t>刑期</w:t>
      </w:r>
      <w:r w:rsidR="00FB701C" w:rsidRPr="00420AE0">
        <w:rPr>
          <w:rFonts w:ascii="仿宋" w:eastAsia="仿宋" w:hAnsi="仿宋" w:hint="eastAsia"/>
          <w:szCs w:val="32"/>
        </w:rPr>
        <w:t>二</w:t>
      </w:r>
      <w:r w:rsidRPr="00420AE0">
        <w:rPr>
          <w:rFonts w:ascii="仿宋" w:eastAsia="仿宋" w:hAnsi="仿宋" w:hint="eastAsia"/>
          <w:szCs w:val="32"/>
        </w:rPr>
        <w:t>年</w:t>
      </w:r>
      <w:r w:rsidR="00FB701C" w:rsidRPr="00420AE0">
        <w:rPr>
          <w:rFonts w:ascii="仿宋" w:eastAsia="仿宋" w:hAnsi="仿宋" w:hint="eastAsia"/>
          <w:szCs w:val="32"/>
        </w:rPr>
        <w:t>二个月</w:t>
      </w:r>
      <w:r w:rsidR="007A02D8" w:rsidRPr="00420AE0">
        <w:rPr>
          <w:rFonts w:ascii="仿宋" w:eastAsia="仿宋" w:hAnsi="仿宋" w:hint="eastAsia"/>
          <w:szCs w:val="32"/>
        </w:rPr>
        <w:t>，</w:t>
      </w:r>
      <w:r w:rsidR="007A5BC9" w:rsidRPr="00420AE0">
        <w:rPr>
          <w:rFonts w:ascii="仿宋" w:eastAsia="仿宋" w:hAnsi="仿宋" w:hint="eastAsia"/>
          <w:szCs w:val="32"/>
        </w:rPr>
        <w:t>并处罚金人民币</w:t>
      </w:r>
      <w:r w:rsidR="00FB701C" w:rsidRPr="00420AE0">
        <w:rPr>
          <w:rFonts w:ascii="仿宋" w:eastAsia="仿宋" w:hAnsi="仿宋" w:hint="eastAsia"/>
          <w:szCs w:val="32"/>
        </w:rPr>
        <w:t>6000</w:t>
      </w:r>
      <w:r w:rsidR="007A5BC9" w:rsidRPr="00420AE0">
        <w:rPr>
          <w:rFonts w:ascii="仿宋" w:eastAsia="仿宋" w:hAnsi="仿宋" w:hint="eastAsia"/>
          <w:szCs w:val="32"/>
        </w:rPr>
        <w:t>元</w:t>
      </w:r>
      <w:r w:rsidR="00BB43EC" w:rsidRPr="00420AE0">
        <w:rPr>
          <w:rFonts w:ascii="仿宋" w:eastAsia="仿宋" w:hAnsi="仿宋" w:hint="eastAsia"/>
          <w:szCs w:val="32"/>
        </w:rPr>
        <w:t>；犯敲诈勒索罪，判处有期徒刑一年五个月，并处罚金人民币3000元；犯寻衅滋事罪，判处有期徒刑四年；数罪并罚，决定执行有期徒刑七年，并处罚金人民币9000元，责令共同退赔被害人人民币64430元</w:t>
      </w:r>
      <w:r w:rsidRPr="00420AE0">
        <w:rPr>
          <w:rFonts w:ascii="仿宋" w:eastAsia="仿宋" w:hAnsi="仿宋" w:hint="eastAsia"/>
          <w:szCs w:val="32"/>
        </w:rPr>
        <w:t>。</w:t>
      </w:r>
      <w:r w:rsidR="00FE7FB3" w:rsidRPr="00420AE0">
        <w:rPr>
          <w:rFonts w:ascii="仿宋" w:eastAsia="仿宋" w:hAnsi="仿宋" w:hint="eastAsia"/>
          <w:szCs w:val="32"/>
        </w:rPr>
        <w:t>该犯及同案犯不服，提出上诉。福建省</w:t>
      </w:r>
      <w:r w:rsidR="000B1D6A" w:rsidRPr="00420AE0">
        <w:rPr>
          <w:rFonts w:ascii="仿宋" w:eastAsia="仿宋" w:hAnsi="仿宋" w:hint="eastAsia"/>
          <w:szCs w:val="32"/>
        </w:rPr>
        <w:t>泉州</w:t>
      </w:r>
      <w:r w:rsidR="00FE7FB3" w:rsidRPr="00420AE0">
        <w:rPr>
          <w:rFonts w:ascii="仿宋" w:eastAsia="仿宋" w:hAnsi="仿宋" w:hint="eastAsia"/>
          <w:szCs w:val="32"/>
        </w:rPr>
        <w:t>市</w:t>
      </w:r>
      <w:r w:rsidR="00DE40ED" w:rsidRPr="00420AE0">
        <w:rPr>
          <w:rFonts w:ascii="仿宋" w:eastAsia="仿宋" w:hAnsi="仿宋" w:hint="eastAsia"/>
          <w:szCs w:val="32"/>
        </w:rPr>
        <w:t>中级</w:t>
      </w:r>
      <w:r w:rsidR="00FE7FB3" w:rsidRPr="00420AE0">
        <w:rPr>
          <w:rFonts w:ascii="仿宋" w:eastAsia="仿宋" w:hAnsi="仿宋" w:hint="eastAsia"/>
          <w:szCs w:val="32"/>
        </w:rPr>
        <w:t>人民法院于201</w:t>
      </w:r>
      <w:r w:rsidR="00AC252E" w:rsidRPr="00420AE0">
        <w:rPr>
          <w:rFonts w:ascii="仿宋" w:eastAsia="仿宋" w:hAnsi="仿宋" w:hint="eastAsia"/>
          <w:szCs w:val="32"/>
        </w:rPr>
        <w:t>9</w:t>
      </w:r>
      <w:r w:rsidR="00FE7FB3" w:rsidRPr="00420AE0">
        <w:rPr>
          <w:rFonts w:ascii="仿宋" w:eastAsia="仿宋" w:hAnsi="仿宋" w:hint="eastAsia"/>
          <w:szCs w:val="32"/>
        </w:rPr>
        <w:t>年</w:t>
      </w:r>
      <w:r w:rsidR="00AC252E" w:rsidRPr="00420AE0">
        <w:rPr>
          <w:rFonts w:ascii="仿宋" w:eastAsia="仿宋" w:hAnsi="仿宋" w:hint="eastAsia"/>
          <w:szCs w:val="32"/>
        </w:rPr>
        <w:t>12</w:t>
      </w:r>
      <w:r w:rsidR="00FE7FB3" w:rsidRPr="00420AE0">
        <w:rPr>
          <w:rFonts w:ascii="仿宋" w:eastAsia="仿宋" w:hAnsi="仿宋" w:hint="eastAsia"/>
          <w:szCs w:val="32"/>
        </w:rPr>
        <w:t>月</w:t>
      </w:r>
      <w:r w:rsidR="00AC252E" w:rsidRPr="00420AE0">
        <w:rPr>
          <w:rFonts w:ascii="仿宋" w:eastAsia="仿宋" w:hAnsi="仿宋" w:hint="eastAsia"/>
          <w:szCs w:val="32"/>
        </w:rPr>
        <w:t>27</w:t>
      </w:r>
      <w:r w:rsidR="00FE7FB3" w:rsidRPr="00420AE0">
        <w:rPr>
          <w:rFonts w:ascii="仿宋" w:eastAsia="仿宋" w:hAnsi="仿宋" w:hint="eastAsia"/>
          <w:szCs w:val="32"/>
        </w:rPr>
        <w:t>日作出（201</w:t>
      </w:r>
      <w:r w:rsidR="00924B6A" w:rsidRPr="00420AE0">
        <w:rPr>
          <w:rFonts w:ascii="仿宋" w:eastAsia="仿宋" w:hAnsi="仿宋" w:hint="eastAsia"/>
          <w:szCs w:val="32"/>
        </w:rPr>
        <w:t>9</w:t>
      </w:r>
      <w:r w:rsidR="00FE7FB3" w:rsidRPr="00420AE0">
        <w:rPr>
          <w:rFonts w:ascii="仿宋" w:eastAsia="仿宋" w:hAnsi="仿宋" w:hint="eastAsia"/>
          <w:szCs w:val="32"/>
        </w:rPr>
        <w:t>）</w:t>
      </w:r>
      <w:r w:rsidR="00924B6A" w:rsidRPr="00420AE0">
        <w:rPr>
          <w:rFonts w:ascii="仿宋" w:eastAsia="仿宋" w:hAnsi="仿宋" w:hint="eastAsia"/>
          <w:szCs w:val="32"/>
        </w:rPr>
        <w:t>闽05刑终1600号</w:t>
      </w:r>
      <w:r w:rsidR="00FE7FB3" w:rsidRPr="00420AE0">
        <w:rPr>
          <w:rFonts w:ascii="仿宋" w:eastAsia="仿宋" w:hAnsi="仿宋" w:hint="eastAsia"/>
          <w:szCs w:val="32"/>
        </w:rPr>
        <w:t>刑事裁定书</w:t>
      </w:r>
      <w:r w:rsidR="00F27E35" w:rsidRPr="00420AE0">
        <w:rPr>
          <w:rFonts w:ascii="仿宋" w:eastAsia="仿宋" w:hAnsi="仿宋" w:hint="eastAsia"/>
          <w:szCs w:val="32"/>
        </w:rPr>
        <w:t>裁定</w:t>
      </w:r>
      <w:r w:rsidR="00FE7FB3" w:rsidRPr="00420AE0">
        <w:rPr>
          <w:rFonts w:ascii="仿宋" w:eastAsia="仿宋" w:hAnsi="仿宋" w:hint="eastAsia"/>
          <w:szCs w:val="32"/>
        </w:rPr>
        <w:t>：驳回上诉，维持原判。</w:t>
      </w:r>
      <w:r w:rsidR="00420AE0" w:rsidRPr="00420AE0">
        <w:rPr>
          <w:rFonts w:ascii="仿宋" w:eastAsia="仿宋" w:hAnsi="仿宋" w:hint="eastAsia"/>
          <w:szCs w:val="32"/>
        </w:rPr>
        <w:t>刑期自2018年9月17日起至2025年9月16日止。</w:t>
      </w:r>
      <w:r w:rsidR="00FE7FB3" w:rsidRPr="00420AE0">
        <w:rPr>
          <w:rFonts w:ascii="仿宋" w:eastAsia="仿宋" w:hAnsi="仿宋" w:cs="仿宋_GB2312" w:hint="eastAsia"/>
          <w:szCs w:val="32"/>
        </w:rPr>
        <w:t>20</w:t>
      </w:r>
      <w:r w:rsidR="009E35D6" w:rsidRPr="00420AE0">
        <w:rPr>
          <w:rFonts w:ascii="仿宋" w:eastAsia="仿宋" w:hAnsi="仿宋" w:cs="仿宋_GB2312" w:hint="eastAsia"/>
          <w:szCs w:val="32"/>
        </w:rPr>
        <w:t>20</w:t>
      </w:r>
      <w:r w:rsidR="00FE7FB3" w:rsidRPr="00420AE0">
        <w:rPr>
          <w:rFonts w:ascii="仿宋" w:eastAsia="仿宋" w:hAnsi="仿宋" w:cs="仿宋_GB2312" w:hint="eastAsia"/>
          <w:szCs w:val="32"/>
        </w:rPr>
        <w:t>年</w:t>
      </w:r>
      <w:r w:rsidR="009E35D6" w:rsidRPr="00420AE0">
        <w:rPr>
          <w:rFonts w:ascii="仿宋" w:eastAsia="仿宋" w:hAnsi="仿宋" w:cs="仿宋_GB2312" w:hint="eastAsia"/>
          <w:szCs w:val="32"/>
        </w:rPr>
        <w:t>3</w:t>
      </w:r>
      <w:r w:rsidR="00FE7FB3" w:rsidRPr="00420AE0">
        <w:rPr>
          <w:rFonts w:ascii="仿宋" w:eastAsia="仿宋" w:hAnsi="仿宋" w:cs="仿宋_GB2312" w:hint="eastAsia"/>
          <w:szCs w:val="32"/>
        </w:rPr>
        <w:t>月</w:t>
      </w:r>
      <w:r w:rsidR="009E35D6" w:rsidRPr="00420AE0">
        <w:rPr>
          <w:rFonts w:ascii="仿宋" w:eastAsia="仿宋" w:hAnsi="仿宋" w:cs="仿宋_GB2312" w:hint="eastAsia"/>
          <w:szCs w:val="32"/>
        </w:rPr>
        <w:t>19</w:t>
      </w:r>
      <w:r w:rsidR="00FE7FB3" w:rsidRPr="00420AE0">
        <w:rPr>
          <w:rFonts w:ascii="仿宋" w:eastAsia="仿宋" w:hAnsi="仿宋" w:cs="仿宋_GB2312" w:hint="eastAsia"/>
          <w:szCs w:val="32"/>
        </w:rPr>
        <w:t>日</w:t>
      </w:r>
      <w:r w:rsidR="00FE7FB3" w:rsidRPr="00420AE0">
        <w:rPr>
          <w:rFonts w:ascii="仿宋" w:eastAsia="仿宋" w:hAnsi="仿宋" w:hint="eastAsia"/>
          <w:szCs w:val="32"/>
        </w:rPr>
        <w:t>交付福建省厦门监狱执行刑罚。</w:t>
      </w:r>
      <w:r w:rsidR="00E35621" w:rsidRPr="00420AE0">
        <w:rPr>
          <w:rFonts w:ascii="仿宋" w:eastAsia="仿宋" w:hAnsi="仿宋" w:hint="eastAsia"/>
          <w:szCs w:val="32"/>
        </w:rPr>
        <w:t>现属</w:t>
      </w:r>
      <w:r w:rsidR="009E35D6" w:rsidRPr="00420AE0">
        <w:rPr>
          <w:rFonts w:ascii="仿宋" w:eastAsia="仿宋" w:hAnsi="仿宋" w:hint="eastAsia"/>
          <w:szCs w:val="32"/>
        </w:rPr>
        <w:t>普管</w:t>
      </w:r>
      <w:r w:rsidR="00E35621" w:rsidRPr="00420AE0">
        <w:rPr>
          <w:rFonts w:ascii="仿宋" w:eastAsia="仿宋" w:hAnsi="仿宋" w:hint="eastAsia"/>
          <w:szCs w:val="32"/>
        </w:rPr>
        <w:t>级</w:t>
      </w:r>
      <w:r w:rsidR="00936951" w:rsidRPr="00420AE0">
        <w:rPr>
          <w:rFonts w:ascii="仿宋" w:eastAsia="仿宋" w:hAnsi="仿宋" w:hint="eastAsia"/>
          <w:szCs w:val="32"/>
        </w:rPr>
        <w:t>罪犯</w:t>
      </w:r>
      <w:r w:rsidR="00E35621" w:rsidRPr="00420AE0">
        <w:rPr>
          <w:rFonts w:ascii="仿宋" w:eastAsia="仿宋" w:hAnsi="仿宋" w:hint="eastAsia"/>
          <w:szCs w:val="32"/>
        </w:rPr>
        <w:t>。</w:t>
      </w:r>
    </w:p>
    <w:p w:rsidR="00E35621" w:rsidRPr="00420AE0" w:rsidRDefault="00E35621" w:rsidP="00E3562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420AE0">
        <w:rPr>
          <w:rFonts w:ascii="仿宋" w:eastAsia="仿宋" w:hAnsi="仿宋" w:hint="eastAsia"/>
          <w:szCs w:val="32"/>
        </w:rPr>
        <w:t>罪犯</w:t>
      </w:r>
      <w:r w:rsidR="00553378" w:rsidRPr="00420AE0">
        <w:rPr>
          <w:rFonts w:ascii="仿宋" w:eastAsia="仿宋" w:hAnsi="仿宋" w:hint="eastAsia"/>
          <w:szCs w:val="32"/>
        </w:rPr>
        <w:t>刘承志</w:t>
      </w:r>
      <w:r w:rsidRPr="00420AE0">
        <w:rPr>
          <w:rFonts w:ascii="仿宋" w:eastAsia="仿宋" w:hAnsi="仿宋" w:hint="eastAsia"/>
          <w:szCs w:val="32"/>
        </w:rPr>
        <w:t>在服刑期间，确有悔改表现：</w:t>
      </w:r>
    </w:p>
    <w:p w:rsidR="00E35621" w:rsidRPr="00420AE0" w:rsidRDefault="000E1175" w:rsidP="000E1175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420AE0">
        <w:rPr>
          <w:rFonts w:ascii="仿宋" w:eastAsia="仿宋" w:hAnsi="仿宋" w:hint="eastAsia"/>
          <w:szCs w:val="32"/>
        </w:rPr>
        <w:t>该犯</w:t>
      </w:r>
      <w:r w:rsidR="00DA71C2" w:rsidRPr="00420AE0">
        <w:rPr>
          <w:rFonts w:ascii="仿宋" w:eastAsia="仿宋" w:hAnsi="仿宋" w:hint="eastAsia"/>
          <w:szCs w:val="32"/>
        </w:rPr>
        <w:t>起始时间26</w:t>
      </w:r>
      <w:r w:rsidR="00340AB5" w:rsidRPr="00420AE0">
        <w:rPr>
          <w:rFonts w:ascii="仿宋" w:eastAsia="仿宋" w:hAnsi="仿宋" w:hint="eastAsia"/>
          <w:szCs w:val="32"/>
        </w:rPr>
        <w:t>个月，自2020年</w:t>
      </w:r>
      <w:r w:rsidR="00DA71C2" w:rsidRPr="00420AE0">
        <w:rPr>
          <w:rFonts w:ascii="仿宋" w:eastAsia="仿宋" w:hAnsi="仿宋" w:hint="eastAsia"/>
          <w:szCs w:val="32"/>
        </w:rPr>
        <w:t>4</w:t>
      </w:r>
      <w:r w:rsidR="00340AB5" w:rsidRPr="00420AE0">
        <w:rPr>
          <w:rFonts w:ascii="仿宋" w:eastAsia="仿宋" w:hAnsi="仿宋" w:hint="eastAsia"/>
          <w:szCs w:val="32"/>
        </w:rPr>
        <w:t>月至2022年</w:t>
      </w:r>
      <w:r w:rsidR="00DA71C2" w:rsidRPr="00420AE0">
        <w:rPr>
          <w:rFonts w:ascii="仿宋" w:eastAsia="仿宋" w:hAnsi="仿宋" w:hint="eastAsia"/>
          <w:szCs w:val="32"/>
        </w:rPr>
        <w:t>5</w:t>
      </w:r>
      <w:r w:rsidR="00340AB5" w:rsidRPr="00420AE0">
        <w:rPr>
          <w:rFonts w:ascii="仿宋" w:eastAsia="仿宋" w:hAnsi="仿宋" w:hint="eastAsia"/>
          <w:szCs w:val="32"/>
        </w:rPr>
        <w:t>月，获得</w:t>
      </w:r>
      <w:r w:rsidR="00DA71C2" w:rsidRPr="00420AE0">
        <w:rPr>
          <w:rFonts w:ascii="仿宋" w:eastAsia="仿宋" w:hAnsi="仿宋" w:hint="eastAsia"/>
          <w:szCs w:val="32"/>
        </w:rPr>
        <w:t>2535</w:t>
      </w:r>
      <w:r w:rsidR="00340AB5" w:rsidRPr="00420AE0">
        <w:rPr>
          <w:rFonts w:ascii="仿宋" w:eastAsia="仿宋" w:hAnsi="仿宋" w:hint="eastAsia"/>
          <w:szCs w:val="32"/>
        </w:rPr>
        <w:t>分</w:t>
      </w:r>
      <w:r w:rsidR="00420AE0" w:rsidRPr="00420AE0">
        <w:rPr>
          <w:rFonts w:ascii="仿宋" w:eastAsia="仿宋" w:hAnsi="仿宋" w:hint="eastAsia"/>
          <w:szCs w:val="32"/>
        </w:rPr>
        <w:t>，表扬4次</w:t>
      </w:r>
      <w:r w:rsidR="00340AB5" w:rsidRPr="00420AE0">
        <w:rPr>
          <w:rFonts w:ascii="仿宋" w:eastAsia="仿宋" w:hAnsi="仿宋" w:hint="eastAsia"/>
          <w:szCs w:val="32"/>
        </w:rPr>
        <w:t>。考核期内累计违规2次，累计扣</w:t>
      </w:r>
      <w:r w:rsidR="00C4398B" w:rsidRPr="00420AE0">
        <w:rPr>
          <w:rFonts w:ascii="仿宋" w:eastAsia="仿宋" w:hAnsi="仿宋" w:hint="eastAsia"/>
          <w:szCs w:val="32"/>
        </w:rPr>
        <w:t>20</w:t>
      </w:r>
      <w:r w:rsidR="00340AB5" w:rsidRPr="00420AE0">
        <w:rPr>
          <w:rFonts w:ascii="仿宋" w:eastAsia="仿宋" w:hAnsi="仿宋" w:hint="eastAsia"/>
          <w:szCs w:val="32"/>
        </w:rPr>
        <w:t>分。</w:t>
      </w:r>
    </w:p>
    <w:p w:rsidR="005676FF" w:rsidRPr="00420AE0" w:rsidRDefault="00E35621" w:rsidP="008E51BE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420AE0">
        <w:rPr>
          <w:rFonts w:ascii="仿宋" w:eastAsia="仿宋" w:hAnsi="仿宋" w:hint="eastAsia"/>
          <w:szCs w:val="32"/>
        </w:rPr>
        <w:t>原判财产性判项已缴纳</w:t>
      </w:r>
      <w:r w:rsidR="004738F4" w:rsidRPr="00420AE0">
        <w:rPr>
          <w:rFonts w:ascii="仿宋" w:eastAsia="仿宋" w:hAnsi="仿宋" w:hint="eastAsia"/>
          <w:szCs w:val="32"/>
        </w:rPr>
        <w:t>罚金</w:t>
      </w:r>
      <w:r w:rsidR="00AF5058" w:rsidRPr="00420AE0">
        <w:rPr>
          <w:rFonts w:ascii="仿宋" w:eastAsia="仿宋" w:hAnsi="仿宋" w:hint="eastAsia"/>
          <w:szCs w:val="32"/>
        </w:rPr>
        <w:t>9</w:t>
      </w:r>
      <w:r w:rsidR="004D767A" w:rsidRPr="00420AE0">
        <w:rPr>
          <w:rFonts w:ascii="仿宋" w:eastAsia="仿宋" w:hAnsi="仿宋" w:hint="eastAsia"/>
          <w:szCs w:val="32"/>
        </w:rPr>
        <w:t>000</w:t>
      </w:r>
      <w:r w:rsidRPr="00420AE0">
        <w:rPr>
          <w:rFonts w:ascii="仿宋" w:eastAsia="仿宋" w:hAnsi="仿宋" w:hint="eastAsia"/>
          <w:szCs w:val="32"/>
        </w:rPr>
        <w:t>元</w:t>
      </w:r>
      <w:r w:rsidR="003F71E2" w:rsidRPr="00420AE0">
        <w:rPr>
          <w:rFonts w:ascii="仿宋" w:eastAsia="仿宋" w:hAnsi="仿宋" w:hint="eastAsia"/>
          <w:szCs w:val="32"/>
        </w:rPr>
        <w:t>，</w:t>
      </w:r>
      <w:r w:rsidR="00522FC4" w:rsidRPr="00420AE0">
        <w:rPr>
          <w:rFonts w:ascii="仿宋" w:eastAsia="仿宋" w:hAnsi="仿宋" w:hint="eastAsia"/>
          <w:szCs w:val="32"/>
        </w:rPr>
        <w:t>共同退赔64430</w:t>
      </w:r>
      <w:r w:rsidR="003F71E2" w:rsidRPr="00420AE0">
        <w:rPr>
          <w:rFonts w:ascii="仿宋" w:eastAsia="仿宋" w:hAnsi="仿宋" w:hint="eastAsia"/>
          <w:szCs w:val="32"/>
        </w:rPr>
        <w:t>元</w:t>
      </w:r>
      <w:r w:rsidR="00AD6C1F" w:rsidRPr="00420AE0">
        <w:rPr>
          <w:rFonts w:ascii="仿宋" w:eastAsia="仿宋" w:hAnsi="仿宋" w:hint="eastAsia"/>
          <w:szCs w:val="32"/>
        </w:rPr>
        <w:t>；其</w:t>
      </w:r>
      <w:r w:rsidR="00AD6C1F" w:rsidRPr="00420AE0">
        <w:rPr>
          <w:rFonts w:ascii="仿宋" w:eastAsia="仿宋" w:hAnsi="仿宋" w:hint="eastAsia"/>
          <w:szCs w:val="32"/>
        </w:rPr>
        <w:lastRenderedPageBreak/>
        <w:t>中本次向</w:t>
      </w:r>
      <w:r w:rsidR="00DD7835" w:rsidRPr="00420AE0">
        <w:rPr>
          <w:rFonts w:ascii="仿宋" w:eastAsia="仿宋" w:hAnsi="仿宋" w:hint="eastAsia"/>
          <w:szCs w:val="32"/>
        </w:rPr>
        <w:t>永春</w:t>
      </w:r>
      <w:r w:rsidR="0078126D" w:rsidRPr="00420AE0">
        <w:rPr>
          <w:rFonts w:ascii="仿宋" w:eastAsia="仿宋" w:hAnsi="仿宋" w:hint="eastAsia"/>
          <w:szCs w:val="32"/>
        </w:rPr>
        <w:t>县</w:t>
      </w:r>
      <w:r w:rsidR="00AD6C1F" w:rsidRPr="00420AE0">
        <w:rPr>
          <w:rFonts w:ascii="仿宋" w:eastAsia="仿宋" w:hAnsi="仿宋" w:hint="eastAsia"/>
          <w:szCs w:val="32"/>
        </w:rPr>
        <w:t>人民法院缴纳</w:t>
      </w:r>
      <w:r w:rsidR="00DD7835" w:rsidRPr="00420AE0">
        <w:rPr>
          <w:rFonts w:ascii="仿宋" w:eastAsia="仿宋" w:hAnsi="仿宋" w:hint="eastAsia"/>
          <w:szCs w:val="32"/>
        </w:rPr>
        <w:t>罚金9000</w:t>
      </w:r>
      <w:r w:rsidR="006D2747" w:rsidRPr="00420AE0">
        <w:rPr>
          <w:rFonts w:ascii="仿宋" w:eastAsia="仿宋" w:hAnsi="仿宋" w:hint="eastAsia"/>
          <w:szCs w:val="32"/>
        </w:rPr>
        <w:t>元</w:t>
      </w:r>
      <w:r w:rsidR="00DD7835" w:rsidRPr="00420AE0">
        <w:rPr>
          <w:rFonts w:ascii="仿宋" w:eastAsia="仿宋" w:hAnsi="仿宋" w:hint="eastAsia"/>
          <w:szCs w:val="32"/>
        </w:rPr>
        <w:t>，共同退赔64430元；永春县人民法院出具执行案件结案审批表</w:t>
      </w:r>
      <w:r w:rsidR="00AD6C1F" w:rsidRPr="00420AE0">
        <w:rPr>
          <w:rFonts w:ascii="仿宋" w:eastAsia="仿宋" w:hAnsi="仿宋" w:hint="eastAsia"/>
          <w:szCs w:val="32"/>
        </w:rPr>
        <w:t>。</w:t>
      </w:r>
    </w:p>
    <w:p w:rsidR="00216669" w:rsidRPr="00420AE0" w:rsidRDefault="00216669" w:rsidP="008E51BE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420AE0">
        <w:rPr>
          <w:rFonts w:ascii="仿宋" w:eastAsia="仿宋" w:hAnsi="仿宋" w:hint="eastAsia"/>
          <w:szCs w:val="32"/>
        </w:rPr>
        <w:t>该犯系涉恶罪犯，予以</w:t>
      </w:r>
      <w:r w:rsidR="00420AE0">
        <w:rPr>
          <w:rFonts w:ascii="仿宋" w:eastAsia="仿宋" w:hAnsi="仿宋" w:hint="eastAsia"/>
          <w:szCs w:val="32"/>
        </w:rPr>
        <w:t>提请</w:t>
      </w:r>
      <w:r w:rsidRPr="00420AE0">
        <w:rPr>
          <w:rFonts w:ascii="仿宋" w:eastAsia="仿宋" w:hAnsi="仿宋" w:hint="eastAsia"/>
          <w:szCs w:val="32"/>
        </w:rPr>
        <w:t>幅度扣幅一个月。</w:t>
      </w:r>
    </w:p>
    <w:p w:rsidR="00E35621" w:rsidRPr="00420AE0" w:rsidRDefault="00E35621" w:rsidP="00E3562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420AE0">
        <w:rPr>
          <w:rFonts w:ascii="仿宋" w:eastAsia="仿宋" w:hAnsi="仿宋" w:hint="eastAsia"/>
          <w:szCs w:val="32"/>
        </w:rPr>
        <w:t>本案于</w:t>
      </w:r>
      <w:r w:rsidR="00D172C5" w:rsidRPr="00420AE0">
        <w:rPr>
          <w:rFonts w:ascii="仿宋" w:eastAsia="仿宋" w:hAnsi="仿宋" w:hint="eastAsia"/>
          <w:szCs w:val="32"/>
        </w:rPr>
        <w:t>2022</w:t>
      </w:r>
      <w:r w:rsidRPr="00420AE0">
        <w:rPr>
          <w:rFonts w:ascii="仿宋" w:eastAsia="仿宋" w:hAnsi="仿宋" w:hint="eastAsia"/>
          <w:szCs w:val="32"/>
        </w:rPr>
        <w:t>年</w:t>
      </w:r>
      <w:r w:rsidR="00D172C5" w:rsidRPr="00420AE0">
        <w:rPr>
          <w:rFonts w:ascii="仿宋" w:eastAsia="仿宋" w:hAnsi="仿宋" w:hint="eastAsia"/>
          <w:szCs w:val="32"/>
        </w:rPr>
        <w:t>8</w:t>
      </w:r>
      <w:r w:rsidRPr="00420AE0">
        <w:rPr>
          <w:rFonts w:ascii="仿宋" w:eastAsia="仿宋" w:hAnsi="仿宋" w:hint="eastAsia"/>
          <w:szCs w:val="32"/>
        </w:rPr>
        <w:t>月</w:t>
      </w:r>
      <w:r w:rsidR="00F27E35" w:rsidRPr="00420AE0">
        <w:rPr>
          <w:rFonts w:ascii="仿宋" w:eastAsia="仿宋" w:hAnsi="仿宋" w:hint="eastAsia"/>
          <w:szCs w:val="32"/>
        </w:rPr>
        <w:t>1</w:t>
      </w:r>
      <w:r w:rsidR="00D172C5" w:rsidRPr="00420AE0">
        <w:rPr>
          <w:rFonts w:ascii="仿宋" w:eastAsia="仿宋" w:hAnsi="仿宋" w:hint="eastAsia"/>
          <w:szCs w:val="32"/>
        </w:rPr>
        <w:t>7</w:t>
      </w:r>
      <w:r w:rsidRPr="00420AE0">
        <w:rPr>
          <w:rFonts w:ascii="仿宋" w:eastAsia="仿宋" w:hAnsi="仿宋" w:hint="eastAsia"/>
          <w:szCs w:val="32"/>
        </w:rPr>
        <w:t>日至</w:t>
      </w:r>
      <w:r w:rsidR="00D172C5" w:rsidRPr="00420AE0">
        <w:rPr>
          <w:rFonts w:ascii="仿宋" w:eastAsia="仿宋" w:hAnsi="仿宋" w:hint="eastAsia"/>
          <w:szCs w:val="32"/>
        </w:rPr>
        <w:t>2022</w:t>
      </w:r>
      <w:r w:rsidRPr="00420AE0">
        <w:rPr>
          <w:rFonts w:ascii="仿宋" w:eastAsia="仿宋" w:hAnsi="仿宋" w:hint="eastAsia"/>
          <w:szCs w:val="32"/>
        </w:rPr>
        <w:t>年</w:t>
      </w:r>
      <w:r w:rsidR="00D172C5" w:rsidRPr="00420AE0">
        <w:rPr>
          <w:rFonts w:ascii="仿宋" w:eastAsia="仿宋" w:hAnsi="仿宋" w:hint="eastAsia"/>
          <w:szCs w:val="32"/>
        </w:rPr>
        <w:t>8</w:t>
      </w:r>
      <w:r w:rsidRPr="00420AE0">
        <w:rPr>
          <w:rFonts w:ascii="仿宋" w:eastAsia="仿宋" w:hAnsi="仿宋" w:hint="eastAsia"/>
          <w:szCs w:val="32"/>
        </w:rPr>
        <w:t>月</w:t>
      </w:r>
      <w:r w:rsidR="00D172C5" w:rsidRPr="00420AE0">
        <w:rPr>
          <w:rFonts w:ascii="仿宋" w:eastAsia="仿宋" w:hAnsi="仿宋" w:hint="eastAsia"/>
          <w:szCs w:val="32"/>
        </w:rPr>
        <w:t>23</w:t>
      </w:r>
      <w:r w:rsidRPr="00420AE0">
        <w:rPr>
          <w:rFonts w:ascii="仿宋" w:eastAsia="仿宋" w:hAnsi="仿宋" w:hint="eastAsia"/>
          <w:szCs w:val="32"/>
        </w:rPr>
        <w:t>日在狱内公示未收到不同意见。</w:t>
      </w:r>
    </w:p>
    <w:p w:rsidR="00E35621" w:rsidRPr="00420AE0" w:rsidRDefault="00E35621" w:rsidP="00420AE0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420AE0">
        <w:rPr>
          <w:rFonts w:ascii="仿宋" w:eastAsia="仿宋" w:hAnsi="仿宋" w:hint="eastAsia"/>
          <w:szCs w:val="32"/>
        </w:rPr>
        <w:t>罪犯</w:t>
      </w:r>
      <w:r w:rsidR="00553378" w:rsidRPr="00420AE0">
        <w:rPr>
          <w:rFonts w:ascii="仿宋" w:eastAsia="仿宋" w:hAnsi="仿宋" w:hint="eastAsia"/>
          <w:szCs w:val="32"/>
        </w:rPr>
        <w:t>刘承志</w:t>
      </w:r>
      <w:r w:rsidRPr="00420AE0">
        <w:rPr>
          <w:rFonts w:ascii="仿宋" w:eastAsia="仿宋" w:hAnsi="仿宋" w:hint="eastAsia"/>
          <w:szCs w:val="32"/>
        </w:rPr>
        <w:t>在服刑期间，</w:t>
      </w:r>
      <w:r w:rsidR="0038461C" w:rsidRPr="00420AE0">
        <w:rPr>
          <w:rFonts w:ascii="仿宋" w:eastAsia="仿宋" w:hAnsi="仿宋" w:hint="eastAsia"/>
          <w:szCs w:val="32"/>
        </w:rPr>
        <w:t>确有悔改表现，</w:t>
      </w:r>
      <w:r w:rsidR="00AD6918" w:rsidRPr="00420AE0">
        <w:rPr>
          <w:rFonts w:ascii="仿宋" w:eastAsia="仿宋" w:hAnsi="仿宋" w:hint="eastAsia"/>
          <w:szCs w:val="32"/>
        </w:rPr>
        <w:t>依照《中华人民共和国刑法》第78</w:t>
      </w:r>
      <w:r w:rsidR="00420AE0">
        <w:rPr>
          <w:rFonts w:ascii="仿宋" w:eastAsia="仿宋" w:hAnsi="仿宋" w:hint="eastAsia"/>
          <w:szCs w:val="32"/>
        </w:rPr>
        <w:t>条</w:t>
      </w:r>
      <w:r w:rsidR="00AD6918" w:rsidRPr="00420AE0">
        <w:rPr>
          <w:rFonts w:ascii="仿宋" w:eastAsia="仿宋" w:hAnsi="仿宋" w:hint="eastAsia"/>
          <w:szCs w:val="32"/>
        </w:rPr>
        <w:t>、79条</w:t>
      </w:r>
      <w:r w:rsidR="00420AE0">
        <w:rPr>
          <w:rFonts w:ascii="仿宋" w:eastAsia="仿宋" w:hAnsi="仿宋" w:hint="eastAsia"/>
          <w:szCs w:val="32"/>
        </w:rPr>
        <w:t>，</w:t>
      </w:r>
      <w:r w:rsidR="00AD6918" w:rsidRPr="00420AE0">
        <w:rPr>
          <w:rFonts w:ascii="仿宋" w:eastAsia="仿宋" w:hAnsi="仿宋" w:hint="eastAsia"/>
          <w:szCs w:val="32"/>
        </w:rPr>
        <w:t>《中华人民共和国刑事诉讼法》第273条和《中华人民共和国监狱法》第29条之规定，建议对罪犯</w:t>
      </w:r>
      <w:r w:rsidR="00553378" w:rsidRPr="00420AE0">
        <w:rPr>
          <w:rFonts w:ascii="仿宋" w:eastAsia="仿宋" w:hAnsi="仿宋" w:hint="eastAsia"/>
          <w:szCs w:val="32"/>
        </w:rPr>
        <w:t>刘承志</w:t>
      </w:r>
      <w:r w:rsidR="00AD6918" w:rsidRPr="00420AE0">
        <w:rPr>
          <w:rFonts w:ascii="仿宋" w:eastAsia="仿宋" w:hAnsi="仿宋" w:hint="eastAsia"/>
          <w:szCs w:val="32"/>
        </w:rPr>
        <w:t>予以减刑</w:t>
      </w:r>
      <w:r w:rsidR="00216669" w:rsidRPr="00420AE0">
        <w:rPr>
          <w:rFonts w:ascii="仿宋" w:eastAsia="仿宋" w:hAnsi="仿宋" w:hint="eastAsia"/>
          <w:szCs w:val="32"/>
        </w:rPr>
        <w:t>六</w:t>
      </w:r>
      <w:r w:rsidR="00AD6918" w:rsidRPr="00420AE0">
        <w:rPr>
          <w:rFonts w:ascii="仿宋" w:eastAsia="仿宋" w:hAnsi="仿宋" w:hint="eastAsia"/>
          <w:szCs w:val="32"/>
        </w:rPr>
        <w:t>个月。特提请你院审理裁定。</w:t>
      </w:r>
    </w:p>
    <w:p w:rsidR="00E35621" w:rsidRPr="00420AE0" w:rsidRDefault="00E35621" w:rsidP="00E35621">
      <w:pPr>
        <w:pStyle w:val="a3"/>
        <w:spacing w:line="62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420AE0">
        <w:rPr>
          <w:rFonts w:ascii="仿宋" w:eastAsia="仿宋" w:hAnsi="仿宋" w:hint="eastAsia"/>
          <w:szCs w:val="32"/>
        </w:rPr>
        <w:t>此致</w:t>
      </w:r>
    </w:p>
    <w:p w:rsidR="00E35621" w:rsidRPr="00420AE0" w:rsidRDefault="006874F0" w:rsidP="00E35621">
      <w:pPr>
        <w:spacing w:line="620" w:lineRule="exact"/>
        <w:ind w:rightChars="-15" w:right="-48"/>
        <w:rPr>
          <w:rFonts w:ascii="仿宋" w:eastAsia="仿宋" w:hAnsi="仿宋"/>
          <w:szCs w:val="32"/>
        </w:rPr>
      </w:pPr>
      <w:r w:rsidRPr="00420AE0">
        <w:rPr>
          <w:rFonts w:ascii="仿宋" w:eastAsia="仿宋" w:hAnsi="仿宋" w:hint="eastAsia"/>
          <w:szCs w:val="32"/>
        </w:rPr>
        <w:t>福建省厦门市中级</w:t>
      </w:r>
      <w:r w:rsidR="00E35621" w:rsidRPr="00420AE0">
        <w:rPr>
          <w:rFonts w:ascii="仿宋" w:eastAsia="仿宋" w:hAnsi="仿宋" w:hint="eastAsia"/>
          <w:szCs w:val="32"/>
        </w:rPr>
        <w:t>人民法院</w:t>
      </w:r>
    </w:p>
    <w:p w:rsidR="00E35621" w:rsidRPr="00420AE0" w:rsidRDefault="00E35621" w:rsidP="00E35621">
      <w:pPr>
        <w:ind w:firstLineChars="200" w:firstLine="640"/>
        <w:rPr>
          <w:rFonts w:ascii="仿宋" w:eastAsia="仿宋" w:hAnsi="仿宋"/>
          <w:szCs w:val="32"/>
        </w:rPr>
      </w:pPr>
      <w:r w:rsidRPr="00420AE0">
        <w:rPr>
          <w:rFonts w:ascii="仿宋" w:eastAsia="仿宋" w:hAnsi="仿宋" w:hint="eastAsia"/>
          <w:szCs w:val="32"/>
        </w:rPr>
        <w:t>附件：⒈罪犯</w:t>
      </w:r>
      <w:r w:rsidR="00553378" w:rsidRPr="00420AE0">
        <w:rPr>
          <w:rFonts w:ascii="仿宋" w:eastAsia="仿宋" w:hAnsi="仿宋" w:hint="eastAsia"/>
          <w:szCs w:val="32"/>
        </w:rPr>
        <w:t>刘承志</w:t>
      </w:r>
      <w:r w:rsidRPr="00420AE0">
        <w:rPr>
          <w:rFonts w:ascii="仿宋" w:eastAsia="仿宋" w:hAnsi="仿宋" w:hint="eastAsia"/>
          <w:szCs w:val="32"/>
        </w:rPr>
        <w:t>卷宗</w:t>
      </w:r>
    </w:p>
    <w:p w:rsidR="00E35621" w:rsidRPr="00420AE0" w:rsidRDefault="00E35621" w:rsidP="00E35621">
      <w:pPr>
        <w:ind w:rightChars="-15" w:right="-48" w:firstLineChars="500" w:firstLine="1600"/>
        <w:rPr>
          <w:rFonts w:ascii="仿宋" w:eastAsia="仿宋" w:hAnsi="仿宋"/>
          <w:szCs w:val="32"/>
        </w:rPr>
      </w:pPr>
      <w:r w:rsidRPr="00420AE0">
        <w:rPr>
          <w:rFonts w:ascii="仿宋" w:eastAsia="仿宋" w:hAnsi="仿宋" w:hint="eastAsia"/>
          <w:szCs w:val="32"/>
        </w:rPr>
        <w:t>⒉减刑建议书</w:t>
      </w:r>
    </w:p>
    <w:p w:rsidR="00420AE0" w:rsidRDefault="00420AE0" w:rsidP="00E35621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hint="eastAsia"/>
          <w:szCs w:val="32"/>
        </w:rPr>
      </w:pPr>
    </w:p>
    <w:p w:rsidR="00420AE0" w:rsidRDefault="00420AE0" w:rsidP="00E35621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hint="eastAsia"/>
          <w:szCs w:val="32"/>
        </w:rPr>
      </w:pPr>
    </w:p>
    <w:p w:rsidR="00E35621" w:rsidRPr="00420AE0" w:rsidRDefault="00E35621" w:rsidP="00E35621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420AE0">
        <w:rPr>
          <w:rFonts w:ascii="仿宋" w:eastAsia="仿宋" w:hAnsi="仿宋" w:hint="eastAsia"/>
          <w:szCs w:val="32"/>
        </w:rPr>
        <w:t>福建省</w:t>
      </w:r>
      <w:r w:rsidR="006874F0" w:rsidRPr="00420AE0">
        <w:rPr>
          <w:rFonts w:ascii="仿宋" w:eastAsia="仿宋" w:hAnsi="仿宋" w:hint="eastAsia"/>
          <w:szCs w:val="32"/>
        </w:rPr>
        <w:t>厦门</w:t>
      </w:r>
      <w:r w:rsidRPr="00420AE0">
        <w:rPr>
          <w:rFonts w:ascii="仿宋" w:eastAsia="仿宋" w:hAnsi="仿宋" w:hint="eastAsia"/>
          <w:szCs w:val="32"/>
        </w:rPr>
        <w:t>监狱</w:t>
      </w:r>
    </w:p>
    <w:p w:rsidR="00E35621" w:rsidRPr="00420AE0" w:rsidRDefault="006874F0" w:rsidP="00420AE0">
      <w:pPr>
        <w:spacing w:line="620" w:lineRule="exact"/>
        <w:ind w:rightChars="336" w:right="1075"/>
        <w:jc w:val="right"/>
        <w:rPr>
          <w:rFonts w:ascii="仿宋" w:eastAsia="仿宋" w:hAnsi="仿宋"/>
          <w:szCs w:val="32"/>
        </w:rPr>
      </w:pPr>
      <w:r w:rsidRPr="00420AE0">
        <w:rPr>
          <w:rFonts w:ascii="仿宋" w:eastAsia="仿宋" w:hAnsi="仿宋" w:hint="eastAsia"/>
          <w:szCs w:val="32"/>
        </w:rPr>
        <w:t>202</w:t>
      </w:r>
      <w:r w:rsidR="00AD6918" w:rsidRPr="00420AE0">
        <w:rPr>
          <w:rFonts w:ascii="仿宋" w:eastAsia="仿宋" w:hAnsi="仿宋" w:hint="eastAsia"/>
          <w:szCs w:val="32"/>
        </w:rPr>
        <w:t>2</w:t>
      </w:r>
      <w:r w:rsidR="00E35621" w:rsidRPr="00420AE0">
        <w:rPr>
          <w:rFonts w:ascii="仿宋" w:eastAsia="仿宋" w:hAnsi="仿宋" w:hint="eastAsia"/>
          <w:szCs w:val="32"/>
        </w:rPr>
        <w:t>年</w:t>
      </w:r>
      <w:r w:rsidR="00D172C5" w:rsidRPr="00420AE0">
        <w:rPr>
          <w:rFonts w:ascii="仿宋" w:eastAsia="仿宋" w:hAnsi="仿宋" w:hint="eastAsia"/>
          <w:szCs w:val="32"/>
        </w:rPr>
        <w:t>8</w:t>
      </w:r>
      <w:r w:rsidR="00E35621" w:rsidRPr="00420AE0">
        <w:rPr>
          <w:rFonts w:ascii="仿宋" w:eastAsia="仿宋" w:hAnsi="仿宋" w:hint="eastAsia"/>
          <w:szCs w:val="32"/>
        </w:rPr>
        <w:t>月</w:t>
      </w:r>
      <w:r w:rsidR="00F649B3" w:rsidRPr="00420AE0">
        <w:rPr>
          <w:rFonts w:ascii="仿宋" w:eastAsia="仿宋" w:hAnsi="仿宋" w:hint="eastAsia"/>
          <w:szCs w:val="32"/>
        </w:rPr>
        <w:t>2</w:t>
      </w:r>
      <w:r w:rsidR="00D172C5" w:rsidRPr="00420AE0">
        <w:rPr>
          <w:rFonts w:ascii="仿宋" w:eastAsia="仿宋" w:hAnsi="仿宋" w:hint="eastAsia"/>
          <w:szCs w:val="32"/>
        </w:rPr>
        <w:t>9</w:t>
      </w:r>
      <w:r w:rsidR="00E35621" w:rsidRPr="00420AE0">
        <w:rPr>
          <w:rFonts w:ascii="仿宋" w:eastAsia="仿宋" w:hAnsi="仿宋" w:hint="eastAsia"/>
          <w:szCs w:val="32"/>
        </w:rPr>
        <w:t>日</w:t>
      </w:r>
    </w:p>
    <w:sectPr w:rsidR="00E35621" w:rsidRPr="00420AE0" w:rsidSect="0053633D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18E5" w:rsidRDefault="001518E5" w:rsidP="001D62A7">
      <w:r>
        <w:separator/>
      </w:r>
    </w:p>
  </w:endnote>
  <w:endnote w:type="continuationSeparator" w:id="1">
    <w:p w:rsidR="001518E5" w:rsidRDefault="001518E5" w:rsidP="001D6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方正小标宋简体">
    <w:altName w:val="方正舒体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18E5" w:rsidRDefault="001518E5" w:rsidP="001D62A7">
      <w:r>
        <w:separator/>
      </w:r>
    </w:p>
  </w:footnote>
  <w:footnote w:type="continuationSeparator" w:id="1">
    <w:p w:rsidR="001518E5" w:rsidRDefault="001518E5" w:rsidP="001D62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1095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5621"/>
    <w:rsid w:val="00014C13"/>
    <w:rsid w:val="00014C7D"/>
    <w:rsid w:val="00015D32"/>
    <w:rsid w:val="00031370"/>
    <w:rsid w:val="0004473E"/>
    <w:rsid w:val="00050FBD"/>
    <w:rsid w:val="00054E03"/>
    <w:rsid w:val="0006404A"/>
    <w:rsid w:val="000642BB"/>
    <w:rsid w:val="0006496D"/>
    <w:rsid w:val="00066C29"/>
    <w:rsid w:val="00074E23"/>
    <w:rsid w:val="000773BE"/>
    <w:rsid w:val="00086BC2"/>
    <w:rsid w:val="000A4B8F"/>
    <w:rsid w:val="000A7118"/>
    <w:rsid w:val="000B1D6A"/>
    <w:rsid w:val="000C3FD0"/>
    <w:rsid w:val="000D444D"/>
    <w:rsid w:val="000D7372"/>
    <w:rsid w:val="000E0641"/>
    <w:rsid w:val="000E1175"/>
    <w:rsid w:val="000F0E6C"/>
    <w:rsid w:val="000F148A"/>
    <w:rsid w:val="000F3497"/>
    <w:rsid w:val="000F3CB4"/>
    <w:rsid w:val="000F5306"/>
    <w:rsid w:val="001009D8"/>
    <w:rsid w:val="00105009"/>
    <w:rsid w:val="00107E25"/>
    <w:rsid w:val="001326B3"/>
    <w:rsid w:val="001468F0"/>
    <w:rsid w:val="001518E5"/>
    <w:rsid w:val="00152528"/>
    <w:rsid w:val="00164BD8"/>
    <w:rsid w:val="0016515A"/>
    <w:rsid w:val="00165608"/>
    <w:rsid w:val="00184FD4"/>
    <w:rsid w:val="00192464"/>
    <w:rsid w:val="00195DC6"/>
    <w:rsid w:val="001A0075"/>
    <w:rsid w:val="001A0D10"/>
    <w:rsid w:val="001B57E9"/>
    <w:rsid w:val="001D1B8D"/>
    <w:rsid w:val="001D62A7"/>
    <w:rsid w:val="001E3006"/>
    <w:rsid w:val="00216669"/>
    <w:rsid w:val="00217DA1"/>
    <w:rsid w:val="002248EE"/>
    <w:rsid w:val="00224CD7"/>
    <w:rsid w:val="002315CB"/>
    <w:rsid w:val="0023652D"/>
    <w:rsid w:val="0024767B"/>
    <w:rsid w:val="002508C4"/>
    <w:rsid w:val="00271D49"/>
    <w:rsid w:val="00273AE9"/>
    <w:rsid w:val="00273BBF"/>
    <w:rsid w:val="00274295"/>
    <w:rsid w:val="00276D70"/>
    <w:rsid w:val="002878B5"/>
    <w:rsid w:val="002C1DF0"/>
    <w:rsid w:val="002C2264"/>
    <w:rsid w:val="002C3D72"/>
    <w:rsid w:val="002C7B1A"/>
    <w:rsid w:val="002D4DC3"/>
    <w:rsid w:val="002E12E0"/>
    <w:rsid w:val="002E33A7"/>
    <w:rsid w:val="002E6DCE"/>
    <w:rsid w:val="002E7B02"/>
    <w:rsid w:val="002F2878"/>
    <w:rsid w:val="002F55E0"/>
    <w:rsid w:val="002F5DE1"/>
    <w:rsid w:val="00302091"/>
    <w:rsid w:val="00303CA2"/>
    <w:rsid w:val="00307E3D"/>
    <w:rsid w:val="00313990"/>
    <w:rsid w:val="00314AA0"/>
    <w:rsid w:val="00315A87"/>
    <w:rsid w:val="00317720"/>
    <w:rsid w:val="00321863"/>
    <w:rsid w:val="0032230B"/>
    <w:rsid w:val="00323A0D"/>
    <w:rsid w:val="00334E65"/>
    <w:rsid w:val="00340AB5"/>
    <w:rsid w:val="00346E12"/>
    <w:rsid w:val="0035260E"/>
    <w:rsid w:val="00376109"/>
    <w:rsid w:val="0038461C"/>
    <w:rsid w:val="003932B1"/>
    <w:rsid w:val="003A0820"/>
    <w:rsid w:val="003B18BC"/>
    <w:rsid w:val="003B5D78"/>
    <w:rsid w:val="003C4F36"/>
    <w:rsid w:val="003E6821"/>
    <w:rsid w:val="003F71E2"/>
    <w:rsid w:val="00412C23"/>
    <w:rsid w:val="00420AE0"/>
    <w:rsid w:val="004305F4"/>
    <w:rsid w:val="00437265"/>
    <w:rsid w:val="00440DD3"/>
    <w:rsid w:val="00465E60"/>
    <w:rsid w:val="00471799"/>
    <w:rsid w:val="004738F4"/>
    <w:rsid w:val="00496A14"/>
    <w:rsid w:val="004D1804"/>
    <w:rsid w:val="004D767A"/>
    <w:rsid w:val="004E0C3F"/>
    <w:rsid w:val="004E3301"/>
    <w:rsid w:val="004E6CA4"/>
    <w:rsid w:val="00522FC4"/>
    <w:rsid w:val="0053419A"/>
    <w:rsid w:val="0053633D"/>
    <w:rsid w:val="00541679"/>
    <w:rsid w:val="00547E46"/>
    <w:rsid w:val="0055173A"/>
    <w:rsid w:val="00553378"/>
    <w:rsid w:val="00553C81"/>
    <w:rsid w:val="005577D3"/>
    <w:rsid w:val="00561E06"/>
    <w:rsid w:val="00567423"/>
    <w:rsid w:val="00567448"/>
    <w:rsid w:val="005676FF"/>
    <w:rsid w:val="00571EA2"/>
    <w:rsid w:val="00572B50"/>
    <w:rsid w:val="00593A6E"/>
    <w:rsid w:val="00596DA0"/>
    <w:rsid w:val="005A28E8"/>
    <w:rsid w:val="005A5258"/>
    <w:rsid w:val="005A743A"/>
    <w:rsid w:val="005A79EF"/>
    <w:rsid w:val="005B1DB6"/>
    <w:rsid w:val="005B2352"/>
    <w:rsid w:val="005D188B"/>
    <w:rsid w:val="005D55D2"/>
    <w:rsid w:val="006043EA"/>
    <w:rsid w:val="00614CA0"/>
    <w:rsid w:val="006224AF"/>
    <w:rsid w:val="00626189"/>
    <w:rsid w:val="006347AB"/>
    <w:rsid w:val="00635434"/>
    <w:rsid w:val="006361C9"/>
    <w:rsid w:val="00643784"/>
    <w:rsid w:val="00644CFB"/>
    <w:rsid w:val="0065254F"/>
    <w:rsid w:val="00662473"/>
    <w:rsid w:val="006821C8"/>
    <w:rsid w:val="006874F0"/>
    <w:rsid w:val="006963D5"/>
    <w:rsid w:val="00697E1B"/>
    <w:rsid w:val="006A71BD"/>
    <w:rsid w:val="006B21F0"/>
    <w:rsid w:val="006B590D"/>
    <w:rsid w:val="006C6621"/>
    <w:rsid w:val="006D2277"/>
    <w:rsid w:val="006D2747"/>
    <w:rsid w:val="0071467C"/>
    <w:rsid w:val="00721AB4"/>
    <w:rsid w:val="00730B32"/>
    <w:rsid w:val="00733666"/>
    <w:rsid w:val="00733C83"/>
    <w:rsid w:val="007371E0"/>
    <w:rsid w:val="007577E5"/>
    <w:rsid w:val="007665A8"/>
    <w:rsid w:val="00773C7C"/>
    <w:rsid w:val="00780286"/>
    <w:rsid w:val="00781052"/>
    <w:rsid w:val="0078126D"/>
    <w:rsid w:val="00781407"/>
    <w:rsid w:val="0079081A"/>
    <w:rsid w:val="007A02D8"/>
    <w:rsid w:val="007A5BC9"/>
    <w:rsid w:val="007C0B74"/>
    <w:rsid w:val="007C0E92"/>
    <w:rsid w:val="007C2F78"/>
    <w:rsid w:val="007C3C32"/>
    <w:rsid w:val="007D5314"/>
    <w:rsid w:val="007F5181"/>
    <w:rsid w:val="00800795"/>
    <w:rsid w:val="00802F3D"/>
    <w:rsid w:val="00803323"/>
    <w:rsid w:val="0081648F"/>
    <w:rsid w:val="00833BAD"/>
    <w:rsid w:val="00836DE5"/>
    <w:rsid w:val="00842088"/>
    <w:rsid w:val="008607C1"/>
    <w:rsid w:val="00863986"/>
    <w:rsid w:val="00864213"/>
    <w:rsid w:val="00876D97"/>
    <w:rsid w:val="008A2188"/>
    <w:rsid w:val="008A41AA"/>
    <w:rsid w:val="008A442F"/>
    <w:rsid w:val="008B0497"/>
    <w:rsid w:val="008B6AAF"/>
    <w:rsid w:val="008C406A"/>
    <w:rsid w:val="008D4AF2"/>
    <w:rsid w:val="008E0186"/>
    <w:rsid w:val="008E51BE"/>
    <w:rsid w:val="00902448"/>
    <w:rsid w:val="00904B6B"/>
    <w:rsid w:val="0090578C"/>
    <w:rsid w:val="00905E70"/>
    <w:rsid w:val="00924B6A"/>
    <w:rsid w:val="00936951"/>
    <w:rsid w:val="00937FDF"/>
    <w:rsid w:val="00971D63"/>
    <w:rsid w:val="009931B1"/>
    <w:rsid w:val="00995449"/>
    <w:rsid w:val="009A55E4"/>
    <w:rsid w:val="009C1532"/>
    <w:rsid w:val="009E2719"/>
    <w:rsid w:val="009E35D6"/>
    <w:rsid w:val="009E5130"/>
    <w:rsid w:val="009F5F84"/>
    <w:rsid w:val="00A00C2C"/>
    <w:rsid w:val="00A01641"/>
    <w:rsid w:val="00A05C99"/>
    <w:rsid w:val="00A05D8E"/>
    <w:rsid w:val="00A1272F"/>
    <w:rsid w:val="00A20A14"/>
    <w:rsid w:val="00A2215E"/>
    <w:rsid w:val="00A2486B"/>
    <w:rsid w:val="00A278FB"/>
    <w:rsid w:val="00A4707F"/>
    <w:rsid w:val="00A47A5C"/>
    <w:rsid w:val="00A52CF3"/>
    <w:rsid w:val="00A531AD"/>
    <w:rsid w:val="00A63045"/>
    <w:rsid w:val="00A7139D"/>
    <w:rsid w:val="00A75A97"/>
    <w:rsid w:val="00A820EC"/>
    <w:rsid w:val="00A821F6"/>
    <w:rsid w:val="00A825AE"/>
    <w:rsid w:val="00A83006"/>
    <w:rsid w:val="00A90887"/>
    <w:rsid w:val="00AA009D"/>
    <w:rsid w:val="00AA1FDE"/>
    <w:rsid w:val="00AA6063"/>
    <w:rsid w:val="00AC0AFD"/>
    <w:rsid w:val="00AC252E"/>
    <w:rsid w:val="00AC6671"/>
    <w:rsid w:val="00AD0419"/>
    <w:rsid w:val="00AD513E"/>
    <w:rsid w:val="00AD5EE5"/>
    <w:rsid w:val="00AD6918"/>
    <w:rsid w:val="00AD6C1F"/>
    <w:rsid w:val="00AF4E9B"/>
    <w:rsid w:val="00AF5058"/>
    <w:rsid w:val="00B22B58"/>
    <w:rsid w:val="00B23B32"/>
    <w:rsid w:val="00B308C4"/>
    <w:rsid w:val="00B32AD0"/>
    <w:rsid w:val="00B32D2F"/>
    <w:rsid w:val="00B33841"/>
    <w:rsid w:val="00B35172"/>
    <w:rsid w:val="00B50FD7"/>
    <w:rsid w:val="00B659B3"/>
    <w:rsid w:val="00B65CFB"/>
    <w:rsid w:val="00B66694"/>
    <w:rsid w:val="00B80398"/>
    <w:rsid w:val="00B81916"/>
    <w:rsid w:val="00B81B21"/>
    <w:rsid w:val="00B942B7"/>
    <w:rsid w:val="00BA073A"/>
    <w:rsid w:val="00BA4545"/>
    <w:rsid w:val="00BA6A23"/>
    <w:rsid w:val="00BB43EC"/>
    <w:rsid w:val="00BE2512"/>
    <w:rsid w:val="00BE3727"/>
    <w:rsid w:val="00BE6B3C"/>
    <w:rsid w:val="00BF3A33"/>
    <w:rsid w:val="00C21B30"/>
    <w:rsid w:val="00C23B35"/>
    <w:rsid w:val="00C26AC3"/>
    <w:rsid w:val="00C42382"/>
    <w:rsid w:val="00C42B06"/>
    <w:rsid w:val="00C4398B"/>
    <w:rsid w:val="00C46AAC"/>
    <w:rsid w:val="00C47AE1"/>
    <w:rsid w:val="00C5221E"/>
    <w:rsid w:val="00C7588D"/>
    <w:rsid w:val="00C85CE5"/>
    <w:rsid w:val="00C94A41"/>
    <w:rsid w:val="00C94ED8"/>
    <w:rsid w:val="00CA5754"/>
    <w:rsid w:val="00CB748C"/>
    <w:rsid w:val="00CC0542"/>
    <w:rsid w:val="00CD224D"/>
    <w:rsid w:val="00CD3714"/>
    <w:rsid w:val="00CF5997"/>
    <w:rsid w:val="00CF6358"/>
    <w:rsid w:val="00D171D2"/>
    <w:rsid w:val="00D172C5"/>
    <w:rsid w:val="00D243CD"/>
    <w:rsid w:val="00D25BFC"/>
    <w:rsid w:val="00D3433F"/>
    <w:rsid w:val="00D42130"/>
    <w:rsid w:val="00D42626"/>
    <w:rsid w:val="00D43726"/>
    <w:rsid w:val="00D56B4C"/>
    <w:rsid w:val="00D635C7"/>
    <w:rsid w:val="00D81BBC"/>
    <w:rsid w:val="00D824D6"/>
    <w:rsid w:val="00D940D2"/>
    <w:rsid w:val="00DA2174"/>
    <w:rsid w:val="00DA71C2"/>
    <w:rsid w:val="00DB0EF1"/>
    <w:rsid w:val="00DB3B71"/>
    <w:rsid w:val="00DC2A0C"/>
    <w:rsid w:val="00DC7804"/>
    <w:rsid w:val="00DD3B98"/>
    <w:rsid w:val="00DD7835"/>
    <w:rsid w:val="00DE40ED"/>
    <w:rsid w:val="00DF065C"/>
    <w:rsid w:val="00DF6AE3"/>
    <w:rsid w:val="00E34088"/>
    <w:rsid w:val="00E35621"/>
    <w:rsid w:val="00E53C96"/>
    <w:rsid w:val="00E61C2E"/>
    <w:rsid w:val="00E65835"/>
    <w:rsid w:val="00E67327"/>
    <w:rsid w:val="00E74535"/>
    <w:rsid w:val="00E872C1"/>
    <w:rsid w:val="00EB2430"/>
    <w:rsid w:val="00EC06DB"/>
    <w:rsid w:val="00EF7D8B"/>
    <w:rsid w:val="00F03A10"/>
    <w:rsid w:val="00F07668"/>
    <w:rsid w:val="00F10B58"/>
    <w:rsid w:val="00F125AB"/>
    <w:rsid w:val="00F15298"/>
    <w:rsid w:val="00F27E35"/>
    <w:rsid w:val="00F316E6"/>
    <w:rsid w:val="00F369F7"/>
    <w:rsid w:val="00F37975"/>
    <w:rsid w:val="00F37C0C"/>
    <w:rsid w:val="00F54664"/>
    <w:rsid w:val="00F554F4"/>
    <w:rsid w:val="00F57239"/>
    <w:rsid w:val="00F62AF5"/>
    <w:rsid w:val="00F649B3"/>
    <w:rsid w:val="00F702A1"/>
    <w:rsid w:val="00F827B6"/>
    <w:rsid w:val="00F85A84"/>
    <w:rsid w:val="00FB701C"/>
    <w:rsid w:val="00FC0B86"/>
    <w:rsid w:val="00FC5170"/>
    <w:rsid w:val="00FD5277"/>
    <w:rsid w:val="00FE5A77"/>
    <w:rsid w:val="00FE74C6"/>
    <w:rsid w:val="00FE7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21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rsid w:val="00E35621"/>
  </w:style>
  <w:style w:type="character" w:customStyle="1" w:styleId="Char">
    <w:name w:val="称呼 Char"/>
    <w:basedOn w:val="a0"/>
    <w:link w:val="a3"/>
    <w:rsid w:val="00E3562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unhideWhenUsed/>
    <w:rsid w:val="001D62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D62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93A1FD1-5773-4E0B-BEF4-82FD8217C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684</Characters>
  <Application>Microsoft Office Word</Application>
  <DocSecurity>0</DocSecurity>
  <Lines>5</Lines>
  <Paragraphs>1</Paragraphs>
  <ScaleCrop>false</ScaleCrop>
  <Company>微软中国</Company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20ZD</dc:creator>
  <cp:lastModifiedBy>Administrator</cp:lastModifiedBy>
  <cp:revision>2</cp:revision>
  <cp:lastPrinted>2022-08-30T08:41:00Z</cp:lastPrinted>
  <dcterms:created xsi:type="dcterms:W3CDTF">2022-08-30T08:41:00Z</dcterms:created>
  <dcterms:modified xsi:type="dcterms:W3CDTF">2022-08-30T08:41:00Z</dcterms:modified>
</cp:coreProperties>
</file>