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78" w:rsidRPr="00830EFD" w:rsidRDefault="00B27E78" w:rsidP="00B144C9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830E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福建省厦门监狱</w:t>
      </w:r>
    </w:p>
    <w:p w:rsidR="00B27E78" w:rsidRPr="00830EFD" w:rsidRDefault="00B27E78" w:rsidP="00B144C9">
      <w:pPr>
        <w:snapToGrid w:val="0"/>
        <w:spacing w:line="600" w:lineRule="exact"/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830E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提请</w:t>
      </w:r>
      <w:r w:rsidRPr="00830EFD">
        <w:rPr>
          <w:rFonts w:asciiTheme="majorEastAsia" w:eastAsiaTheme="majorEastAsia" w:hAnsiTheme="majorEastAsia" w:cs="方正小标宋简体" w:hint="eastAsia"/>
          <w:b/>
          <w:noProof/>
          <w:sz w:val="44"/>
          <w:szCs w:val="44"/>
        </w:rPr>
        <w:t>减刑</w:t>
      </w:r>
      <w:r w:rsidRPr="00830EFD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建议书</w:t>
      </w:r>
    </w:p>
    <w:p w:rsidR="00B27E78" w:rsidRPr="00557EDF" w:rsidRDefault="00B27E78" w:rsidP="00B144C9">
      <w:pPr>
        <w:jc w:val="right"/>
        <w:rPr>
          <w:rFonts w:ascii="楷体" w:eastAsia="楷体" w:hAnsi="楷体" w:cs="楷体_GB2312"/>
          <w:szCs w:val="32"/>
        </w:rPr>
      </w:pPr>
      <w:r w:rsidRPr="00557EDF">
        <w:rPr>
          <w:rFonts w:ascii="楷体" w:eastAsia="楷体" w:hAnsi="楷体" w:cs="楷体_GB2312" w:hint="eastAsia"/>
          <w:szCs w:val="32"/>
        </w:rPr>
        <w:t>〔</w:t>
      </w:r>
      <w:r w:rsidRPr="00557EDF">
        <w:rPr>
          <w:rFonts w:ascii="楷体" w:eastAsia="楷体" w:hAnsi="楷体" w:cs="楷体_GB2312"/>
          <w:szCs w:val="32"/>
        </w:rPr>
        <w:t>20</w:t>
      </w:r>
      <w:r w:rsidRPr="00557EDF">
        <w:rPr>
          <w:rFonts w:ascii="楷体" w:eastAsia="楷体" w:hAnsi="楷体" w:cs="楷体_GB2312" w:hint="eastAsia"/>
          <w:szCs w:val="32"/>
        </w:rPr>
        <w:t>23〕闽厦狱减字第</w:t>
      </w:r>
      <w:r w:rsidR="00557EDF" w:rsidRPr="00557EDF">
        <w:rPr>
          <w:rFonts w:ascii="楷体" w:eastAsia="楷体" w:hAnsi="楷体" w:cs="楷体_GB2312" w:hint="eastAsia"/>
          <w:szCs w:val="32"/>
        </w:rPr>
        <w:t>545</w:t>
      </w:r>
      <w:r w:rsidRPr="00557EDF">
        <w:rPr>
          <w:rFonts w:ascii="楷体" w:eastAsia="楷体" w:hAnsi="楷体" w:cs="楷体_GB2312" w:hint="eastAsia"/>
          <w:szCs w:val="32"/>
        </w:rPr>
        <w:t>号</w:t>
      </w:r>
    </w:p>
    <w:p w:rsidR="00B27E78" w:rsidRPr="00557EDF" w:rsidRDefault="00B27E78" w:rsidP="00557EDF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罪犯</w:t>
      </w:r>
      <w:r w:rsidRPr="00557EDF">
        <w:rPr>
          <w:rFonts w:ascii="仿宋" w:eastAsia="仿宋" w:hAnsi="仿宋" w:hint="eastAsia"/>
          <w:noProof/>
          <w:szCs w:val="32"/>
        </w:rPr>
        <w:t>鲁常夫</w:t>
      </w:r>
      <w:r w:rsidRPr="00557EDF">
        <w:rPr>
          <w:rFonts w:ascii="仿宋" w:eastAsia="仿宋" w:hAnsi="仿宋" w:hint="eastAsia"/>
          <w:szCs w:val="32"/>
        </w:rPr>
        <w:t>，男，</w:t>
      </w:r>
      <w:r w:rsidRPr="00557EDF">
        <w:rPr>
          <w:rFonts w:ascii="仿宋" w:eastAsia="仿宋" w:hAnsi="仿宋" w:hint="eastAsia"/>
          <w:noProof/>
          <w:szCs w:val="32"/>
        </w:rPr>
        <w:t>汉族</w:t>
      </w:r>
      <w:r w:rsidRPr="00557EDF">
        <w:rPr>
          <w:rFonts w:ascii="仿宋" w:eastAsia="仿宋" w:hAnsi="仿宋" w:hint="eastAsia"/>
          <w:szCs w:val="32"/>
        </w:rPr>
        <w:t>，</w:t>
      </w:r>
      <w:r w:rsidRPr="00557EDF">
        <w:rPr>
          <w:rFonts w:ascii="仿宋" w:eastAsia="仿宋" w:hAnsi="仿宋" w:hint="eastAsia"/>
          <w:noProof/>
          <w:szCs w:val="32"/>
        </w:rPr>
        <w:t>1979年4月11日</w:t>
      </w:r>
      <w:r w:rsidRPr="00557EDF">
        <w:rPr>
          <w:rFonts w:ascii="仿宋" w:eastAsia="仿宋" w:hAnsi="仿宋" w:hint="eastAsia"/>
          <w:szCs w:val="32"/>
        </w:rPr>
        <w:t>出生，</w:t>
      </w:r>
      <w:r w:rsidRPr="00557EDF">
        <w:rPr>
          <w:rFonts w:ascii="仿宋" w:eastAsia="仿宋" w:hAnsi="仿宋" w:hint="eastAsia"/>
          <w:noProof/>
          <w:szCs w:val="32"/>
        </w:rPr>
        <w:t>初中</w:t>
      </w:r>
      <w:r w:rsidRPr="00557EDF">
        <w:rPr>
          <w:rFonts w:ascii="仿宋" w:eastAsia="仿宋" w:hAnsi="仿宋" w:hint="eastAsia"/>
          <w:szCs w:val="32"/>
        </w:rPr>
        <w:t>文化，户籍所在地</w:t>
      </w:r>
      <w:r w:rsidRPr="00557EDF">
        <w:rPr>
          <w:rFonts w:ascii="仿宋" w:eastAsia="仿宋" w:hAnsi="仿宋" w:hint="eastAsia"/>
          <w:noProof/>
          <w:szCs w:val="32"/>
        </w:rPr>
        <w:t>江西省修水县</w:t>
      </w:r>
      <w:r w:rsidRPr="00557EDF">
        <w:rPr>
          <w:rFonts w:ascii="仿宋" w:eastAsia="仿宋" w:hAnsi="仿宋" w:hint="eastAsia"/>
          <w:szCs w:val="32"/>
        </w:rPr>
        <w:t>。</w:t>
      </w:r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noProof/>
          <w:szCs w:val="32"/>
        </w:rPr>
      </w:pPr>
      <w:r w:rsidRPr="00557EDF">
        <w:rPr>
          <w:rFonts w:ascii="仿宋" w:eastAsia="仿宋" w:hAnsi="仿宋" w:hint="eastAsia"/>
          <w:noProof/>
          <w:szCs w:val="32"/>
        </w:rPr>
        <w:t>福建省泉州市中级人民法院</w:t>
      </w:r>
      <w:r w:rsidRPr="00557EDF">
        <w:rPr>
          <w:rFonts w:ascii="仿宋" w:eastAsia="仿宋" w:hAnsi="仿宋" w:hint="eastAsia"/>
          <w:szCs w:val="32"/>
        </w:rPr>
        <w:t>于2021年3月31日作出</w:t>
      </w:r>
      <w:r w:rsidRPr="00557EDF">
        <w:rPr>
          <w:rFonts w:ascii="仿宋" w:eastAsia="仿宋" w:hAnsi="仿宋" w:hint="eastAsia"/>
          <w:noProof/>
          <w:szCs w:val="32"/>
        </w:rPr>
        <w:t>(2021)闽05刑初17号</w:t>
      </w:r>
      <w:r w:rsidRPr="00557EDF">
        <w:rPr>
          <w:rFonts w:ascii="仿宋" w:eastAsia="仿宋" w:hAnsi="仿宋" w:hint="eastAsia"/>
          <w:szCs w:val="32"/>
        </w:rPr>
        <w:t>刑事判决，以被告人</w:t>
      </w:r>
      <w:r w:rsidRPr="00557EDF">
        <w:rPr>
          <w:rFonts w:ascii="仿宋" w:eastAsia="仿宋" w:hAnsi="仿宋" w:hint="eastAsia"/>
          <w:noProof/>
          <w:szCs w:val="32"/>
        </w:rPr>
        <w:t>鲁常夫</w:t>
      </w:r>
      <w:r w:rsidRPr="00557EDF">
        <w:rPr>
          <w:rFonts w:ascii="仿宋" w:eastAsia="仿宋" w:hAnsi="仿宋" w:hint="eastAsia"/>
          <w:szCs w:val="32"/>
        </w:rPr>
        <w:t>犯</w:t>
      </w:r>
      <w:r w:rsidRPr="00557EDF">
        <w:rPr>
          <w:rFonts w:ascii="仿宋" w:eastAsia="仿宋" w:hAnsi="仿宋" w:hint="eastAsia"/>
          <w:noProof/>
          <w:szCs w:val="32"/>
        </w:rPr>
        <w:t>抢劫罪</w:t>
      </w:r>
      <w:r w:rsidRPr="00557EDF">
        <w:rPr>
          <w:rFonts w:ascii="仿宋" w:eastAsia="仿宋" w:hAnsi="仿宋" w:hint="eastAsia"/>
          <w:szCs w:val="32"/>
        </w:rPr>
        <w:t>，判处死刑，缓期二年执行，剥夺政治权利</w:t>
      </w:r>
      <w:r w:rsidRPr="00557EDF">
        <w:rPr>
          <w:rFonts w:ascii="仿宋" w:eastAsia="仿宋" w:hAnsi="仿宋" w:hint="eastAsia"/>
          <w:noProof/>
          <w:szCs w:val="32"/>
        </w:rPr>
        <w:t>终身</w:t>
      </w:r>
      <w:r w:rsidRPr="00557EDF">
        <w:rPr>
          <w:rFonts w:ascii="仿宋" w:eastAsia="仿宋" w:hAnsi="仿宋" w:hint="eastAsia"/>
          <w:szCs w:val="32"/>
        </w:rPr>
        <w:t>，并处</w:t>
      </w:r>
      <w:r w:rsidRPr="00557EDF">
        <w:rPr>
          <w:rFonts w:ascii="仿宋" w:eastAsia="仿宋" w:hAnsi="仿宋" w:hint="eastAsia"/>
          <w:noProof/>
          <w:szCs w:val="32"/>
        </w:rPr>
        <w:t>没收个人全部财产</w:t>
      </w:r>
      <w:r w:rsidRPr="00557EDF">
        <w:rPr>
          <w:rFonts w:ascii="仿宋" w:eastAsia="仿宋" w:hAnsi="仿宋" w:hint="eastAsia"/>
          <w:szCs w:val="32"/>
        </w:rPr>
        <w:t>。追缴</w:t>
      </w:r>
      <w:r w:rsidR="00557EDF">
        <w:rPr>
          <w:rFonts w:ascii="仿宋" w:eastAsia="仿宋" w:hAnsi="仿宋" w:hint="eastAsia"/>
          <w:szCs w:val="32"/>
        </w:rPr>
        <w:t>共同</w:t>
      </w:r>
      <w:r w:rsidRPr="00557EDF">
        <w:rPr>
          <w:rFonts w:ascii="仿宋" w:eastAsia="仿宋" w:hAnsi="仿宋" w:hint="eastAsia"/>
          <w:szCs w:val="32"/>
        </w:rPr>
        <w:t>犯罪所得手机一部、项链一条，退赔</w:t>
      </w:r>
      <w:r w:rsidR="00557EDF">
        <w:rPr>
          <w:rFonts w:ascii="仿宋" w:eastAsia="仿宋" w:hAnsi="仿宋" w:hint="eastAsia"/>
          <w:szCs w:val="32"/>
        </w:rPr>
        <w:t>给</w:t>
      </w:r>
      <w:r w:rsidRPr="00557EDF">
        <w:rPr>
          <w:rFonts w:ascii="仿宋" w:eastAsia="仿宋" w:hAnsi="仿宋" w:hint="eastAsia"/>
          <w:szCs w:val="32"/>
        </w:rPr>
        <w:t>被害人家属。</w:t>
      </w:r>
      <w:r w:rsidRPr="00557EDF">
        <w:rPr>
          <w:rFonts w:ascii="仿宋" w:eastAsia="仿宋" w:hAnsi="仿宋" w:hint="eastAsia"/>
          <w:noProof/>
          <w:szCs w:val="32"/>
        </w:rPr>
        <w:t>福建省高级人民法院</w:t>
      </w:r>
      <w:r w:rsidRPr="00557EDF">
        <w:rPr>
          <w:rFonts w:ascii="仿宋" w:eastAsia="仿宋" w:hAnsi="仿宋" w:hint="eastAsia"/>
          <w:szCs w:val="32"/>
        </w:rPr>
        <w:t>于</w:t>
      </w:r>
      <w:r w:rsidRPr="00557EDF">
        <w:rPr>
          <w:rFonts w:ascii="仿宋" w:eastAsia="仿宋" w:hAnsi="仿宋" w:hint="eastAsia"/>
          <w:noProof/>
          <w:szCs w:val="32"/>
        </w:rPr>
        <w:t>2021年6月9日</w:t>
      </w:r>
      <w:r w:rsidRPr="00557EDF">
        <w:rPr>
          <w:rFonts w:ascii="仿宋" w:eastAsia="仿宋" w:hAnsi="仿宋" w:hint="eastAsia"/>
          <w:szCs w:val="32"/>
        </w:rPr>
        <w:t>作出</w:t>
      </w:r>
      <w:r w:rsidRPr="00557EDF">
        <w:rPr>
          <w:rFonts w:ascii="仿宋" w:eastAsia="仿宋" w:hAnsi="仿宋" w:hint="eastAsia"/>
          <w:noProof/>
          <w:szCs w:val="32"/>
        </w:rPr>
        <w:t>(2021)闽刑核52490437号</w:t>
      </w:r>
      <w:r w:rsidRPr="00557EDF">
        <w:rPr>
          <w:rFonts w:ascii="仿宋" w:eastAsia="仿宋" w:hAnsi="仿宋" w:hint="eastAsia"/>
          <w:szCs w:val="32"/>
        </w:rPr>
        <w:t>刑事裁定</w:t>
      </w:r>
      <w:r w:rsidR="00557EDF">
        <w:rPr>
          <w:rFonts w:ascii="仿宋" w:eastAsia="仿宋" w:hAnsi="仿宋" w:hint="eastAsia"/>
          <w:szCs w:val="32"/>
        </w:rPr>
        <w:t>，</w:t>
      </w:r>
      <w:r w:rsidRPr="00557EDF">
        <w:rPr>
          <w:rFonts w:ascii="仿宋" w:eastAsia="仿宋" w:hAnsi="仿宋" w:hint="eastAsia"/>
          <w:noProof/>
          <w:szCs w:val="32"/>
        </w:rPr>
        <w:t>核准泉州市中级人民法院</w:t>
      </w:r>
      <w:r w:rsidR="00557EDF">
        <w:rPr>
          <w:rFonts w:ascii="仿宋" w:eastAsia="仿宋" w:hAnsi="仿宋" w:hint="eastAsia"/>
          <w:noProof/>
          <w:szCs w:val="32"/>
        </w:rPr>
        <w:t>作出的</w:t>
      </w:r>
      <w:r w:rsidRPr="00557EDF">
        <w:rPr>
          <w:rFonts w:ascii="仿宋" w:eastAsia="仿宋" w:hAnsi="仿宋" w:hint="eastAsia"/>
          <w:noProof/>
          <w:szCs w:val="32"/>
        </w:rPr>
        <w:t>(2021)闽05刑初17号刑事判决。</w:t>
      </w:r>
      <w:r w:rsidR="00557EDF" w:rsidRPr="00557EDF">
        <w:rPr>
          <w:rFonts w:ascii="仿宋" w:eastAsia="仿宋" w:hAnsi="仿宋" w:hint="eastAsia"/>
          <w:szCs w:val="32"/>
        </w:rPr>
        <w:t>死刑，缓期二年执行</w:t>
      </w:r>
      <w:r w:rsidRPr="00557EDF">
        <w:rPr>
          <w:rFonts w:ascii="仿宋" w:eastAsia="仿宋" w:hAnsi="仿宋" w:hint="eastAsia"/>
          <w:noProof/>
          <w:szCs w:val="32"/>
        </w:rPr>
        <w:t>考验期自2021年6月21日</w:t>
      </w:r>
      <w:r w:rsidRPr="00557EDF">
        <w:rPr>
          <w:rFonts w:ascii="仿宋" w:eastAsia="仿宋" w:hAnsi="仿宋" w:hint="eastAsia"/>
          <w:szCs w:val="32"/>
        </w:rPr>
        <w:t>起至</w:t>
      </w:r>
      <w:r w:rsidRPr="00557EDF">
        <w:rPr>
          <w:rFonts w:ascii="仿宋" w:eastAsia="仿宋" w:hAnsi="仿宋" w:hint="eastAsia"/>
          <w:noProof/>
          <w:szCs w:val="32"/>
        </w:rPr>
        <w:t>2023年6月20日</w:t>
      </w:r>
      <w:r w:rsidR="00557EDF">
        <w:rPr>
          <w:rFonts w:ascii="仿宋" w:eastAsia="仿宋" w:hAnsi="仿宋" w:hint="eastAsia"/>
          <w:szCs w:val="32"/>
        </w:rPr>
        <w:t>届满</w:t>
      </w:r>
      <w:r w:rsidRPr="00557EDF">
        <w:rPr>
          <w:rFonts w:ascii="仿宋" w:eastAsia="仿宋" w:hAnsi="仿宋" w:hint="eastAsia"/>
          <w:szCs w:val="32"/>
        </w:rPr>
        <w:t>。</w:t>
      </w:r>
      <w:r w:rsidR="00557EDF">
        <w:rPr>
          <w:rFonts w:ascii="仿宋" w:eastAsia="仿宋" w:hAnsi="仿宋" w:hint="eastAsia"/>
          <w:noProof/>
          <w:szCs w:val="32"/>
        </w:rPr>
        <w:t>判决生效后，于</w:t>
      </w:r>
      <w:r w:rsidRPr="00557EDF">
        <w:rPr>
          <w:rFonts w:ascii="仿宋" w:eastAsia="仿宋" w:hAnsi="仿宋" w:hint="eastAsia"/>
          <w:noProof/>
          <w:szCs w:val="32"/>
        </w:rPr>
        <w:t>2021年7月19日</w:t>
      </w:r>
      <w:r w:rsidRPr="00557EDF">
        <w:rPr>
          <w:rFonts w:ascii="仿宋" w:eastAsia="仿宋" w:hAnsi="仿宋" w:hint="eastAsia"/>
          <w:szCs w:val="32"/>
        </w:rPr>
        <w:t>交付福建省厦门监狱执行刑罚。现属</w:t>
      </w:r>
      <w:r w:rsidRPr="00557EDF">
        <w:rPr>
          <w:rFonts w:ascii="仿宋" w:eastAsia="仿宋" w:hAnsi="仿宋" w:hint="eastAsia"/>
          <w:noProof/>
          <w:szCs w:val="32"/>
        </w:rPr>
        <w:t>普管</w:t>
      </w:r>
      <w:r w:rsidRPr="00557EDF">
        <w:rPr>
          <w:rFonts w:ascii="仿宋" w:eastAsia="仿宋" w:hAnsi="仿宋" w:hint="eastAsia"/>
          <w:szCs w:val="32"/>
        </w:rPr>
        <w:t>级罪犯。</w:t>
      </w:r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罪犯</w:t>
      </w:r>
      <w:r w:rsidRPr="00557EDF">
        <w:rPr>
          <w:rFonts w:ascii="仿宋" w:eastAsia="仿宋" w:hAnsi="仿宋" w:hint="eastAsia"/>
          <w:noProof/>
          <w:szCs w:val="32"/>
        </w:rPr>
        <w:t>鲁常夫</w:t>
      </w:r>
      <w:r w:rsidR="00830EFD">
        <w:rPr>
          <w:rFonts w:ascii="仿宋" w:eastAsia="仿宋" w:hAnsi="仿宋" w:hint="eastAsia"/>
          <w:szCs w:val="32"/>
        </w:rPr>
        <w:t>自</w:t>
      </w:r>
      <w:r w:rsidR="00557EDF" w:rsidRPr="00557EDF">
        <w:rPr>
          <w:rFonts w:ascii="仿宋" w:eastAsia="仿宋" w:hAnsi="仿宋" w:hint="eastAsia"/>
          <w:noProof/>
          <w:szCs w:val="32"/>
        </w:rPr>
        <w:t>2021年6月21日</w:t>
      </w:r>
      <w:r w:rsidR="00557EDF" w:rsidRPr="00557EDF">
        <w:rPr>
          <w:rFonts w:ascii="仿宋" w:eastAsia="仿宋" w:hAnsi="仿宋" w:hint="eastAsia"/>
          <w:szCs w:val="32"/>
        </w:rPr>
        <w:t>起至</w:t>
      </w:r>
      <w:r w:rsidR="00557EDF" w:rsidRPr="00557EDF">
        <w:rPr>
          <w:rFonts w:ascii="仿宋" w:eastAsia="仿宋" w:hAnsi="仿宋" w:hint="eastAsia"/>
          <w:noProof/>
          <w:szCs w:val="32"/>
        </w:rPr>
        <w:t>2023年6月20日</w:t>
      </w:r>
      <w:r w:rsidRPr="00557EDF">
        <w:rPr>
          <w:rFonts w:ascii="仿宋" w:eastAsia="仿宋" w:hAnsi="仿宋" w:hint="eastAsia"/>
          <w:szCs w:val="32"/>
        </w:rPr>
        <w:t>死刑</w:t>
      </w:r>
      <w:r w:rsidR="00557EDF">
        <w:rPr>
          <w:rFonts w:ascii="仿宋" w:eastAsia="仿宋" w:hAnsi="仿宋" w:hint="eastAsia"/>
          <w:szCs w:val="32"/>
        </w:rPr>
        <w:t>，</w:t>
      </w:r>
      <w:r w:rsidRPr="00557EDF">
        <w:rPr>
          <w:rFonts w:ascii="仿宋" w:eastAsia="仿宋" w:hAnsi="仿宋" w:hint="eastAsia"/>
          <w:szCs w:val="32"/>
        </w:rPr>
        <w:t>缓期二年执行期间无故意犯罪行为</w:t>
      </w:r>
      <w:r w:rsidR="00557EDF">
        <w:rPr>
          <w:rFonts w:ascii="仿宋" w:eastAsia="仿宋" w:hAnsi="仿宋" w:hint="eastAsia"/>
          <w:szCs w:val="32"/>
        </w:rPr>
        <w:t>。</w:t>
      </w:r>
      <w:r w:rsidRPr="00557EDF">
        <w:rPr>
          <w:rFonts w:ascii="仿宋" w:eastAsia="仿宋" w:hAnsi="仿宋" w:hint="eastAsia"/>
          <w:szCs w:val="32"/>
        </w:rPr>
        <w:t>该犯自</w:t>
      </w:r>
      <w:r w:rsidRPr="00557EDF">
        <w:rPr>
          <w:rFonts w:ascii="仿宋" w:eastAsia="仿宋" w:hAnsi="仿宋" w:hint="eastAsia"/>
          <w:noProof/>
          <w:szCs w:val="32"/>
        </w:rPr>
        <w:t>2021年7月19日</w:t>
      </w:r>
      <w:r w:rsidRPr="00557EDF">
        <w:rPr>
          <w:rFonts w:ascii="仿宋" w:eastAsia="仿宋" w:hAnsi="仿宋" w:hint="eastAsia"/>
          <w:szCs w:val="32"/>
        </w:rPr>
        <w:t>至2023年6月</w:t>
      </w:r>
      <w:r w:rsidR="00815ED8" w:rsidRPr="00557EDF">
        <w:rPr>
          <w:rFonts w:ascii="仿宋" w:eastAsia="仿宋" w:hAnsi="仿宋" w:hint="eastAsia"/>
          <w:szCs w:val="32"/>
        </w:rPr>
        <w:t>起始时间</w:t>
      </w:r>
      <w:r w:rsidRPr="00557EDF">
        <w:rPr>
          <w:rFonts w:ascii="仿宋" w:eastAsia="仿宋" w:hAnsi="仿宋" w:hint="eastAsia"/>
          <w:szCs w:val="32"/>
        </w:rPr>
        <w:t>23个月，获得</w:t>
      </w:r>
      <w:r w:rsidRPr="00557EDF">
        <w:rPr>
          <w:rFonts w:ascii="仿宋" w:eastAsia="仿宋" w:hAnsi="仿宋" w:hint="eastAsia"/>
          <w:noProof/>
          <w:szCs w:val="32"/>
        </w:rPr>
        <w:t>2054.5</w:t>
      </w:r>
      <w:r w:rsidRPr="00557EDF">
        <w:rPr>
          <w:rFonts w:ascii="仿宋" w:eastAsia="仿宋" w:hAnsi="仿宋" w:hint="eastAsia"/>
          <w:szCs w:val="32"/>
        </w:rPr>
        <w:t>分</w:t>
      </w:r>
      <w:r w:rsidR="00A35D6B" w:rsidRPr="00557EDF">
        <w:rPr>
          <w:rFonts w:ascii="仿宋" w:eastAsia="仿宋" w:hAnsi="仿宋" w:hint="eastAsia"/>
          <w:szCs w:val="32"/>
        </w:rPr>
        <w:t>，折合表扬1个</w:t>
      </w:r>
      <w:r w:rsidR="00815ED8">
        <w:rPr>
          <w:rFonts w:ascii="仿宋" w:eastAsia="仿宋" w:hAnsi="仿宋" w:hint="eastAsia"/>
          <w:szCs w:val="32"/>
        </w:rPr>
        <w:t>，兑换</w:t>
      </w:r>
      <w:r w:rsidR="00A35D6B" w:rsidRPr="00557EDF">
        <w:rPr>
          <w:rFonts w:ascii="仿宋" w:eastAsia="仿宋" w:hAnsi="仿宋" w:hint="eastAsia"/>
          <w:szCs w:val="32"/>
        </w:rPr>
        <w:t>物质奖励2</w:t>
      </w:r>
      <w:r w:rsidR="00815ED8">
        <w:rPr>
          <w:rFonts w:ascii="仿宋" w:eastAsia="仿宋" w:hAnsi="仿宋" w:hint="eastAsia"/>
          <w:szCs w:val="32"/>
        </w:rPr>
        <w:t>次</w:t>
      </w:r>
      <w:r w:rsidRPr="00557EDF">
        <w:rPr>
          <w:rFonts w:ascii="仿宋" w:eastAsia="仿宋" w:hAnsi="仿宋" w:hint="eastAsia"/>
          <w:szCs w:val="32"/>
        </w:rPr>
        <w:t>。考核期内</w:t>
      </w:r>
      <w:r w:rsidR="00C710F6" w:rsidRPr="00557EDF">
        <w:rPr>
          <w:rFonts w:ascii="仿宋" w:eastAsia="仿宋" w:hAnsi="仿宋" w:hint="eastAsia"/>
          <w:szCs w:val="32"/>
        </w:rPr>
        <w:t>无</w:t>
      </w:r>
      <w:r w:rsidRPr="00557EDF">
        <w:rPr>
          <w:rFonts w:ascii="仿宋" w:eastAsia="仿宋" w:hAnsi="仿宋" w:hint="eastAsia"/>
          <w:szCs w:val="32"/>
        </w:rPr>
        <w:t>违规</w:t>
      </w:r>
      <w:r w:rsidR="00C710F6" w:rsidRPr="00557EDF">
        <w:rPr>
          <w:rFonts w:ascii="仿宋" w:eastAsia="仿宋" w:hAnsi="仿宋" w:hint="eastAsia"/>
          <w:szCs w:val="32"/>
        </w:rPr>
        <w:t>。</w:t>
      </w:r>
      <w:bookmarkStart w:id="0" w:name="_GoBack"/>
      <w:bookmarkEnd w:id="0"/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原判财产性判项</w:t>
      </w:r>
      <w:r w:rsidR="00815ED8">
        <w:rPr>
          <w:rFonts w:ascii="仿宋" w:eastAsia="仿宋" w:hAnsi="仿宋" w:hint="eastAsia"/>
          <w:szCs w:val="32"/>
        </w:rPr>
        <w:t>没收个人全部财产，</w:t>
      </w:r>
      <w:r w:rsidR="00C710F6" w:rsidRPr="00557EDF">
        <w:rPr>
          <w:rFonts w:ascii="仿宋" w:eastAsia="仿宋" w:hAnsi="仿宋" w:hint="eastAsia"/>
          <w:szCs w:val="32"/>
        </w:rPr>
        <w:t>未履行</w:t>
      </w:r>
      <w:r w:rsidR="00815ED8">
        <w:rPr>
          <w:rFonts w:ascii="仿宋" w:eastAsia="仿宋" w:hAnsi="仿宋" w:hint="eastAsia"/>
          <w:szCs w:val="32"/>
        </w:rPr>
        <w:t>；</w:t>
      </w:r>
      <w:r w:rsidR="00815ED8" w:rsidRPr="00557EDF">
        <w:rPr>
          <w:rFonts w:ascii="仿宋" w:eastAsia="仿宋" w:hAnsi="仿宋" w:hint="eastAsia"/>
          <w:szCs w:val="32"/>
        </w:rPr>
        <w:t>追缴</w:t>
      </w:r>
      <w:r w:rsidR="00815ED8">
        <w:rPr>
          <w:rFonts w:ascii="仿宋" w:eastAsia="仿宋" w:hAnsi="仿宋" w:hint="eastAsia"/>
          <w:szCs w:val="32"/>
        </w:rPr>
        <w:t>共同</w:t>
      </w:r>
      <w:r w:rsidR="00815ED8" w:rsidRPr="00557EDF">
        <w:rPr>
          <w:rFonts w:ascii="仿宋" w:eastAsia="仿宋" w:hAnsi="仿宋" w:hint="eastAsia"/>
          <w:szCs w:val="32"/>
        </w:rPr>
        <w:t>犯罪所得手机一部、项链一条，退赔</w:t>
      </w:r>
      <w:r w:rsidR="00815ED8">
        <w:rPr>
          <w:rFonts w:ascii="仿宋" w:eastAsia="仿宋" w:hAnsi="仿宋" w:hint="eastAsia"/>
          <w:szCs w:val="32"/>
        </w:rPr>
        <w:t>给</w:t>
      </w:r>
      <w:r w:rsidR="00815ED8" w:rsidRPr="00557EDF">
        <w:rPr>
          <w:rFonts w:ascii="仿宋" w:eastAsia="仿宋" w:hAnsi="仿宋" w:hint="eastAsia"/>
          <w:szCs w:val="32"/>
        </w:rPr>
        <w:t>被害人家属</w:t>
      </w:r>
      <w:r w:rsidR="00815ED8">
        <w:rPr>
          <w:rFonts w:ascii="仿宋" w:eastAsia="仿宋" w:hAnsi="仿宋" w:hint="eastAsia"/>
          <w:szCs w:val="32"/>
        </w:rPr>
        <w:t>，未履行</w:t>
      </w:r>
      <w:r w:rsidRPr="00557EDF">
        <w:rPr>
          <w:rFonts w:ascii="仿宋" w:eastAsia="仿宋" w:hAnsi="仿宋" w:hint="eastAsia"/>
          <w:szCs w:val="32"/>
        </w:rPr>
        <w:t>。该犯</w:t>
      </w:r>
      <w:r w:rsidR="00815ED8">
        <w:rPr>
          <w:rFonts w:ascii="仿宋" w:eastAsia="仿宋" w:hAnsi="仿宋" w:hint="eastAsia"/>
          <w:szCs w:val="32"/>
        </w:rPr>
        <w:t>考</w:t>
      </w:r>
      <w:r w:rsidR="00815ED8">
        <w:rPr>
          <w:rFonts w:ascii="仿宋" w:eastAsia="仿宋" w:hAnsi="仿宋" w:hint="eastAsia"/>
          <w:szCs w:val="32"/>
        </w:rPr>
        <w:lastRenderedPageBreak/>
        <w:t>核期内</w:t>
      </w:r>
      <w:r w:rsidR="00C710F6" w:rsidRPr="00557EDF">
        <w:rPr>
          <w:rFonts w:ascii="仿宋" w:eastAsia="仿宋" w:hAnsi="仿宋" w:hint="eastAsia"/>
          <w:szCs w:val="32"/>
        </w:rPr>
        <w:t>消费5803.74元，月均自选购物消费241.82元，账户余额1706.72元。</w:t>
      </w:r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本案于</w:t>
      </w:r>
      <w:r w:rsidR="00C710F6" w:rsidRPr="00557EDF">
        <w:rPr>
          <w:rFonts w:ascii="仿宋" w:eastAsia="仿宋" w:hAnsi="仿宋" w:hint="eastAsia"/>
          <w:szCs w:val="32"/>
        </w:rPr>
        <w:t>2023</w:t>
      </w:r>
      <w:r w:rsidRPr="00557EDF">
        <w:rPr>
          <w:rFonts w:ascii="仿宋" w:eastAsia="仿宋" w:hAnsi="仿宋" w:hint="eastAsia"/>
          <w:szCs w:val="32"/>
        </w:rPr>
        <w:t>年</w:t>
      </w:r>
      <w:r w:rsidR="00DC6E66">
        <w:rPr>
          <w:rFonts w:ascii="仿宋" w:eastAsia="仿宋" w:hAnsi="仿宋" w:hint="eastAsia"/>
          <w:szCs w:val="32"/>
        </w:rPr>
        <w:t>8</w:t>
      </w:r>
      <w:r w:rsidRPr="00557EDF">
        <w:rPr>
          <w:rFonts w:ascii="仿宋" w:eastAsia="仿宋" w:hAnsi="仿宋" w:hint="eastAsia"/>
          <w:szCs w:val="32"/>
        </w:rPr>
        <w:t>月</w:t>
      </w:r>
      <w:r w:rsidR="00DC6E66">
        <w:rPr>
          <w:rFonts w:ascii="仿宋" w:eastAsia="仿宋" w:hAnsi="仿宋" w:hint="eastAsia"/>
          <w:szCs w:val="32"/>
        </w:rPr>
        <w:t>14</w:t>
      </w:r>
      <w:r w:rsidRPr="00557EDF">
        <w:rPr>
          <w:rFonts w:ascii="仿宋" w:eastAsia="仿宋" w:hAnsi="仿宋" w:hint="eastAsia"/>
          <w:szCs w:val="32"/>
        </w:rPr>
        <w:t>日至</w:t>
      </w:r>
      <w:r w:rsidR="00C710F6" w:rsidRPr="00557EDF">
        <w:rPr>
          <w:rFonts w:ascii="仿宋" w:eastAsia="仿宋" w:hAnsi="仿宋" w:hint="eastAsia"/>
          <w:szCs w:val="32"/>
        </w:rPr>
        <w:t>2023</w:t>
      </w:r>
      <w:r w:rsidRPr="00557EDF">
        <w:rPr>
          <w:rFonts w:ascii="仿宋" w:eastAsia="仿宋" w:hAnsi="仿宋" w:hint="eastAsia"/>
          <w:szCs w:val="32"/>
        </w:rPr>
        <w:t>年</w:t>
      </w:r>
      <w:r w:rsidR="00DC6E66">
        <w:rPr>
          <w:rFonts w:ascii="仿宋" w:eastAsia="仿宋" w:hAnsi="仿宋" w:hint="eastAsia"/>
          <w:szCs w:val="32"/>
        </w:rPr>
        <w:t>8</w:t>
      </w:r>
      <w:r w:rsidRPr="00557EDF">
        <w:rPr>
          <w:rFonts w:ascii="仿宋" w:eastAsia="仿宋" w:hAnsi="仿宋" w:hint="eastAsia"/>
          <w:szCs w:val="32"/>
        </w:rPr>
        <w:t>月</w:t>
      </w:r>
      <w:r w:rsidR="00DC6E66">
        <w:rPr>
          <w:rFonts w:ascii="仿宋" w:eastAsia="仿宋" w:hAnsi="仿宋" w:hint="eastAsia"/>
          <w:szCs w:val="32"/>
        </w:rPr>
        <w:t>18</w:t>
      </w:r>
      <w:r w:rsidRPr="00557EDF">
        <w:rPr>
          <w:rFonts w:ascii="仿宋" w:eastAsia="仿宋" w:hAnsi="仿宋" w:hint="eastAsia"/>
          <w:szCs w:val="32"/>
        </w:rPr>
        <w:t>日在狱内公示未收到不同意见。</w:t>
      </w:r>
    </w:p>
    <w:p w:rsidR="00B27E78" w:rsidRPr="00557EDF" w:rsidRDefault="00B27E78" w:rsidP="00557EDF">
      <w:pPr>
        <w:ind w:firstLineChars="200" w:firstLine="640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罪犯</w:t>
      </w:r>
      <w:r w:rsidRPr="00557EDF">
        <w:rPr>
          <w:rFonts w:ascii="仿宋" w:eastAsia="仿宋" w:hAnsi="仿宋" w:hint="eastAsia"/>
          <w:noProof/>
          <w:szCs w:val="32"/>
        </w:rPr>
        <w:t>鲁常夫</w:t>
      </w:r>
      <w:r w:rsidR="00C710F6" w:rsidRPr="00557EDF">
        <w:rPr>
          <w:rFonts w:ascii="仿宋" w:eastAsia="仿宋" w:hAnsi="仿宋" w:hint="eastAsia"/>
          <w:szCs w:val="32"/>
        </w:rPr>
        <w:t>在死刑缓期二年执行期间无故意犯罪行为</w:t>
      </w:r>
      <w:r w:rsidRPr="00557EDF">
        <w:rPr>
          <w:rFonts w:ascii="仿宋" w:eastAsia="仿宋" w:hAnsi="仿宋" w:hint="eastAsia"/>
          <w:szCs w:val="32"/>
        </w:rPr>
        <w:t>，依照《中华人民共和国刑法》第</w:t>
      </w:r>
      <w:r w:rsidR="00C710F6" w:rsidRPr="00557EDF">
        <w:rPr>
          <w:rFonts w:ascii="仿宋" w:eastAsia="仿宋" w:hAnsi="仿宋" w:hint="eastAsia"/>
          <w:szCs w:val="32"/>
        </w:rPr>
        <w:t>50</w:t>
      </w:r>
      <w:r w:rsidR="00815ED8">
        <w:rPr>
          <w:rFonts w:ascii="仿宋" w:eastAsia="仿宋" w:hAnsi="仿宋" w:hint="eastAsia"/>
          <w:szCs w:val="32"/>
        </w:rPr>
        <w:t>条</w:t>
      </w:r>
      <w:r w:rsidRPr="00557EDF">
        <w:rPr>
          <w:rFonts w:ascii="仿宋" w:eastAsia="仿宋" w:hAnsi="仿宋" w:hint="eastAsia"/>
          <w:szCs w:val="32"/>
        </w:rPr>
        <w:t>、</w:t>
      </w:r>
      <w:r w:rsidR="00C710F6" w:rsidRPr="00557EDF">
        <w:rPr>
          <w:rFonts w:ascii="仿宋" w:eastAsia="仿宋" w:hAnsi="仿宋" w:hint="eastAsia"/>
          <w:szCs w:val="32"/>
        </w:rPr>
        <w:t>57</w:t>
      </w:r>
      <w:r w:rsidRPr="00557EDF">
        <w:rPr>
          <w:rFonts w:ascii="仿宋" w:eastAsia="仿宋" w:hAnsi="仿宋" w:hint="eastAsia"/>
          <w:szCs w:val="32"/>
        </w:rPr>
        <w:t>条</w:t>
      </w:r>
      <w:r w:rsidR="00DC6E66">
        <w:rPr>
          <w:rFonts w:ascii="仿宋" w:eastAsia="仿宋" w:hAnsi="仿宋" w:hint="eastAsia"/>
          <w:szCs w:val="32"/>
        </w:rPr>
        <w:t>，</w:t>
      </w:r>
      <w:r w:rsidRPr="00557EDF">
        <w:rPr>
          <w:rFonts w:ascii="仿宋" w:eastAsia="仿宋" w:hAnsi="仿宋" w:hint="eastAsia"/>
          <w:szCs w:val="32"/>
        </w:rPr>
        <w:t>《中华人民共和国刑事诉讼法》第2</w:t>
      </w:r>
      <w:r w:rsidR="00C710F6" w:rsidRPr="00557EDF">
        <w:rPr>
          <w:rFonts w:ascii="仿宋" w:eastAsia="仿宋" w:hAnsi="仿宋" w:hint="eastAsia"/>
          <w:szCs w:val="32"/>
        </w:rPr>
        <w:t>61</w:t>
      </w:r>
      <w:r w:rsidRPr="00557EDF">
        <w:rPr>
          <w:rFonts w:ascii="仿宋" w:eastAsia="仿宋" w:hAnsi="仿宋" w:hint="eastAsia"/>
          <w:szCs w:val="32"/>
        </w:rPr>
        <w:t>条和《中华人民共和国监狱法》第</w:t>
      </w:r>
      <w:r w:rsidR="00C710F6" w:rsidRPr="00557EDF">
        <w:rPr>
          <w:rFonts w:ascii="仿宋" w:eastAsia="仿宋" w:hAnsi="仿宋" w:hint="eastAsia"/>
          <w:szCs w:val="32"/>
        </w:rPr>
        <w:t>31</w:t>
      </w:r>
      <w:r w:rsidRPr="00557EDF">
        <w:rPr>
          <w:rFonts w:ascii="仿宋" w:eastAsia="仿宋" w:hAnsi="仿宋" w:hint="eastAsia"/>
          <w:szCs w:val="32"/>
        </w:rPr>
        <w:t>条之规定，建议对罪犯</w:t>
      </w:r>
      <w:r w:rsidRPr="00557EDF">
        <w:rPr>
          <w:rFonts w:ascii="仿宋" w:eastAsia="仿宋" w:hAnsi="仿宋" w:hint="eastAsia"/>
          <w:noProof/>
          <w:szCs w:val="32"/>
        </w:rPr>
        <w:t>鲁常夫</w:t>
      </w:r>
      <w:r w:rsidRPr="00557EDF">
        <w:rPr>
          <w:rFonts w:ascii="仿宋" w:eastAsia="仿宋" w:hAnsi="仿宋" w:hint="eastAsia"/>
          <w:szCs w:val="32"/>
        </w:rPr>
        <w:t>予以</w:t>
      </w:r>
      <w:r w:rsidRPr="00557EDF">
        <w:rPr>
          <w:rFonts w:ascii="仿宋" w:eastAsia="仿宋" w:hAnsi="仿宋" w:hint="eastAsia"/>
          <w:noProof/>
          <w:szCs w:val="32"/>
        </w:rPr>
        <w:t>减为无期徒刑，剥夺政治权利终身不变</w:t>
      </w:r>
      <w:r w:rsidRPr="00557EDF">
        <w:rPr>
          <w:rFonts w:ascii="仿宋" w:eastAsia="仿宋" w:hAnsi="仿宋" w:hint="eastAsia"/>
          <w:szCs w:val="32"/>
        </w:rPr>
        <w:t>。特提请你院审理裁定。</w:t>
      </w:r>
    </w:p>
    <w:p w:rsidR="00B27E78" w:rsidRPr="00557EDF" w:rsidRDefault="00B27E78" w:rsidP="00557EDF">
      <w:pPr>
        <w:pStyle w:val="ab"/>
        <w:ind w:rightChars="-15" w:right="-48" w:firstLineChars="192" w:firstLine="614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此致</w:t>
      </w:r>
    </w:p>
    <w:p w:rsidR="00B27E78" w:rsidRPr="00557EDF" w:rsidRDefault="00B27E78" w:rsidP="00557EDF">
      <w:pPr>
        <w:ind w:rightChars="-15" w:right="-48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福建省</w:t>
      </w:r>
      <w:r w:rsidR="00C710F6" w:rsidRPr="00557EDF">
        <w:rPr>
          <w:rFonts w:ascii="仿宋" w:eastAsia="仿宋" w:hAnsi="仿宋" w:hint="eastAsia"/>
          <w:szCs w:val="32"/>
        </w:rPr>
        <w:t>高级</w:t>
      </w:r>
      <w:r w:rsidRPr="00557EDF">
        <w:rPr>
          <w:rFonts w:ascii="仿宋" w:eastAsia="仿宋" w:hAnsi="仿宋" w:hint="eastAsia"/>
          <w:szCs w:val="32"/>
        </w:rPr>
        <w:t>人民法院</w:t>
      </w:r>
    </w:p>
    <w:p w:rsidR="00B27E78" w:rsidRPr="00557EDF" w:rsidRDefault="00B27E78" w:rsidP="00557EDF">
      <w:pPr>
        <w:ind w:firstLineChars="200" w:firstLine="640"/>
        <w:rPr>
          <w:rFonts w:ascii="仿宋" w:eastAsia="仿宋" w:hAnsi="仿宋" w:cs="仿宋_GB2312"/>
          <w:szCs w:val="32"/>
        </w:rPr>
      </w:pPr>
      <w:r w:rsidRPr="00557EDF">
        <w:rPr>
          <w:rFonts w:ascii="仿宋" w:eastAsia="仿宋" w:hAnsi="仿宋" w:cs="仿宋_GB2312" w:hint="eastAsia"/>
          <w:szCs w:val="32"/>
        </w:rPr>
        <w:t>附件：⒈罪犯</w:t>
      </w:r>
      <w:r w:rsidRPr="00557EDF">
        <w:rPr>
          <w:rFonts w:ascii="仿宋" w:eastAsia="仿宋" w:hAnsi="仿宋" w:cs="仿宋_GB2312" w:hint="eastAsia"/>
          <w:noProof/>
          <w:szCs w:val="32"/>
        </w:rPr>
        <w:t>鲁常夫</w:t>
      </w:r>
      <w:r w:rsidRPr="00557EDF">
        <w:rPr>
          <w:rFonts w:ascii="仿宋" w:eastAsia="仿宋" w:hAnsi="仿宋" w:cs="仿宋_GB2312" w:hint="eastAsia"/>
          <w:szCs w:val="32"/>
        </w:rPr>
        <w:t>卷宗2册</w:t>
      </w:r>
    </w:p>
    <w:p w:rsidR="00B27E78" w:rsidRPr="00557EDF" w:rsidRDefault="00B27E78" w:rsidP="00557EDF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557EDF">
        <w:rPr>
          <w:rFonts w:ascii="仿宋" w:eastAsia="仿宋" w:hAnsi="仿宋" w:cs="仿宋_GB2312" w:hint="eastAsia"/>
          <w:szCs w:val="32"/>
        </w:rPr>
        <w:t>⒉减刑建议书2份</w:t>
      </w:r>
    </w:p>
    <w:p w:rsidR="00B27E78" w:rsidRPr="00557EDF" w:rsidRDefault="00B27E78" w:rsidP="00557EDF">
      <w:pPr>
        <w:ind w:rightChars="-15" w:right="-48"/>
        <w:rPr>
          <w:rFonts w:ascii="仿宋" w:eastAsia="仿宋" w:hAnsi="仿宋"/>
          <w:szCs w:val="32"/>
        </w:rPr>
      </w:pPr>
    </w:p>
    <w:p w:rsidR="00815ED8" w:rsidRDefault="00815ED8" w:rsidP="00557ED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B27E78" w:rsidRPr="00557EDF" w:rsidRDefault="00B27E78" w:rsidP="00557EDF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福建省厦门监狱</w:t>
      </w:r>
    </w:p>
    <w:p w:rsidR="00B27E78" w:rsidRPr="00557EDF" w:rsidRDefault="00B27E78" w:rsidP="00DC6E66">
      <w:pPr>
        <w:ind w:rightChars="336" w:right="1075"/>
        <w:jc w:val="right"/>
        <w:rPr>
          <w:rFonts w:ascii="仿宋" w:eastAsia="仿宋" w:hAnsi="仿宋"/>
          <w:szCs w:val="32"/>
        </w:rPr>
      </w:pPr>
      <w:r w:rsidRPr="00557EDF">
        <w:rPr>
          <w:rFonts w:ascii="仿宋" w:eastAsia="仿宋" w:hAnsi="仿宋" w:hint="eastAsia"/>
          <w:szCs w:val="32"/>
        </w:rPr>
        <w:t>2023年</w:t>
      </w:r>
      <w:r w:rsidR="00DC6E66">
        <w:rPr>
          <w:rFonts w:ascii="仿宋" w:eastAsia="仿宋" w:hAnsi="仿宋" w:hint="eastAsia"/>
          <w:szCs w:val="32"/>
        </w:rPr>
        <w:t>8</w:t>
      </w:r>
      <w:r w:rsidRPr="00557EDF">
        <w:rPr>
          <w:rFonts w:ascii="仿宋" w:eastAsia="仿宋" w:hAnsi="仿宋" w:hint="eastAsia"/>
          <w:szCs w:val="32"/>
        </w:rPr>
        <w:t>月</w:t>
      </w:r>
      <w:r w:rsidR="00DC6E66">
        <w:rPr>
          <w:rFonts w:ascii="仿宋" w:eastAsia="仿宋" w:hAnsi="仿宋" w:hint="eastAsia"/>
          <w:szCs w:val="32"/>
        </w:rPr>
        <w:t>21</w:t>
      </w:r>
      <w:r w:rsidRPr="00557EDF">
        <w:rPr>
          <w:rFonts w:ascii="仿宋" w:eastAsia="仿宋" w:hAnsi="仿宋" w:hint="eastAsia"/>
          <w:szCs w:val="32"/>
        </w:rPr>
        <w:t>日</w:t>
      </w:r>
    </w:p>
    <w:p w:rsidR="00C710F6" w:rsidRPr="00557EDF" w:rsidRDefault="00C710F6" w:rsidP="00557EDF">
      <w:pPr>
        <w:jc w:val="center"/>
        <w:rPr>
          <w:rFonts w:ascii="仿宋" w:eastAsia="仿宋" w:hAnsi="仿宋" w:cs="黑体"/>
          <w:szCs w:val="32"/>
        </w:rPr>
      </w:pPr>
    </w:p>
    <w:p w:rsidR="00C710F6" w:rsidRPr="00557EDF" w:rsidRDefault="00C710F6" w:rsidP="00557EDF">
      <w:pPr>
        <w:jc w:val="center"/>
        <w:rPr>
          <w:rFonts w:ascii="仿宋" w:eastAsia="仿宋" w:hAnsi="仿宋" w:cs="黑体"/>
          <w:szCs w:val="32"/>
        </w:rPr>
      </w:pPr>
    </w:p>
    <w:p w:rsidR="00C710F6" w:rsidRPr="00557EDF" w:rsidRDefault="00C710F6" w:rsidP="00557EDF">
      <w:pPr>
        <w:jc w:val="center"/>
        <w:rPr>
          <w:rFonts w:ascii="仿宋" w:eastAsia="仿宋" w:hAnsi="仿宋" w:cs="黑体"/>
          <w:szCs w:val="32"/>
        </w:rPr>
      </w:pPr>
    </w:p>
    <w:p w:rsidR="00C710F6" w:rsidRPr="00557EDF" w:rsidRDefault="00C710F6" w:rsidP="00557EDF">
      <w:pPr>
        <w:jc w:val="center"/>
        <w:rPr>
          <w:rFonts w:ascii="仿宋" w:eastAsia="仿宋" w:hAnsi="仿宋" w:cs="黑体"/>
          <w:szCs w:val="32"/>
        </w:rPr>
      </w:pPr>
    </w:p>
    <w:p w:rsidR="00C710F6" w:rsidRPr="00557EDF" w:rsidRDefault="00C710F6" w:rsidP="00557EDF">
      <w:pPr>
        <w:rPr>
          <w:rFonts w:ascii="仿宋" w:eastAsia="仿宋" w:hAnsi="仿宋" w:cs="黑体"/>
          <w:szCs w:val="32"/>
        </w:rPr>
      </w:pPr>
    </w:p>
    <w:sectPr w:rsidR="00C710F6" w:rsidRPr="00557EDF" w:rsidSect="00557EDF">
      <w:pgSz w:w="11906" w:h="16838"/>
      <w:pgMar w:top="1871" w:right="1304" w:bottom="1871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DD" w:rsidRDefault="00553FDD">
      <w:r>
        <w:separator/>
      </w:r>
    </w:p>
  </w:endnote>
  <w:endnote w:type="continuationSeparator" w:id="1">
    <w:p w:rsidR="00553FDD" w:rsidRDefault="0055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DD" w:rsidRDefault="00553FDD">
      <w:r>
        <w:separator/>
      </w:r>
    </w:p>
  </w:footnote>
  <w:footnote w:type="continuationSeparator" w:id="1">
    <w:p w:rsidR="00553FDD" w:rsidRDefault="00553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41DE2"/>
    <w:rsid w:val="00045430"/>
    <w:rsid w:val="000456EC"/>
    <w:rsid w:val="000F2E97"/>
    <w:rsid w:val="0010362F"/>
    <w:rsid w:val="0011578D"/>
    <w:rsid w:val="0012283A"/>
    <w:rsid w:val="00135037"/>
    <w:rsid w:val="00185013"/>
    <w:rsid w:val="00186204"/>
    <w:rsid w:val="0019575E"/>
    <w:rsid w:val="001A652A"/>
    <w:rsid w:val="00204BFC"/>
    <w:rsid w:val="00242EA3"/>
    <w:rsid w:val="0026392D"/>
    <w:rsid w:val="00276670"/>
    <w:rsid w:val="002A7CC6"/>
    <w:rsid w:val="002B1808"/>
    <w:rsid w:val="002C0C18"/>
    <w:rsid w:val="002D62B6"/>
    <w:rsid w:val="002F0218"/>
    <w:rsid w:val="002F64A1"/>
    <w:rsid w:val="00303709"/>
    <w:rsid w:val="00305A69"/>
    <w:rsid w:val="00307283"/>
    <w:rsid w:val="003170C0"/>
    <w:rsid w:val="00320C15"/>
    <w:rsid w:val="00354BF0"/>
    <w:rsid w:val="00397967"/>
    <w:rsid w:val="003B4BB0"/>
    <w:rsid w:val="003D21D2"/>
    <w:rsid w:val="003E3E45"/>
    <w:rsid w:val="003E526D"/>
    <w:rsid w:val="003F0AF0"/>
    <w:rsid w:val="004266ED"/>
    <w:rsid w:val="0044188F"/>
    <w:rsid w:val="00447D4F"/>
    <w:rsid w:val="00452AE8"/>
    <w:rsid w:val="00465F86"/>
    <w:rsid w:val="0046600F"/>
    <w:rsid w:val="004666D2"/>
    <w:rsid w:val="0047005C"/>
    <w:rsid w:val="00470316"/>
    <w:rsid w:val="004711FD"/>
    <w:rsid w:val="004A04AF"/>
    <w:rsid w:val="004C0F4B"/>
    <w:rsid w:val="004D7E73"/>
    <w:rsid w:val="004E2FEF"/>
    <w:rsid w:val="004F6715"/>
    <w:rsid w:val="00533636"/>
    <w:rsid w:val="00535A5D"/>
    <w:rsid w:val="00540A30"/>
    <w:rsid w:val="00553FDD"/>
    <w:rsid w:val="00557EDF"/>
    <w:rsid w:val="005662D1"/>
    <w:rsid w:val="005B0813"/>
    <w:rsid w:val="005B3E19"/>
    <w:rsid w:val="005B6FCF"/>
    <w:rsid w:val="005C5A63"/>
    <w:rsid w:val="005E723C"/>
    <w:rsid w:val="00633CC7"/>
    <w:rsid w:val="00643605"/>
    <w:rsid w:val="0068367B"/>
    <w:rsid w:val="006F0A55"/>
    <w:rsid w:val="006F1D36"/>
    <w:rsid w:val="00703866"/>
    <w:rsid w:val="007318C1"/>
    <w:rsid w:val="007416CB"/>
    <w:rsid w:val="00744A11"/>
    <w:rsid w:val="00776A17"/>
    <w:rsid w:val="007824E9"/>
    <w:rsid w:val="00787751"/>
    <w:rsid w:val="007B3F4A"/>
    <w:rsid w:val="007B733E"/>
    <w:rsid w:val="007D23F7"/>
    <w:rsid w:val="007F25CC"/>
    <w:rsid w:val="007F7923"/>
    <w:rsid w:val="008138C4"/>
    <w:rsid w:val="00815ED8"/>
    <w:rsid w:val="00827596"/>
    <w:rsid w:val="00830EFD"/>
    <w:rsid w:val="00834658"/>
    <w:rsid w:val="008477E9"/>
    <w:rsid w:val="008619E0"/>
    <w:rsid w:val="00882590"/>
    <w:rsid w:val="008B3DFE"/>
    <w:rsid w:val="008E6CAA"/>
    <w:rsid w:val="009179EA"/>
    <w:rsid w:val="00920A7B"/>
    <w:rsid w:val="009337AA"/>
    <w:rsid w:val="00947590"/>
    <w:rsid w:val="00962D0F"/>
    <w:rsid w:val="0096308E"/>
    <w:rsid w:val="00964D9A"/>
    <w:rsid w:val="00974A7B"/>
    <w:rsid w:val="00983906"/>
    <w:rsid w:val="009C4E0A"/>
    <w:rsid w:val="009E4A2A"/>
    <w:rsid w:val="00A031C8"/>
    <w:rsid w:val="00A35D6B"/>
    <w:rsid w:val="00A454FC"/>
    <w:rsid w:val="00A50B37"/>
    <w:rsid w:val="00A53292"/>
    <w:rsid w:val="00A727B4"/>
    <w:rsid w:val="00A92506"/>
    <w:rsid w:val="00A92F97"/>
    <w:rsid w:val="00AB001F"/>
    <w:rsid w:val="00AC58C7"/>
    <w:rsid w:val="00AD510B"/>
    <w:rsid w:val="00AE57BB"/>
    <w:rsid w:val="00B05402"/>
    <w:rsid w:val="00B12020"/>
    <w:rsid w:val="00B144C9"/>
    <w:rsid w:val="00B27E78"/>
    <w:rsid w:val="00B31C89"/>
    <w:rsid w:val="00B41DD2"/>
    <w:rsid w:val="00B842C0"/>
    <w:rsid w:val="00BA17B0"/>
    <w:rsid w:val="00BB1D6D"/>
    <w:rsid w:val="00BD1BAF"/>
    <w:rsid w:val="00BF6E76"/>
    <w:rsid w:val="00C039AF"/>
    <w:rsid w:val="00C05EE0"/>
    <w:rsid w:val="00C07132"/>
    <w:rsid w:val="00C2074B"/>
    <w:rsid w:val="00C319B6"/>
    <w:rsid w:val="00C3597D"/>
    <w:rsid w:val="00C36201"/>
    <w:rsid w:val="00C54832"/>
    <w:rsid w:val="00C710F6"/>
    <w:rsid w:val="00C74642"/>
    <w:rsid w:val="00C84A73"/>
    <w:rsid w:val="00CB14CA"/>
    <w:rsid w:val="00D03882"/>
    <w:rsid w:val="00D358B6"/>
    <w:rsid w:val="00D642FC"/>
    <w:rsid w:val="00D77FC5"/>
    <w:rsid w:val="00D8441E"/>
    <w:rsid w:val="00D90E1A"/>
    <w:rsid w:val="00D9101D"/>
    <w:rsid w:val="00DA1D79"/>
    <w:rsid w:val="00DA2F04"/>
    <w:rsid w:val="00DB4C67"/>
    <w:rsid w:val="00DC0361"/>
    <w:rsid w:val="00DC6627"/>
    <w:rsid w:val="00DC6E66"/>
    <w:rsid w:val="00DD3DD4"/>
    <w:rsid w:val="00DD4D2C"/>
    <w:rsid w:val="00DE236E"/>
    <w:rsid w:val="00E34700"/>
    <w:rsid w:val="00E643BC"/>
    <w:rsid w:val="00EA6F73"/>
    <w:rsid w:val="00EB0072"/>
    <w:rsid w:val="00ED04FA"/>
    <w:rsid w:val="00ED05E5"/>
    <w:rsid w:val="00EF26A6"/>
    <w:rsid w:val="00F03DC1"/>
    <w:rsid w:val="00F35C6D"/>
    <w:rsid w:val="00F36D46"/>
    <w:rsid w:val="00F57746"/>
    <w:rsid w:val="00F7188F"/>
    <w:rsid w:val="00F86FF0"/>
    <w:rsid w:val="00FB3B4D"/>
    <w:rsid w:val="00FD18AC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8441E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D8441E"/>
    <w:pPr>
      <w:ind w:firstLine="624"/>
    </w:pPr>
  </w:style>
  <w:style w:type="paragraph" w:styleId="a4">
    <w:name w:val="footer"/>
    <w:basedOn w:val="a"/>
    <w:link w:val="Char"/>
    <w:rsid w:val="00D84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84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D8441E"/>
  </w:style>
  <w:style w:type="table" w:styleId="a7">
    <w:name w:val="Table Grid"/>
    <w:basedOn w:val="a1"/>
    <w:rsid w:val="00D8441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D8441E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D8441E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D8441E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1"/>
    <w:rsid w:val="00B144C9"/>
    <w:rPr>
      <w:rFonts w:ascii="Calibri" w:hAnsi="Calibri" w:cs="Times New Roman"/>
    </w:rPr>
  </w:style>
  <w:style w:type="character" w:customStyle="1" w:styleId="Char1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  <w:style w:type="paragraph" w:customStyle="1" w:styleId="ac">
    <w:name w:val="附录图标号"/>
    <w:basedOn w:val="a"/>
    <w:uiPriority w:val="99"/>
    <w:rsid w:val="00E34700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d">
    <w:name w:val="附录表标号"/>
    <w:basedOn w:val="a"/>
    <w:next w:val="a"/>
    <w:uiPriority w:val="99"/>
    <w:rsid w:val="00E34700"/>
    <w:pPr>
      <w:tabs>
        <w:tab w:val="num" w:pos="72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rsid w:val="00045430"/>
    <w:pPr>
      <w:ind w:firstLineChars="200" w:firstLine="420"/>
    </w:pPr>
  </w:style>
  <w:style w:type="character" w:customStyle="1" w:styleId="Char">
    <w:name w:val="页脚 Char"/>
    <w:link w:val="a4"/>
    <w:rsid w:val="00703866"/>
    <w:rPr>
      <w:rFonts w:eastAsia="仿宋_GB2312"/>
      <w:kern w:val="32"/>
      <w:sz w:val="18"/>
      <w:szCs w:val="18"/>
    </w:rPr>
  </w:style>
  <w:style w:type="character" w:customStyle="1" w:styleId="Char0">
    <w:name w:val="页眉 Char"/>
    <w:link w:val="a5"/>
    <w:rsid w:val="00703866"/>
    <w:rPr>
      <w:rFonts w:eastAsia="仿宋_GB2312"/>
      <w:kern w:val="32"/>
      <w:sz w:val="18"/>
      <w:szCs w:val="18"/>
    </w:rPr>
  </w:style>
  <w:style w:type="paragraph" w:customStyle="1" w:styleId="New">
    <w:name w:val="正文 New"/>
    <w:rsid w:val="00703866"/>
    <w:pPr>
      <w:widowControl w:val="0"/>
      <w:spacing w:line="240" w:lineRule="atLeast"/>
      <w:jc w:val="both"/>
    </w:pPr>
    <w:rPr>
      <w:rFonts w:ascii="Times New Roman" w:eastAsia="Times New Roman" w:hAnsi="Times New Roman" w:cs="Times New Roman"/>
      <w:spacing w:val="-6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TotalTime>0</TotalTime>
  <Pages>3</Pages>
  <Words>116</Words>
  <Characters>665</Characters>
  <Application>Microsoft Office Word</Application>
  <DocSecurity>0</DocSecurity>
  <Lines>5</Lines>
  <Paragraphs>1</Paragraphs>
  <ScaleCrop>false</ScaleCrop>
  <Company>WwW.YlmF.CoM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user</cp:lastModifiedBy>
  <cp:revision>2</cp:revision>
  <cp:lastPrinted>2023-08-21T03:40:00Z</cp:lastPrinted>
  <dcterms:created xsi:type="dcterms:W3CDTF">2023-09-11T00:17:00Z</dcterms:created>
  <dcterms:modified xsi:type="dcterms:W3CDTF">2023-09-11T00:17:00Z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