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C64025" w:rsidRDefault="00E71400" w:rsidP="00E71400">
      <w:pPr>
        <w:snapToGrid w:val="0"/>
        <w:spacing w:line="600" w:lineRule="exact"/>
        <w:jc w:val="center"/>
        <w:rPr>
          <w:rFonts w:ascii="方正小标宋_GBK" w:eastAsia="方正小标宋_GBK" w:hAnsi="仿宋" w:cs="方正小标宋简体"/>
          <w:sz w:val="44"/>
          <w:szCs w:val="44"/>
        </w:rPr>
      </w:pPr>
      <w:r w:rsidRPr="00C64025">
        <w:rPr>
          <w:rFonts w:ascii="方正小标宋_GBK" w:eastAsia="方正小标宋_GBK" w:hAnsi="仿宋" w:cs="方正小标宋简体" w:hint="eastAsia"/>
          <w:sz w:val="44"/>
          <w:szCs w:val="44"/>
        </w:rPr>
        <w:t>福建省厦门监狱</w:t>
      </w:r>
    </w:p>
    <w:p w:rsidR="00E71400" w:rsidRPr="00C64025" w:rsidRDefault="00E71400" w:rsidP="00E71400">
      <w:pPr>
        <w:snapToGrid w:val="0"/>
        <w:spacing w:line="600" w:lineRule="exact"/>
        <w:jc w:val="center"/>
        <w:rPr>
          <w:rFonts w:ascii="方正小标宋_GBK" w:eastAsia="方正小标宋_GBK" w:hAnsi="仿宋" w:cs="方正小标宋简体"/>
          <w:sz w:val="44"/>
          <w:szCs w:val="44"/>
        </w:rPr>
      </w:pPr>
      <w:r w:rsidRPr="00C64025">
        <w:rPr>
          <w:rFonts w:ascii="方正小标宋_GBK" w:eastAsia="方正小标宋_GBK" w:hAnsi="仿宋" w:cs="方正小标宋简体" w:hint="eastAsia"/>
          <w:sz w:val="44"/>
          <w:szCs w:val="44"/>
        </w:rPr>
        <w:t>提请</w:t>
      </w:r>
      <w:r w:rsidR="00A414D3">
        <w:rPr>
          <w:rFonts w:ascii="方正小标宋_GBK" w:eastAsia="方正小标宋_GBK" w:hAnsi="仿宋" w:cs="方正小标宋简体" w:hint="eastAsia"/>
          <w:sz w:val="44"/>
          <w:szCs w:val="44"/>
        </w:rPr>
        <w:t>减刑</w:t>
      </w:r>
      <w:r w:rsidRPr="00C64025">
        <w:rPr>
          <w:rFonts w:ascii="方正小标宋_GBK" w:eastAsia="方正小标宋_GBK" w:hAnsi="仿宋" w:cs="方正小标宋简体" w:hint="eastAsia"/>
          <w:sz w:val="44"/>
          <w:szCs w:val="44"/>
        </w:rPr>
        <w:t>建议书</w:t>
      </w:r>
    </w:p>
    <w:p w:rsidR="00E71400" w:rsidRDefault="00E71400" w:rsidP="00E71400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C64025">
        <w:rPr>
          <w:rFonts w:ascii="楷体" w:eastAsia="楷体" w:hAnsi="楷体" w:cs="楷体_GB2312" w:hint="eastAsia"/>
          <w:szCs w:val="32"/>
        </w:rPr>
        <w:t>〔</w:t>
      </w:r>
      <w:r w:rsidR="00A414D3">
        <w:rPr>
          <w:rFonts w:ascii="楷体" w:eastAsia="楷体" w:hAnsi="楷体" w:cs="楷体_GB2312" w:hint="eastAsia"/>
          <w:szCs w:val="32"/>
        </w:rPr>
        <w:t>2023</w:t>
      </w:r>
      <w:r w:rsidRPr="00C64025">
        <w:rPr>
          <w:rFonts w:ascii="楷体" w:eastAsia="楷体" w:hAnsi="楷体" w:cs="楷体_GB2312" w:hint="eastAsia"/>
          <w:szCs w:val="32"/>
        </w:rPr>
        <w:t>〕闽厦狱减字第</w:t>
      </w:r>
      <w:r w:rsidR="00DB6522">
        <w:rPr>
          <w:rFonts w:ascii="楷体" w:eastAsia="楷体" w:hAnsi="楷体" w:cs="楷体_GB2312" w:hint="eastAsia"/>
          <w:szCs w:val="32"/>
        </w:rPr>
        <w:t>494</w:t>
      </w:r>
      <w:r w:rsidRPr="00C64025">
        <w:rPr>
          <w:rFonts w:ascii="楷体" w:eastAsia="楷体" w:hAnsi="楷体" w:cs="楷体_GB2312" w:hint="eastAsia"/>
          <w:szCs w:val="32"/>
        </w:rPr>
        <w:t>号</w:t>
      </w:r>
    </w:p>
    <w:p w:rsidR="00DB6522" w:rsidRPr="00C64025" w:rsidRDefault="00DB6522" w:rsidP="00DB6522">
      <w:pPr>
        <w:jc w:val="right"/>
        <w:rPr>
          <w:rFonts w:ascii="楷体" w:eastAsia="楷体" w:hAnsi="楷体" w:cs="楷体_GB2312"/>
          <w:szCs w:val="32"/>
        </w:rPr>
      </w:pPr>
    </w:p>
    <w:p w:rsidR="00E71400" w:rsidRPr="00C64025" w:rsidRDefault="00E71400" w:rsidP="00E7140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64025">
        <w:rPr>
          <w:rFonts w:ascii="仿宋" w:eastAsia="仿宋" w:hAnsi="仿宋" w:hint="eastAsia"/>
          <w:szCs w:val="32"/>
        </w:rPr>
        <w:t>罪犯</w:t>
      </w:r>
      <w:r w:rsidR="00A414D3">
        <w:rPr>
          <w:rFonts w:ascii="仿宋" w:eastAsia="仿宋" w:hAnsi="仿宋" w:hint="eastAsia"/>
          <w:szCs w:val="32"/>
        </w:rPr>
        <w:t>黄绿假</w:t>
      </w:r>
      <w:r w:rsidR="0078019E" w:rsidRPr="00C64025">
        <w:rPr>
          <w:rFonts w:ascii="仿宋" w:eastAsia="仿宋" w:hAnsi="仿宋"/>
          <w:szCs w:val="32"/>
        </w:rPr>
        <w:fldChar w:fldCharType="begin"/>
      </w:r>
      <w:r w:rsidRPr="00C64025">
        <w:rPr>
          <w:rFonts w:ascii="仿宋" w:eastAsia="仿宋" w:hAnsi="仿宋"/>
          <w:szCs w:val="32"/>
        </w:rPr>
        <w:instrText xml:space="preserve"> AUTOTEXTLIST  \* MERGEFORMAT </w:instrText>
      </w:r>
      <w:r w:rsidR="0078019E" w:rsidRPr="00C64025">
        <w:rPr>
          <w:rFonts w:ascii="仿宋" w:eastAsia="仿宋" w:hAnsi="仿宋"/>
          <w:szCs w:val="32"/>
        </w:rPr>
        <w:fldChar w:fldCharType="end"/>
      </w:r>
      <w:r w:rsidRPr="00C64025">
        <w:rPr>
          <w:rFonts w:ascii="仿宋" w:eastAsia="仿宋" w:hAnsi="仿宋" w:hint="eastAsia"/>
          <w:szCs w:val="32"/>
        </w:rPr>
        <w:t>，男，汉族，</w:t>
      </w:r>
      <w:r w:rsidR="00DB6522">
        <w:rPr>
          <w:rFonts w:ascii="仿宋" w:eastAsia="仿宋" w:hAnsi="仿宋" w:hint="eastAsia"/>
          <w:szCs w:val="32"/>
        </w:rPr>
        <w:t xml:space="preserve"> </w:t>
      </w:r>
      <w:r w:rsidR="00A414D3">
        <w:rPr>
          <w:rFonts w:ascii="仿宋" w:eastAsia="仿宋" w:hAnsi="仿宋" w:hint="eastAsia"/>
          <w:szCs w:val="32"/>
        </w:rPr>
        <w:t>1969年12月22日</w:t>
      </w:r>
      <w:r w:rsidRPr="00C64025">
        <w:rPr>
          <w:rFonts w:ascii="仿宋" w:eastAsia="仿宋" w:hAnsi="仿宋" w:hint="eastAsia"/>
          <w:szCs w:val="32"/>
        </w:rPr>
        <w:t>出生，</w:t>
      </w:r>
      <w:r w:rsidR="00DB6522">
        <w:rPr>
          <w:rFonts w:ascii="仿宋" w:eastAsia="仿宋" w:hAnsi="仿宋" w:hint="eastAsia"/>
          <w:szCs w:val="32"/>
        </w:rPr>
        <w:t>初中</w:t>
      </w:r>
      <w:r w:rsidR="00DB6522" w:rsidRPr="00C64025">
        <w:rPr>
          <w:rFonts w:ascii="仿宋" w:eastAsia="仿宋" w:hAnsi="仿宋" w:hint="eastAsia"/>
          <w:szCs w:val="32"/>
        </w:rPr>
        <w:t>文化，</w:t>
      </w:r>
      <w:r w:rsidRPr="00C64025">
        <w:rPr>
          <w:rFonts w:ascii="仿宋" w:eastAsia="仿宋" w:hAnsi="仿宋" w:hint="eastAsia"/>
          <w:szCs w:val="32"/>
        </w:rPr>
        <w:t>户籍所在地</w:t>
      </w:r>
      <w:r w:rsidR="00A414D3" w:rsidRPr="00D271B4">
        <w:rPr>
          <w:rFonts w:ascii="仿宋" w:eastAsia="仿宋" w:hAnsi="仿宋" w:hint="eastAsia"/>
          <w:szCs w:val="32"/>
        </w:rPr>
        <w:t>福建省</w:t>
      </w:r>
      <w:r w:rsidR="00B53D59">
        <w:rPr>
          <w:rFonts w:ascii="仿宋" w:eastAsia="仿宋" w:hAnsi="仿宋" w:hint="eastAsia"/>
          <w:szCs w:val="32"/>
        </w:rPr>
        <w:t>漳州市</w:t>
      </w:r>
      <w:r w:rsidRPr="00C64025">
        <w:rPr>
          <w:rFonts w:ascii="仿宋" w:eastAsia="仿宋" w:hAnsi="仿宋" w:hint="eastAsia"/>
          <w:szCs w:val="32"/>
        </w:rPr>
        <w:t>。</w:t>
      </w:r>
    </w:p>
    <w:p w:rsidR="00E71400" w:rsidRPr="00C64025" w:rsidRDefault="00A414D3" w:rsidP="00E7140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271B4">
        <w:rPr>
          <w:rFonts w:ascii="仿宋" w:eastAsia="仿宋" w:hAnsi="仿宋" w:hint="eastAsia"/>
          <w:szCs w:val="32"/>
        </w:rPr>
        <w:t>福建省</w:t>
      </w:r>
      <w:r w:rsidR="00B53D59">
        <w:rPr>
          <w:rFonts w:ascii="仿宋" w:eastAsia="仿宋" w:hAnsi="仿宋" w:hint="eastAsia"/>
          <w:szCs w:val="32"/>
        </w:rPr>
        <w:t>漳州市</w:t>
      </w:r>
      <w:r w:rsidRPr="00D271B4">
        <w:rPr>
          <w:rFonts w:ascii="仿宋" w:eastAsia="仿宋" w:hAnsi="仿宋" w:hint="eastAsia"/>
          <w:szCs w:val="32"/>
        </w:rPr>
        <w:t>诏安县人民法院于202</w:t>
      </w:r>
      <w:r w:rsidR="008C65C3" w:rsidRPr="00D271B4">
        <w:rPr>
          <w:rFonts w:ascii="仿宋" w:eastAsia="仿宋" w:hAnsi="仿宋" w:hint="eastAsia"/>
          <w:szCs w:val="32"/>
        </w:rPr>
        <w:t>0</w:t>
      </w:r>
      <w:r w:rsidRPr="00D271B4">
        <w:rPr>
          <w:rFonts w:ascii="仿宋" w:eastAsia="仿宋" w:hAnsi="仿宋" w:hint="eastAsia"/>
          <w:szCs w:val="32"/>
        </w:rPr>
        <w:t>年</w:t>
      </w:r>
      <w:r w:rsidR="008C65C3" w:rsidRPr="00D271B4">
        <w:rPr>
          <w:rFonts w:ascii="仿宋" w:eastAsia="仿宋" w:hAnsi="仿宋" w:hint="eastAsia"/>
          <w:szCs w:val="32"/>
        </w:rPr>
        <w:t>12</w:t>
      </w:r>
      <w:r w:rsidRPr="00D271B4">
        <w:rPr>
          <w:rFonts w:ascii="仿宋" w:eastAsia="仿宋" w:hAnsi="仿宋" w:hint="eastAsia"/>
          <w:szCs w:val="32"/>
        </w:rPr>
        <w:t>月</w:t>
      </w:r>
      <w:r w:rsidR="008C65C3" w:rsidRPr="00D271B4">
        <w:rPr>
          <w:rFonts w:ascii="仿宋" w:eastAsia="仿宋" w:hAnsi="仿宋" w:hint="eastAsia"/>
          <w:szCs w:val="32"/>
        </w:rPr>
        <w:t>23</w:t>
      </w:r>
      <w:r w:rsidRPr="00D271B4">
        <w:rPr>
          <w:rFonts w:ascii="仿宋" w:eastAsia="仿宋" w:hAnsi="仿宋" w:hint="eastAsia"/>
          <w:szCs w:val="32"/>
        </w:rPr>
        <w:t>日作出(2020)闽0624刑初297号</w:t>
      </w:r>
      <w:r w:rsidR="008C65C3" w:rsidRPr="00D271B4">
        <w:rPr>
          <w:rFonts w:ascii="仿宋" w:eastAsia="仿宋" w:hAnsi="仿宋" w:hint="eastAsia"/>
          <w:szCs w:val="32"/>
        </w:rPr>
        <w:t>刑事</w:t>
      </w:r>
      <w:r w:rsidRPr="00D271B4">
        <w:rPr>
          <w:rFonts w:ascii="仿宋" w:eastAsia="仿宋" w:hAnsi="仿宋" w:hint="eastAsia"/>
          <w:szCs w:val="32"/>
        </w:rPr>
        <w:t>判决</w:t>
      </w:r>
      <w:r w:rsidR="008C65C3" w:rsidRPr="00D271B4">
        <w:rPr>
          <w:rFonts w:ascii="仿宋" w:eastAsia="仿宋" w:hAnsi="仿宋" w:hint="eastAsia"/>
          <w:szCs w:val="32"/>
        </w:rPr>
        <w:t>书</w:t>
      </w:r>
      <w:r w:rsidRPr="00D271B4">
        <w:rPr>
          <w:rFonts w:ascii="仿宋" w:eastAsia="仿宋" w:hAnsi="仿宋" w:hint="eastAsia"/>
          <w:szCs w:val="32"/>
        </w:rPr>
        <w:t>，以被告人黄绿假犯生产、销售伪劣产品罪，判处有期徒刑</w:t>
      </w:r>
      <w:r w:rsidR="00410E8D" w:rsidRPr="00D271B4">
        <w:rPr>
          <w:rFonts w:ascii="仿宋" w:eastAsia="仿宋" w:hAnsi="仿宋" w:hint="eastAsia"/>
          <w:szCs w:val="32"/>
        </w:rPr>
        <w:t>七</w:t>
      </w:r>
      <w:r w:rsidRPr="00D271B4">
        <w:rPr>
          <w:rFonts w:ascii="仿宋" w:eastAsia="仿宋" w:hAnsi="仿宋" w:hint="eastAsia"/>
          <w:szCs w:val="32"/>
        </w:rPr>
        <w:t>年，并处以罚金</w:t>
      </w:r>
      <w:r w:rsidR="00410E8D" w:rsidRPr="00D271B4">
        <w:rPr>
          <w:rFonts w:ascii="仿宋" w:eastAsia="仿宋" w:hAnsi="仿宋" w:hint="eastAsia"/>
          <w:szCs w:val="32"/>
        </w:rPr>
        <w:t>五万</w:t>
      </w:r>
      <w:r w:rsidRPr="00D271B4">
        <w:rPr>
          <w:rFonts w:ascii="仿宋" w:eastAsia="仿宋" w:hAnsi="仿宋" w:hint="eastAsia"/>
          <w:szCs w:val="32"/>
        </w:rPr>
        <w:t>元。该犯</w:t>
      </w:r>
      <w:r w:rsidR="00B53D59">
        <w:rPr>
          <w:rFonts w:ascii="仿宋" w:eastAsia="仿宋" w:hAnsi="仿宋" w:hint="eastAsia"/>
          <w:szCs w:val="32"/>
        </w:rPr>
        <w:t>及同案犯</w:t>
      </w:r>
      <w:r w:rsidRPr="00D271B4">
        <w:rPr>
          <w:rFonts w:ascii="仿宋" w:eastAsia="仿宋" w:hAnsi="仿宋" w:hint="eastAsia"/>
          <w:szCs w:val="32"/>
        </w:rPr>
        <w:t>不服提出上诉，福建省漳州市中级人民法院</w:t>
      </w:r>
      <w:r w:rsidR="008C65C3" w:rsidRPr="00D271B4">
        <w:rPr>
          <w:rFonts w:ascii="仿宋" w:eastAsia="仿宋" w:hAnsi="仿宋" w:hint="eastAsia"/>
          <w:szCs w:val="32"/>
        </w:rPr>
        <w:t>于2021年5月19日作出</w:t>
      </w:r>
      <w:r w:rsidRPr="00D271B4">
        <w:rPr>
          <w:rFonts w:ascii="仿宋" w:eastAsia="仿宋" w:hAnsi="仿宋" w:hint="eastAsia"/>
          <w:szCs w:val="32"/>
        </w:rPr>
        <w:t>(2021)闽06刑终87号刑事裁定书</w:t>
      </w:r>
      <w:r w:rsidR="008C65C3" w:rsidRPr="00D271B4">
        <w:rPr>
          <w:rFonts w:ascii="仿宋" w:eastAsia="仿宋" w:hAnsi="仿宋" w:hint="eastAsia"/>
          <w:szCs w:val="32"/>
        </w:rPr>
        <w:t>，</w:t>
      </w:r>
      <w:r w:rsidR="00B53D59">
        <w:rPr>
          <w:rFonts w:ascii="仿宋" w:eastAsia="仿宋" w:hAnsi="仿宋" w:hint="eastAsia"/>
          <w:szCs w:val="32"/>
        </w:rPr>
        <w:t>裁定</w:t>
      </w:r>
      <w:r w:rsidRPr="00D271B4">
        <w:rPr>
          <w:rFonts w:ascii="仿宋" w:eastAsia="仿宋" w:hAnsi="仿宋" w:hint="eastAsia"/>
          <w:szCs w:val="32"/>
        </w:rPr>
        <w:t>驳回上诉</w:t>
      </w:r>
      <w:r w:rsidR="008C65C3" w:rsidRPr="00D271B4">
        <w:rPr>
          <w:rFonts w:ascii="仿宋" w:eastAsia="仿宋" w:hAnsi="仿宋" w:hint="eastAsia"/>
          <w:szCs w:val="32"/>
        </w:rPr>
        <w:t>，维持原判</w:t>
      </w:r>
      <w:r w:rsidRPr="00D271B4">
        <w:rPr>
          <w:rFonts w:ascii="仿宋" w:eastAsia="仿宋" w:hAnsi="仿宋" w:hint="eastAsia"/>
          <w:szCs w:val="32"/>
        </w:rPr>
        <w:t>。刑期自2019年12月19日起至2026年12月18日止。2021年7</w:t>
      </w:r>
      <w:r>
        <w:rPr>
          <w:rFonts w:ascii="仿宋" w:eastAsia="仿宋" w:hAnsi="仿宋" w:cs="仿宋_GB2312" w:hint="eastAsia"/>
          <w:szCs w:val="32"/>
        </w:rPr>
        <w:t>月19日交付福建省厦门监狱执行刑罚。</w:t>
      </w:r>
      <w:r w:rsidR="00E71400" w:rsidRPr="00C64025">
        <w:rPr>
          <w:rFonts w:ascii="仿宋" w:eastAsia="仿宋" w:hAnsi="仿宋" w:hint="eastAsia"/>
          <w:szCs w:val="32"/>
        </w:rPr>
        <w:t>现</w:t>
      </w:r>
      <w:r w:rsidR="00E71400" w:rsidRPr="00D742E3">
        <w:rPr>
          <w:rFonts w:ascii="仿宋" w:eastAsia="仿宋" w:hAnsi="仿宋" w:hint="eastAsia"/>
          <w:szCs w:val="32"/>
        </w:rPr>
        <w:t>属</w:t>
      </w:r>
      <w:r w:rsidRPr="00D742E3">
        <w:rPr>
          <w:rFonts w:ascii="仿宋" w:eastAsia="仿宋" w:hAnsi="仿宋" w:hint="eastAsia"/>
          <w:szCs w:val="32"/>
        </w:rPr>
        <w:t>普管级</w:t>
      </w:r>
      <w:r w:rsidR="00E71400" w:rsidRPr="00D742E3">
        <w:rPr>
          <w:rFonts w:ascii="仿宋" w:eastAsia="仿宋" w:hAnsi="仿宋" w:hint="eastAsia"/>
          <w:szCs w:val="32"/>
        </w:rPr>
        <w:t>罪</w:t>
      </w:r>
      <w:r w:rsidR="00E71400" w:rsidRPr="00C64025">
        <w:rPr>
          <w:rFonts w:ascii="仿宋" w:eastAsia="仿宋" w:hAnsi="仿宋" w:hint="eastAsia"/>
          <w:szCs w:val="32"/>
        </w:rPr>
        <w:t>犯。</w:t>
      </w:r>
    </w:p>
    <w:p w:rsidR="00E71400" w:rsidRPr="00C64025" w:rsidRDefault="00E71400" w:rsidP="00E7140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64025">
        <w:rPr>
          <w:rFonts w:ascii="仿宋" w:eastAsia="仿宋" w:hAnsi="仿宋" w:hint="eastAsia"/>
          <w:szCs w:val="32"/>
        </w:rPr>
        <w:t>罪犯</w:t>
      </w:r>
      <w:r w:rsidR="00A414D3">
        <w:rPr>
          <w:rFonts w:ascii="仿宋" w:eastAsia="仿宋" w:hAnsi="仿宋" w:hint="eastAsia"/>
          <w:szCs w:val="32"/>
        </w:rPr>
        <w:t>黄绿假</w:t>
      </w:r>
      <w:r w:rsidRPr="00C64025">
        <w:rPr>
          <w:rFonts w:ascii="仿宋" w:eastAsia="仿宋" w:hAnsi="仿宋" w:hint="eastAsia"/>
          <w:szCs w:val="32"/>
        </w:rPr>
        <w:t>在服刑期间，确有悔改表现：</w:t>
      </w:r>
    </w:p>
    <w:p w:rsidR="008C65C3" w:rsidRPr="00D271B4" w:rsidRDefault="008C65C3" w:rsidP="008C65C3">
      <w:pPr>
        <w:spacing w:line="62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8C65C3">
        <w:rPr>
          <w:rFonts w:ascii="仿宋" w:eastAsia="仿宋" w:hAnsi="仿宋" w:hint="eastAsia"/>
          <w:szCs w:val="32"/>
        </w:rPr>
        <w:t>该犯起始时间自2</w:t>
      </w:r>
      <w:r w:rsidRPr="00D271B4">
        <w:rPr>
          <w:rFonts w:ascii="仿宋" w:eastAsia="仿宋" w:hAnsi="仿宋" w:cs="仿宋_GB2312" w:hint="eastAsia"/>
          <w:szCs w:val="32"/>
        </w:rPr>
        <w:t>021年7月19日至2023年5月共22个月，累计获得1934.5分。</w:t>
      </w:r>
      <w:r w:rsidR="00166083">
        <w:rPr>
          <w:rFonts w:ascii="仿宋" w:eastAsia="仿宋" w:hAnsi="仿宋" w:cs="仿宋_GB2312" w:hint="eastAsia"/>
          <w:szCs w:val="32"/>
        </w:rPr>
        <w:t>获得</w:t>
      </w:r>
      <w:r w:rsidRPr="00D271B4">
        <w:rPr>
          <w:rFonts w:ascii="仿宋" w:eastAsia="仿宋" w:hAnsi="仿宋" w:cs="仿宋_GB2312" w:hint="eastAsia"/>
          <w:szCs w:val="32"/>
        </w:rPr>
        <w:t>表扬</w:t>
      </w:r>
      <w:r w:rsidR="00DB6522">
        <w:rPr>
          <w:rFonts w:ascii="仿宋" w:eastAsia="仿宋" w:hAnsi="仿宋" w:cs="仿宋_GB2312" w:hint="eastAsia"/>
          <w:szCs w:val="32"/>
        </w:rPr>
        <w:t>1</w:t>
      </w:r>
      <w:r w:rsidRPr="00D271B4">
        <w:rPr>
          <w:rFonts w:ascii="仿宋" w:eastAsia="仿宋" w:hAnsi="仿宋" w:cs="仿宋_GB2312" w:hint="eastAsia"/>
          <w:szCs w:val="32"/>
        </w:rPr>
        <w:t>次，物质奖励</w:t>
      </w:r>
      <w:r w:rsidR="00DB6522">
        <w:rPr>
          <w:rFonts w:ascii="仿宋" w:eastAsia="仿宋" w:hAnsi="仿宋" w:cs="仿宋_GB2312" w:hint="eastAsia"/>
          <w:szCs w:val="32"/>
        </w:rPr>
        <w:t>2</w:t>
      </w:r>
      <w:r w:rsidRPr="00D271B4">
        <w:rPr>
          <w:rFonts w:ascii="仿宋" w:eastAsia="仿宋" w:hAnsi="仿宋" w:cs="仿宋_GB2312" w:hint="eastAsia"/>
          <w:szCs w:val="32"/>
        </w:rPr>
        <w:t>次。考核期内无违规。</w:t>
      </w:r>
    </w:p>
    <w:p w:rsidR="008C65C3" w:rsidRPr="00D271B4" w:rsidRDefault="00A414D3" w:rsidP="00E71400">
      <w:pPr>
        <w:spacing w:line="62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D271B4">
        <w:rPr>
          <w:rFonts w:ascii="仿宋" w:eastAsia="仿宋" w:hAnsi="仿宋" w:cs="仿宋_GB2312" w:hint="eastAsia"/>
          <w:szCs w:val="32"/>
        </w:rPr>
        <w:t>原判财产性判项罚金</w:t>
      </w:r>
      <w:r w:rsidR="00A147C5" w:rsidRPr="00D271B4">
        <w:rPr>
          <w:rFonts w:ascii="仿宋" w:eastAsia="仿宋" w:hAnsi="仿宋" w:cs="仿宋_GB2312" w:hint="eastAsia"/>
          <w:szCs w:val="32"/>
        </w:rPr>
        <w:t>人民币五万</w:t>
      </w:r>
      <w:r w:rsidRPr="00D271B4">
        <w:rPr>
          <w:rFonts w:ascii="仿宋" w:eastAsia="仿宋" w:hAnsi="仿宋" w:cs="仿宋_GB2312" w:hint="eastAsia"/>
          <w:szCs w:val="32"/>
        </w:rPr>
        <w:t>元</w:t>
      </w:r>
      <w:r w:rsidR="00B53D59">
        <w:rPr>
          <w:rFonts w:ascii="仿宋" w:eastAsia="仿宋" w:hAnsi="仿宋" w:cs="仿宋_GB2312" w:hint="eastAsia"/>
          <w:szCs w:val="32"/>
        </w:rPr>
        <w:t>，</w:t>
      </w:r>
      <w:r w:rsidR="008C65C3" w:rsidRPr="00D271B4">
        <w:rPr>
          <w:rFonts w:ascii="仿宋" w:eastAsia="仿宋" w:hAnsi="仿宋" w:cs="仿宋_GB2312" w:hint="eastAsia"/>
          <w:szCs w:val="32"/>
        </w:rPr>
        <w:t>已于2023年4月25日向福建省漳州市诏安县人民法院缴交人民币</w:t>
      </w:r>
      <w:r w:rsidR="00A147C5" w:rsidRPr="00D271B4">
        <w:rPr>
          <w:rFonts w:ascii="仿宋" w:eastAsia="仿宋" w:hAnsi="仿宋" w:cs="仿宋_GB2312" w:hint="eastAsia"/>
          <w:szCs w:val="32"/>
        </w:rPr>
        <w:t>五</w:t>
      </w:r>
      <w:r w:rsidR="008C65C3" w:rsidRPr="00D271B4">
        <w:rPr>
          <w:rFonts w:ascii="仿宋" w:eastAsia="仿宋" w:hAnsi="仿宋" w:cs="仿宋_GB2312" w:hint="eastAsia"/>
          <w:szCs w:val="32"/>
        </w:rPr>
        <w:t>万元</w:t>
      </w:r>
      <w:r w:rsidR="00B53D59">
        <w:rPr>
          <w:rFonts w:ascii="仿宋" w:eastAsia="仿宋" w:hAnsi="仿宋" w:cs="仿宋_GB2312" w:hint="eastAsia"/>
          <w:szCs w:val="32"/>
        </w:rPr>
        <w:t>，原判财产性判项已履行完毕</w:t>
      </w:r>
      <w:r w:rsidR="008C65C3" w:rsidRPr="00D271B4">
        <w:rPr>
          <w:rFonts w:ascii="仿宋" w:eastAsia="仿宋" w:hAnsi="仿宋" w:cs="仿宋_GB2312" w:hint="eastAsia"/>
          <w:szCs w:val="32"/>
        </w:rPr>
        <w:t>。</w:t>
      </w:r>
    </w:p>
    <w:p w:rsidR="00E71400" w:rsidRPr="00C64025" w:rsidRDefault="00E71400" w:rsidP="008C65C3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64025">
        <w:rPr>
          <w:rFonts w:ascii="仿宋" w:eastAsia="仿宋" w:hAnsi="仿宋" w:hint="eastAsia"/>
          <w:szCs w:val="32"/>
        </w:rPr>
        <w:lastRenderedPageBreak/>
        <w:t>本案于</w:t>
      </w:r>
      <w:r w:rsidR="00E803F7">
        <w:rPr>
          <w:rFonts w:ascii="仿宋" w:eastAsia="仿宋" w:hAnsi="仿宋" w:hint="eastAsia"/>
          <w:szCs w:val="32"/>
        </w:rPr>
        <w:t>2023</w:t>
      </w:r>
      <w:r>
        <w:rPr>
          <w:rFonts w:ascii="仿宋" w:eastAsia="仿宋" w:hAnsi="仿宋" w:hint="eastAsia"/>
          <w:szCs w:val="32"/>
        </w:rPr>
        <w:t>年</w:t>
      </w:r>
      <w:r w:rsidR="00E803F7">
        <w:rPr>
          <w:rFonts w:ascii="仿宋" w:eastAsia="仿宋" w:hAnsi="仿宋" w:hint="eastAsia"/>
          <w:szCs w:val="32"/>
        </w:rPr>
        <w:t>8</w:t>
      </w:r>
      <w:r>
        <w:rPr>
          <w:rFonts w:ascii="仿宋" w:eastAsia="仿宋" w:hAnsi="仿宋" w:hint="eastAsia"/>
          <w:szCs w:val="32"/>
        </w:rPr>
        <w:t>月</w:t>
      </w:r>
      <w:r w:rsidR="00E803F7">
        <w:rPr>
          <w:rFonts w:ascii="仿宋" w:eastAsia="仿宋" w:hAnsi="仿宋" w:hint="eastAsia"/>
          <w:szCs w:val="32"/>
        </w:rPr>
        <w:t>14</w:t>
      </w:r>
      <w:r>
        <w:rPr>
          <w:rFonts w:ascii="仿宋" w:eastAsia="仿宋" w:hAnsi="仿宋" w:hint="eastAsia"/>
          <w:szCs w:val="32"/>
        </w:rPr>
        <w:t>日</w:t>
      </w:r>
      <w:r w:rsidRPr="00C64025">
        <w:rPr>
          <w:rFonts w:ascii="仿宋" w:eastAsia="仿宋" w:hAnsi="仿宋" w:hint="eastAsia"/>
          <w:szCs w:val="32"/>
        </w:rPr>
        <w:t>至</w:t>
      </w:r>
      <w:r w:rsidR="00E803F7">
        <w:rPr>
          <w:rFonts w:ascii="仿宋" w:eastAsia="仿宋" w:hAnsi="仿宋" w:hint="eastAsia"/>
          <w:szCs w:val="32"/>
        </w:rPr>
        <w:t>2023</w:t>
      </w:r>
      <w:r>
        <w:rPr>
          <w:rFonts w:ascii="仿宋" w:eastAsia="仿宋" w:hAnsi="仿宋" w:hint="eastAsia"/>
          <w:szCs w:val="32"/>
        </w:rPr>
        <w:t>年</w:t>
      </w:r>
      <w:r w:rsidR="00E803F7">
        <w:rPr>
          <w:rFonts w:ascii="仿宋" w:eastAsia="仿宋" w:hAnsi="仿宋" w:hint="eastAsia"/>
          <w:szCs w:val="32"/>
        </w:rPr>
        <w:t>8</w:t>
      </w:r>
      <w:r>
        <w:rPr>
          <w:rFonts w:ascii="仿宋" w:eastAsia="仿宋" w:hAnsi="仿宋" w:hint="eastAsia"/>
          <w:szCs w:val="32"/>
        </w:rPr>
        <w:t>月</w:t>
      </w:r>
      <w:r w:rsidR="00E803F7">
        <w:rPr>
          <w:rFonts w:ascii="仿宋" w:eastAsia="仿宋" w:hAnsi="仿宋" w:hint="eastAsia"/>
          <w:szCs w:val="32"/>
        </w:rPr>
        <w:t>18</w:t>
      </w:r>
      <w:bookmarkStart w:id="0" w:name="_GoBack"/>
      <w:bookmarkEnd w:id="0"/>
      <w:r>
        <w:rPr>
          <w:rFonts w:ascii="仿宋" w:eastAsia="仿宋" w:hAnsi="仿宋" w:hint="eastAsia"/>
          <w:szCs w:val="32"/>
        </w:rPr>
        <w:t>日</w:t>
      </w:r>
      <w:r w:rsidRPr="00C64025">
        <w:rPr>
          <w:rFonts w:ascii="仿宋" w:eastAsia="仿宋" w:hAnsi="仿宋" w:hint="eastAsia"/>
          <w:szCs w:val="32"/>
        </w:rPr>
        <w:t>在狱内公示未收到不同意见。</w:t>
      </w:r>
    </w:p>
    <w:p w:rsidR="00E71400" w:rsidRPr="00166083" w:rsidRDefault="00E71400" w:rsidP="00166083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napToGrid w:val="0"/>
          <w:kern w:val="0"/>
          <w:szCs w:val="32"/>
        </w:rPr>
      </w:pPr>
      <w:r w:rsidRPr="00C64025">
        <w:rPr>
          <w:rFonts w:ascii="仿宋" w:eastAsia="仿宋" w:hAnsi="仿宋" w:hint="eastAsia"/>
          <w:szCs w:val="32"/>
        </w:rPr>
        <w:t>罪犯</w:t>
      </w:r>
      <w:r w:rsidR="00A414D3">
        <w:rPr>
          <w:rFonts w:ascii="仿宋" w:eastAsia="仿宋" w:hAnsi="仿宋" w:hint="eastAsia"/>
          <w:szCs w:val="32"/>
        </w:rPr>
        <w:t>黄绿假</w:t>
      </w:r>
      <w:r w:rsidRPr="00C64025">
        <w:rPr>
          <w:rFonts w:ascii="仿宋" w:eastAsia="仿宋" w:hAnsi="仿宋" w:hint="eastAsia"/>
          <w:szCs w:val="32"/>
        </w:rPr>
        <w:t>在服刑期间，确有悔改表现，依照</w:t>
      </w:r>
      <w:r w:rsidR="00A414D3">
        <w:rPr>
          <w:rFonts w:ascii="仿宋" w:eastAsia="仿宋" w:hAnsi="仿宋" w:hint="eastAsia"/>
          <w:szCs w:val="32"/>
        </w:rPr>
        <w:t>《中华人民共和国刑法》第78条、第79条，《中华人民共和国刑事诉讼法》第273条和《中华人民共和国监狱法》第29条之规定</w:t>
      </w:r>
      <w:r w:rsidRPr="00C64025">
        <w:rPr>
          <w:rFonts w:ascii="仿宋" w:eastAsia="仿宋" w:hAnsi="仿宋" w:hint="eastAsia"/>
          <w:szCs w:val="32"/>
        </w:rPr>
        <w:t>，建议对罪犯</w:t>
      </w:r>
      <w:r w:rsidR="00A414D3" w:rsidRPr="00166083">
        <w:rPr>
          <w:rFonts w:ascii="仿宋" w:eastAsia="仿宋" w:hAnsi="仿宋" w:hint="eastAsia"/>
          <w:snapToGrid w:val="0"/>
          <w:kern w:val="0"/>
          <w:szCs w:val="32"/>
        </w:rPr>
        <w:t>黄绿假</w:t>
      </w:r>
      <w:r w:rsidRPr="00166083">
        <w:rPr>
          <w:rFonts w:ascii="仿宋" w:eastAsia="仿宋" w:hAnsi="仿宋" w:hint="eastAsia"/>
          <w:snapToGrid w:val="0"/>
          <w:kern w:val="0"/>
          <w:szCs w:val="32"/>
        </w:rPr>
        <w:t>予以</w:t>
      </w:r>
      <w:r w:rsidR="00A414D3" w:rsidRPr="00166083">
        <w:rPr>
          <w:rFonts w:ascii="仿宋" w:eastAsia="仿宋" w:hAnsi="仿宋" w:hint="eastAsia"/>
          <w:snapToGrid w:val="0"/>
          <w:kern w:val="0"/>
          <w:szCs w:val="32"/>
        </w:rPr>
        <w:t>减刑</w:t>
      </w:r>
      <w:r w:rsidR="008C65C3" w:rsidRPr="00166083">
        <w:rPr>
          <w:rFonts w:ascii="仿宋" w:eastAsia="仿宋" w:hAnsi="仿宋" w:hint="eastAsia"/>
          <w:snapToGrid w:val="0"/>
          <w:kern w:val="0"/>
          <w:szCs w:val="32"/>
        </w:rPr>
        <w:t>四个月</w:t>
      </w:r>
      <w:r w:rsidRPr="00166083">
        <w:rPr>
          <w:rFonts w:ascii="仿宋" w:eastAsia="仿宋" w:hAnsi="仿宋" w:hint="eastAsia"/>
          <w:snapToGrid w:val="0"/>
          <w:kern w:val="0"/>
          <w:szCs w:val="32"/>
        </w:rPr>
        <w:t>。特提请你院审理裁定。</w:t>
      </w:r>
    </w:p>
    <w:p w:rsidR="00E71400" w:rsidRPr="00166083" w:rsidRDefault="00E71400" w:rsidP="00166083">
      <w:pPr>
        <w:pStyle w:val="a5"/>
        <w:adjustRightInd w:val="0"/>
        <w:snapToGrid w:val="0"/>
        <w:spacing w:line="360" w:lineRule="auto"/>
        <w:ind w:rightChars="-15" w:right="-48" w:firstLineChars="192" w:firstLine="614"/>
        <w:rPr>
          <w:rFonts w:ascii="仿宋" w:eastAsia="仿宋" w:hAnsi="仿宋"/>
          <w:snapToGrid w:val="0"/>
          <w:kern w:val="0"/>
          <w:sz w:val="32"/>
          <w:szCs w:val="32"/>
        </w:rPr>
      </w:pPr>
      <w:r w:rsidRPr="00166083">
        <w:rPr>
          <w:rFonts w:ascii="仿宋" w:eastAsia="仿宋" w:hAnsi="仿宋" w:hint="eastAsia"/>
          <w:snapToGrid w:val="0"/>
          <w:kern w:val="0"/>
          <w:sz w:val="32"/>
          <w:szCs w:val="32"/>
        </w:rPr>
        <w:t>此致</w:t>
      </w:r>
    </w:p>
    <w:p w:rsidR="00E71400" w:rsidRPr="00166083" w:rsidRDefault="00E71400" w:rsidP="00166083">
      <w:pPr>
        <w:adjustRightInd w:val="0"/>
        <w:snapToGrid w:val="0"/>
        <w:spacing w:line="360" w:lineRule="auto"/>
        <w:ind w:rightChars="-15" w:right="-48"/>
        <w:rPr>
          <w:rFonts w:ascii="仿宋" w:eastAsia="仿宋" w:hAnsi="仿宋"/>
          <w:snapToGrid w:val="0"/>
          <w:kern w:val="0"/>
          <w:szCs w:val="32"/>
        </w:rPr>
      </w:pPr>
      <w:r w:rsidRPr="00166083">
        <w:rPr>
          <w:rFonts w:ascii="仿宋" w:eastAsia="仿宋" w:hAnsi="仿宋" w:hint="eastAsia"/>
          <w:snapToGrid w:val="0"/>
          <w:kern w:val="0"/>
          <w:szCs w:val="32"/>
        </w:rPr>
        <w:t>福建省厦门市中级人民法院</w:t>
      </w:r>
    </w:p>
    <w:p w:rsidR="00E71400" w:rsidRPr="00166083" w:rsidRDefault="00E71400" w:rsidP="00166083">
      <w:pPr>
        <w:adjustRightInd w:val="0"/>
        <w:snapToGrid w:val="0"/>
        <w:spacing w:line="365" w:lineRule="auto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166083">
        <w:rPr>
          <w:rFonts w:ascii="仿宋" w:eastAsia="仿宋" w:hAnsi="仿宋" w:cs="仿宋_GB2312" w:hint="eastAsia"/>
          <w:snapToGrid w:val="0"/>
          <w:kern w:val="0"/>
          <w:szCs w:val="32"/>
        </w:rPr>
        <w:t>附件：⒈罪犯</w:t>
      </w:r>
      <w:r w:rsidR="00A414D3" w:rsidRPr="00166083">
        <w:rPr>
          <w:rFonts w:ascii="仿宋" w:eastAsia="仿宋" w:hAnsi="仿宋" w:hint="eastAsia"/>
          <w:snapToGrid w:val="0"/>
          <w:kern w:val="0"/>
          <w:szCs w:val="32"/>
        </w:rPr>
        <w:t>黄绿假</w:t>
      </w:r>
      <w:r w:rsidRPr="00166083">
        <w:rPr>
          <w:rFonts w:ascii="仿宋" w:eastAsia="仿宋" w:hAnsi="仿宋" w:cs="仿宋_GB2312" w:hint="eastAsia"/>
          <w:snapToGrid w:val="0"/>
          <w:kern w:val="0"/>
          <w:szCs w:val="32"/>
        </w:rPr>
        <w:t>卷宗</w:t>
      </w:r>
      <w:r w:rsidR="00E803F7">
        <w:rPr>
          <w:rFonts w:ascii="仿宋" w:eastAsia="仿宋" w:hAnsi="仿宋" w:cs="仿宋_GB2312" w:hint="eastAsia"/>
          <w:snapToGrid w:val="0"/>
          <w:kern w:val="0"/>
          <w:szCs w:val="32"/>
        </w:rPr>
        <w:t>2</w:t>
      </w:r>
      <w:r w:rsidRPr="00166083">
        <w:rPr>
          <w:rFonts w:ascii="仿宋" w:eastAsia="仿宋" w:hAnsi="仿宋" w:cs="仿宋_GB2312" w:hint="eastAsia"/>
          <w:snapToGrid w:val="0"/>
          <w:kern w:val="0"/>
          <w:szCs w:val="32"/>
        </w:rPr>
        <w:t>册</w:t>
      </w:r>
    </w:p>
    <w:p w:rsidR="00E71400" w:rsidRPr="00166083" w:rsidRDefault="00E71400" w:rsidP="00166083">
      <w:pPr>
        <w:adjustRightInd w:val="0"/>
        <w:snapToGrid w:val="0"/>
        <w:spacing w:line="365" w:lineRule="auto"/>
        <w:ind w:rightChars="-15" w:right="-48" w:firstLineChars="500" w:firstLine="1600"/>
        <w:rPr>
          <w:rFonts w:ascii="仿宋" w:eastAsia="仿宋" w:hAnsi="仿宋" w:cs="仿宋_GB2312"/>
          <w:snapToGrid w:val="0"/>
          <w:kern w:val="0"/>
          <w:szCs w:val="32"/>
        </w:rPr>
      </w:pPr>
      <w:r w:rsidRPr="00166083">
        <w:rPr>
          <w:rFonts w:ascii="仿宋" w:eastAsia="仿宋" w:hAnsi="仿宋" w:cs="仿宋_GB2312" w:hint="eastAsia"/>
          <w:snapToGrid w:val="0"/>
          <w:kern w:val="0"/>
          <w:szCs w:val="32"/>
        </w:rPr>
        <w:t>⒉</w:t>
      </w:r>
      <w:r w:rsidR="00A414D3" w:rsidRPr="00166083">
        <w:rPr>
          <w:rFonts w:ascii="仿宋" w:eastAsia="仿宋" w:hAnsi="仿宋" w:cs="仿宋_GB2312" w:hint="eastAsia"/>
          <w:snapToGrid w:val="0"/>
          <w:kern w:val="0"/>
          <w:szCs w:val="32"/>
        </w:rPr>
        <w:t>减刑</w:t>
      </w:r>
      <w:r w:rsidRPr="00166083">
        <w:rPr>
          <w:rFonts w:ascii="仿宋" w:eastAsia="仿宋" w:hAnsi="仿宋" w:cs="仿宋_GB2312" w:hint="eastAsia"/>
          <w:snapToGrid w:val="0"/>
          <w:kern w:val="0"/>
          <w:szCs w:val="32"/>
        </w:rPr>
        <w:t>建议书</w:t>
      </w:r>
      <w:r w:rsidR="00E803F7">
        <w:rPr>
          <w:rFonts w:ascii="仿宋" w:eastAsia="仿宋" w:hAnsi="仿宋" w:cs="仿宋_GB2312" w:hint="eastAsia"/>
          <w:snapToGrid w:val="0"/>
          <w:kern w:val="0"/>
          <w:szCs w:val="32"/>
        </w:rPr>
        <w:t>2</w:t>
      </w:r>
      <w:r w:rsidRPr="00166083">
        <w:rPr>
          <w:rFonts w:ascii="仿宋" w:eastAsia="仿宋" w:hAnsi="仿宋" w:cs="仿宋_GB2312" w:hint="eastAsia"/>
          <w:snapToGrid w:val="0"/>
          <w:kern w:val="0"/>
          <w:szCs w:val="32"/>
        </w:rPr>
        <w:t>份</w:t>
      </w:r>
    </w:p>
    <w:p w:rsidR="00E71400" w:rsidRPr="00166083" w:rsidRDefault="00E71400" w:rsidP="00166083">
      <w:pPr>
        <w:adjustRightInd w:val="0"/>
        <w:snapToGrid w:val="0"/>
        <w:spacing w:line="365" w:lineRule="auto"/>
        <w:ind w:rightChars="-15" w:right="-48" w:firstLineChars="500" w:firstLine="1600"/>
        <w:rPr>
          <w:rFonts w:ascii="仿宋" w:eastAsia="仿宋" w:hAnsi="仿宋" w:cs="仿宋_GB2312"/>
          <w:snapToGrid w:val="0"/>
          <w:kern w:val="0"/>
          <w:szCs w:val="32"/>
        </w:rPr>
      </w:pPr>
    </w:p>
    <w:p w:rsidR="00E71400" w:rsidRDefault="00E71400" w:rsidP="00E7140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C64025">
        <w:rPr>
          <w:rFonts w:ascii="仿宋" w:eastAsia="仿宋" w:hAnsi="仿宋" w:hint="eastAsia"/>
          <w:szCs w:val="32"/>
        </w:rPr>
        <w:t>福建省厦门监狱</w:t>
      </w:r>
    </w:p>
    <w:p w:rsidR="00E71400" w:rsidRDefault="00E803F7" w:rsidP="00DB6522">
      <w:pPr>
        <w:spacing w:line="620" w:lineRule="exact"/>
        <w:ind w:rightChars="336" w:right="1075" w:firstLineChars="192" w:firstLine="614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2023</w:t>
      </w:r>
      <w:r w:rsidR="00E71400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8</w:t>
      </w:r>
      <w:r w:rsidR="00E71400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21</w:t>
      </w:r>
      <w:r w:rsidR="00E71400">
        <w:rPr>
          <w:rFonts w:ascii="仿宋" w:eastAsia="仿宋" w:hAnsi="仿宋" w:hint="eastAsia"/>
          <w:szCs w:val="32"/>
        </w:rPr>
        <w:t>日</w:t>
      </w:r>
    </w:p>
    <w:p w:rsidR="00812E07" w:rsidRDefault="00812E07" w:rsidP="00E7140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812E07" w:rsidRDefault="00812E07">
      <w:pPr>
        <w:widowControl/>
        <w:jc w:val="left"/>
        <w:rPr>
          <w:rFonts w:ascii="仿宋" w:eastAsia="仿宋" w:hAnsi="仿宋"/>
          <w:szCs w:val="32"/>
        </w:rPr>
      </w:pPr>
    </w:p>
    <w:sectPr w:rsidR="00812E07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844" w:rsidRDefault="00FB5844" w:rsidP="00E71400">
      <w:r>
        <w:separator/>
      </w:r>
    </w:p>
  </w:endnote>
  <w:endnote w:type="continuationSeparator" w:id="1">
    <w:p w:rsidR="00FB5844" w:rsidRDefault="00FB5844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78019E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844" w:rsidRDefault="00FB5844" w:rsidP="00E71400">
      <w:r>
        <w:separator/>
      </w:r>
    </w:p>
  </w:footnote>
  <w:footnote w:type="continuationSeparator" w:id="1">
    <w:p w:rsidR="00FB5844" w:rsidRDefault="00FB5844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24F36"/>
    <w:rsid w:val="00082A2E"/>
    <w:rsid w:val="00085F7C"/>
    <w:rsid w:val="000E47C2"/>
    <w:rsid w:val="000F59AB"/>
    <w:rsid w:val="00124154"/>
    <w:rsid w:val="00144882"/>
    <w:rsid w:val="001541A1"/>
    <w:rsid w:val="00166083"/>
    <w:rsid w:val="0020161F"/>
    <w:rsid w:val="00253602"/>
    <w:rsid w:val="002A670A"/>
    <w:rsid w:val="00410E8D"/>
    <w:rsid w:val="00415E4B"/>
    <w:rsid w:val="00420AB5"/>
    <w:rsid w:val="00500804"/>
    <w:rsid w:val="00563171"/>
    <w:rsid w:val="00571E28"/>
    <w:rsid w:val="00572810"/>
    <w:rsid w:val="00593C48"/>
    <w:rsid w:val="00637F6D"/>
    <w:rsid w:val="00666730"/>
    <w:rsid w:val="0067080C"/>
    <w:rsid w:val="00673F1B"/>
    <w:rsid w:val="00680CEA"/>
    <w:rsid w:val="00690F71"/>
    <w:rsid w:val="00747A31"/>
    <w:rsid w:val="0078019E"/>
    <w:rsid w:val="007B389F"/>
    <w:rsid w:val="007C5175"/>
    <w:rsid w:val="007F65D8"/>
    <w:rsid w:val="00805265"/>
    <w:rsid w:val="00812E07"/>
    <w:rsid w:val="00840035"/>
    <w:rsid w:val="008C65C3"/>
    <w:rsid w:val="008D18E2"/>
    <w:rsid w:val="00990463"/>
    <w:rsid w:val="009965AA"/>
    <w:rsid w:val="009C1BA6"/>
    <w:rsid w:val="00A147C5"/>
    <w:rsid w:val="00A14B08"/>
    <w:rsid w:val="00A24989"/>
    <w:rsid w:val="00A414D3"/>
    <w:rsid w:val="00A90192"/>
    <w:rsid w:val="00AA7B00"/>
    <w:rsid w:val="00AC32D5"/>
    <w:rsid w:val="00AF24F9"/>
    <w:rsid w:val="00B023D5"/>
    <w:rsid w:val="00B53D59"/>
    <w:rsid w:val="00BE245B"/>
    <w:rsid w:val="00BE535E"/>
    <w:rsid w:val="00BF6423"/>
    <w:rsid w:val="00C33444"/>
    <w:rsid w:val="00C65881"/>
    <w:rsid w:val="00C94316"/>
    <w:rsid w:val="00CD6AF8"/>
    <w:rsid w:val="00D000F3"/>
    <w:rsid w:val="00D271B4"/>
    <w:rsid w:val="00D54CE0"/>
    <w:rsid w:val="00D55EE8"/>
    <w:rsid w:val="00D6504E"/>
    <w:rsid w:val="00D742E3"/>
    <w:rsid w:val="00DB6522"/>
    <w:rsid w:val="00E54106"/>
    <w:rsid w:val="00E71400"/>
    <w:rsid w:val="00E761F4"/>
    <w:rsid w:val="00E803F7"/>
    <w:rsid w:val="00EB35A5"/>
    <w:rsid w:val="00EC3917"/>
    <w:rsid w:val="00ED59AA"/>
    <w:rsid w:val="00F27BA4"/>
    <w:rsid w:val="00FB5844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584</Characters>
  <Application>Microsoft Office Word</Application>
  <DocSecurity>0</DocSecurity>
  <Lines>4</Lines>
  <Paragraphs>1</Paragraphs>
  <ScaleCrop>false</ScaleCrop>
  <Company>Organization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cp:lastPrinted>2023-08-21T08:32:00Z</cp:lastPrinted>
  <dcterms:created xsi:type="dcterms:W3CDTF">2023-08-21T08:32:00Z</dcterms:created>
  <dcterms:modified xsi:type="dcterms:W3CDTF">2023-08-21T08:32:00Z</dcterms:modified>
</cp:coreProperties>
</file>