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3A" w:rsidRPr="00635366" w:rsidRDefault="009706C3">
      <w:pPr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635366">
        <w:rPr>
          <w:rFonts w:asciiTheme="majorEastAsia" w:eastAsiaTheme="majorEastAsia" w:hAnsiTheme="majorEastAsia" w:cs="等线" w:hint="eastAsia"/>
          <w:b/>
          <w:sz w:val="44"/>
          <w:szCs w:val="44"/>
        </w:rPr>
        <w:t>福建省厦门监狱</w:t>
      </w:r>
    </w:p>
    <w:p w:rsidR="00C8103A" w:rsidRPr="00635366" w:rsidRDefault="009706C3">
      <w:pPr>
        <w:snapToGrid w:val="0"/>
        <w:spacing w:line="600" w:lineRule="exact"/>
        <w:jc w:val="center"/>
        <w:rPr>
          <w:rFonts w:asciiTheme="majorEastAsia" w:eastAsiaTheme="majorEastAsia" w:hAnsiTheme="majorEastAsia" w:cs="等线"/>
          <w:b/>
          <w:sz w:val="44"/>
          <w:szCs w:val="44"/>
        </w:rPr>
      </w:pPr>
      <w:r w:rsidRPr="00635366">
        <w:rPr>
          <w:rFonts w:asciiTheme="majorEastAsia" w:eastAsiaTheme="majorEastAsia" w:hAnsiTheme="majorEastAsia" w:cs="等线" w:hint="eastAsia"/>
          <w:b/>
          <w:sz w:val="44"/>
          <w:szCs w:val="44"/>
        </w:rPr>
        <w:t>提请假释建议书</w:t>
      </w:r>
    </w:p>
    <w:p w:rsidR="00C8103A" w:rsidRPr="00635366" w:rsidRDefault="009706C3">
      <w:pPr>
        <w:jc w:val="right"/>
        <w:rPr>
          <w:rFonts w:ascii="楷体" w:eastAsia="楷体" w:hAnsi="楷体" w:cs="楷体_GB2312"/>
          <w:szCs w:val="32"/>
        </w:rPr>
      </w:pPr>
      <w:r w:rsidRPr="00635366">
        <w:rPr>
          <w:rFonts w:ascii="楷体" w:eastAsia="楷体" w:hAnsi="楷体" w:cs="楷体_GB2312" w:hint="eastAsia"/>
          <w:szCs w:val="32"/>
        </w:rPr>
        <w:t>〔</w:t>
      </w:r>
      <w:r w:rsidRPr="00635366">
        <w:rPr>
          <w:rFonts w:ascii="楷体" w:eastAsia="楷体" w:hAnsi="楷体" w:cs="楷体_GB2312"/>
          <w:szCs w:val="32"/>
        </w:rPr>
        <w:t>20</w:t>
      </w:r>
      <w:r w:rsidRPr="00635366">
        <w:rPr>
          <w:rFonts w:ascii="楷体" w:eastAsia="楷体" w:hAnsi="楷体" w:cs="楷体_GB2312" w:hint="eastAsia"/>
          <w:szCs w:val="32"/>
        </w:rPr>
        <w:t>2</w:t>
      </w:r>
      <w:r w:rsidRPr="00635366">
        <w:rPr>
          <w:rFonts w:ascii="楷体" w:eastAsia="楷体" w:hAnsi="楷体" w:cs="楷体_GB2312"/>
          <w:szCs w:val="32"/>
        </w:rPr>
        <w:t>3</w:t>
      </w:r>
      <w:r w:rsidRPr="00635366">
        <w:rPr>
          <w:rFonts w:ascii="楷体" w:eastAsia="楷体" w:hAnsi="楷体" w:cs="楷体_GB2312" w:hint="eastAsia"/>
          <w:szCs w:val="32"/>
        </w:rPr>
        <w:t>〕闽厦狱假字第</w:t>
      </w:r>
      <w:r w:rsidR="00635366">
        <w:rPr>
          <w:rFonts w:ascii="楷体" w:eastAsia="楷体" w:hAnsi="楷体" w:cs="楷体_GB2312" w:hint="eastAsia"/>
          <w:szCs w:val="32"/>
        </w:rPr>
        <w:t>19</w:t>
      </w:r>
      <w:r w:rsidRPr="00635366">
        <w:rPr>
          <w:rFonts w:ascii="楷体" w:eastAsia="楷体" w:hAnsi="楷体" w:cs="楷体_GB2312" w:hint="eastAsia"/>
          <w:szCs w:val="32"/>
        </w:rPr>
        <w:t>号</w:t>
      </w:r>
    </w:p>
    <w:p w:rsidR="00C8103A" w:rsidRPr="00635366" w:rsidRDefault="00C8103A">
      <w:pPr>
        <w:spacing w:line="620" w:lineRule="exact"/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C8103A" w:rsidRPr="00635366" w:rsidRDefault="009706C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罪犯</w:t>
      </w:r>
      <w:r w:rsidRPr="00635366">
        <w:rPr>
          <w:rFonts w:ascii="仿宋" w:eastAsia="仿宋" w:hAnsi="仿宋"/>
          <w:szCs w:val="32"/>
        </w:rPr>
        <w:t>姜璐</w:t>
      </w:r>
      <w:r w:rsidR="00744820" w:rsidRPr="00635366">
        <w:rPr>
          <w:rFonts w:ascii="仿宋" w:eastAsia="仿宋" w:hAnsi="仿宋"/>
          <w:szCs w:val="32"/>
        </w:rPr>
        <w:fldChar w:fldCharType="begin"/>
      </w:r>
      <w:r w:rsidRPr="00635366">
        <w:rPr>
          <w:rFonts w:ascii="仿宋" w:eastAsia="仿宋" w:hAnsi="仿宋"/>
          <w:szCs w:val="32"/>
        </w:rPr>
        <w:instrText xml:space="preserve"> AUTOTEXTLIST  \* MERGEFORMAT </w:instrText>
      </w:r>
      <w:r w:rsidR="00744820" w:rsidRPr="00635366">
        <w:rPr>
          <w:rFonts w:ascii="仿宋" w:eastAsia="仿宋" w:hAnsi="仿宋"/>
          <w:szCs w:val="32"/>
        </w:rPr>
        <w:fldChar w:fldCharType="end"/>
      </w:r>
      <w:r w:rsidRPr="00635366">
        <w:rPr>
          <w:rFonts w:ascii="仿宋" w:eastAsia="仿宋" w:hAnsi="仿宋" w:hint="eastAsia"/>
          <w:szCs w:val="32"/>
        </w:rPr>
        <w:t>，男，汉族，</w:t>
      </w:r>
      <w:r w:rsidRPr="00635366">
        <w:rPr>
          <w:rFonts w:ascii="仿宋" w:eastAsia="仿宋" w:hAnsi="仿宋"/>
          <w:szCs w:val="32"/>
        </w:rPr>
        <w:t>1987</w:t>
      </w:r>
      <w:r w:rsidRPr="00635366">
        <w:rPr>
          <w:rFonts w:ascii="仿宋" w:eastAsia="仿宋" w:hAnsi="仿宋" w:hint="eastAsia"/>
          <w:szCs w:val="32"/>
        </w:rPr>
        <w:t>年12月8日出生，大专文化，户籍所在地</w:t>
      </w:r>
      <w:r w:rsidRPr="00635366">
        <w:rPr>
          <w:rFonts w:ascii="仿宋" w:eastAsia="仿宋" w:hAnsi="仿宋"/>
          <w:szCs w:val="32"/>
        </w:rPr>
        <w:t>福建省漳平市</w:t>
      </w:r>
      <w:r w:rsidRPr="00635366">
        <w:rPr>
          <w:rFonts w:ascii="仿宋" w:eastAsia="仿宋" w:hAnsi="仿宋" w:hint="eastAsia"/>
          <w:szCs w:val="32"/>
        </w:rPr>
        <w:t>。</w:t>
      </w:r>
    </w:p>
    <w:p w:rsidR="00C8103A" w:rsidRPr="00635366" w:rsidRDefault="009706C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/>
          <w:szCs w:val="32"/>
        </w:rPr>
        <w:t>福建省漳平市人民法院</w:t>
      </w:r>
      <w:r w:rsidRPr="00635366">
        <w:rPr>
          <w:rFonts w:ascii="仿宋" w:eastAsia="仿宋" w:hAnsi="仿宋" w:hint="eastAsia"/>
          <w:szCs w:val="32"/>
        </w:rPr>
        <w:t>于</w:t>
      </w:r>
      <w:r w:rsidRPr="00635366">
        <w:rPr>
          <w:rFonts w:ascii="仿宋" w:eastAsia="仿宋" w:hAnsi="仿宋"/>
          <w:szCs w:val="32"/>
        </w:rPr>
        <w:t>2021</w:t>
      </w:r>
      <w:r w:rsidRPr="00635366">
        <w:rPr>
          <w:rFonts w:ascii="仿宋" w:eastAsia="仿宋" w:hAnsi="仿宋" w:hint="eastAsia"/>
          <w:szCs w:val="32"/>
        </w:rPr>
        <w:t>年11月25日作出（2021）闽0881刑初256号刑事判决，以被告人</w:t>
      </w:r>
      <w:r w:rsidRPr="00635366">
        <w:rPr>
          <w:rFonts w:ascii="仿宋" w:eastAsia="仿宋" w:hAnsi="仿宋"/>
          <w:szCs w:val="32"/>
        </w:rPr>
        <w:t>姜璐</w:t>
      </w:r>
      <w:r w:rsidRPr="00635366">
        <w:rPr>
          <w:rFonts w:ascii="仿宋" w:eastAsia="仿宋" w:hAnsi="仿宋" w:hint="eastAsia"/>
          <w:szCs w:val="32"/>
        </w:rPr>
        <w:t>犯</w:t>
      </w:r>
      <w:r w:rsidRPr="00635366">
        <w:rPr>
          <w:rFonts w:ascii="仿宋" w:eastAsia="仿宋" w:hAnsi="仿宋"/>
          <w:szCs w:val="32"/>
        </w:rPr>
        <w:t>诈骗罪</w:t>
      </w:r>
      <w:r w:rsidRPr="00635366">
        <w:rPr>
          <w:rFonts w:ascii="仿宋" w:eastAsia="仿宋" w:hAnsi="仿宋" w:hint="eastAsia"/>
          <w:szCs w:val="32"/>
        </w:rPr>
        <w:t>，判处有期徒刑三</w:t>
      </w:r>
      <w:r w:rsidRPr="00635366">
        <w:rPr>
          <w:rFonts w:ascii="仿宋" w:eastAsia="仿宋" w:hAnsi="仿宋"/>
          <w:szCs w:val="32"/>
        </w:rPr>
        <w:t>年</w:t>
      </w:r>
      <w:r w:rsidRPr="00635366">
        <w:rPr>
          <w:rFonts w:ascii="仿宋" w:eastAsia="仿宋" w:hAnsi="仿宋" w:hint="eastAsia"/>
          <w:szCs w:val="32"/>
        </w:rPr>
        <w:t>三</w:t>
      </w:r>
      <w:r w:rsidRPr="00635366">
        <w:rPr>
          <w:rFonts w:ascii="仿宋" w:eastAsia="仿宋" w:hAnsi="仿宋"/>
          <w:szCs w:val="32"/>
        </w:rPr>
        <w:t>个月</w:t>
      </w:r>
      <w:r w:rsidRPr="00635366">
        <w:rPr>
          <w:rFonts w:ascii="仿宋" w:eastAsia="仿宋" w:hAnsi="仿宋" w:hint="eastAsia"/>
          <w:szCs w:val="32"/>
        </w:rPr>
        <w:t>，并处罚金人民币一万二千元，责令共同退赔被害人经济损失人民币82643.12元（该款等待查清被害人身份后，由扣押单位负责从扣押款项中支付）。刑期自</w:t>
      </w:r>
      <w:r w:rsidRPr="00635366">
        <w:rPr>
          <w:rFonts w:ascii="仿宋" w:eastAsia="仿宋" w:hAnsi="仿宋"/>
          <w:szCs w:val="32"/>
        </w:rPr>
        <w:t>2021</w:t>
      </w:r>
      <w:r w:rsidRPr="00635366">
        <w:rPr>
          <w:rFonts w:ascii="仿宋" w:eastAsia="仿宋" w:hAnsi="仿宋" w:hint="eastAsia"/>
          <w:szCs w:val="32"/>
        </w:rPr>
        <w:t>年</w:t>
      </w:r>
      <w:r w:rsidRPr="00635366">
        <w:rPr>
          <w:rFonts w:ascii="仿宋" w:eastAsia="仿宋" w:hAnsi="仿宋"/>
          <w:szCs w:val="32"/>
        </w:rPr>
        <w:t>5</w:t>
      </w:r>
      <w:r w:rsidRPr="00635366">
        <w:rPr>
          <w:rFonts w:ascii="仿宋" w:eastAsia="仿宋" w:hAnsi="仿宋" w:hint="eastAsia"/>
          <w:szCs w:val="32"/>
        </w:rPr>
        <w:t>月</w:t>
      </w:r>
      <w:r w:rsidRPr="00635366">
        <w:rPr>
          <w:rFonts w:ascii="仿宋" w:eastAsia="仿宋" w:hAnsi="仿宋"/>
          <w:szCs w:val="32"/>
        </w:rPr>
        <w:t>7</w:t>
      </w:r>
      <w:r w:rsidRPr="00635366">
        <w:rPr>
          <w:rFonts w:ascii="仿宋" w:eastAsia="仿宋" w:hAnsi="仿宋" w:hint="eastAsia"/>
          <w:szCs w:val="32"/>
        </w:rPr>
        <w:t>日起至</w:t>
      </w:r>
      <w:r w:rsidRPr="00635366">
        <w:rPr>
          <w:rFonts w:ascii="仿宋" w:eastAsia="仿宋" w:hAnsi="仿宋"/>
          <w:szCs w:val="32"/>
        </w:rPr>
        <w:t>2024</w:t>
      </w:r>
      <w:r w:rsidRPr="00635366">
        <w:rPr>
          <w:rFonts w:ascii="仿宋" w:eastAsia="仿宋" w:hAnsi="仿宋" w:hint="eastAsia"/>
          <w:szCs w:val="32"/>
        </w:rPr>
        <w:t>年</w:t>
      </w:r>
      <w:r w:rsidRPr="00635366">
        <w:rPr>
          <w:rFonts w:ascii="仿宋" w:eastAsia="仿宋" w:hAnsi="仿宋"/>
          <w:szCs w:val="32"/>
        </w:rPr>
        <w:t>8</w:t>
      </w:r>
      <w:r w:rsidRPr="00635366">
        <w:rPr>
          <w:rFonts w:ascii="仿宋" w:eastAsia="仿宋" w:hAnsi="仿宋" w:hint="eastAsia"/>
          <w:szCs w:val="32"/>
        </w:rPr>
        <w:t>月</w:t>
      </w:r>
      <w:r w:rsidRPr="00635366">
        <w:rPr>
          <w:rFonts w:ascii="仿宋" w:eastAsia="仿宋" w:hAnsi="仿宋"/>
          <w:szCs w:val="32"/>
        </w:rPr>
        <w:t>6</w:t>
      </w:r>
      <w:r w:rsidRPr="00635366">
        <w:rPr>
          <w:rFonts w:ascii="仿宋" w:eastAsia="仿宋" w:hAnsi="仿宋" w:hint="eastAsia"/>
          <w:szCs w:val="32"/>
        </w:rPr>
        <w:t>日止。</w:t>
      </w:r>
      <w:r w:rsidRPr="00635366">
        <w:rPr>
          <w:rFonts w:ascii="仿宋" w:eastAsia="仿宋" w:hAnsi="仿宋"/>
          <w:szCs w:val="32"/>
        </w:rPr>
        <w:t>2021</w:t>
      </w:r>
      <w:r w:rsidRPr="00635366">
        <w:rPr>
          <w:rFonts w:ascii="仿宋" w:eastAsia="仿宋" w:hAnsi="仿宋" w:hint="eastAsia"/>
          <w:szCs w:val="32"/>
        </w:rPr>
        <w:t>年12月21日交付福建省厦门监狱执行刑罚。现属</w:t>
      </w:r>
      <w:r w:rsidRPr="00635366">
        <w:rPr>
          <w:rFonts w:ascii="仿宋" w:eastAsia="仿宋" w:hAnsi="仿宋"/>
          <w:szCs w:val="32"/>
        </w:rPr>
        <w:t>宽管</w:t>
      </w:r>
      <w:r w:rsidRPr="00635366">
        <w:rPr>
          <w:rFonts w:ascii="仿宋" w:eastAsia="仿宋" w:hAnsi="仿宋" w:hint="eastAsia"/>
          <w:szCs w:val="32"/>
        </w:rPr>
        <w:t>级罪犯。</w:t>
      </w:r>
    </w:p>
    <w:p w:rsidR="00C8103A" w:rsidRPr="00635366" w:rsidRDefault="009706C3">
      <w:pPr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原判主要犯罪事实：2021年1月至2021年3月间，该犯伙同他犯以非法占有为目的，在福建省漳平市辖区内通过网络诈骗他人财物，折合人民币82643.12元，数额巨大，其行为已构成诈骗罪。</w:t>
      </w:r>
    </w:p>
    <w:p w:rsidR="00C8103A" w:rsidRPr="00635366" w:rsidRDefault="009706C3">
      <w:pPr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罪犯</w:t>
      </w:r>
      <w:r w:rsidRPr="00635366">
        <w:rPr>
          <w:rFonts w:ascii="仿宋" w:eastAsia="仿宋" w:hAnsi="仿宋"/>
          <w:szCs w:val="32"/>
        </w:rPr>
        <w:t>姜璐</w:t>
      </w:r>
      <w:r w:rsidRPr="00635366">
        <w:rPr>
          <w:rFonts w:ascii="仿宋" w:eastAsia="仿宋" w:hAnsi="仿宋" w:hint="eastAsia"/>
          <w:szCs w:val="32"/>
        </w:rPr>
        <w:t>在服刑期间，确有悔改表现：</w:t>
      </w:r>
    </w:p>
    <w:p w:rsidR="00C8103A" w:rsidRPr="00635366" w:rsidRDefault="009706C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该犯自2021年12月21日至20</w:t>
      </w:r>
      <w:r w:rsidRPr="00635366">
        <w:rPr>
          <w:rFonts w:ascii="仿宋" w:eastAsia="仿宋" w:hAnsi="仿宋"/>
          <w:szCs w:val="32"/>
        </w:rPr>
        <w:t>23</w:t>
      </w:r>
      <w:r w:rsidRPr="00635366">
        <w:rPr>
          <w:rFonts w:ascii="仿宋" w:eastAsia="仿宋" w:hAnsi="仿宋" w:hint="eastAsia"/>
          <w:szCs w:val="32"/>
        </w:rPr>
        <w:t>年5月起始时间17个月，获得考核积分1758.8分，折合表扬1次，兑换物质奖励1次。考核期内无违规。</w:t>
      </w:r>
    </w:p>
    <w:p w:rsidR="00C8103A" w:rsidRPr="00635366" w:rsidRDefault="009706C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lastRenderedPageBreak/>
        <w:t>原判财产性判项</w:t>
      </w:r>
      <w:r w:rsidR="00635366">
        <w:rPr>
          <w:rFonts w:ascii="仿宋" w:eastAsia="仿宋" w:hAnsi="仿宋" w:hint="eastAsia"/>
          <w:szCs w:val="32"/>
        </w:rPr>
        <w:t>：</w:t>
      </w:r>
      <w:r w:rsidRPr="00635366">
        <w:rPr>
          <w:rFonts w:ascii="仿宋" w:eastAsia="仿宋" w:hAnsi="仿宋" w:hint="eastAsia"/>
          <w:szCs w:val="32"/>
        </w:rPr>
        <w:t>罚金12000元、责令共同退赔82643.12元，</w:t>
      </w:r>
      <w:r w:rsidR="00635366">
        <w:rPr>
          <w:rFonts w:ascii="仿宋" w:eastAsia="仿宋" w:hAnsi="仿宋" w:hint="eastAsia"/>
          <w:szCs w:val="32"/>
        </w:rPr>
        <w:t>均已执行。</w:t>
      </w:r>
      <w:r w:rsidRPr="00635366">
        <w:rPr>
          <w:rFonts w:ascii="仿宋" w:eastAsia="仿宋" w:hAnsi="仿宋" w:hint="eastAsia"/>
          <w:szCs w:val="32"/>
        </w:rPr>
        <w:t>福建省漳平市人民法院于2022年7月28日出具《证明》：（2021）闽0881刑初256号诈骗一案，该案诈骗款项82643.12元已全部缴清，存放于漳平市公安局。被告人姜璐已经缴清罚金12000元。</w:t>
      </w:r>
    </w:p>
    <w:p w:rsidR="00C8103A" w:rsidRPr="00635366" w:rsidRDefault="0063536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9706C3" w:rsidRPr="00635366">
        <w:rPr>
          <w:rFonts w:ascii="仿宋" w:eastAsia="仿宋" w:hAnsi="仿宋" w:hint="eastAsia"/>
          <w:szCs w:val="32"/>
        </w:rPr>
        <w:t>漳平市社区矫正管理局于2023年4月13日出具《假释前调查评估意见书》，评估意见为：罪犯姜璐适用社区矫正</w:t>
      </w:r>
      <w:r w:rsidR="00A13728" w:rsidRPr="00635366">
        <w:rPr>
          <w:rFonts w:ascii="仿宋" w:eastAsia="仿宋" w:hAnsi="仿宋" w:hint="eastAsia"/>
          <w:szCs w:val="32"/>
        </w:rPr>
        <w:t>。</w:t>
      </w:r>
    </w:p>
    <w:p w:rsidR="00C8103A" w:rsidRPr="00635366" w:rsidRDefault="009706C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本案于</w:t>
      </w:r>
      <w:r w:rsidR="00635366">
        <w:rPr>
          <w:rFonts w:ascii="仿宋" w:eastAsia="仿宋" w:hAnsi="仿宋" w:hint="eastAsia"/>
          <w:szCs w:val="32"/>
        </w:rPr>
        <w:t>2023</w:t>
      </w:r>
      <w:r w:rsidRPr="00635366">
        <w:rPr>
          <w:rFonts w:ascii="仿宋" w:eastAsia="仿宋" w:hAnsi="仿宋" w:hint="eastAsia"/>
          <w:szCs w:val="32"/>
        </w:rPr>
        <w:t>年</w:t>
      </w:r>
      <w:r w:rsidR="00635366">
        <w:rPr>
          <w:rFonts w:ascii="仿宋" w:eastAsia="仿宋" w:hAnsi="仿宋" w:hint="eastAsia"/>
          <w:szCs w:val="32"/>
        </w:rPr>
        <w:t>8</w:t>
      </w:r>
      <w:r w:rsidRPr="00635366">
        <w:rPr>
          <w:rFonts w:ascii="仿宋" w:eastAsia="仿宋" w:hAnsi="仿宋" w:hint="eastAsia"/>
          <w:szCs w:val="32"/>
        </w:rPr>
        <w:t>月</w:t>
      </w:r>
      <w:r w:rsidR="00635366">
        <w:rPr>
          <w:rFonts w:ascii="仿宋" w:eastAsia="仿宋" w:hAnsi="仿宋" w:hint="eastAsia"/>
          <w:szCs w:val="32"/>
        </w:rPr>
        <w:t>14</w:t>
      </w:r>
      <w:r w:rsidRPr="00635366">
        <w:rPr>
          <w:rFonts w:ascii="仿宋" w:eastAsia="仿宋" w:hAnsi="仿宋" w:hint="eastAsia"/>
          <w:szCs w:val="32"/>
        </w:rPr>
        <w:t>日至</w:t>
      </w:r>
      <w:r w:rsidR="00635366">
        <w:rPr>
          <w:rFonts w:ascii="仿宋" w:eastAsia="仿宋" w:hAnsi="仿宋" w:hint="eastAsia"/>
          <w:szCs w:val="32"/>
        </w:rPr>
        <w:t>2023</w:t>
      </w:r>
      <w:r w:rsidRPr="00635366">
        <w:rPr>
          <w:rFonts w:ascii="仿宋" w:eastAsia="仿宋" w:hAnsi="仿宋" w:hint="eastAsia"/>
          <w:szCs w:val="32"/>
        </w:rPr>
        <w:t>年</w:t>
      </w:r>
      <w:r w:rsidR="00635366">
        <w:rPr>
          <w:rFonts w:ascii="仿宋" w:eastAsia="仿宋" w:hAnsi="仿宋" w:hint="eastAsia"/>
          <w:szCs w:val="32"/>
        </w:rPr>
        <w:t>8</w:t>
      </w:r>
      <w:r w:rsidRPr="00635366">
        <w:rPr>
          <w:rFonts w:ascii="仿宋" w:eastAsia="仿宋" w:hAnsi="仿宋" w:hint="eastAsia"/>
          <w:szCs w:val="32"/>
        </w:rPr>
        <w:t>月</w:t>
      </w:r>
      <w:r w:rsidR="00635366">
        <w:rPr>
          <w:rFonts w:ascii="仿宋" w:eastAsia="仿宋" w:hAnsi="仿宋" w:hint="eastAsia"/>
          <w:szCs w:val="32"/>
        </w:rPr>
        <w:t>18</w:t>
      </w:r>
      <w:r w:rsidRPr="00635366">
        <w:rPr>
          <w:rFonts w:ascii="仿宋" w:eastAsia="仿宋" w:hAnsi="仿宋" w:hint="eastAsia"/>
          <w:szCs w:val="32"/>
        </w:rPr>
        <w:t>日在狱内公示未收到不同意见。</w:t>
      </w:r>
    </w:p>
    <w:p w:rsidR="00C8103A" w:rsidRPr="00635366" w:rsidRDefault="009706C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罪犯</w:t>
      </w:r>
      <w:r w:rsidRPr="00635366">
        <w:rPr>
          <w:rFonts w:ascii="仿宋" w:eastAsia="仿宋" w:hAnsi="仿宋"/>
          <w:szCs w:val="32"/>
        </w:rPr>
        <w:t>姜璐</w:t>
      </w:r>
      <w:r w:rsidRPr="00635366">
        <w:rPr>
          <w:rFonts w:ascii="仿宋" w:eastAsia="仿宋" w:hAnsi="仿宋" w:hint="eastAsia"/>
          <w:szCs w:val="32"/>
        </w:rPr>
        <w:t>在服刑期间，确有悔改表现，依照《中华人民共和国刑法》第81</w:t>
      </w:r>
      <w:r w:rsidR="00635366">
        <w:rPr>
          <w:rFonts w:ascii="仿宋" w:eastAsia="仿宋" w:hAnsi="仿宋" w:hint="eastAsia"/>
          <w:szCs w:val="32"/>
        </w:rPr>
        <w:t>条</w:t>
      </w:r>
      <w:r w:rsidRPr="00635366">
        <w:rPr>
          <w:rFonts w:ascii="仿宋" w:eastAsia="仿宋" w:hAnsi="仿宋" w:hint="eastAsia"/>
          <w:szCs w:val="32"/>
        </w:rPr>
        <w:t>、</w:t>
      </w:r>
      <w:r w:rsidR="00635366">
        <w:rPr>
          <w:rFonts w:ascii="仿宋" w:eastAsia="仿宋" w:hAnsi="仿宋" w:hint="eastAsia"/>
          <w:szCs w:val="32"/>
        </w:rPr>
        <w:t>第</w:t>
      </w:r>
      <w:r w:rsidRPr="00635366">
        <w:rPr>
          <w:rFonts w:ascii="仿宋" w:eastAsia="仿宋" w:hAnsi="仿宋" w:hint="eastAsia"/>
          <w:szCs w:val="32"/>
        </w:rPr>
        <w:t>83条</w:t>
      </w:r>
      <w:r w:rsidR="00635366">
        <w:rPr>
          <w:rFonts w:ascii="仿宋" w:eastAsia="仿宋" w:hAnsi="仿宋" w:hint="eastAsia"/>
          <w:szCs w:val="32"/>
        </w:rPr>
        <w:t>，</w:t>
      </w:r>
      <w:r w:rsidRPr="00635366">
        <w:rPr>
          <w:rFonts w:ascii="仿宋" w:eastAsia="仿宋" w:hAnsi="仿宋" w:hint="eastAsia"/>
          <w:szCs w:val="32"/>
        </w:rPr>
        <w:t>《中华人民共和国刑事诉讼法》第273条和《中华人民共和国监狱法》第32条之规定，建议对罪犯</w:t>
      </w:r>
      <w:r w:rsidRPr="00635366">
        <w:rPr>
          <w:rFonts w:ascii="仿宋" w:eastAsia="仿宋" w:hAnsi="仿宋"/>
          <w:szCs w:val="32"/>
        </w:rPr>
        <w:t>姜璐</w:t>
      </w:r>
      <w:r w:rsidRPr="00635366">
        <w:rPr>
          <w:rFonts w:ascii="仿宋" w:eastAsia="仿宋" w:hAnsi="仿宋" w:hint="eastAsia"/>
          <w:szCs w:val="32"/>
        </w:rPr>
        <w:t>予以假释。特提请你院审理裁定。</w:t>
      </w:r>
    </w:p>
    <w:p w:rsidR="00C8103A" w:rsidRPr="00635366" w:rsidRDefault="009706C3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此致</w:t>
      </w:r>
    </w:p>
    <w:p w:rsidR="00C8103A" w:rsidRPr="00635366" w:rsidRDefault="009706C3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福建省厦门市中级人民法院</w:t>
      </w:r>
    </w:p>
    <w:p w:rsidR="00C8103A" w:rsidRPr="00635366" w:rsidRDefault="009706C3">
      <w:pPr>
        <w:ind w:firstLineChars="200" w:firstLine="640"/>
        <w:rPr>
          <w:rFonts w:ascii="仿宋" w:eastAsia="仿宋" w:hAnsi="仿宋" w:cs="仿宋_GB2312"/>
          <w:szCs w:val="32"/>
        </w:rPr>
      </w:pPr>
      <w:r w:rsidRPr="00635366">
        <w:rPr>
          <w:rFonts w:ascii="仿宋" w:eastAsia="仿宋" w:hAnsi="仿宋" w:cs="仿宋_GB2312" w:hint="eastAsia"/>
          <w:szCs w:val="32"/>
        </w:rPr>
        <w:t>附件：⒈罪犯</w:t>
      </w:r>
      <w:r w:rsidRPr="00635366">
        <w:rPr>
          <w:rFonts w:ascii="仿宋" w:eastAsia="仿宋" w:hAnsi="仿宋" w:cs="仿宋_GB2312"/>
          <w:szCs w:val="32"/>
        </w:rPr>
        <w:t>姜璐</w:t>
      </w:r>
      <w:r w:rsidRPr="00635366">
        <w:rPr>
          <w:rFonts w:ascii="仿宋" w:eastAsia="仿宋" w:hAnsi="仿宋" w:cs="仿宋_GB2312" w:hint="eastAsia"/>
          <w:szCs w:val="32"/>
        </w:rPr>
        <w:t>卷宗2册</w:t>
      </w:r>
    </w:p>
    <w:p w:rsidR="00C8103A" w:rsidRPr="00635366" w:rsidRDefault="009706C3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635366">
        <w:rPr>
          <w:rFonts w:ascii="仿宋" w:eastAsia="仿宋" w:hAnsi="仿宋" w:cs="仿宋_GB2312" w:hint="eastAsia"/>
          <w:szCs w:val="32"/>
        </w:rPr>
        <w:t>⒉假释建议书2份</w:t>
      </w:r>
    </w:p>
    <w:p w:rsidR="00635366" w:rsidRDefault="00635366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C8103A" w:rsidRPr="00635366" w:rsidRDefault="009706C3" w:rsidP="00635366">
      <w:pPr>
        <w:wordWrap w:val="0"/>
        <w:spacing w:line="620" w:lineRule="exact"/>
        <w:ind w:rightChars="247" w:right="790" w:firstLineChars="192" w:firstLine="614"/>
        <w:jc w:val="right"/>
        <w:rPr>
          <w:rFonts w:ascii="仿宋" w:eastAsia="仿宋" w:hAnsi="仿宋"/>
          <w:szCs w:val="32"/>
        </w:rPr>
      </w:pPr>
      <w:r w:rsidRPr="00635366">
        <w:rPr>
          <w:rFonts w:ascii="仿宋" w:eastAsia="仿宋" w:hAnsi="仿宋" w:hint="eastAsia"/>
          <w:szCs w:val="32"/>
        </w:rPr>
        <w:t>福建省厦门监狱</w:t>
      </w:r>
      <w:r w:rsidR="00635366">
        <w:rPr>
          <w:rFonts w:ascii="仿宋" w:eastAsia="仿宋" w:hAnsi="仿宋" w:hint="eastAsia"/>
          <w:szCs w:val="32"/>
        </w:rPr>
        <w:t xml:space="preserve"> </w:t>
      </w:r>
    </w:p>
    <w:p w:rsidR="00C8103A" w:rsidRPr="00635366" w:rsidRDefault="00635366" w:rsidP="00635366">
      <w:pPr>
        <w:spacing w:line="620" w:lineRule="exact"/>
        <w:ind w:rightChars="203" w:right="650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9706C3" w:rsidRPr="00635366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9706C3" w:rsidRPr="00635366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9706C3" w:rsidRPr="00635366">
        <w:rPr>
          <w:rFonts w:ascii="仿宋" w:eastAsia="仿宋" w:hAnsi="仿宋" w:hint="eastAsia"/>
          <w:szCs w:val="32"/>
        </w:rPr>
        <w:t>日</w:t>
      </w:r>
    </w:p>
    <w:sectPr w:rsidR="00C8103A" w:rsidRPr="00635366" w:rsidSect="00635366">
      <w:footerReference w:type="even" r:id="rId7"/>
      <w:footerReference w:type="default" r:id="rId8"/>
      <w:type w:val="continuous"/>
      <w:pgSz w:w="11907" w:h="16840"/>
      <w:pgMar w:top="1871" w:right="1304" w:bottom="1871" w:left="1588" w:header="1588" w:footer="1588" w:gutter="0"/>
      <w:cols w:space="720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868" w:rsidRDefault="00954868">
      <w:r>
        <w:separator/>
      </w:r>
    </w:p>
  </w:endnote>
  <w:endnote w:type="continuationSeparator" w:id="1">
    <w:p w:rsidR="00954868" w:rsidRDefault="00954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03A" w:rsidRDefault="00744820">
    <w:pPr>
      <w:pStyle w:val="a5"/>
      <w:framePr w:wrap="around" w:vAnchor="text" w:hAnchor="page" w:x="2042" w:y="1"/>
      <w:rPr>
        <w:rStyle w:val="a8"/>
      </w:rPr>
    </w:pPr>
    <w:r>
      <w:rPr>
        <w:rStyle w:val="a8"/>
      </w:rPr>
      <w:fldChar w:fldCharType="begin"/>
    </w:r>
    <w:r w:rsidR="009706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06C3">
      <w:rPr>
        <w:rStyle w:val="a8"/>
      </w:rPr>
      <w:t>1</w:t>
    </w:r>
    <w:r>
      <w:rPr>
        <w:rStyle w:val="a8"/>
      </w:rPr>
      <w:fldChar w:fldCharType="end"/>
    </w:r>
  </w:p>
  <w:p w:rsidR="00C8103A" w:rsidRDefault="00C8103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03A" w:rsidRDefault="009706C3">
    <w:pPr>
      <w:pStyle w:val="a5"/>
      <w:framePr w:wrap="around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744820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744820">
      <w:rPr>
        <w:rStyle w:val="a8"/>
        <w:sz w:val="28"/>
        <w:szCs w:val="28"/>
      </w:rPr>
      <w:fldChar w:fldCharType="separate"/>
    </w:r>
    <w:r w:rsidR="001E0ED8">
      <w:rPr>
        <w:rStyle w:val="a8"/>
        <w:noProof/>
        <w:sz w:val="28"/>
        <w:szCs w:val="28"/>
      </w:rPr>
      <w:t>1</w:t>
    </w:r>
    <w:r w:rsidR="00744820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C8103A" w:rsidRDefault="00C8103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868" w:rsidRDefault="00954868">
      <w:r>
        <w:separator/>
      </w:r>
    </w:p>
  </w:footnote>
  <w:footnote w:type="continuationSeparator" w:id="1">
    <w:p w:rsidR="00954868" w:rsidRDefault="009548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jdhYTkyMzcyZjIwODlhNTgxZjhlOTlhMzdlMmJhNDQifQ=="/>
  </w:docVars>
  <w:rsids>
    <w:rsidRoot w:val="67A85878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85013"/>
    <w:rsid w:val="001A5279"/>
    <w:rsid w:val="001D16CD"/>
    <w:rsid w:val="001E0ED8"/>
    <w:rsid w:val="00204BFC"/>
    <w:rsid w:val="00254BFE"/>
    <w:rsid w:val="0029154A"/>
    <w:rsid w:val="00291B56"/>
    <w:rsid w:val="002926AE"/>
    <w:rsid w:val="0033453F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662D1"/>
    <w:rsid w:val="005764AC"/>
    <w:rsid w:val="005970F7"/>
    <w:rsid w:val="005A214F"/>
    <w:rsid w:val="005A3DBE"/>
    <w:rsid w:val="005A4969"/>
    <w:rsid w:val="005C5A63"/>
    <w:rsid w:val="00635366"/>
    <w:rsid w:val="0067623A"/>
    <w:rsid w:val="00686FA0"/>
    <w:rsid w:val="006953C8"/>
    <w:rsid w:val="006C36F0"/>
    <w:rsid w:val="00700D91"/>
    <w:rsid w:val="00701F84"/>
    <w:rsid w:val="007170E1"/>
    <w:rsid w:val="007318C1"/>
    <w:rsid w:val="00744820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906C85"/>
    <w:rsid w:val="00915EDC"/>
    <w:rsid w:val="009179EA"/>
    <w:rsid w:val="00932021"/>
    <w:rsid w:val="009337AA"/>
    <w:rsid w:val="0094580F"/>
    <w:rsid w:val="00954868"/>
    <w:rsid w:val="009706C3"/>
    <w:rsid w:val="00974A7B"/>
    <w:rsid w:val="009838A7"/>
    <w:rsid w:val="009E4A2A"/>
    <w:rsid w:val="00A13728"/>
    <w:rsid w:val="00A164D4"/>
    <w:rsid w:val="00A53292"/>
    <w:rsid w:val="00A727B4"/>
    <w:rsid w:val="00AD1DAD"/>
    <w:rsid w:val="00AE4319"/>
    <w:rsid w:val="00AE57E8"/>
    <w:rsid w:val="00B27F65"/>
    <w:rsid w:val="00B33528"/>
    <w:rsid w:val="00B37638"/>
    <w:rsid w:val="00B842C0"/>
    <w:rsid w:val="00BA058E"/>
    <w:rsid w:val="00BA4211"/>
    <w:rsid w:val="00BD3CA7"/>
    <w:rsid w:val="00BD7BC3"/>
    <w:rsid w:val="00BE54D2"/>
    <w:rsid w:val="00C141F6"/>
    <w:rsid w:val="00C2107B"/>
    <w:rsid w:val="00C26A31"/>
    <w:rsid w:val="00C36201"/>
    <w:rsid w:val="00C41865"/>
    <w:rsid w:val="00C47331"/>
    <w:rsid w:val="00C55769"/>
    <w:rsid w:val="00C61354"/>
    <w:rsid w:val="00C8103A"/>
    <w:rsid w:val="00C84912"/>
    <w:rsid w:val="00C95269"/>
    <w:rsid w:val="00D03882"/>
    <w:rsid w:val="00D43D37"/>
    <w:rsid w:val="00D642FC"/>
    <w:rsid w:val="00D77FC5"/>
    <w:rsid w:val="00D91B9A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7657E"/>
    <w:rsid w:val="00FA69C0"/>
    <w:rsid w:val="00FB3B4D"/>
    <w:rsid w:val="00FC4563"/>
    <w:rsid w:val="00FE164E"/>
    <w:rsid w:val="010212D3"/>
    <w:rsid w:val="010E0480"/>
    <w:rsid w:val="01752EEC"/>
    <w:rsid w:val="01AC54CC"/>
    <w:rsid w:val="03BC29FF"/>
    <w:rsid w:val="0432222E"/>
    <w:rsid w:val="06F1205B"/>
    <w:rsid w:val="07193A6D"/>
    <w:rsid w:val="07614B57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804B59"/>
    <w:rsid w:val="1BE03852"/>
    <w:rsid w:val="1C0C3C77"/>
    <w:rsid w:val="1CDA49C2"/>
    <w:rsid w:val="1D4245A3"/>
    <w:rsid w:val="1DF801B2"/>
    <w:rsid w:val="1F58635D"/>
    <w:rsid w:val="21000A27"/>
    <w:rsid w:val="21422A96"/>
    <w:rsid w:val="22C30ADC"/>
    <w:rsid w:val="23F30F1C"/>
    <w:rsid w:val="247E72A7"/>
    <w:rsid w:val="2494750E"/>
    <w:rsid w:val="251B1BA0"/>
    <w:rsid w:val="25F00033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8343D8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8715BF"/>
    <w:rsid w:val="388B5C06"/>
    <w:rsid w:val="3A46238F"/>
    <w:rsid w:val="3B790662"/>
    <w:rsid w:val="3BFF6B0B"/>
    <w:rsid w:val="3C322526"/>
    <w:rsid w:val="3D5868FB"/>
    <w:rsid w:val="3DA624D3"/>
    <w:rsid w:val="3E152106"/>
    <w:rsid w:val="3F235BE8"/>
    <w:rsid w:val="40094FBB"/>
    <w:rsid w:val="404572B9"/>
    <w:rsid w:val="41662FA6"/>
    <w:rsid w:val="43DA5D2B"/>
    <w:rsid w:val="44C77B6B"/>
    <w:rsid w:val="457E5C65"/>
    <w:rsid w:val="459317E9"/>
    <w:rsid w:val="45E81812"/>
    <w:rsid w:val="46122757"/>
    <w:rsid w:val="46591125"/>
    <w:rsid w:val="48AE6D7B"/>
    <w:rsid w:val="49A45029"/>
    <w:rsid w:val="4A037E9C"/>
    <w:rsid w:val="4A0E7F9A"/>
    <w:rsid w:val="4A9F7723"/>
    <w:rsid w:val="4AB01569"/>
    <w:rsid w:val="4B725619"/>
    <w:rsid w:val="4CDA310C"/>
    <w:rsid w:val="4E016B22"/>
    <w:rsid w:val="4F2E566D"/>
    <w:rsid w:val="4F454AFF"/>
    <w:rsid w:val="4FA56778"/>
    <w:rsid w:val="4FFE3514"/>
    <w:rsid w:val="509427E0"/>
    <w:rsid w:val="50CC27E1"/>
    <w:rsid w:val="517336AF"/>
    <w:rsid w:val="52782A7B"/>
    <w:rsid w:val="52CA75C8"/>
    <w:rsid w:val="53352C01"/>
    <w:rsid w:val="53CC0384"/>
    <w:rsid w:val="550C6458"/>
    <w:rsid w:val="55FB3E3B"/>
    <w:rsid w:val="56E70931"/>
    <w:rsid w:val="57D350CB"/>
    <w:rsid w:val="58641705"/>
    <w:rsid w:val="599F4978"/>
    <w:rsid w:val="5AA83904"/>
    <w:rsid w:val="5CB8517D"/>
    <w:rsid w:val="5CD33A8C"/>
    <w:rsid w:val="5D1C7825"/>
    <w:rsid w:val="5D423C53"/>
    <w:rsid w:val="5DF30E82"/>
    <w:rsid w:val="5F800205"/>
    <w:rsid w:val="63F85F50"/>
    <w:rsid w:val="643171EC"/>
    <w:rsid w:val="66747437"/>
    <w:rsid w:val="66C84AAE"/>
    <w:rsid w:val="66CC759D"/>
    <w:rsid w:val="66DA0A03"/>
    <w:rsid w:val="67097636"/>
    <w:rsid w:val="67644A5D"/>
    <w:rsid w:val="67A85878"/>
    <w:rsid w:val="67D873D3"/>
    <w:rsid w:val="68C226E4"/>
    <w:rsid w:val="6A302052"/>
    <w:rsid w:val="6A8A4AA7"/>
    <w:rsid w:val="6B9133FC"/>
    <w:rsid w:val="6D4A7888"/>
    <w:rsid w:val="6E1A7D08"/>
    <w:rsid w:val="6E797B35"/>
    <w:rsid w:val="6E8E14A3"/>
    <w:rsid w:val="706B694B"/>
    <w:rsid w:val="70706C59"/>
    <w:rsid w:val="72F92F64"/>
    <w:rsid w:val="740B34BA"/>
    <w:rsid w:val="74727740"/>
    <w:rsid w:val="77E172B0"/>
    <w:rsid w:val="783E0E99"/>
    <w:rsid w:val="7B650D27"/>
    <w:rsid w:val="7B972A5D"/>
    <w:rsid w:val="7BA33F9B"/>
    <w:rsid w:val="7C9C14A2"/>
    <w:rsid w:val="7CEB3D82"/>
    <w:rsid w:val="7DFA3422"/>
    <w:rsid w:val="7F613BF7"/>
    <w:rsid w:val="7FA04AAE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qFormat="1"/>
    <w:lsdException w:name="header" w:qFormat="1"/>
    <w:lsdException w:name="footer" w:qFormat="1"/>
    <w:lsdException w:name="caption" w:locked="1" w:semiHidden="1" w:unhideWhenUsed="1" w:qFormat="1"/>
    <w:lsdException w:name="page number" w:qFormat="1"/>
    <w:lsdException w:name="Title" w:locked="1" w:qFormat="1"/>
    <w:lsdException w:name="Default Paragraph Font" w:semiHidden="1" w:qFormat="1"/>
    <w:lsdException w:name="Subtitle" w:locked="1" w:qFormat="1"/>
    <w:lsdException w:name="Salutation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6CD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1D16CD"/>
    <w:pPr>
      <w:ind w:firstLine="624"/>
    </w:pPr>
  </w:style>
  <w:style w:type="paragraph" w:styleId="a4">
    <w:name w:val="Salutation"/>
    <w:basedOn w:val="a"/>
    <w:next w:val="a"/>
    <w:qFormat/>
    <w:rsid w:val="001D16CD"/>
  </w:style>
  <w:style w:type="paragraph" w:styleId="a5">
    <w:name w:val="footer"/>
    <w:basedOn w:val="a"/>
    <w:qFormat/>
    <w:rsid w:val="001D1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1D1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1D16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qFormat/>
    <w:rsid w:val="001D16CD"/>
    <w:rPr>
      <w:rFonts w:cs="Times New Roman"/>
    </w:rPr>
  </w:style>
  <w:style w:type="paragraph" w:customStyle="1" w:styleId="a9">
    <w:name w:val="大标题"/>
    <w:basedOn w:val="a"/>
    <w:qFormat/>
    <w:rsid w:val="001D16CD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qFormat/>
    <w:rsid w:val="001D16CD"/>
    <w:pPr>
      <w:ind w:firstLine="624"/>
    </w:pPr>
    <w:rPr>
      <w:rFonts w:eastAsia="黑体"/>
    </w:rPr>
  </w:style>
  <w:style w:type="paragraph" w:customStyle="1" w:styleId="ab">
    <w:name w:val="小小标题"/>
    <w:basedOn w:val="a"/>
    <w:qFormat/>
    <w:rsid w:val="001D16CD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user</cp:lastModifiedBy>
  <cp:revision>2</cp:revision>
  <cp:lastPrinted>2023-08-21T01:25:00Z</cp:lastPrinted>
  <dcterms:created xsi:type="dcterms:W3CDTF">2023-08-21T01:25:00Z</dcterms:created>
  <dcterms:modified xsi:type="dcterms:W3CDTF">2023-08-21T01:25:00Z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4D64BDAA2DE749219A8B204085AC2113</vt:lpwstr>
  </property>
</Properties>
</file>