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1FD" w:rsidRDefault="006A31FD">
      <w:pPr>
        <w:jc w:val="center"/>
        <w:rPr>
          <w:rFonts w:ascii="等线" w:eastAsia="等线" w:hAnsi="等线" w:cs="等线"/>
          <w:sz w:val="44"/>
          <w:szCs w:val="44"/>
        </w:rPr>
      </w:pPr>
      <w:r>
        <w:rPr>
          <w:rFonts w:ascii="等线" w:eastAsia="等线" w:hAnsi="等线" w:cs="等线" w:hint="eastAsia"/>
          <w:sz w:val="44"/>
          <w:szCs w:val="44"/>
        </w:rPr>
        <w:t>福建省厦门监狱</w:t>
      </w:r>
    </w:p>
    <w:p w:rsidR="006A31FD" w:rsidRDefault="006A31FD">
      <w:pPr>
        <w:snapToGrid w:val="0"/>
        <w:spacing w:line="600" w:lineRule="exact"/>
        <w:jc w:val="center"/>
        <w:rPr>
          <w:rFonts w:ascii="等线" w:eastAsia="等线" w:hAnsi="等线" w:cs="等线"/>
          <w:sz w:val="44"/>
          <w:szCs w:val="44"/>
        </w:rPr>
      </w:pPr>
      <w:r>
        <w:rPr>
          <w:rFonts w:ascii="等线" w:eastAsia="等线" w:hAnsi="等线" w:cs="等线" w:hint="eastAsia"/>
          <w:sz w:val="44"/>
          <w:szCs w:val="44"/>
        </w:rPr>
        <w:t>提请减刑建议书</w:t>
      </w:r>
    </w:p>
    <w:p w:rsidR="006A31FD" w:rsidRDefault="006A31FD">
      <w:pPr>
        <w:jc w:val="right"/>
        <w:rPr>
          <w:rFonts w:ascii="Times New Roman" w:eastAsia="楷体_GB2312" w:hAnsi="Times New Roman" w:cs="楷体_GB2312" w:hint="eastAsia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</w:t>
      </w:r>
      <w:r>
        <w:rPr>
          <w:rFonts w:ascii="Times New Roman" w:eastAsia="楷体_GB2312" w:hAnsi="Times New Roman" w:cs="楷体_GB2312" w:hint="eastAsia"/>
          <w:szCs w:val="32"/>
        </w:rPr>
        <w:t>2</w:t>
      </w:r>
      <w:r>
        <w:rPr>
          <w:rFonts w:ascii="Times New Roman" w:eastAsia="楷体_GB2312" w:hAnsi="Times New Roman" w:cs="楷体_GB2312"/>
          <w:szCs w:val="32"/>
        </w:rPr>
        <w:t>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E20E64">
        <w:rPr>
          <w:rFonts w:ascii="Times New Roman" w:eastAsia="楷体_GB2312" w:hAnsi="Times New Roman" w:cs="楷体_GB2312" w:hint="eastAsia"/>
          <w:szCs w:val="32"/>
        </w:rPr>
        <w:t>603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E20E64" w:rsidRDefault="00E20E64">
      <w:pPr>
        <w:jc w:val="right"/>
        <w:rPr>
          <w:rFonts w:ascii="Times New Roman" w:eastAsia="楷体_GB2312" w:hAnsi="Times New Roman" w:cs="楷体_GB2312"/>
          <w:szCs w:val="32"/>
        </w:rPr>
      </w:pPr>
    </w:p>
    <w:p w:rsidR="006A31FD" w:rsidRPr="00E20E64" w:rsidRDefault="006A31FD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E20E64">
        <w:rPr>
          <w:rFonts w:ascii="仿宋" w:eastAsia="仿宋" w:hAnsi="仿宋" w:hint="eastAsia"/>
          <w:szCs w:val="32"/>
        </w:rPr>
        <w:t>罪犯</w:t>
      </w:r>
      <w:r w:rsidRPr="00E20E64">
        <w:rPr>
          <w:rFonts w:ascii="仿宋" w:eastAsia="仿宋" w:hAnsi="仿宋"/>
          <w:noProof/>
          <w:szCs w:val="32"/>
        </w:rPr>
        <w:t>颜东晓</w:t>
      </w:r>
      <w:r w:rsidRPr="00E20E64">
        <w:rPr>
          <w:rFonts w:ascii="仿宋" w:eastAsia="仿宋" w:hAnsi="仿宋" w:hint="eastAsia"/>
          <w:szCs w:val="32"/>
        </w:rPr>
        <w:t>，男，</w:t>
      </w:r>
      <w:r w:rsidRPr="00E20E64">
        <w:rPr>
          <w:rFonts w:ascii="仿宋" w:eastAsia="仿宋" w:hAnsi="仿宋"/>
          <w:noProof/>
          <w:szCs w:val="32"/>
        </w:rPr>
        <w:t>汉族</w:t>
      </w:r>
      <w:r w:rsidRPr="00E20E64">
        <w:rPr>
          <w:rFonts w:ascii="仿宋" w:eastAsia="仿宋" w:hAnsi="仿宋" w:hint="eastAsia"/>
          <w:szCs w:val="32"/>
        </w:rPr>
        <w:t>，</w:t>
      </w:r>
      <w:r w:rsidR="00DC3BBC" w:rsidRPr="00E20E64">
        <w:rPr>
          <w:rFonts w:ascii="仿宋" w:eastAsia="仿宋" w:hAnsi="仿宋"/>
          <w:noProof/>
          <w:szCs w:val="32"/>
        </w:rPr>
        <w:t>1992</w:t>
      </w:r>
      <w:r w:rsidRPr="00E20E64">
        <w:rPr>
          <w:rFonts w:ascii="仿宋" w:eastAsia="仿宋" w:hAnsi="仿宋" w:hint="eastAsia"/>
          <w:szCs w:val="32"/>
        </w:rPr>
        <w:t>年</w:t>
      </w:r>
      <w:r w:rsidR="00DC3BBC" w:rsidRPr="00E20E64">
        <w:rPr>
          <w:rFonts w:ascii="仿宋" w:eastAsia="仿宋" w:hAnsi="仿宋"/>
          <w:szCs w:val="32"/>
        </w:rPr>
        <w:t>8</w:t>
      </w:r>
      <w:r w:rsidRPr="00E20E64">
        <w:rPr>
          <w:rFonts w:ascii="仿宋" w:eastAsia="仿宋" w:hAnsi="仿宋" w:hint="eastAsia"/>
          <w:szCs w:val="32"/>
        </w:rPr>
        <w:t>月</w:t>
      </w:r>
      <w:r w:rsidR="00DC3BBC" w:rsidRPr="00E20E64">
        <w:rPr>
          <w:rFonts w:ascii="仿宋" w:eastAsia="仿宋" w:hAnsi="仿宋" w:hint="eastAsia"/>
          <w:szCs w:val="32"/>
        </w:rPr>
        <w:t>1</w:t>
      </w:r>
      <w:r w:rsidR="00DC3BBC" w:rsidRPr="00E20E64">
        <w:rPr>
          <w:rFonts w:ascii="仿宋" w:eastAsia="仿宋" w:hAnsi="仿宋"/>
          <w:szCs w:val="32"/>
        </w:rPr>
        <w:t>2</w:t>
      </w:r>
      <w:r w:rsidRPr="00E20E64">
        <w:rPr>
          <w:rFonts w:ascii="仿宋" w:eastAsia="仿宋" w:hAnsi="仿宋" w:hint="eastAsia"/>
          <w:szCs w:val="32"/>
        </w:rPr>
        <w:t>日出生，</w:t>
      </w:r>
      <w:r w:rsidRPr="00E20E64">
        <w:rPr>
          <w:rFonts w:ascii="仿宋" w:eastAsia="仿宋" w:hAnsi="仿宋"/>
          <w:noProof/>
          <w:szCs w:val="32"/>
        </w:rPr>
        <w:t>初中</w:t>
      </w:r>
      <w:r w:rsidRPr="00E20E64">
        <w:rPr>
          <w:rFonts w:ascii="仿宋" w:eastAsia="仿宋" w:hAnsi="仿宋" w:hint="eastAsia"/>
          <w:szCs w:val="32"/>
        </w:rPr>
        <w:t>文化，户籍所在地</w:t>
      </w:r>
      <w:r w:rsidRPr="00E20E64">
        <w:rPr>
          <w:rFonts w:ascii="仿宋" w:eastAsia="仿宋" w:hAnsi="仿宋"/>
          <w:noProof/>
          <w:szCs w:val="32"/>
        </w:rPr>
        <w:t>福建省永春县</w:t>
      </w:r>
      <w:r w:rsidR="00DC3BBC" w:rsidRPr="00E20E64">
        <w:rPr>
          <w:rFonts w:ascii="仿宋" w:eastAsia="仿宋" w:hAnsi="仿宋" w:hint="eastAsia"/>
          <w:szCs w:val="32"/>
        </w:rPr>
        <w:t>。</w:t>
      </w:r>
    </w:p>
    <w:p w:rsidR="006A31FD" w:rsidRPr="00E20E64" w:rsidRDefault="006A31FD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E20E64">
        <w:rPr>
          <w:rFonts w:ascii="仿宋" w:eastAsia="仿宋" w:hAnsi="仿宋"/>
          <w:noProof/>
          <w:szCs w:val="32"/>
        </w:rPr>
        <w:t>福建省石狮市人民法院</w:t>
      </w:r>
      <w:r w:rsidRPr="00E20E64">
        <w:rPr>
          <w:rFonts w:ascii="仿宋" w:eastAsia="仿宋" w:hAnsi="仿宋" w:hint="eastAsia"/>
          <w:szCs w:val="32"/>
        </w:rPr>
        <w:t>于</w:t>
      </w:r>
      <w:r w:rsidR="00DC3BBC" w:rsidRPr="00E20E64">
        <w:rPr>
          <w:rFonts w:ascii="仿宋" w:eastAsia="仿宋" w:hAnsi="仿宋"/>
          <w:noProof/>
          <w:szCs w:val="32"/>
        </w:rPr>
        <w:t>2020</w:t>
      </w:r>
      <w:r w:rsidRPr="00E20E64">
        <w:rPr>
          <w:rFonts w:ascii="仿宋" w:eastAsia="仿宋" w:hAnsi="仿宋" w:hint="eastAsia"/>
          <w:szCs w:val="32"/>
        </w:rPr>
        <w:t>年</w:t>
      </w:r>
      <w:r w:rsidR="00DC3BBC" w:rsidRPr="00E20E64">
        <w:rPr>
          <w:rFonts w:ascii="仿宋" w:eastAsia="仿宋" w:hAnsi="仿宋" w:hint="eastAsia"/>
          <w:szCs w:val="32"/>
        </w:rPr>
        <w:t>1</w:t>
      </w:r>
      <w:r w:rsidR="00DC3BBC" w:rsidRPr="00E20E64">
        <w:rPr>
          <w:rFonts w:ascii="仿宋" w:eastAsia="仿宋" w:hAnsi="仿宋"/>
          <w:szCs w:val="32"/>
        </w:rPr>
        <w:t>1</w:t>
      </w:r>
      <w:r w:rsidRPr="00E20E64">
        <w:rPr>
          <w:rFonts w:ascii="仿宋" w:eastAsia="仿宋" w:hAnsi="仿宋" w:hint="eastAsia"/>
          <w:szCs w:val="32"/>
        </w:rPr>
        <w:t>月</w:t>
      </w:r>
      <w:r w:rsidR="00DC3BBC" w:rsidRPr="00E20E64">
        <w:rPr>
          <w:rFonts w:ascii="仿宋" w:eastAsia="仿宋" w:hAnsi="仿宋"/>
          <w:szCs w:val="32"/>
        </w:rPr>
        <w:t>26</w:t>
      </w:r>
      <w:r w:rsidRPr="00E20E64">
        <w:rPr>
          <w:rFonts w:ascii="仿宋" w:eastAsia="仿宋" w:hAnsi="仿宋" w:hint="eastAsia"/>
          <w:szCs w:val="32"/>
        </w:rPr>
        <w:t>日作出</w:t>
      </w:r>
      <w:r w:rsidRPr="00E20E64">
        <w:rPr>
          <w:rFonts w:ascii="仿宋" w:eastAsia="仿宋" w:hAnsi="仿宋"/>
          <w:noProof/>
          <w:szCs w:val="32"/>
        </w:rPr>
        <w:t>（2020）闽0581刑初1060号</w:t>
      </w:r>
      <w:r w:rsidRPr="00E20E64">
        <w:rPr>
          <w:rFonts w:ascii="仿宋" w:eastAsia="仿宋" w:hAnsi="仿宋" w:hint="eastAsia"/>
          <w:szCs w:val="32"/>
        </w:rPr>
        <w:t>刑事判决，以被告人</w:t>
      </w:r>
      <w:r w:rsidRPr="00E20E64">
        <w:rPr>
          <w:rFonts w:ascii="仿宋" w:eastAsia="仿宋" w:hAnsi="仿宋"/>
          <w:noProof/>
          <w:szCs w:val="32"/>
        </w:rPr>
        <w:t>颜东晓</w:t>
      </w:r>
      <w:r w:rsidRPr="00E20E64">
        <w:rPr>
          <w:rFonts w:ascii="仿宋" w:eastAsia="仿宋" w:hAnsi="仿宋" w:hint="eastAsia"/>
          <w:szCs w:val="32"/>
        </w:rPr>
        <w:t>犯</w:t>
      </w:r>
      <w:r w:rsidRPr="00E20E64">
        <w:rPr>
          <w:rFonts w:ascii="仿宋" w:eastAsia="仿宋" w:hAnsi="仿宋"/>
          <w:noProof/>
          <w:szCs w:val="32"/>
        </w:rPr>
        <w:t>开设赌场罪</w:t>
      </w:r>
      <w:r w:rsidRPr="00E20E64">
        <w:rPr>
          <w:rFonts w:ascii="仿宋" w:eastAsia="仿宋" w:hAnsi="仿宋" w:hint="eastAsia"/>
          <w:szCs w:val="32"/>
        </w:rPr>
        <w:t>，判处有期徒刑</w:t>
      </w:r>
      <w:r w:rsidR="00DC3BBC" w:rsidRPr="00E20E64">
        <w:rPr>
          <w:rFonts w:ascii="仿宋" w:eastAsia="仿宋" w:hAnsi="仿宋" w:hint="eastAsia"/>
          <w:szCs w:val="32"/>
        </w:rPr>
        <w:t>四</w:t>
      </w:r>
      <w:r w:rsidRPr="00E20E64">
        <w:rPr>
          <w:rFonts w:ascii="仿宋" w:eastAsia="仿宋" w:hAnsi="仿宋"/>
          <w:szCs w:val="32"/>
        </w:rPr>
        <w:t>年</w:t>
      </w:r>
      <w:r w:rsidRPr="00E20E64">
        <w:rPr>
          <w:rFonts w:ascii="仿宋" w:eastAsia="仿宋" w:hAnsi="仿宋" w:hint="eastAsia"/>
          <w:szCs w:val="32"/>
        </w:rPr>
        <w:t>，并处</w:t>
      </w:r>
      <w:r w:rsidRPr="00E20E64">
        <w:rPr>
          <w:rFonts w:ascii="仿宋" w:eastAsia="仿宋" w:hAnsi="仿宋"/>
          <w:szCs w:val="32"/>
        </w:rPr>
        <w:t>罚金</w:t>
      </w:r>
      <w:r w:rsidR="00DC3BBC" w:rsidRPr="00E20E64">
        <w:rPr>
          <w:rFonts w:ascii="仿宋" w:eastAsia="仿宋" w:hAnsi="仿宋" w:hint="eastAsia"/>
          <w:szCs w:val="32"/>
        </w:rPr>
        <w:t>人民币十万</w:t>
      </w:r>
      <w:r w:rsidRPr="00E20E64">
        <w:rPr>
          <w:rFonts w:ascii="仿宋" w:eastAsia="仿宋" w:hAnsi="仿宋"/>
          <w:szCs w:val="32"/>
        </w:rPr>
        <w:t>元，责令退出违法所得</w:t>
      </w:r>
      <w:r w:rsidR="00DC3BBC" w:rsidRPr="00E20E64">
        <w:rPr>
          <w:rFonts w:ascii="仿宋" w:eastAsia="仿宋" w:hAnsi="仿宋" w:hint="eastAsia"/>
          <w:szCs w:val="32"/>
        </w:rPr>
        <w:t>八万</w:t>
      </w:r>
      <w:r w:rsidRPr="00E20E64">
        <w:rPr>
          <w:rFonts w:ascii="仿宋" w:eastAsia="仿宋" w:hAnsi="仿宋"/>
          <w:szCs w:val="32"/>
        </w:rPr>
        <w:t>元</w:t>
      </w:r>
      <w:r w:rsidRPr="00E20E64">
        <w:rPr>
          <w:rFonts w:ascii="仿宋" w:eastAsia="仿宋" w:hAnsi="仿宋" w:hint="eastAsia"/>
          <w:szCs w:val="32"/>
        </w:rPr>
        <w:t>。该犯</w:t>
      </w:r>
      <w:r w:rsidR="00DC3BBC" w:rsidRPr="00E20E64">
        <w:rPr>
          <w:rFonts w:ascii="仿宋" w:eastAsia="仿宋" w:hAnsi="仿宋" w:hint="eastAsia"/>
          <w:szCs w:val="32"/>
        </w:rPr>
        <w:t>及同案犯</w:t>
      </w:r>
      <w:r w:rsidRPr="00E20E64">
        <w:rPr>
          <w:rFonts w:ascii="仿宋" w:eastAsia="仿宋" w:hAnsi="仿宋" w:hint="eastAsia"/>
          <w:szCs w:val="32"/>
        </w:rPr>
        <w:t>不服，提出上诉。</w:t>
      </w:r>
      <w:r w:rsidRPr="00E20E64">
        <w:rPr>
          <w:rFonts w:ascii="仿宋" w:eastAsia="仿宋" w:hAnsi="仿宋"/>
          <w:szCs w:val="32"/>
        </w:rPr>
        <w:t>福建省泉州市中级人民法院</w:t>
      </w:r>
      <w:r w:rsidRPr="00E20E64">
        <w:rPr>
          <w:rFonts w:ascii="仿宋" w:eastAsia="仿宋" w:hAnsi="仿宋" w:hint="eastAsia"/>
          <w:szCs w:val="32"/>
        </w:rPr>
        <w:t>于</w:t>
      </w:r>
      <w:r w:rsidR="00DC3BBC" w:rsidRPr="00E20E64">
        <w:rPr>
          <w:rFonts w:ascii="仿宋" w:eastAsia="仿宋" w:hAnsi="仿宋"/>
          <w:szCs w:val="32"/>
        </w:rPr>
        <w:t>2021</w:t>
      </w:r>
      <w:r w:rsidRPr="00E20E64">
        <w:rPr>
          <w:rFonts w:ascii="仿宋" w:eastAsia="仿宋" w:hAnsi="仿宋" w:hint="eastAsia"/>
          <w:szCs w:val="32"/>
        </w:rPr>
        <w:t>年</w:t>
      </w:r>
      <w:r w:rsidR="00DC3BBC" w:rsidRPr="00E20E64">
        <w:rPr>
          <w:rFonts w:ascii="仿宋" w:eastAsia="仿宋" w:hAnsi="仿宋" w:hint="eastAsia"/>
          <w:szCs w:val="32"/>
        </w:rPr>
        <w:t>3</w:t>
      </w:r>
      <w:r w:rsidRPr="00E20E64">
        <w:rPr>
          <w:rFonts w:ascii="仿宋" w:eastAsia="仿宋" w:hAnsi="仿宋" w:hint="eastAsia"/>
          <w:szCs w:val="32"/>
        </w:rPr>
        <w:t>月</w:t>
      </w:r>
      <w:r w:rsidR="00DC3BBC" w:rsidRPr="00E20E64">
        <w:rPr>
          <w:rFonts w:ascii="仿宋" w:eastAsia="仿宋" w:hAnsi="仿宋" w:hint="eastAsia"/>
          <w:szCs w:val="32"/>
        </w:rPr>
        <w:t>2</w:t>
      </w:r>
      <w:r w:rsidR="00DC3BBC" w:rsidRPr="00E20E64">
        <w:rPr>
          <w:rFonts w:ascii="仿宋" w:eastAsia="仿宋" w:hAnsi="仿宋"/>
          <w:szCs w:val="32"/>
        </w:rPr>
        <w:t>5</w:t>
      </w:r>
      <w:r w:rsidRPr="00E20E64">
        <w:rPr>
          <w:rFonts w:ascii="仿宋" w:eastAsia="仿宋" w:hAnsi="仿宋" w:hint="eastAsia"/>
          <w:szCs w:val="32"/>
        </w:rPr>
        <w:t>日作出</w:t>
      </w:r>
      <w:r w:rsidRPr="00E20E64">
        <w:rPr>
          <w:rFonts w:ascii="仿宋" w:eastAsia="仿宋" w:hAnsi="仿宋"/>
          <w:szCs w:val="32"/>
        </w:rPr>
        <w:t>（2021）闽05刑终275号</w:t>
      </w:r>
      <w:r w:rsidRPr="00E20E64">
        <w:rPr>
          <w:rFonts w:ascii="仿宋" w:eastAsia="仿宋" w:hAnsi="仿宋" w:hint="eastAsia"/>
          <w:szCs w:val="32"/>
        </w:rPr>
        <w:t>刑事裁定</w:t>
      </w:r>
      <w:r w:rsidR="00E20E64">
        <w:rPr>
          <w:rFonts w:ascii="仿宋" w:eastAsia="仿宋" w:hAnsi="仿宋" w:hint="eastAsia"/>
          <w:szCs w:val="32"/>
        </w:rPr>
        <w:t>书裁定</w:t>
      </w:r>
      <w:r w:rsidR="00DC3BBC" w:rsidRPr="00E20E64">
        <w:rPr>
          <w:rFonts w:ascii="仿宋" w:eastAsia="仿宋" w:hAnsi="仿宋" w:hint="eastAsia"/>
          <w:szCs w:val="32"/>
        </w:rPr>
        <w:t>：</w:t>
      </w:r>
      <w:r w:rsidRPr="00E20E64">
        <w:rPr>
          <w:rFonts w:ascii="仿宋" w:eastAsia="仿宋" w:hAnsi="仿宋" w:hint="eastAsia"/>
          <w:szCs w:val="32"/>
        </w:rPr>
        <w:t>驳回上诉，维持原判。刑期自</w:t>
      </w:r>
      <w:r w:rsidRPr="00E20E64">
        <w:rPr>
          <w:rFonts w:ascii="仿宋" w:eastAsia="仿宋" w:hAnsi="仿宋"/>
          <w:noProof/>
          <w:szCs w:val="32"/>
        </w:rPr>
        <w:t>2020</w:t>
      </w:r>
      <w:r w:rsidRPr="00E20E64">
        <w:rPr>
          <w:rFonts w:ascii="仿宋" w:eastAsia="仿宋" w:hAnsi="仿宋" w:hint="eastAsia"/>
          <w:szCs w:val="32"/>
        </w:rPr>
        <w:t>年</w:t>
      </w:r>
      <w:r w:rsidRPr="00E20E64">
        <w:rPr>
          <w:rFonts w:ascii="仿宋" w:eastAsia="仿宋" w:hAnsi="仿宋"/>
          <w:noProof/>
          <w:szCs w:val="32"/>
        </w:rPr>
        <w:t>2</w:t>
      </w:r>
      <w:r w:rsidRPr="00E20E64">
        <w:rPr>
          <w:rFonts w:ascii="仿宋" w:eastAsia="仿宋" w:hAnsi="仿宋" w:hint="eastAsia"/>
          <w:szCs w:val="32"/>
        </w:rPr>
        <w:t>月</w:t>
      </w:r>
      <w:r w:rsidRPr="00E20E64">
        <w:rPr>
          <w:rFonts w:ascii="仿宋" w:eastAsia="仿宋" w:hAnsi="仿宋"/>
          <w:noProof/>
          <w:szCs w:val="32"/>
        </w:rPr>
        <w:t>17</w:t>
      </w:r>
      <w:r w:rsidRPr="00E20E64">
        <w:rPr>
          <w:rFonts w:ascii="仿宋" w:eastAsia="仿宋" w:hAnsi="仿宋" w:hint="eastAsia"/>
          <w:szCs w:val="32"/>
        </w:rPr>
        <w:t>日起至</w:t>
      </w:r>
      <w:r w:rsidRPr="00E20E64">
        <w:rPr>
          <w:rFonts w:ascii="仿宋" w:eastAsia="仿宋" w:hAnsi="仿宋"/>
          <w:noProof/>
          <w:szCs w:val="32"/>
        </w:rPr>
        <w:t>2024</w:t>
      </w:r>
      <w:r w:rsidRPr="00E20E64">
        <w:rPr>
          <w:rFonts w:ascii="仿宋" w:eastAsia="仿宋" w:hAnsi="仿宋" w:hint="eastAsia"/>
          <w:szCs w:val="32"/>
        </w:rPr>
        <w:t>年</w:t>
      </w:r>
      <w:r w:rsidRPr="00E20E64">
        <w:rPr>
          <w:rFonts w:ascii="仿宋" w:eastAsia="仿宋" w:hAnsi="仿宋"/>
          <w:noProof/>
          <w:szCs w:val="32"/>
        </w:rPr>
        <w:t>2</w:t>
      </w:r>
      <w:r w:rsidRPr="00E20E64">
        <w:rPr>
          <w:rFonts w:ascii="仿宋" w:eastAsia="仿宋" w:hAnsi="仿宋" w:hint="eastAsia"/>
          <w:szCs w:val="32"/>
        </w:rPr>
        <w:t>月</w:t>
      </w:r>
      <w:r w:rsidRPr="00E20E64">
        <w:rPr>
          <w:rFonts w:ascii="仿宋" w:eastAsia="仿宋" w:hAnsi="仿宋"/>
          <w:noProof/>
          <w:szCs w:val="32"/>
        </w:rPr>
        <w:t>16</w:t>
      </w:r>
      <w:r w:rsidRPr="00E20E64">
        <w:rPr>
          <w:rFonts w:ascii="仿宋" w:eastAsia="仿宋" w:hAnsi="仿宋" w:hint="eastAsia"/>
          <w:szCs w:val="32"/>
        </w:rPr>
        <w:t>日止。</w:t>
      </w:r>
      <w:r w:rsidR="00E20E64">
        <w:rPr>
          <w:rFonts w:ascii="仿宋" w:eastAsia="仿宋" w:hAnsi="仿宋" w:hint="eastAsia"/>
          <w:szCs w:val="32"/>
        </w:rPr>
        <w:t>于</w:t>
      </w:r>
      <w:r w:rsidR="00DC3BBC" w:rsidRPr="00E20E64">
        <w:rPr>
          <w:rFonts w:ascii="仿宋" w:eastAsia="仿宋" w:hAnsi="仿宋"/>
          <w:noProof/>
          <w:szCs w:val="32"/>
        </w:rPr>
        <w:t>2021</w:t>
      </w:r>
      <w:r w:rsidRPr="00E20E64">
        <w:rPr>
          <w:rFonts w:ascii="仿宋" w:eastAsia="仿宋" w:hAnsi="仿宋" w:hint="eastAsia"/>
          <w:szCs w:val="32"/>
        </w:rPr>
        <w:t>年</w:t>
      </w:r>
      <w:r w:rsidR="00DC3BBC" w:rsidRPr="00E20E64">
        <w:rPr>
          <w:rFonts w:ascii="仿宋" w:eastAsia="仿宋" w:hAnsi="仿宋"/>
          <w:szCs w:val="32"/>
        </w:rPr>
        <w:t>5</w:t>
      </w:r>
      <w:r w:rsidRPr="00E20E64">
        <w:rPr>
          <w:rFonts w:ascii="仿宋" w:eastAsia="仿宋" w:hAnsi="仿宋" w:hint="eastAsia"/>
          <w:szCs w:val="32"/>
        </w:rPr>
        <w:t>月</w:t>
      </w:r>
      <w:r w:rsidR="00DC3BBC" w:rsidRPr="00E20E64">
        <w:rPr>
          <w:rFonts w:ascii="仿宋" w:eastAsia="仿宋" w:hAnsi="仿宋" w:hint="eastAsia"/>
          <w:szCs w:val="32"/>
        </w:rPr>
        <w:t>1</w:t>
      </w:r>
      <w:r w:rsidR="00DC3BBC" w:rsidRPr="00E20E64">
        <w:rPr>
          <w:rFonts w:ascii="仿宋" w:eastAsia="仿宋" w:hAnsi="仿宋"/>
          <w:szCs w:val="32"/>
        </w:rPr>
        <w:t>9</w:t>
      </w:r>
      <w:r w:rsidRPr="00E20E64">
        <w:rPr>
          <w:rFonts w:ascii="仿宋" w:eastAsia="仿宋" w:hAnsi="仿宋" w:hint="eastAsia"/>
          <w:szCs w:val="32"/>
        </w:rPr>
        <w:t>日交付福建省厦门监狱执行刑罚。现属</w:t>
      </w:r>
      <w:r w:rsidRPr="00E20E64">
        <w:rPr>
          <w:rFonts w:ascii="仿宋" w:eastAsia="仿宋" w:hAnsi="仿宋"/>
          <w:noProof/>
          <w:szCs w:val="32"/>
        </w:rPr>
        <w:t>宽管</w:t>
      </w:r>
      <w:r w:rsidRPr="00E20E64">
        <w:rPr>
          <w:rFonts w:ascii="仿宋" w:eastAsia="仿宋" w:hAnsi="仿宋" w:hint="eastAsia"/>
          <w:szCs w:val="32"/>
        </w:rPr>
        <w:t>级罪犯。</w:t>
      </w:r>
    </w:p>
    <w:p w:rsidR="006A31FD" w:rsidRPr="00E20E64" w:rsidRDefault="006A31FD">
      <w:pPr>
        <w:ind w:firstLineChars="200" w:firstLine="640"/>
        <w:rPr>
          <w:rFonts w:ascii="仿宋" w:eastAsia="仿宋" w:hAnsi="仿宋"/>
          <w:szCs w:val="32"/>
        </w:rPr>
      </w:pPr>
      <w:r w:rsidRPr="00E20E64">
        <w:rPr>
          <w:rFonts w:ascii="仿宋" w:eastAsia="仿宋" w:hAnsi="仿宋" w:hint="eastAsia"/>
          <w:szCs w:val="32"/>
        </w:rPr>
        <w:t>罪犯</w:t>
      </w:r>
      <w:r w:rsidRPr="00E20E64">
        <w:rPr>
          <w:rFonts w:ascii="仿宋" w:eastAsia="仿宋" w:hAnsi="仿宋"/>
          <w:noProof/>
          <w:szCs w:val="32"/>
        </w:rPr>
        <w:t>颜东晓</w:t>
      </w:r>
      <w:r w:rsidRPr="00E20E64">
        <w:rPr>
          <w:rFonts w:ascii="仿宋" w:eastAsia="仿宋" w:hAnsi="仿宋" w:hint="eastAsia"/>
          <w:szCs w:val="32"/>
        </w:rPr>
        <w:t>在服刑期间，确有悔改表现：</w:t>
      </w:r>
    </w:p>
    <w:p w:rsidR="006A31FD" w:rsidRPr="00E20E64" w:rsidRDefault="006A31FD">
      <w:pPr>
        <w:ind w:firstLineChars="200" w:firstLine="640"/>
        <w:rPr>
          <w:rFonts w:ascii="仿宋" w:eastAsia="仿宋" w:hAnsi="仿宋"/>
          <w:szCs w:val="32"/>
        </w:rPr>
      </w:pPr>
      <w:r w:rsidRPr="00E20E64">
        <w:rPr>
          <w:rFonts w:ascii="仿宋" w:eastAsia="仿宋" w:hAnsi="仿宋" w:hint="eastAsia"/>
          <w:szCs w:val="32"/>
        </w:rPr>
        <w:t>该犯自</w:t>
      </w:r>
      <w:r w:rsidR="00DC3BBC" w:rsidRPr="00E20E64">
        <w:rPr>
          <w:rFonts w:ascii="仿宋" w:eastAsia="仿宋" w:hAnsi="仿宋"/>
          <w:noProof/>
          <w:szCs w:val="32"/>
        </w:rPr>
        <w:t>2021</w:t>
      </w:r>
      <w:r w:rsidRPr="00E20E64">
        <w:rPr>
          <w:rFonts w:ascii="仿宋" w:eastAsia="仿宋" w:hAnsi="仿宋" w:hint="eastAsia"/>
          <w:szCs w:val="32"/>
        </w:rPr>
        <w:t>年</w:t>
      </w:r>
      <w:r w:rsidR="00DC3BBC" w:rsidRPr="00E20E64">
        <w:rPr>
          <w:rFonts w:ascii="仿宋" w:eastAsia="仿宋" w:hAnsi="仿宋"/>
          <w:szCs w:val="32"/>
        </w:rPr>
        <w:t>5</w:t>
      </w:r>
      <w:r w:rsidRPr="00E20E64">
        <w:rPr>
          <w:rFonts w:ascii="仿宋" w:eastAsia="仿宋" w:hAnsi="仿宋" w:hint="eastAsia"/>
          <w:szCs w:val="32"/>
        </w:rPr>
        <w:t>月</w:t>
      </w:r>
      <w:r w:rsidR="00DC3BBC" w:rsidRPr="00E20E64">
        <w:rPr>
          <w:rFonts w:ascii="仿宋" w:eastAsia="仿宋" w:hAnsi="仿宋"/>
          <w:szCs w:val="32"/>
        </w:rPr>
        <w:t>19</w:t>
      </w:r>
      <w:r w:rsidRPr="00E20E64">
        <w:rPr>
          <w:rFonts w:ascii="仿宋" w:eastAsia="仿宋" w:hAnsi="仿宋" w:hint="eastAsia"/>
          <w:szCs w:val="32"/>
        </w:rPr>
        <w:t>日至20</w:t>
      </w:r>
      <w:r w:rsidRPr="00E20E64">
        <w:rPr>
          <w:rFonts w:ascii="仿宋" w:eastAsia="仿宋" w:hAnsi="仿宋"/>
          <w:szCs w:val="32"/>
        </w:rPr>
        <w:t>23</w:t>
      </w:r>
      <w:r w:rsidRPr="00E20E64">
        <w:rPr>
          <w:rFonts w:ascii="仿宋" w:eastAsia="仿宋" w:hAnsi="仿宋" w:hint="eastAsia"/>
          <w:szCs w:val="32"/>
        </w:rPr>
        <w:t>年7月</w:t>
      </w:r>
      <w:r w:rsidR="00E20E64">
        <w:rPr>
          <w:rFonts w:ascii="仿宋" w:eastAsia="仿宋" w:hAnsi="仿宋" w:hint="eastAsia"/>
          <w:szCs w:val="32"/>
        </w:rPr>
        <w:t>31日</w:t>
      </w:r>
      <w:r w:rsidRPr="00E20E64">
        <w:rPr>
          <w:rFonts w:ascii="仿宋" w:eastAsia="仿宋" w:hAnsi="仿宋" w:hint="eastAsia"/>
          <w:szCs w:val="32"/>
        </w:rPr>
        <w:t>起始时间</w:t>
      </w:r>
      <w:r w:rsidR="00DC3BBC" w:rsidRPr="00E20E64">
        <w:rPr>
          <w:rFonts w:ascii="仿宋" w:eastAsia="仿宋" w:hAnsi="仿宋"/>
          <w:szCs w:val="32"/>
        </w:rPr>
        <w:t>26</w:t>
      </w:r>
      <w:r w:rsidRPr="00E20E64">
        <w:rPr>
          <w:rFonts w:ascii="仿宋" w:eastAsia="仿宋" w:hAnsi="仿宋" w:hint="eastAsia"/>
          <w:szCs w:val="32"/>
        </w:rPr>
        <w:t>个月，获得考核积分</w:t>
      </w:r>
      <w:r w:rsidR="00DC3BBC" w:rsidRPr="00E20E64">
        <w:rPr>
          <w:rFonts w:ascii="仿宋" w:eastAsia="仿宋" w:hAnsi="仿宋"/>
          <w:szCs w:val="32"/>
        </w:rPr>
        <w:t>2709.5</w:t>
      </w:r>
      <w:r w:rsidRPr="00E20E64">
        <w:rPr>
          <w:rFonts w:ascii="仿宋" w:eastAsia="仿宋" w:hAnsi="仿宋" w:hint="eastAsia"/>
          <w:szCs w:val="32"/>
        </w:rPr>
        <w:t>分，折合表扬</w:t>
      </w:r>
      <w:r w:rsidR="00DC3BBC" w:rsidRPr="00E20E64">
        <w:rPr>
          <w:rFonts w:ascii="仿宋" w:eastAsia="仿宋" w:hAnsi="仿宋"/>
          <w:szCs w:val="32"/>
        </w:rPr>
        <w:t>4</w:t>
      </w:r>
      <w:r w:rsidRPr="00E20E64">
        <w:rPr>
          <w:rFonts w:ascii="仿宋" w:eastAsia="仿宋" w:hAnsi="仿宋" w:hint="eastAsia"/>
          <w:szCs w:val="32"/>
        </w:rPr>
        <w:t>个。考核期内</w:t>
      </w:r>
      <w:r w:rsidR="00DC3BBC" w:rsidRPr="00E20E64">
        <w:rPr>
          <w:rFonts w:ascii="仿宋" w:eastAsia="仿宋" w:hAnsi="仿宋" w:hint="eastAsia"/>
          <w:szCs w:val="32"/>
        </w:rPr>
        <w:t>无</w:t>
      </w:r>
      <w:r w:rsidRPr="00E20E64">
        <w:rPr>
          <w:rFonts w:ascii="仿宋" w:eastAsia="仿宋" w:hAnsi="仿宋" w:hint="eastAsia"/>
          <w:szCs w:val="32"/>
        </w:rPr>
        <w:t>违规。</w:t>
      </w:r>
    </w:p>
    <w:p w:rsidR="006A31FD" w:rsidRPr="00E20E64" w:rsidRDefault="006A31FD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E20E64">
        <w:rPr>
          <w:rFonts w:ascii="仿宋" w:eastAsia="仿宋" w:hAnsi="仿宋" w:hint="eastAsia"/>
          <w:szCs w:val="32"/>
        </w:rPr>
        <w:t>原判财产性判项</w:t>
      </w:r>
      <w:r w:rsidR="00DC3BBC" w:rsidRPr="00E20E64">
        <w:rPr>
          <w:rFonts w:ascii="仿宋" w:eastAsia="仿宋" w:hAnsi="仿宋" w:hint="eastAsia"/>
          <w:szCs w:val="32"/>
        </w:rPr>
        <w:t>罚金1</w:t>
      </w:r>
      <w:r w:rsidR="00DC3BBC" w:rsidRPr="00E20E64">
        <w:rPr>
          <w:rFonts w:ascii="仿宋" w:eastAsia="仿宋" w:hAnsi="仿宋"/>
          <w:szCs w:val="32"/>
        </w:rPr>
        <w:t>0</w:t>
      </w:r>
      <w:r w:rsidR="00DC3BBC" w:rsidRPr="00E20E64">
        <w:rPr>
          <w:rFonts w:ascii="仿宋" w:eastAsia="仿宋" w:hAnsi="仿宋" w:hint="eastAsia"/>
          <w:szCs w:val="32"/>
        </w:rPr>
        <w:t>万元</w:t>
      </w:r>
      <w:r w:rsidR="00E20E64">
        <w:rPr>
          <w:rFonts w:ascii="仿宋" w:eastAsia="仿宋" w:hAnsi="仿宋" w:hint="eastAsia"/>
          <w:szCs w:val="32"/>
        </w:rPr>
        <w:t>，</w:t>
      </w:r>
      <w:r w:rsidR="00DC3BBC" w:rsidRPr="00E20E64">
        <w:rPr>
          <w:rFonts w:ascii="仿宋" w:eastAsia="仿宋" w:hAnsi="仿宋" w:hint="eastAsia"/>
          <w:szCs w:val="32"/>
        </w:rPr>
        <w:t>已履行1</w:t>
      </w:r>
      <w:r w:rsidR="00DC3BBC" w:rsidRPr="00E20E64">
        <w:rPr>
          <w:rFonts w:ascii="仿宋" w:eastAsia="仿宋" w:hAnsi="仿宋"/>
          <w:szCs w:val="32"/>
        </w:rPr>
        <w:t>0300</w:t>
      </w:r>
      <w:r w:rsidR="00DC3BBC" w:rsidRPr="00E20E64">
        <w:rPr>
          <w:rFonts w:ascii="仿宋" w:eastAsia="仿宋" w:hAnsi="仿宋" w:hint="eastAsia"/>
          <w:szCs w:val="32"/>
        </w:rPr>
        <w:t>元，本次缴交</w:t>
      </w:r>
      <w:r w:rsidR="00E20E64">
        <w:rPr>
          <w:rFonts w:ascii="仿宋" w:eastAsia="仿宋" w:hAnsi="仿宋" w:hint="eastAsia"/>
          <w:szCs w:val="32"/>
        </w:rPr>
        <w:t>10300</w:t>
      </w:r>
      <w:r w:rsidR="00DC3BBC" w:rsidRPr="00E20E64">
        <w:rPr>
          <w:rFonts w:ascii="仿宋" w:eastAsia="仿宋" w:hAnsi="仿宋" w:hint="eastAsia"/>
          <w:szCs w:val="32"/>
        </w:rPr>
        <w:t>元；违法所得8万元</w:t>
      </w:r>
      <w:r w:rsidR="00E20E64">
        <w:rPr>
          <w:rFonts w:ascii="仿宋" w:eastAsia="仿宋" w:hAnsi="仿宋" w:hint="eastAsia"/>
          <w:szCs w:val="32"/>
        </w:rPr>
        <w:t>，</w:t>
      </w:r>
      <w:r w:rsidR="00DC3BBC" w:rsidRPr="00E20E64">
        <w:rPr>
          <w:rFonts w:ascii="仿宋" w:eastAsia="仿宋" w:hAnsi="仿宋" w:hint="eastAsia"/>
          <w:szCs w:val="32"/>
        </w:rPr>
        <w:t>未履行</w:t>
      </w:r>
      <w:r w:rsidRPr="00E20E64">
        <w:rPr>
          <w:rFonts w:ascii="仿宋" w:eastAsia="仿宋" w:hAnsi="仿宋" w:hint="eastAsia"/>
          <w:szCs w:val="32"/>
        </w:rPr>
        <w:t>。该犯考核期</w:t>
      </w:r>
      <w:r w:rsidR="00F67B42" w:rsidRPr="00E20E64">
        <w:rPr>
          <w:rFonts w:ascii="仿宋" w:eastAsia="仿宋" w:hAnsi="仿宋" w:hint="eastAsia"/>
          <w:szCs w:val="32"/>
        </w:rPr>
        <w:t>内</w:t>
      </w:r>
      <w:r w:rsidRPr="00E20E64">
        <w:rPr>
          <w:rFonts w:ascii="仿宋" w:eastAsia="仿宋" w:hAnsi="仿宋" w:hint="eastAsia"/>
          <w:szCs w:val="32"/>
        </w:rPr>
        <w:t>消费</w:t>
      </w:r>
      <w:r w:rsidR="00F67B42" w:rsidRPr="00E20E64">
        <w:rPr>
          <w:rFonts w:ascii="仿宋" w:eastAsia="仿宋" w:hAnsi="仿宋"/>
          <w:szCs w:val="32"/>
        </w:rPr>
        <w:t>7156.33</w:t>
      </w:r>
      <w:r w:rsidRPr="00E20E64">
        <w:rPr>
          <w:rFonts w:ascii="仿宋" w:eastAsia="仿宋" w:hAnsi="仿宋" w:hint="eastAsia"/>
          <w:szCs w:val="32"/>
        </w:rPr>
        <w:t>元，月均</w:t>
      </w:r>
      <w:r w:rsidR="00F67B42" w:rsidRPr="00E20E64">
        <w:rPr>
          <w:rFonts w:ascii="仿宋" w:eastAsia="仿宋" w:hAnsi="仿宋" w:hint="eastAsia"/>
          <w:szCs w:val="32"/>
        </w:rPr>
        <w:t>自选购物</w:t>
      </w:r>
      <w:r w:rsidRPr="00E20E64">
        <w:rPr>
          <w:rFonts w:ascii="仿宋" w:eastAsia="仿宋" w:hAnsi="仿宋" w:hint="eastAsia"/>
          <w:szCs w:val="32"/>
        </w:rPr>
        <w:t>消费</w:t>
      </w:r>
      <w:r w:rsidR="00F67B42" w:rsidRPr="00E20E64">
        <w:rPr>
          <w:rFonts w:ascii="仿宋" w:eastAsia="仿宋" w:hAnsi="仿宋"/>
          <w:szCs w:val="32"/>
        </w:rPr>
        <w:t>265.05</w:t>
      </w:r>
      <w:r w:rsidRPr="00E20E64">
        <w:rPr>
          <w:rFonts w:ascii="仿宋" w:eastAsia="仿宋" w:hAnsi="仿宋" w:hint="eastAsia"/>
          <w:szCs w:val="32"/>
        </w:rPr>
        <w:t>元，账户可用余额</w:t>
      </w:r>
      <w:r w:rsidR="00F67B42" w:rsidRPr="00E20E64">
        <w:rPr>
          <w:rFonts w:ascii="仿宋" w:eastAsia="仿宋" w:hAnsi="仿宋"/>
          <w:szCs w:val="32"/>
        </w:rPr>
        <w:t>881.32</w:t>
      </w:r>
      <w:r w:rsidRPr="00E20E64">
        <w:rPr>
          <w:rFonts w:ascii="仿宋" w:eastAsia="仿宋" w:hAnsi="仿宋" w:hint="eastAsia"/>
          <w:szCs w:val="32"/>
        </w:rPr>
        <w:t>元。</w:t>
      </w:r>
      <w:bookmarkStart w:id="0" w:name="_GoBack"/>
      <w:bookmarkEnd w:id="0"/>
    </w:p>
    <w:p w:rsidR="00E20E64" w:rsidRDefault="00DC3BBC" w:rsidP="00E20E64">
      <w:pPr>
        <w:spacing w:line="620" w:lineRule="exact"/>
        <w:ind w:firstLineChars="200" w:firstLine="640"/>
        <w:rPr>
          <w:rFonts w:ascii="仿宋" w:eastAsia="仿宋" w:hAnsi="仿宋" w:hint="eastAsia"/>
          <w:szCs w:val="32"/>
        </w:rPr>
      </w:pPr>
      <w:r w:rsidRPr="00E20E64">
        <w:rPr>
          <w:rFonts w:ascii="仿宋" w:eastAsia="仿宋" w:hAnsi="仿宋" w:hint="eastAsia"/>
          <w:szCs w:val="32"/>
        </w:rPr>
        <w:lastRenderedPageBreak/>
        <w:t>该犯财产</w:t>
      </w:r>
      <w:r w:rsidR="00E20E64">
        <w:rPr>
          <w:rFonts w:ascii="仿宋" w:eastAsia="仿宋" w:hAnsi="仿宋" w:hint="eastAsia"/>
          <w:szCs w:val="32"/>
        </w:rPr>
        <w:t>性判项</w:t>
      </w:r>
      <w:r w:rsidRPr="00E20E64">
        <w:rPr>
          <w:rFonts w:ascii="仿宋" w:eastAsia="仿宋" w:hAnsi="仿宋" w:hint="eastAsia"/>
          <w:szCs w:val="32"/>
        </w:rPr>
        <w:t>履行</w:t>
      </w:r>
      <w:r w:rsidR="00E20E64">
        <w:rPr>
          <w:rFonts w:ascii="仿宋" w:eastAsia="仿宋" w:hAnsi="仿宋" w:hint="eastAsia"/>
          <w:szCs w:val="32"/>
        </w:rPr>
        <w:t>比例</w:t>
      </w:r>
      <w:r w:rsidRPr="00E20E64">
        <w:rPr>
          <w:rFonts w:ascii="仿宋" w:eastAsia="仿宋" w:hAnsi="仿宋" w:hint="eastAsia"/>
          <w:szCs w:val="32"/>
        </w:rPr>
        <w:t>不</w:t>
      </w:r>
      <w:r w:rsidR="00E20E64">
        <w:rPr>
          <w:rFonts w:ascii="仿宋" w:eastAsia="仿宋" w:hAnsi="仿宋" w:hint="eastAsia"/>
          <w:szCs w:val="32"/>
        </w:rPr>
        <w:t>足30%，予以相应扣减减刑幅度三个月。</w:t>
      </w:r>
    </w:p>
    <w:p w:rsidR="006A31FD" w:rsidRPr="00E20E64" w:rsidRDefault="00E20E64" w:rsidP="00E20E64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本案于2023</w:t>
      </w:r>
      <w:r w:rsidR="006A31FD" w:rsidRPr="00E20E64">
        <w:rPr>
          <w:rFonts w:ascii="仿宋" w:eastAsia="仿宋" w:hAnsi="仿宋" w:hint="eastAsia"/>
          <w:szCs w:val="32"/>
        </w:rPr>
        <w:t>年</w:t>
      </w:r>
      <w:r>
        <w:rPr>
          <w:rFonts w:ascii="仿宋" w:eastAsia="仿宋" w:hAnsi="仿宋" w:hint="eastAsia"/>
          <w:szCs w:val="32"/>
        </w:rPr>
        <w:t>10</w:t>
      </w:r>
      <w:r w:rsidR="006A31FD" w:rsidRPr="00E20E64">
        <w:rPr>
          <w:rFonts w:ascii="仿宋" w:eastAsia="仿宋" w:hAnsi="仿宋" w:hint="eastAsia"/>
          <w:szCs w:val="32"/>
        </w:rPr>
        <w:t>月</w:t>
      </w:r>
      <w:r>
        <w:rPr>
          <w:rFonts w:ascii="仿宋" w:eastAsia="仿宋" w:hAnsi="仿宋" w:hint="eastAsia"/>
          <w:szCs w:val="32"/>
        </w:rPr>
        <w:t>16</w:t>
      </w:r>
      <w:r w:rsidR="006A31FD" w:rsidRPr="00E20E64">
        <w:rPr>
          <w:rFonts w:ascii="仿宋" w:eastAsia="仿宋" w:hAnsi="仿宋" w:hint="eastAsia"/>
          <w:szCs w:val="32"/>
        </w:rPr>
        <w:t>日至</w:t>
      </w:r>
      <w:r>
        <w:rPr>
          <w:rFonts w:ascii="仿宋" w:eastAsia="仿宋" w:hAnsi="仿宋" w:hint="eastAsia"/>
          <w:szCs w:val="32"/>
        </w:rPr>
        <w:t>20223</w:t>
      </w:r>
      <w:r w:rsidR="006A31FD" w:rsidRPr="00E20E64">
        <w:rPr>
          <w:rFonts w:ascii="仿宋" w:eastAsia="仿宋" w:hAnsi="仿宋" w:hint="eastAsia"/>
          <w:szCs w:val="32"/>
        </w:rPr>
        <w:t>年</w:t>
      </w:r>
      <w:r>
        <w:rPr>
          <w:rFonts w:ascii="仿宋" w:eastAsia="仿宋" w:hAnsi="仿宋" w:hint="eastAsia"/>
          <w:szCs w:val="32"/>
        </w:rPr>
        <w:t>10</w:t>
      </w:r>
      <w:r w:rsidR="006A31FD" w:rsidRPr="00E20E64">
        <w:rPr>
          <w:rFonts w:ascii="仿宋" w:eastAsia="仿宋" w:hAnsi="仿宋" w:hint="eastAsia"/>
          <w:szCs w:val="32"/>
        </w:rPr>
        <w:t>月</w:t>
      </w:r>
      <w:r>
        <w:rPr>
          <w:rFonts w:ascii="仿宋" w:eastAsia="仿宋" w:hAnsi="仿宋" w:hint="eastAsia"/>
          <w:szCs w:val="32"/>
        </w:rPr>
        <w:t>20</w:t>
      </w:r>
      <w:r w:rsidR="006A31FD" w:rsidRPr="00E20E64">
        <w:rPr>
          <w:rFonts w:ascii="仿宋" w:eastAsia="仿宋" w:hAnsi="仿宋" w:hint="eastAsia"/>
          <w:szCs w:val="32"/>
        </w:rPr>
        <w:t>日在狱内公示未收到不同意见。</w:t>
      </w:r>
    </w:p>
    <w:p w:rsidR="006A31FD" w:rsidRPr="00E20E64" w:rsidRDefault="006A31FD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E20E64">
        <w:rPr>
          <w:rFonts w:ascii="仿宋" w:eastAsia="仿宋" w:hAnsi="仿宋" w:hint="eastAsia"/>
          <w:szCs w:val="32"/>
        </w:rPr>
        <w:t>罪犯</w:t>
      </w:r>
      <w:r w:rsidRPr="00E20E64">
        <w:rPr>
          <w:rFonts w:ascii="仿宋" w:eastAsia="仿宋" w:hAnsi="仿宋"/>
          <w:noProof/>
          <w:szCs w:val="32"/>
        </w:rPr>
        <w:t>颜东晓</w:t>
      </w:r>
      <w:r w:rsidRPr="00E20E64">
        <w:rPr>
          <w:rFonts w:ascii="仿宋" w:eastAsia="仿宋" w:hAnsi="仿宋" w:hint="eastAsia"/>
          <w:szCs w:val="32"/>
        </w:rPr>
        <w:t>在服刑期间，确有悔改表现，依照《中华人民共和国刑法》第78</w:t>
      </w:r>
      <w:r w:rsidR="00E20E64">
        <w:rPr>
          <w:rFonts w:ascii="仿宋" w:eastAsia="仿宋" w:hAnsi="仿宋" w:hint="eastAsia"/>
          <w:szCs w:val="32"/>
        </w:rPr>
        <w:t>条</w:t>
      </w:r>
      <w:r w:rsidRPr="00E20E64">
        <w:rPr>
          <w:rFonts w:ascii="仿宋" w:eastAsia="仿宋" w:hAnsi="仿宋" w:hint="eastAsia"/>
          <w:szCs w:val="32"/>
        </w:rPr>
        <w:t>、79条</w:t>
      </w:r>
      <w:r w:rsidR="00E20E64">
        <w:rPr>
          <w:rFonts w:ascii="仿宋" w:eastAsia="仿宋" w:hAnsi="仿宋" w:hint="eastAsia"/>
          <w:szCs w:val="32"/>
        </w:rPr>
        <w:t>，</w:t>
      </w:r>
      <w:r w:rsidRPr="00E20E64">
        <w:rPr>
          <w:rFonts w:ascii="仿宋" w:eastAsia="仿宋" w:hAnsi="仿宋" w:hint="eastAsia"/>
          <w:szCs w:val="32"/>
        </w:rPr>
        <w:t>《中华人民共和国刑事诉讼法》第273条和《中华人民共和国监狱法》第29条之规定，建议对罪犯</w:t>
      </w:r>
      <w:r w:rsidRPr="00E20E64">
        <w:rPr>
          <w:rFonts w:ascii="仿宋" w:eastAsia="仿宋" w:hAnsi="仿宋"/>
          <w:noProof/>
          <w:szCs w:val="32"/>
        </w:rPr>
        <w:t>颜东晓</w:t>
      </w:r>
      <w:r w:rsidRPr="00E20E64">
        <w:rPr>
          <w:rFonts w:ascii="仿宋" w:eastAsia="仿宋" w:hAnsi="仿宋" w:hint="eastAsia"/>
          <w:szCs w:val="32"/>
        </w:rPr>
        <w:t>予以减刑</w:t>
      </w:r>
      <w:r w:rsidR="00992F1C" w:rsidRPr="00E20E64">
        <w:rPr>
          <w:rFonts w:ascii="仿宋" w:eastAsia="仿宋" w:hAnsi="仿宋" w:hint="eastAsia"/>
          <w:szCs w:val="32"/>
        </w:rPr>
        <w:t>三</w:t>
      </w:r>
      <w:r w:rsidRPr="00E20E64">
        <w:rPr>
          <w:rFonts w:ascii="仿宋" w:eastAsia="仿宋" w:hAnsi="仿宋" w:hint="eastAsia"/>
          <w:szCs w:val="32"/>
        </w:rPr>
        <w:t>个月。特提请你院审理裁定。</w:t>
      </w:r>
    </w:p>
    <w:p w:rsidR="006A31FD" w:rsidRPr="00E20E64" w:rsidRDefault="006A31FD">
      <w:pPr>
        <w:pStyle w:val="a4"/>
        <w:spacing w:line="62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E20E64">
        <w:rPr>
          <w:rFonts w:ascii="仿宋" w:eastAsia="仿宋" w:hAnsi="仿宋" w:hint="eastAsia"/>
          <w:szCs w:val="32"/>
        </w:rPr>
        <w:t>此致</w:t>
      </w:r>
    </w:p>
    <w:p w:rsidR="006A31FD" w:rsidRPr="00E20E64" w:rsidRDefault="006A31FD">
      <w:pPr>
        <w:spacing w:line="620" w:lineRule="exact"/>
        <w:ind w:rightChars="-15" w:right="-48"/>
        <w:rPr>
          <w:rFonts w:ascii="仿宋" w:eastAsia="仿宋" w:hAnsi="仿宋"/>
          <w:szCs w:val="32"/>
        </w:rPr>
      </w:pPr>
      <w:r w:rsidRPr="00E20E64">
        <w:rPr>
          <w:rFonts w:ascii="仿宋" w:eastAsia="仿宋" w:hAnsi="仿宋" w:hint="eastAsia"/>
          <w:szCs w:val="32"/>
        </w:rPr>
        <w:t>福建省厦门市中级人民法院</w:t>
      </w:r>
    </w:p>
    <w:p w:rsidR="006A31FD" w:rsidRPr="00E20E64" w:rsidRDefault="006A31FD">
      <w:pPr>
        <w:ind w:firstLineChars="200" w:firstLine="640"/>
        <w:rPr>
          <w:rFonts w:ascii="仿宋" w:eastAsia="仿宋" w:hAnsi="仿宋" w:cs="仿宋_GB2312"/>
          <w:szCs w:val="32"/>
        </w:rPr>
      </w:pPr>
      <w:r w:rsidRPr="00E20E64">
        <w:rPr>
          <w:rFonts w:ascii="仿宋" w:eastAsia="仿宋" w:hAnsi="仿宋" w:cs="仿宋_GB2312" w:hint="eastAsia"/>
          <w:szCs w:val="32"/>
        </w:rPr>
        <w:t>附件：⒈罪犯</w:t>
      </w:r>
      <w:r w:rsidRPr="00E20E64">
        <w:rPr>
          <w:rFonts w:ascii="仿宋" w:eastAsia="仿宋" w:hAnsi="仿宋" w:cs="仿宋_GB2312"/>
          <w:noProof/>
          <w:szCs w:val="32"/>
        </w:rPr>
        <w:t>颜东晓</w:t>
      </w:r>
      <w:r w:rsidRPr="00E20E64">
        <w:rPr>
          <w:rFonts w:ascii="仿宋" w:eastAsia="仿宋" w:hAnsi="仿宋" w:cs="仿宋_GB2312" w:hint="eastAsia"/>
          <w:szCs w:val="32"/>
        </w:rPr>
        <w:t>卷宗</w:t>
      </w:r>
      <w:r w:rsidR="00992F1C" w:rsidRPr="00E20E64">
        <w:rPr>
          <w:rFonts w:ascii="仿宋" w:eastAsia="仿宋" w:hAnsi="仿宋" w:cs="仿宋_GB2312" w:hint="eastAsia"/>
          <w:szCs w:val="32"/>
        </w:rPr>
        <w:t>2</w:t>
      </w:r>
      <w:r w:rsidRPr="00E20E64">
        <w:rPr>
          <w:rFonts w:ascii="仿宋" w:eastAsia="仿宋" w:hAnsi="仿宋" w:cs="仿宋_GB2312" w:hint="eastAsia"/>
          <w:szCs w:val="32"/>
        </w:rPr>
        <w:t>册</w:t>
      </w:r>
    </w:p>
    <w:p w:rsidR="006A31FD" w:rsidRPr="00E20E64" w:rsidRDefault="006A31FD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E20E64">
        <w:rPr>
          <w:rFonts w:ascii="仿宋" w:eastAsia="仿宋" w:hAnsi="仿宋" w:cs="仿宋_GB2312" w:hint="eastAsia"/>
          <w:szCs w:val="32"/>
        </w:rPr>
        <w:t>⒉减刑建议书2份</w:t>
      </w:r>
    </w:p>
    <w:p w:rsidR="006A31FD" w:rsidRDefault="006A31FD">
      <w:pPr>
        <w:spacing w:line="620" w:lineRule="exact"/>
        <w:ind w:rightChars="-15" w:right="-48"/>
        <w:rPr>
          <w:rFonts w:ascii="仿宋" w:eastAsia="仿宋" w:hAnsi="仿宋" w:hint="eastAsia"/>
          <w:szCs w:val="32"/>
        </w:rPr>
      </w:pPr>
    </w:p>
    <w:p w:rsidR="00E20E64" w:rsidRPr="00E20E64" w:rsidRDefault="00E20E64">
      <w:pPr>
        <w:spacing w:line="620" w:lineRule="exact"/>
        <w:ind w:rightChars="-15" w:right="-48"/>
        <w:rPr>
          <w:rFonts w:ascii="仿宋" w:eastAsia="仿宋" w:hAnsi="仿宋"/>
          <w:szCs w:val="32"/>
        </w:rPr>
      </w:pPr>
    </w:p>
    <w:p w:rsidR="006A31FD" w:rsidRPr="00E20E64" w:rsidRDefault="006A31FD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E20E64">
        <w:rPr>
          <w:rFonts w:ascii="仿宋" w:eastAsia="仿宋" w:hAnsi="仿宋" w:hint="eastAsia"/>
          <w:szCs w:val="32"/>
        </w:rPr>
        <w:t>福建省厦门监狱</w:t>
      </w:r>
    </w:p>
    <w:p w:rsidR="006A31FD" w:rsidRPr="00E20E64" w:rsidRDefault="00E20E64" w:rsidP="00E20E64">
      <w:pPr>
        <w:spacing w:line="620" w:lineRule="exact"/>
        <w:ind w:rightChars="247" w:right="790"/>
        <w:jc w:val="right"/>
        <w:rPr>
          <w:rFonts w:ascii="仿宋" w:eastAsia="仿宋" w:hAnsi="仿宋"/>
          <w:szCs w:val="32"/>
        </w:rPr>
        <w:sectPr w:rsidR="006A31FD" w:rsidRPr="00E20E64" w:rsidSect="006A31FD">
          <w:footerReference w:type="even" r:id="rId6"/>
          <w:footerReference w:type="default" r:id="rId7"/>
          <w:pgSz w:w="11907" w:h="16840"/>
          <w:pgMar w:top="1560" w:right="1304" w:bottom="1871" w:left="1588" w:header="1588" w:footer="1588" w:gutter="0"/>
          <w:pgNumType w:start="1"/>
          <w:cols w:space="720"/>
          <w:docGrid w:type="lines" w:linePitch="595" w:charSpace="-6554"/>
        </w:sectPr>
      </w:pPr>
      <w:r>
        <w:rPr>
          <w:rFonts w:ascii="仿宋" w:eastAsia="仿宋" w:hAnsi="仿宋" w:hint="eastAsia"/>
          <w:szCs w:val="32"/>
        </w:rPr>
        <w:t>2023</w:t>
      </w:r>
      <w:r w:rsidR="006A31FD" w:rsidRPr="00E20E64">
        <w:rPr>
          <w:rFonts w:ascii="仿宋" w:eastAsia="仿宋" w:hAnsi="仿宋" w:hint="eastAsia"/>
          <w:szCs w:val="32"/>
        </w:rPr>
        <w:t>年</w:t>
      </w:r>
      <w:r>
        <w:rPr>
          <w:rFonts w:ascii="仿宋" w:eastAsia="仿宋" w:hAnsi="仿宋" w:hint="eastAsia"/>
          <w:szCs w:val="32"/>
        </w:rPr>
        <w:t>10</w:t>
      </w:r>
      <w:r w:rsidR="006A31FD" w:rsidRPr="00E20E64">
        <w:rPr>
          <w:rFonts w:ascii="仿宋" w:eastAsia="仿宋" w:hAnsi="仿宋" w:hint="eastAsia"/>
          <w:szCs w:val="32"/>
        </w:rPr>
        <w:t>月</w:t>
      </w:r>
      <w:r>
        <w:rPr>
          <w:rFonts w:ascii="仿宋" w:eastAsia="仿宋" w:hAnsi="仿宋" w:hint="eastAsia"/>
          <w:szCs w:val="32"/>
        </w:rPr>
        <w:t>23</w:t>
      </w:r>
      <w:r w:rsidR="006A31FD" w:rsidRPr="00E20E64">
        <w:rPr>
          <w:rFonts w:ascii="仿宋" w:eastAsia="仿宋" w:hAnsi="仿宋" w:hint="eastAsia"/>
          <w:szCs w:val="32"/>
        </w:rPr>
        <w:t>日</w:t>
      </w:r>
    </w:p>
    <w:p w:rsidR="006A31FD" w:rsidRDefault="006A31FD">
      <w:pPr>
        <w:spacing w:line="620" w:lineRule="exact"/>
        <w:ind w:rightChars="400" w:right="1280"/>
        <w:jc w:val="right"/>
        <w:rPr>
          <w:rFonts w:ascii="Times New Roman" w:hAnsi="Times New Roman"/>
          <w:szCs w:val="32"/>
        </w:rPr>
      </w:pPr>
    </w:p>
    <w:sectPr w:rsidR="006A31FD" w:rsidSect="006A31FD">
      <w:footerReference w:type="even" r:id="rId8"/>
      <w:footerReference w:type="default" r:id="rId9"/>
      <w:type w:val="continuous"/>
      <w:pgSz w:w="11907" w:h="16840"/>
      <w:pgMar w:top="1560" w:right="1304" w:bottom="1871" w:left="1588" w:header="1588" w:footer="1588" w:gutter="0"/>
      <w:cols w:space="720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5A94" w:rsidRDefault="00A75A94">
      <w:r>
        <w:separator/>
      </w:r>
    </w:p>
  </w:endnote>
  <w:endnote w:type="continuationSeparator" w:id="1">
    <w:p w:rsidR="00A75A94" w:rsidRDefault="00A75A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大标宋简体">
    <w:altName w:val="方正舒体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1FD" w:rsidRDefault="00376C8E">
    <w:pPr>
      <w:pStyle w:val="a5"/>
      <w:framePr w:wrap="auto" w:vAnchor="text" w:hAnchor="page" w:x="2042" w:y="1"/>
      <w:rPr>
        <w:rStyle w:val="a8"/>
      </w:rPr>
    </w:pPr>
    <w:r>
      <w:rPr>
        <w:rStyle w:val="a8"/>
      </w:rPr>
      <w:fldChar w:fldCharType="begin"/>
    </w:r>
    <w:r w:rsidR="006A31F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A31FD">
      <w:rPr>
        <w:rStyle w:val="a8"/>
        <w:noProof/>
      </w:rPr>
      <w:t>1</w:t>
    </w:r>
    <w:r>
      <w:rPr>
        <w:rStyle w:val="a8"/>
      </w:rPr>
      <w:fldChar w:fldCharType="end"/>
    </w:r>
  </w:p>
  <w:p w:rsidR="006A31FD" w:rsidRDefault="006A31F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1FD" w:rsidRDefault="006A31FD">
    <w:pPr>
      <w:pStyle w:val="a5"/>
      <w:framePr w:wrap="auto" w:vAnchor="text" w:hAnchor="margin" w:xAlign="outside" w:y="1"/>
      <w:ind w:leftChars="100" w:left="320" w:rightChars="100" w:right="320"/>
      <w:rPr>
        <w:rStyle w:val="a8"/>
        <w:sz w:val="28"/>
        <w:szCs w:val="28"/>
      </w:rPr>
    </w:pPr>
    <w:r>
      <w:rPr>
        <w:rStyle w:val="a8"/>
        <w:sz w:val="28"/>
        <w:szCs w:val="28"/>
      </w:rPr>
      <w:t xml:space="preserve">— </w:t>
    </w:r>
    <w:r w:rsidR="00376C8E">
      <w:rPr>
        <w:rStyle w:val="a8"/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 w:rsidR="00376C8E">
      <w:rPr>
        <w:rStyle w:val="a8"/>
        <w:sz w:val="28"/>
        <w:szCs w:val="28"/>
      </w:rPr>
      <w:fldChar w:fldCharType="separate"/>
    </w:r>
    <w:r w:rsidR="00673DC7">
      <w:rPr>
        <w:rStyle w:val="a8"/>
        <w:noProof/>
        <w:sz w:val="28"/>
        <w:szCs w:val="28"/>
      </w:rPr>
      <w:t>1</w:t>
    </w:r>
    <w:r w:rsidR="00376C8E">
      <w:rPr>
        <w:rStyle w:val="a8"/>
        <w:sz w:val="28"/>
        <w:szCs w:val="28"/>
      </w:rPr>
      <w:fldChar w:fldCharType="end"/>
    </w:r>
    <w:r>
      <w:rPr>
        <w:rStyle w:val="a8"/>
        <w:sz w:val="28"/>
        <w:szCs w:val="28"/>
      </w:rPr>
      <w:t xml:space="preserve"> —</w:t>
    </w:r>
  </w:p>
  <w:p w:rsidR="006A31FD" w:rsidRDefault="006A31F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496" w:rsidRDefault="00376C8E">
    <w:pPr>
      <w:pStyle w:val="a5"/>
      <w:framePr w:wrap="auto" w:vAnchor="text" w:hAnchor="page" w:x="2042" w:y="1"/>
      <w:rPr>
        <w:rStyle w:val="a8"/>
      </w:rPr>
    </w:pPr>
    <w:r>
      <w:rPr>
        <w:rStyle w:val="a8"/>
      </w:rPr>
      <w:fldChar w:fldCharType="begin"/>
    </w:r>
    <w:r w:rsidR="0003285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86D5C">
      <w:rPr>
        <w:rStyle w:val="a8"/>
        <w:noProof/>
      </w:rPr>
      <w:t>1</w:t>
    </w:r>
    <w:r>
      <w:rPr>
        <w:rStyle w:val="a8"/>
      </w:rPr>
      <w:fldChar w:fldCharType="end"/>
    </w:r>
  </w:p>
  <w:p w:rsidR="001D4496" w:rsidRDefault="001D4496">
    <w:pPr>
      <w:pStyle w:val="a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496" w:rsidRDefault="00032856">
    <w:pPr>
      <w:pStyle w:val="a5"/>
      <w:framePr w:wrap="auto" w:vAnchor="text" w:hAnchor="margin" w:xAlign="outside" w:y="1"/>
      <w:ind w:leftChars="100" w:left="320" w:rightChars="100" w:right="320"/>
      <w:rPr>
        <w:rStyle w:val="a8"/>
        <w:sz w:val="28"/>
        <w:szCs w:val="28"/>
      </w:rPr>
    </w:pPr>
    <w:r>
      <w:rPr>
        <w:rStyle w:val="a8"/>
        <w:sz w:val="28"/>
        <w:szCs w:val="28"/>
      </w:rPr>
      <w:t xml:space="preserve">— </w:t>
    </w:r>
    <w:r w:rsidR="00376C8E">
      <w:rPr>
        <w:rStyle w:val="a8"/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 w:rsidR="00376C8E">
      <w:rPr>
        <w:rStyle w:val="a8"/>
        <w:sz w:val="28"/>
        <w:szCs w:val="28"/>
      </w:rPr>
      <w:fldChar w:fldCharType="separate"/>
    </w:r>
    <w:r w:rsidR="006A31FD">
      <w:rPr>
        <w:rStyle w:val="a8"/>
        <w:noProof/>
        <w:sz w:val="28"/>
        <w:szCs w:val="28"/>
      </w:rPr>
      <w:t>1</w:t>
    </w:r>
    <w:r w:rsidR="00376C8E">
      <w:rPr>
        <w:rStyle w:val="a8"/>
        <w:sz w:val="28"/>
        <w:szCs w:val="28"/>
      </w:rPr>
      <w:fldChar w:fldCharType="end"/>
    </w:r>
    <w:r>
      <w:rPr>
        <w:rStyle w:val="a8"/>
        <w:sz w:val="28"/>
        <w:szCs w:val="28"/>
      </w:rPr>
      <w:t xml:space="preserve"> —</w:t>
    </w:r>
  </w:p>
  <w:p w:rsidR="001D4496" w:rsidRDefault="001D449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5A94" w:rsidRDefault="00A75A94">
      <w:r>
        <w:separator/>
      </w:r>
    </w:p>
  </w:footnote>
  <w:footnote w:type="continuationSeparator" w:id="1">
    <w:p w:rsidR="00A75A94" w:rsidRDefault="00A75A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docVars>
    <w:docVar w:name="commondata" w:val="eyJoZGlkIjoiZjdhYTkyMzcyZjIwODlhNTgxZjhlOTlhMzdlMmJhNDQifQ=="/>
  </w:docVars>
  <w:rsids>
    <w:rsidRoot w:val="4B725619"/>
    <w:rsid w:val="00005E44"/>
    <w:rsid w:val="00032856"/>
    <w:rsid w:val="000456EC"/>
    <w:rsid w:val="00056B66"/>
    <w:rsid w:val="000577E9"/>
    <w:rsid w:val="000668D8"/>
    <w:rsid w:val="00085329"/>
    <w:rsid w:val="00086378"/>
    <w:rsid w:val="000A3E15"/>
    <w:rsid w:val="000C78F0"/>
    <w:rsid w:val="000E553B"/>
    <w:rsid w:val="00130383"/>
    <w:rsid w:val="00130DC9"/>
    <w:rsid w:val="001469C7"/>
    <w:rsid w:val="00185013"/>
    <w:rsid w:val="001A5279"/>
    <w:rsid w:val="001C48E9"/>
    <w:rsid w:val="001D4496"/>
    <w:rsid w:val="001F3627"/>
    <w:rsid w:val="00204BFC"/>
    <w:rsid w:val="00254BFE"/>
    <w:rsid w:val="0029154A"/>
    <w:rsid w:val="002926AE"/>
    <w:rsid w:val="002E0724"/>
    <w:rsid w:val="0033453F"/>
    <w:rsid w:val="00376C8E"/>
    <w:rsid w:val="003C0AB1"/>
    <w:rsid w:val="003C5373"/>
    <w:rsid w:val="003D37DB"/>
    <w:rsid w:val="003E3E45"/>
    <w:rsid w:val="00406C72"/>
    <w:rsid w:val="00415D3B"/>
    <w:rsid w:val="00443F7D"/>
    <w:rsid w:val="00447D4F"/>
    <w:rsid w:val="004666D2"/>
    <w:rsid w:val="004672E8"/>
    <w:rsid w:val="00473252"/>
    <w:rsid w:val="00486D5C"/>
    <w:rsid w:val="004A626B"/>
    <w:rsid w:val="004A7022"/>
    <w:rsid w:val="004D3DC9"/>
    <w:rsid w:val="004F424C"/>
    <w:rsid w:val="005115AE"/>
    <w:rsid w:val="00522D2C"/>
    <w:rsid w:val="00540A30"/>
    <w:rsid w:val="005662D1"/>
    <w:rsid w:val="005764AC"/>
    <w:rsid w:val="005970F7"/>
    <w:rsid w:val="005A214F"/>
    <w:rsid w:val="005A3DBE"/>
    <w:rsid w:val="005A4969"/>
    <w:rsid w:val="005C5A63"/>
    <w:rsid w:val="005E0C39"/>
    <w:rsid w:val="006728E9"/>
    <w:rsid w:val="00673DC7"/>
    <w:rsid w:val="0067623A"/>
    <w:rsid w:val="00686FA0"/>
    <w:rsid w:val="006953C8"/>
    <w:rsid w:val="006A31FD"/>
    <w:rsid w:val="006C36F0"/>
    <w:rsid w:val="00700D91"/>
    <w:rsid w:val="00701F84"/>
    <w:rsid w:val="007170E1"/>
    <w:rsid w:val="007220B8"/>
    <w:rsid w:val="007318C1"/>
    <w:rsid w:val="007440CA"/>
    <w:rsid w:val="0075328F"/>
    <w:rsid w:val="007824E9"/>
    <w:rsid w:val="00787567"/>
    <w:rsid w:val="007A797E"/>
    <w:rsid w:val="007B26AC"/>
    <w:rsid w:val="007B3F4A"/>
    <w:rsid w:val="007C44EE"/>
    <w:rsid w:val="007C7461"/>
    <w:rsid w:val="007D3E4D"/>
    <w:rsid w:val="007E7CB8"/>
    <w:rsid w:val="007F25CC"/>
    <w:rsid w:val="007F63A2"/>
    <w:rsid w:val="00834658"/>
    <w:rsid w:val="00856EFB"/>
    <w:rsid w:val="008916DF"/>
    <w:rsid w:val="008D18E7"/>
    <w:rsid w:val="00906C85"/>
    <w:rsid w:val="009157A3"/>
    <w:rsid w:val="00915EDC"/>
    <w:rsid w:val="009179EA"/>
    <w:rsid w:val="00921AAD"/>
    <w:rsid w:val="00932021"/>
    <w:rsid w:val="009337AA"/>
    <w:rsid w:val="0094580F"/>
    <w:rsid w:val="00974A7B"/>
    <w:rsid w:val="009838A7"/>
    <w:rsid w:val="00992F1C"/>
    <w:rsid w:val="009E0D17"/>
    <w:rsid w:val="009E4A2A"/>
    <w:rsid w:val="00A164D4"/>
    <w:rsid w:val="00A53292"/>
    <w:rsid w:val="00A5660B"/>
    <w:rsid w:val="00A727B4"/>
    <w:rsid w:val="00A75A94"/>
    <w:rsid w:val="00AD1DAD"/>
    <w:rsid w:val="00AD2724"/>
    <w:rsid w:val="00AE4319"/>
    <w:rsid w:val="00AE57E8"/>
    <w:rsid w:val="00B27F65"/>
    <w:rsid w:val="00B33528"/>
    <w:rsid w:val="00B34AE8"/>
    <w:rsid w:val="00B37638"/>
    <w:rsid w:val="00B64240"/>
    <w:rsid w:val="00B842C0"/>
    <w:rsid w:val="00BA058E"/>
    <w:rsid w:val="00BA4211"/>
    <w:rsid w:val="00BA5AE1"/>
    <w:rsid w:val="00BD3CA7"/>
    <w:rsid w:val="00BD67F6"/>
    <w:rsid w:val="00BE54D2"/>
    <w:rsid w:val="00C141F6"/>
    <w:rsid w:val="00C2107B"/>
    <w:rsid w:val="00C26A31"/>
    <w:rsid w:val="00C36201"/>
    <w:rsid w:val="00C41865"/>
    <w:rsid w:val="00C47331"/>
    <w:rsid w:val="00C47852"/>
    <w:rsid w:val="00C61354"/>
    <w:rsid w:val="00C84912"/>
    <w:rsid w:val="00C95269"/>
    <w:rsid w:val="00CD5218"/>
    <w:rsid w:val="00D03882"/>
    <w:rsid w:val="00D43D37"/>
    <w:rsid w:val="00D642FC"/>
    <w:rsid w:val="00D77FC5"/>
    <w:rsid w:val="00DC3BBC"/>
    <w:rsid w:val="00DC6627"/>
    <w:rsid w:val="00DC73C9"/>
    <w:rsid w:val="00DE1F45"/>
    <w:rsid w:val="00E011E9"/>
    <w:rsid w:val="00E20E64"/>
    <w:rsid w:val="00E736F2"/>
    <w:rsid w:val="00E73EFD"/>
    <w:rsid w:val="00E766C2"/>
    <w:rsid w:val="00EA6E63"/>
    <w:rsid w:val="00ED05E5"/>
    <w:rsid w:val="00EE45E2"/>
    <w:rsid w:val="00EF26A6"/>
    <w:rsid w:val="00EF3A38"/>
    <w:rsid w:val="00F45321"/>
    <w:rsid w:val="00F67B42"/>
    <w:rsid w:val="00F7657E"/>
    <w:rsid w:val="00FA69C0"/>
    <w:rsid w:val="00FB3B4D"/>
    <w:rsid w:val="00FC4563"/>
    <w:rsid w:val="00FE164E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DE7702B"/>
    <w:rsid w:val="0F7B5746"/>
    <w:rsid w:val="105459B2"/>
    <w:rsid w:val="12DB4186"/>
    <w:rsid w:val="12FA27EF"/>
    <w:rsid w:val="149C6ED6"/>
    <w:rsid w:val="15472155"/>
    <w:rsid w:val="156F6517"/>
    <w:rsid w:val="17C67BCF"/>
    <w:rsid w:val="17CF1E12"/>
    <w:rsid w:val="18504F11"/>
    <w:rsid w:val="1A5735EF"/>
    <w:rsid w:val="1A804B59"/>
    <w:rsid w:val="1C0C3C77"/>
    <w:rsid w:val="1CDA49C2"/>
    <w:rsid w:val="1DF801B2"/>
    <w:rsid w:val="1F58635D"/>
    <w:rsid w:val="22C30ADC"/>
    <w:rsid w:val="23F30F1C"/>
    <w:rsid w:val="247E72A7"/>
    <w:rsid w:val="2494750E"/>
    <w:rsid w:val="251B1BA0"/>
    <w:rsid w:val="262C32B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122757"/>
    <w:rsid w:val="46591125"/>
    <w:rsid w:val="49A45029"/>
    <w:rsid w:val="4A037E9C"/>
    <w:rsid w:val="4A0E7F9A"/>
    <w:rsid w:val="4A9F7723"/>
    <w:rsid w:val="4B725619"/>
    <w:rsid w:val="4C6034BC"/>
    <w:rsid w:val="4CDA310C"/>
    <w:rsid w:val="4E016B22"/>
    <w:rsid w:val="4F2E566D"/>
    <w:rsid w:val="4F454AFF"/>
    <w:rsid w:val="4FA56778"/>
    <w:rsid w:val="4FFE3514"/>
    <w:rsid w:val="509427E0"/>
    <w:rsid w:val="50CC27E1"/>
    <w:rsid w:val="52782A7B"/>
    <w:rsid w:val="53352C01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5F800205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DFA3422"/>
    <w:rsid w:val="7F613BF7"/>
    <w:rsid w:val="7FDC4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Default Paragraph Font" w:semiHidden="1"/>
    <w:lsdException w:name="Subtitle" w:locked="1" w:qFormat="1"/>
    <w:lsdException w:name="Strong" w:locked="1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6C8E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376C8E"/>
    <w:pPr>
      <w:ind w:firstLine="624"/>
    </w:pPr>
  </w:style>
  <w:style w:type="paragraph" w:styleId="a4">
    <w:name w:val="Salutation"/>
    <w:basedOn w:val="a"/>
    <w:next w:val="a"/>
    <w:rsid w:val="00376C8E"/>
  </w:style>
  <w:style w:type="paragraph" w:styleId="a5">
    <w:name w:val="footer"/>
    <w:basedOn w:val="a"/>
    <w:rsid w:val="00376C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376C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rsid w:val="00376C8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rsid w:val="00376C8E"/>
    <w:rPr>
      <w:rFonts w:cs="Times New Roman"/>
    </w:rPr>
  </w:style>
  <w:style w:type="paragraph" w:customStyle="1" w:styleId="a9">
    <w:name w:val="大标题"/>
    <w:basedOn w:val="a"/>
    <w:rsid w:val="00376C8E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rsid w:val="00376C8E"/>
    <w:pPr>
      <w:ind w:firstLine="624"/>
    </w:pPr>
    <w:rPr>
      <w:rFonts w:eastAsia="黑体"/>
    </w:rPr>
  </w:style>
  <w:style w:type="paragraph" w:customStyle="1" w:styleId="ab">
    <w:name w:val="小小标题"/>
    <w:basedOn w:val="a"/>
    <w:rsid w:val="00376C8E"/>
    <w:pPr>
      <w:ind w:firstLine="624"/>
    </w:pPr>
    <w:rPr>
      <w:rFonts w:eastAsia="楷体_GB2312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</Words>
  <Characters>614</Characters>
  <Application>Microsoft Office Word</Application>
  <DocSecurity>0</DocSecurity>
  <Lines>5</Lines>
  <Paragraphs>1</Paragraphs>
  <ScaleCrop>false</ScaleCrop>
  <Company>Microsoft</Company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郑凯宁</dc:creator>
  <cp:lastModifiedBy>user</cp:lastModifiedBy>
  <cp:revision>2</cp:revision>
  <cp:lastPrinted>2019-12-09T07:16:00Z</cp:lastPrinted>
  <dcterms:created xsi:type="dcterms:W3CDTF">2023-10-30T03:11:00Z</dcterms:created>
  <dcterms:modified xsi:type="dcterms:W3CDTF">2023-10-30T03:11:00Z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4D64BDAA2DE749219A8B204085AC2113</vt:lpwstr>
  </property>
</Properties>
</file>