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20" w:rsidRDefault="004B3A20" w:rsidP="004B3A2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B3A20" w:rsidRDefault="004B3A20" w:rsidP="004B3A2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提请假释建议书</w:t>
      </w:r>
    </w:p>
    <w:p w:rsidR="004B3A20" w:rsidRDefault="004B3A20" w:rsidP="004B3A20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</w:t>
      </w:r>
      <w:r w:rsidR="00D62F19">
        <w:rPr>
          <w:rFonts w:ascii="Times New Roman" w:eastAsia="楷体_GB2312" w:hAnsi="Times New Roman" w:cs="楷体_GB2312" w:hint="eastAsia"/>
          <w:szCs w:val="32"/>
        </w:rPr>
        <w:t>假</w:t>
      </w:r>
      <w:r>
        <w:rPr>
          <w:rFonts w:ascii="Times New Roman" w:eastAsia="楷体_GB2312" w:hAnsi="Times New Roman" w:cs="楷体_GB2312" w:hint="eastAsia"/>
          <w:szCs w:val="32"/>
        </w:rPr>
        <w:t>字第</w:t>
      </w:r>
      <w:r w:rsidR="0047173A">
        <w:rPr>
          <w:rFonts w:ascii="Times New Roman" w:eastAsia="楷体_GB2312" w:hAnsi="Times New Roman" w:cs="楷体_GB2312" w:hint="eastAsia"/>
          <w:szCs w:val="32"/>
        </w:rPr>
        <w:t>28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47173A" w:rsidRDefault="0047173A" w:rsidP="004B3A20">
      <w:pPr>
        <w:jc w:val="right"/>
        <w:rPr>
          <w:rFonts w:ascii="Times New Roman" w:eastAsia="楷体_GB2312" w:hAnsi="Times New Roman" w:cs="楷体_GB2312"/>
          <w:szCs w:val="32"/>
        </w:rPr>
      </w:pPr>
    </w:p>
    <w:p w:rsidR="004B3A20" w:rsidRPr="00341BCD" w:rsidRDefault="004B3A20" w:rsidP="004B3A20">
      <w:pPr>
        <w:adjustRightInd w:val="0"/>
        <w:ind w:firstLineChars="200" w:firstLine="640"/>
        <w:rPr>
          <w:rFonts w:ascii="仿宋" w:eastAsia="仿宋" w:hAnsi="仿宋"/>
          <w:kern w:val="0"/>
          <w:szCs w:val="32"/>
        </w:rPr>
      </w:pPr>
      <w:r w:rsidRPr="00341BCD">
        <w:rPr>
          <w:rFonts w:ascii="仿宋" w:eastAsia="仿宋" w:hAnsi="仿宋" w:hint="eastAsia"/>
          <w:kern w:val="0"/>
          <w:szCs w:val="32"/>
        </w:rPr>
        <w:t>罪犯</w:t>
      </w:r>
      <w:r>
        <w:rPr>
          <w:rFonts w:ascii="仿宋" w:eastAsia="仿宋" w:hAnsi="仿宋" w:hint="eastAsia"/>
          <w:kern w:val="0"/>
          <w:szCs w:val="32"/>
        </w:rPr>
        <w:t>章宗辉</w:t>
      </w:r>
      <w:r w:rsidRPr="00341BCD">
        <w:rPr>
          <w:rFonts w:ascii="仿宋" w:eastAsia="仿宋" w:hAnsi="仿宋" w:hint="eastAsia"/>
          <w:kern w:val="0"/>
          <w:szCs w:val="32"/>
        </w:rPr>
        <w:t>，男，</w:t>
      </w:r>
      <w:r>
        <w:rPr>
          <w:rFonts w:ascii="仿宋" w:eastAsia="仿宋" w:hAnsi="仿宋" w:hint="eastAsia"/>
          <w:kern w:val="0"/>
          <w:szCs w:val="32"/>
        </w:rPr>
        <w:t>汉族</w:t>
      </w:r>
      <w:r w:rsidRPr="00341BCD">
        <w:rPr>
          <w:rFonts w:ascii="仿宋" w:eastAsia="仿宋" w:hAnsi="仿宋" w:hint="eastAsia"/>
          <w:kern w:val="0"/>
          <w:szCs w:val="32"/>
        </w:rPr>
        <w:t>，</w:t>
      </w:r>
      <w:r>
        <w:rPr>
          <w:rFonts w:ascii="仿宋" w:eastAsia="仿宋" w:hAnsi="仿宋" w:hint="eastAsia"/>
          <w:kern w:val="0"/>
          <w:szCs w:val="32"/>
        </w:rPr>
        <w:t>小学文化</w:t>
      </w:r>
      <w:r w:rsidRPr="00341BCD">
        <w:rPr>
          <w:rFonts w:ascii="仿宋" w:eastAsia="仿宋" w:hAnsi="仿宋" w:hint="eastAsia"/>
          <w:kern w:val="0"/>
          <w:szCs w:val="32"/>
        </w:rPr>
        <w:t>，</w:t>
      </w:r>
      <w:r>
        <w:rPr>
          <w:rFonts w:ascii="仿宋" w:eastAsia="仿宋" w:hAnsi="仿宋" w:hint="eastAsia"/>
          <w:kern w:val="0"/>
          <w:szCs w:val="32"/>
        </w:rPr>
        <w:t>1979年1月10日</w:t>
      </w:r>
      <w:r w:rsidRPr="00341BCD">
        <w:rPr>
          <w:rFonts w:ascii="仿宋" w:eastAsia="仿宋" w:hAnsi="仿宋" w:hint="eastAsia"/>
          <w:kern w:val="0"/>
          <w:szCs w:val="32"/>
        </w:rPr>
        <w:t>生，原户籍所在地</w:t>
      </w:r>
      <w:r w:rsidR="00D31BAB">
        <w:rPr>
          <w:rFonts w:ascii="仿宋" w:eastAsia="仿宋" w:hAnsi="仿宋" w:hint="eastAsia"/>
          <w:kern w:val="0"/>
          <w:szCs w:val="32"/>
        </w:rPr>
        <w:t>福建省尤溪县</w:t>
      </w:r>
      <w:r w:rsidRPr="00341BCD">
        <w:rPr>
          <w:rFonts w:ascii="仿宋" w:eastAsia="仿宋" w:hAnsi="仿宋" w:hint="eastAsia"/>
          <w:kern w:val="0"/>
          <w:szCs w:val="32"/>
        </w:rPr>
        <w:t>。</w:t>
      </w:r>
    </w:p>
    <w:p w:rsidR="007E07CB" w:rsidRPr="008972EA" w:rsidRDefault="004B3A20" w:rsidP="00F91C77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福建省泉州市丰泽区人民法院于2021年11月17日</w:t>
      </w:r>
      <w:r w:rsidR="0047173A">
        <w:rPr>
          <w:rFonts w:ascii="仿宋" w:eastAsia="仿宋" w:hAnsi="仿宋" w:hint="eastAsia"/>
          <w:kern w:val="0"/>
          <w:szCs w:val="32"/>
        </w:rPr>
        <w:t>作出</w:t>
      </w:r>
      <w:r>
        <w:rPr>
          <w:rFonts w:ascii="仿宋" w:eastAsia="仿宋" w:hAnsi="仿宋" w:hint="eastAsia"/>
          <w:kern w:val="0"/>
          <w:szCs w:val="32"/>
        </w:rPr>
        <w:t>（2021）闽0503刑初804号刑事判决，以被告人章宗辉犯掩饰、隐瞒犯罪所得罪，判处有期徒刑三年四个月，并处罚金人民币15000元</w:t>
      </w:r>
      <w:r w:rsidR="0047173A">
        <w:rPr>
          <w:rFonts w:ascii="仿宋" w:eastAsia="仿宋" w:hAnsi="仿宋" w:hint="eastAsia"/>
          <w:kern w:val="0"/>
          <w:szCs w:val="32"/>
        </w:rPr>
        <w:t>，</w:t>
      </w:r>
      <w:r>
        <w:rPr>
          <w:rFonts w:ascii="仿宋" w:eastAsia="仿宋" w:hAnsi="仿宋" w:hint="eastAsia"/>
          <w:kern w:val="0"/>
          <w:szCs w:val="32"/>
        </w:rPr>
        <w:t>继续追缴违法所得人民币1000元。刑期</w:t>
      </w:r>
      <w:r>
        <w:rPr>
          <w:rFonts w:ascii="仿宋" w:eastAsia="仿宋" w:hAnsi="仿宋"/>
          <w:kern w:val="0"/>
          <w:szCs w:val="32"/>
        </w:rPr>
        <w:t>自</w:t>
      </w:r>
      <w:r>
        <w:rPr>
          <w:rFonts w:ascii="仿宋" w:eastAsia="仿宋" w:hAnsi="仿宋" w:hint="eastAsia"/>
          <w:kern w:val="0"/>
          <w:szCs w:val="32"/>
        </w:rPr>
        <w:t>2021年6月22日起至2024年10月21日止</w:t>
      </w:r>
      <w:r w:rsidRPr="00341BCD">
        <w:rPr>
          <w:rFonts w:ascii="仿宋" w:eastAsia="仿宋" w:hAnsi="仿宋" w:hint="eastAsia"/>
          <w:kern w:val="0"/>
          <w:szCs w:val="32"/>
        </w:rPr>
        <w:t>。</w:t>
      </w:r>
      <w:r>
        <w:rPr>
          <w:rFonts w:ascii="仿宋" w:eastAsia="仿宋" w:hAnsi="仿宋" w:hint="eastAsia"/>
          <w:kern w:val="0"/>
          <w:szCs w:val="32"/>
        </w:rPr>
        <w:t>于2022年4月29日交付福建省厦门监狱执行刑罚。</w:t>
      </w:r>
      <w:r w:rsidRPr="008972EA">
        <w:rPr>
          <w:rFonts w:ascii="仿宋" w:eastAsia="仿宋" w:hAnsi="仿宋" w:hint="eastAsia"/>
          <w:color w:val="000000" w:themeColor="text1"/>
          <w:kern w:val="0"/>
          <w:szCs w:val="32"/>
        </w:rPr>
        <w:t>现属宽管级罪犯。</w:t>
      </w:r>
      <w:bookmarkStart w:id="0" w:name="_GoBack"/>
      <w:bookmarkEnd w:id="0"/>
    </w:p>
    <w:p w:rsidR="008972EA" w:rsidRPr="008972EA" w:rsidRDefault="008972EA" w:rsidP="00F91C77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8972EA">
        <w:rPr>
          <w:rFonts w:ascii="仿宋" w:eastAsia="仿宋" w:hAnsi="仿宋" w:hint="eastAsia"/>
          <w:color w:val="000000" w:themeColor="text1"/>
          <w:kern w:val="0"/>
          <w:szCs w:val="32"/>
        </w:rPr>
        <w:t>犯罪事实：2021年4月起。该犯伙同他人，明知钱款来源不明，仍将名下多张银行卡提供给他人转移赃款1114544元，并从中非法获利1000元，其行为已构成掩饰、隐瞒犯罪所得罪。</w:t>
      </w:r>
    </w:p>
    <w:p w:rsidR="004B3A20" w:rsidRPr="0047173A" w:rsidRDefault="004B3A20" w:rsidP="004B3A20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47173A">
        <w:rPr>
          <w:rFonts w:ascii="仿宋" w:eastAsia="仿宋" w:hAnsi="仿宋" w:cs="仿宋_GB2312" w:hint="eastAsia"/>
          <w:color w:val="000000" w:themeColor="text1"/>
          <w:szCs w:val="32"/>
        </w:rPr>
        <w:t>罪犯章宗辉在服刑期间，确有悔改表现：</w:t>
      </w:r>
    </w:p>
    <w:p w:rsidR="008972EA" w:rsidRPr="0047173A" w:rsidRDefault="004B3A20" w:rsidP="004B3A20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47173A">
        <w:rPr>
          <w:rFonts w:ascii="仿宋" w:eastAsia="仿宋" w:hAnsi="仿宋" w:hint="eastAsia"/>
          <w:color w:val="000000" w:themeColor="text1"/>
          <w:kern w:val="0"/>
          <w:szCs w:val="32"/>
        </w:rPr>
        <w:t>该犯自2022年4月29日至2023年7</w:t>
      </w:r>
      <w:r w:rsidR="0047173A">
        <w:rPr>
          <w:rFonts w:ascii="仿宋" w:eastAsia="仿宋" w:hAnsi="仿宋" w:hint="eastAsia"/>
          <w:color w:val="000000" w:themeColor="text1"/>
          <w:kern w:val="0"/>
          <w:szCs w:val="32"/>
        </w:rPr>
        <w:t>月</w:t>
      </w:r>
      <w:r w:rsidR="0047173A" w:rsidRPr="0047173A">
        <w:rPr>
          <w:rFonts w:ascii="仿宋" w:eastAsia="仿宋" w:hAnsi="仿宋" w:hint="eastAsia"/>
          <w:color w:val="000000" w:themeColor="text1"/>
          <w:kern w:val="0"/>
          <w:szCs w:val="32"/>
        </w:rPr>
        <w:t>起始时间</w:t>
      </w:r>
      <w:r w:rsidRPr="0047173A">
        <w:rPr>
          <w:rFonts w:ascii="仿宋" w:eastAsia="仿宋" w:hAnsi="仿宋" w:hint="eastAsia"/>
          <w:color w:val="000000" w:themeColor="text1"/>
          <w:kern w:val="0"/>
          <w:szCs w:val="32"/>
        </w:rPr>
        <w:t>15个月，获得1424.7分，</w:t>
      </w:r>
      <w:r w:rsidR="0047173A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47173A">
        <w:rPr>
          <w:rFonts w:ascii="仿宋" w:eastAsia="仿宋" w:hAnsi="仿宋" w:hint="eastAsia"/>
          <w:color w:val="000000" w:themeColor="text1"/>
          <w:kern w:val="0"/>
          <w:szCs w:val="32"/>
        </w:rPr>
        <w:t>表扬2次。考核期内无违规。</w:t>
      </w:r>
    </w:p>
    <w:p w:rsidR="004B3A20" w:rsidRPr="0047173A" w:rsidRDefault="004B3A20" w:rsidP="004B3A20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47173A">
        <w:rPr>
          <w:rFonts w:ascii="仿宋" w:eastAsia="仿宋" w:hAnsi="仿宋" w:hint="eastAsia"/>
          <w:color w:val="000000" w:themeColor="text1"/>
          <w:kern w:val="0"/>
          <w:szCs w:val="32"/>
        </w:rPr>
        <w:t>福建省尤溪县社区矫正管理局(2023)尤矫调评字第136号调查评估意见为适用社区矫正。</w:t>
      </w:r>
    </w:p>
    <w:p w:rsidR="004B3A20" w:rsidRPr="0047173A" w:rsidRDefault="004B3A20" w:rsidP="004B3A20">
      <w:pPr>
        <w:spacing w:line="62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 w:rsidRPr="0047173A">
        <w:rPr>
          <w:rFonts w:ascii="仿宋" w:eastAsia="仿宋" w:hAnsi="仿宋" w:hint="eastAsia"/>
          <w:color w:val="000000"/>
          <w:szCs w:val="32"/>
        </w:rPr>
        <w:t>原判财产性判项罚金15000元，违法所得1000元，均已履行，</w:t>
      </w:r>
      <w:r w:rsidRPr="0047173A">
        <w:rPr>
          <w:rFonts w:ascii="仿宋" w:eastAsia="仿宋" w:hAnsi="仿宋" w:hint="eastAsia"/>
          <w:color w:val="000000"/>
          <w:szCs w:val="32"/>
        </w:rPr>
        <w:lastRenderedPageBreak/>
        <w:t>其中本次向福建省泉州市丰泽区人民法院履行罚金15000元，违法所得1000元。</w:t>
      </w:r>
      <w:r w:rsidR="0047173A">
        <w:rPr>
          <w:rFonts w:ascii="仿宋" w:eastAsia="仿宋" w:hAnsi="仿宋" w:hint="eastAsia"/>
          <w:color w:val="000000"/>
          <w:szCs w:val="32"/>
        </w:rPr>
        <w:t>原审法院出具结案证明：被执行人章宗辉已履行完毕本案生效法律文书确定的义务。</w:t>
      </w:r>
    </w:p>
    <w:p w:rsidR="004B3A20" w:rsidRPr="0047173A" w:rsidRDefault="004B3A20" w:rsidP="004B3A2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7173A">
        <w:rPr>
          <w:rFonts w:ascii="仿宋" w:eastAsia="仿宋" w:hAnsi="仿宋" w:hint="eastAsia"/>
          <w:szCs w:val="32"/>
        </w:rPr>
        <w:t>本案于</w:t>
      </w:r>
      <w:r w:rsidR="0047173A">
        <w:rPr>
          <w:rFonts w:ascii="仿宋" w:eastAsia="仿宋" w:hAnsi="仿宋" w:hint="eastAsia"/>
          <w:szCs w:val="32"/>
        </w:rPr>
        <w:t>2023</w:t>
      </w:r>
      <w:r w:rsidRPr="0047173A">
        <w:rPr>
          <w:rFonts w:ascii="仿宋" w:eastAsia="仿宋" w:hAnsi="仿宋" w:hint="eastAsia"/>
          <w:szCs w:val="32"/>
        </w:rPr>
        <w:t>年</w:t>
      </w:r>
      <w:r w:rsidR="0047173A">
        <w:rPr>
          <w:rFonts w:ascii="仿宋" w:eastAsia="仿宋" w:hAnsi="仿宋" w:hint="eastAsia"/>
          <w:szCs w:val="32"/>
        </w:rPr>
        <w:t>10</w:t>
      </w:r>
      <w:r w:rsidRPr="0047173A">
        <w:rPr>
          <w:rFonts w:ascii="仿宋" w:eastAsia="仿宋" w:hAnsi="仿宋" w:hint="eastAsia"/>
          <w:szCs w:val="32"/>
        </w:rPr>
        <w:t>月</w:t>
      </w:r>
      <w:r w:rsidR="0047173A">
        <w:rPr>
          <w:rFonts w:ascii="仿宋" w:eastAsia="仿宋" w:hAnsi="仿宋" w:hint="eastAsia"/>
          <w:szCs w:val="32"/>
        </w:rPr>
        <w:t>16</w:t>
      </w:r>
      <w:r w:rsidRPr="0047173A">
        <w:rPr>
          <w:rFonts w:ascii="仿宋" w:eastAsia="仿宋" w:hAnsi="仿宋" w:hint="eastAsia"/>
          <w:szCs w:val="32"/>
        </w:rPr>
        <w:t>日至</w:t>
      </w:r>
      <w:r w:rsidR="0047173A">
        <w:rPr>
          <w:rFonts w:ascii="仿宋" w:eastAsia="仿宋" w:hAnsi="仿宋" w:hint="eastAsia"/>
          <w:szCs w:val="32"/>
        </w:rPr>
        <w:t>2023</w:t>
      </w:r>
      <w:r w:rsidRPr="0047173A">
        <w:rPr>
          <w:rFonts w:ascii="仿宋" w:eastAsia="仿宋" w:hAnsi="仿宋" w:hint="eastAsia"/>
          <w:szCs w:val="32"/>
        </w:rPr>
        <w:t>年</w:t>
      </w:r>
      <w:r w:rsidR="0047173A">
        <w:rPr>
          <w:rFonts w:ascii="仿宋" w:eastAsia="仿宋" w:hAnsi="仿宋" w:hint="eastAsia"/>
          <w:szCs w:val="32"/>
        </w:rPr>
        <w:t>10</w:t>
      </w:r>
      <w:r w:rsidRPr="0047173A">
        <w:rPr>
          <w:rFonts w:ascii="仿宋" w:eastAsia="仿宋" w:hAnsi="仿宋" w:hint="eastAsia"/>
          <w:szCs w:val="32"/>
        </w:rPr>
        <w:t>月</w:t>
      </w:r>
      <w:r w:rsidR="0047173A">
        <w:rPr>
          <w:rFonts w:ascii="仿宋" w:eastAsia="仿宋" w:hAnsi="仿宋" w:hint="eastAsia"/>
          <w:szCs w:val="32"/>
        </w:rPr>
        <w:t>20</w:t>
      </w:r>
      <w:r w:rsidRPr="0047173A">
        <w:rPr>
          <w:rFonts w:ascii="仿宋" w:eastAsia="仿宋" w:hAnsi="仿宋" w:hint="eastAsia"/>
          <w:szCs w:val="32"/>
        </w:rPr>
        <w:t>日在狱内公示未收到不同意见。</w:t>
      </w:r>
    </w:p>
    <w:p w:rsidR="004B3A20" w:rsidRPr="0047173A" w:rsidRDefault="004B3A20" w:rsidP="0047173A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7173A">
        <w:rPr>
          <w:rFonts w:ascii="仿宋" w:eastAsia="仿宋" w:hAnsi="仿宋" w:hint="eastAsia"/>
          <w:szCs w:val="32"/>
        </w:rPr>
        <w:t>罪犯章宗辉在</w:t>
      </w:r>
      <w:r w:rsidRPr="0047173A">
        <w:rPr>
          <w:rFonts w:ascii="仿宋" w:eastAsia="仿宋" w:hAnsi="仿宋" w:hint="eastAsia"/>
        </w:rPr>
        <w:t>服刑期间，确有悔改表现，依照《中华人民共和国刑法》第81</w:t>
      </w:r>
      <w:r w:rsidR="0047173A">
        <w:rPr>
          <w:rFonts w:ascii="仿宋" w:eastAsia="仿宋" w:hAnsi="仿宋" w:hint="eastAsia"/>
        </w:rPr>
        <w:t>条</w:t>
      </w:r>
      <w:r w:rsidRPr="0047173A">
        <w:rPr>
          <w:rFonts w:ascii="仿宋" w:eastAsia="仿宋" w:hAnsi="仿宋" w:hint="eastAsia"/>
        </w:rPr>
        <w:t>、83条</w:t>
      </w:r>
      <w:r w:rsidR="0047173A">
        <w:rPr>
          <w:rFonts w:ascii="仿宋" w:eastAsia="仿宋" w:hAnsi="仿宋" w:hint="eastAsia"/>
        </w:rPr>
        <w:t>，</w:t>
      </w:r>
      <w:r w:rsidRPr="0047173A">
        <w:rPr>
          <w:rFonts w:ascii="仿宋" w:eastAsia="仿宋" w:hAnsi="仿宋" w:hint="eastAsia"/>
        </w:rPr>
        <w:t>《中华人民共和国刑事诉讼法》第273条和《中华人民共和国监狱法》第32条之规定</w:t>
      </w:r>
      <w:r w:rsidRPr="0047173A">
        <w:rPr>
          <w:rFonts w:ascii="仿宋" w:eastAsia="仿宋" w:hAnsi="仿宋" w:hint="eastAsia"/>
          <w:szCs w:val="32"/>
        </w:rPr>
        <w:t>，建议对罪犯章宗辉予以假释。特提请你院审理裁定。</w:t>
      </w:r>
    </w:p>
    <w:p w:rsidR="004B3A20" w:rsidRPr="0047173A" w:rsidRDefault="004B3A20" w:rsidP="004B3A20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47173A">
        <w:rPr>
          <w:rFonts w:ascii="仿宋" w:eastAsia="仿宋" w:hAnsi="仿宋" w:hint="eastAsia"/>
          <w:szCs w:val="32"/>
        </w:rPr>
        <w:t>此致</w:t>
      </w:r>
    </w:p>
    <w:p w:rsidR="004B3A20" w:rsidRPr="0047173A" w:rsidRDefault="004B3A20" w:rsidP="004B3A20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47173A">
        <w:rPr>
          <w:rFonts w:ascii="仿宋" w:eastAsia="仿宋" w:hAnsi="仿宋" w:hint="eastAsia"/>
          <w:szCs w:val="32"/>
        </w:rPr>
        <w:t>福建省厦门市中级人民法院</w:t>
      </w:r>
    </w:p>
    <w:p w:rsidR="004B3A20" w:rsidRPr="0047173A" w:rsidRDefault="004B3A20" w:rsidP="004B3A20">
      <w:pPr>
        <w:ind w:firstLineChars="200" w:firstLine="640"/>
        <w:rPr>
          <w:rFonts w:ascii="仿宋" w:eastAsia="仿宋" w:hAnsi="仿宋" w:cs="仿宋_GB2312"/>
          <w:szCs w:val="32"/>
        </w:rPr>
      </w:pPr>
      <w:r w:rsidRPr="0047173A">
        <w:rPr>
          <w:rFonts w:ascii="仿宋" w:eastAsia="仿宋" w:hAnsi="仿宋" w:cs="仿宋_GB2312" w:hint="eastAsia"/>
          <w:szCs w:val="32"/>
        </w:rPr>
        <w:t>附件：⒈罪犯</w:t>
      </w:r>
      <w:r w:rsidRPr="0047173A">
        <w:rPr>
          <w:rFonts w:ascii="仿宋" w:eastAsia="仿宋" w:hAnsi="仿宋" w:hint="eastAsia"/>
          <w:szCs w:val="32"/>
        </w:rPr>
        <w:t>章宗辉</w:t>
      </w:r>
      <w:r w:rsidRPr="0047173A">
        <w:rPr>
          <w:rFonts w:ascii="仿宋" w:eastAsia="仿宋" w:hAnsi="仿宋" w:cs="仿宋_GB2312" w:hint="eastAsia"/>
          <w:szCs w:val="32"/>
        </w:rPr>
        <w:t>卷宗2册</w:t>
      </w:r>
    </w:p>
    <w:p w:rsidR="004B3A20" w:rsidRPr="0047173A" w:rsidRDefault="004B3A20" w:rsidP="004B3A20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47173A">
        <w:rPr>
          <w:rFonts w:ascii="仿宋" w:eastAsia="仿宋" w:hAnsi="仿宋" w:cs="仿宋_GB2312" w:hint="eastAsia"/>
          <w:szCs w:val="32"/>
        </w:rPr>
        <w:t>⒉</w:t>
      </w:r>
      <w:r w:rsidR="008972EA" w:rsidRPr="0047173A">
        <w:rPr>
          <w:rFonts w:ascii="仿宋" w:eastAsia="仿宋" w:hAnsi="仿宋" w:hint="eastAsia"/>
          <w:szCs w:val="32"/>
        </w:rPr>
        <w:t>假释</w:t>
      </w:r>
      <w:r w:rsidRPr="0047173A">
        <w:rPr>
          <w:rFonts w:ascii="仿宋" w:eastAsia="仿宋" w:hAnsi="仿宋" w:cs="仿宋_GB2312" w:hint="eastAsia"/>
          <w:szCs w:val="32"/>
        </w:rPr>
        <w:t>建议书</w:t>
      </w:r>
      <w:r w:rsidR="0047173A">
        <w:rPr>
          <w:rFonts w:ascii="仿宋" w:eastAsia="仿宋" w:hAnsi="仿宋" w:cs="仿宋_GB2312" w:hint="eastAsia"/>
          <w:szCs w:val="32"/>
        </w:rPr>
        <w:t>2</w:t>
      </w:r>
      <w:r w:rsidRPr="0047173A">
        <w:rPr>
          <w:rFonts w:ascii="仿宋" w:eastAsia="仿宋" w:hAnsi="仿宋" w:cs="仿宋_GB2312" w:hint="eastAsia"/>
          <w:szCs w:val="32"/>
        </w:rPr>
        <w:t>份</w:t>
      </w:r>
    </w:p>
    <w:p w:rsidR="0047173A" w:rsidRDefault="0047173A" w:rsidP="004B3A2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4B3A20" w:rsidRPr="0047173A" w:rsidRDefault="004B3A20" w:rsidP="0047173A">
      <w:pPr>
        <w:spacing w:line="620" w:lineRule="exact"/>
        <w:ind w:rightChars="336" w:right="1075" w:firstLineChars="192" w:firstLine="614"/>
        <w:jc w:val="right"/>
        <w:rPr>
          <w:rFonts w:ascii="仿宋" w:eastAsia="仿宋" w:hAnsi="仿宋"/>
          <w:szCs w:val="32"/>
        </w:rPr>
      </w:pPr>
      <w:r w:rsidRPr="0047173A">
        <w:rPr>
          <w:rFonts w:ascii="仿宋" w:eastAsia="仿宋" w:hAnsi="仿宋" w:hint="eastAsia"/>
          <w:szCs w:val="32"/>
        </w:rPr>
        <w:t>福建省厦门监狱</w:t>
      </w:r>
    </w:p>
    <w:p w:rsidR="004B3A20" w:rsidRPr="0047173A" w:rsidRDefault="0047173A" w:rsidP="004B3A20">
      <w:pPr>
        <w:ind w:right="800" w:firstLineChars="200" w:firstLine="640"/>
        <w:jc w:val="right"/>
        <w:rPr>
          <w:rFonts w:ascii="仿宋" w:eastAsia="仿宋" w:hAnsi="仿宋" w:cs="仿宋_GB2312"/>
          <w:sz w:val="28"/>
          <w:szCs w:val="36"/>
        </w:rPr>
      </w:pPr>
      <w:r>
        <w:rPr>
          <w:rFonts w:ascii="仿宋" w:eastAsia="仿宋" w:hAnsi="仿宋" w:hint="eastAsia"/>
          <w:szCs w:val="32"/>
        </w:rPr>
        <w:t>2023</w:t>
      </w:r>
      <w:r w:rsidR="004B3A20" w:rsidRPr="0047173A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4B3A20" w:rsidRPr="0047173A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4B3A20" w:rsidRPr="0047173A">
        <w:rPr>
          <w:rFonts w:ascii="仿宋" w:eastAsia="仿宋" w:hAnsi="仿宋" w:hint="eastAsia"/>
          <w:szCs w:val="32"/>
        </w:rPr>
        <w:t>日</w:t>
      </w:r>
    </w:p>
    <w:p w:rsidR="00851DE4" w:rsidRPr="0047173A" w:rsidRDefault="008F68DF" w:rsidP="004B3A20">
      <w:pPr>
        <w:rPr>
          <w:rFonts w:ascii="仿宋" w:eastAsia="仿宋" w:hAnsi="仿宋"/>
        </w:rPr>
      </w:pPr>
    </w:p>
    <w:sectPr w:rsidR="00851DE4" w:rsidRPr="0047173A" w:rsidSect="002939F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8DF" w:rsidRDefault="008F68DF" w:rsidP="002939FF">
      <w:r>
        <w:separator/>
      </w:r>
    </w:p>
  </w:endnote>
  <w:endnote w:type="continuationSeparator" w:id="1">
    <w:p w:rsidR="008F68DF" w:rsidRDefault="008F68DF" w:rsidP="00293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8DF" w:rsidRDefault="008F68DF" w:rsidP="002939FF">
      <w:r>
        <w:separator/>
      </w:r>
    </w:p>
  </w:footnote>
  <w:footnote w:type="continuationSeparator" w:id="1">
    <w:p w:rsidR="008F68DF" w:rsidRDefault="008F68DF" w:rsidP="00293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179"/>
    <w:rsid w:val="001552B9"/>
    <w:rsid w:val="002558EA"/>
    <w:rsid w:val="002561EF"/>
    <w:rsid w:val="002910A7"/>
    <w:rsid w:val="002939FF"/>
    <w:rsid w:val="002D2D62"/>
    <w:rsid w:val="002E3975"/>
    <w:rsid w:val="00344179"/>
    <w:rsid w:val="0047173A"/>
    <w:rsid w:val="004B3A20"/>
    <w:rsid w:val="005736B2"/>
    <w:rsid w:val="00740234"/>
    <w:rsid w:val="007D2EB2"/>
    <w:rsid w:val="007E076F"/>
    <w:rsid w:val="007E07CB"/>
    <w:rsid w:val="008972EA"/>
    <w:rsid w:val="008F68DF"/>
    <w:rsid w:val="00963EED"/>
    <w:rsid w:val="009D59CD"/>
    <w:rsid w:val="00B20389"/>
    <w:rsid w:val="00BE4D27"/>
    <w:rsid w:val="00C72426"/>
    <w:rsid w:val="00C83344"/>
    <w:rsid w:val="00CB2AC6"/>
    <w:rsid w:val="00D02F81"/>
    <w:rsid w:val="00D31BAB"/>
    <w:rsid w:val="00D62F19"/>
    <w:rsid w:val="00DD36CD"/>
    <w:rsid w:val="00E62650"/>
    <w:rsid w:val="00E847A5"/>
    <w:rsid w:val="00F3690D"/>
    <w:rsid w:val="00F91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654</Characters>
  <Application>Microsoft Office Word</Application>
  <DocSecurity>0</DocSecurity>
  <Lines>5</Lines>
  <Paragraphs>1</Paragraphs>
  <ScaleCrop>false</ScaleCrop>
  <Company>微软中国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2023-10-30T07:38:00Z</dcterms:created>
  <dcterms:modified xsi:type="dcterms:W3CDTF">2023-10-30T07:38:00Z</dcterms:modified>
</cp:coreProperties>
</file>