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48B" w:rsidRDefault="007A1F6B">
      <w:pPr>
        <w:spacing w:line="600" w:lineRule="exact"/>
        <w:jc w:val="center"/>
        <w:rPr>
          <w:rFonts w:ascii="仿宋_GB2312"/>
        </w:rPr>
      </w:pPr>
      <w:r>
        <w:rPr>
          <w:rFonts w:ascii="方正小标宋简体" w:eastAsia="方正小标宋简体" w:hint="eastAsia"/>
          <w:sz w:val="44"/>
        </w:rPr>
        <w:t>福建省厦门监狱</w:t>
      </w:r>
    </w:p>
    <w:p w:rsidR="0037248B" w:rsidRDefault="007A1F6B">
      <w:pPr>
        <w:spacing w:line="600" w:lineRule="exact"/>
        <w:jc w:val="center"/>
        <w:rPr>
          <w:rFonts w:ascii="仿宋_GB2312"/>
        </w:rPr>
      </w:pPr>
      <w:r>
        <w:rPr>
          <w:rFonts w:ascii="方正小标宋简体" w:eastAsia="方正小标宋简体" w:hint="eastAsia"/>
          <w:sz w:val="44"/>
        </w:rPr>
        <w:t>提请减刑建议书</w:t>
      </w:r>
    </w:p>
    <w:p w:rsidR="0037248B" w:rsidRDefault="007A1F6B">
      <w:pPr>
        <w:spacing w:line="600" w:lineRule="exact"/>
        <w:ind w:firstLineChars="200" w:firstLine="640"/>
        <w:jc w:val="right"/>
        <w:rPr>
          <w:rFonts w:ascii="楷体_GB2312" w:eastAsia="楷体_GB2312" w:hint="eastAsia"/>
        </w:rPr>
      </w:pPr>
      <w:r>
        <w:rPr>
          <w:rFonts w:ascii="仿宋_GB2312" w:hint="eastAsia"/>
        </w:rPr>
        <w:t>〔</w:t>
      </w:r>
      <w:r>
        <w:rPr>
          <w:rFonts w:ascii="楷体_GB2312" w:eastAsia="楷体_GB2312" w:hint="eastAsia"/>
        </w:rPr>
        <w:t>2023〕闽厦狱减字第</w:t>
      </w:r>
      <w:r w:rsidR="00BD036C">
        <w:rPr>
          <w:rFonts w:ascii="楷体_GB2312" w:eastAsia="楷体_GB2312" w:hint="eastAsia"/>
        </w:rPr>
        <w:t>635</w:t>
      </w:r>
      <w:r>
        <w:rPr>
          <w:rFonts w:ascii="楷体_GB2312" w:eastAsia="楷体_GB2312" w:hint="eastAsia"/>
        </w:rPr>
        <w:t>号</w:t>
      </w:r>
    </w:p>
    <w:p w:rsidR="00BD036C" w:rsidRDefault="00BD036C">
      <w:pPr>
        <w:spacing w:line="600" w:lineRule="exact"/>
        <w:ind w:firstLineChars="200" w:firstLine="640"/>
        <w:jc w:val="right"/>
        <w:rPr>
          <w:rFonts w:ascii="仿宋_GB2312"/>
        </w:rPr>
      </w:pPr>
    </w:p>
    <w:p w:rsidR="0037248B" w:rsidRDefault="007A1F6B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罪犯郑贵祥</w:t>
      </w:r>
      <w:r w:rsidR="004D22FF">
        <w:rPr>
          <w:rFonts w:ascii="仿宋_GB2312"/>
        </w:rPr>
        <w:fldChar w:fldCharType="begin"/>
      </w:r>
      <w:r>
        <w:rPr>
          <w:rFonts w:ascii="仿宋_GB2312"/>
        </w:rPr>
        <w:instrText xml:space="preserve"> AUTOTEXTLIST  \* MERGEFORMAT </w:instrText>
      </w:r>
      <w:r w:rsidR="004D22FF">
        <w:rPr>
          <w:rFonts w:ascii="仿宋_GB2312"/>
        </w:rPr>
        <w:fldChar w:fldCharType="end"/>
      </w:r>
      <w:r>
        <w:rPr>
          <w:rFonts w:ascii="仿宋_GB2312" w:hint="eastAsia"/>
        </w:rPr>
        <w:t>，男，汉族，</w:t>
      </w:r>
      <w:r w:rsidR="00BD036C">
        <w:rPr>
          <w:rFonts w:ascii="仿宋_GB2312" w:hint="eastAsia"/>
        </w:rPr>
        <w:t xml:space="preserve"> </w:t>
      </w:r>
      <w:r>
        <w:rPr>
          <w:rFonts w:ascii="仿宋_GB2312" w:hint="eastAsia"/>
        </w:rPr>
        <w:t>1980年3月27日出生，</w:t>
      </w:r>
      <w:r w:rsidR="00BD036C">
        <w:rPr>
          <w:rFonts w:ascii="仿宋_GB2312" w:hint="eastAsia"/>
        </w:rPr>
        <w:t>小学文化，</w:t>
      </w:r>
      <w:r>
        <w:rPr>
          <w:rFonts w:ascii="仿宋_GB2312" w:hint="eastAsia"/>
        </w:rPr>
        <w:t>户籍所在地贵州省毕节市。</w:t>
      </w:r>
    </w:p>
    <w:p w:rsidR="0037248B" w:rsidRDefault="007A1F6B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福建省石狮市人民法院于2017年12月15日作出(2017)闽0581刑初1380号刑事判决书，以被告人郑贵祥犯贩卖毒品罪，判处有期徒刑15年，并处以没收财产人民币20000元，追缴违法所得人民币500元。该犯不服，提出上诉。2018年4月18日福建省泉州市中级人民法院作出(2018)闽05刑终268号刑事裁定书，裁定驳回上诉，维持原判。刑期自2017年2月15日起至2032年2月14日止。</w:t>
      </w:r>
      <w:r w:rsidR="00BD036C">
        <w:rPr>
          <w:rFonts w:ascii="仿宋_GB2312" w:hint="eastAsia"/>
        </w:rPr>
        <w:t>于</w:t>
      </w:r>
      <w:r>
        <w:rPr>
          <w:rFonts w:ascii="仿宋_GB2312" w:hint="eastAsia"/>
        </w:rPr>
        <w:t>2018年6月1日交付福建省厦门监狱执行刑罚。2021年12月3日福建省厦门市中级人民法院以（2021）闽02刑更615号刑事裁定书，裁定减刑八个月，现刑期至2031年6月14</w:t>
      </w:r>
      <w:bookmarkStart w:id="0" w:name="_GoBack"/>
      <w:bookmarkEnd w:id="0"/>
      <w:r>
        <w:rPr>
          <w:rFonts w:ascii="仿宋_GB2312" w:hint="eastAsia"/>
        </w:rPr>
        <w:t>日止，2021年12月3日送达</w:t>
      </w:r>
      <w:r w:rsidR="00BD036C">
        <w:rPr>
          <w:rFonts w:ascii="仿宋_GB2312" w:hint="eastAsia"/>
        </w:rPr>
        <w:t>，于2021年12月3日送达</w:t>
      </w:r>
      <w:r>
        <w:rPr>
          <w:rFonts w:ascii="仿宋_GB2312" w:hint="eastAsia"/>
        </w:rPr>
        <w:t>。现属普管级罪犯。</w:t>
      </w:r>
    </w:p>
    <w:p w:rsidR="0037248B" w:rsidRDefault="007A1F6B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罪犯郑贵祥在服刑期间，确有悔改表现：</w:t>
      </w:r>
    </w:p>
    <w:p w:rsidR="0037248B" w:rsidRDefault="007A1F6B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该犯上次评定表扬剩余156分，本轮考核期内2021年7月至2023年7月累计获2904分，合计获得3060分</w:t>
      </w:r>
      <w:r w:rsidR="005550EC">
        <w:rPr>
          <w:rFonts w:ascii="仿宋_GB2312" w:hint="eastAsia"/>
        </w:rPr>
        <w:t>，</w:t>
      </w:r>
      <w:r>
        <w:rPr>
          <w:rFonts w:ascii="仿宋_GB2312" w:hint="eastAsia"/>
        </w:rPr>
        <w:t>表扬五次。间隔期自2022年1月至2023年7月共19个月，获得2014分。考核</w:t>
      </w:r>
      <w:r>
        <w:rPr>
          <w:rFonts w:ascii="仿宋_GB2312" w:hint="eastAsia"/>
        </w:rPr>
        <w:lastRenderedPageBreak/>
        <w:t>期内累计违规1次，扣2分</w:t>
      </w:r>
    </w:p>
    <w:p w:rsidR="0037248B" w:rsidRDefault="007A1F6B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原判财产性判项没收财产人民币20000元，追缴违法所得人民币500元，已于上次减刑前全部履行完毕。</w:t>
      </w:r>
    </w:p>
    <w:p w:rsidR="0037248B" w:rsidRDefault="007A1F6B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本案于</w:t>
      </w:r>
      <w:r w:rsidR="005550EC">
        <w:rPr>
          <w:rFonts w:ascii="仿宋_GB2312" w:hint="eastAsia"/>
        </w:rPr>
        <w:t>2023</w:t>
      </w:r>
      <w:r>
        <w:rPr>
          <w:rFonts w:ascii="仿宋_GB2312" w:hint="eastAsia"/>
        </w:rPr>
        <w:t>年</w:t>
      </w:r>
      <w:r w:rsidR="005550EC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5550EC">
        <w:rPr>
          <w:rFonts w:ascii="仿宋_GB2312" w:hint="eastAsia"/>
        </w:rPr>
        <w:t>16</w:t>
      </w:r>
      <w:r>
        <w:rPr>
          <w:rFonts w:ascii="仿宋_GB2312" w:hint="eastAsia"/>
        </w:rPr>
        <w:t>日至</w:t>
      </w:r>
      <w:r w:rsidR="005550EC">
        <w:rPr>
          <w:rFonts w:ascii="仿宋_GB2312" w:hint="eastAsia"/>
        </w:rPr>
        <w:t>2023</w:t>
      </w:r>
      <w:r>
        <w:rPr>
          <w:rFonts w:ascii="仿宋_GB2312" w:hint="eastAsia"/>
        </w:rPr>
        <w:t>年</w:t>
      </w:r>
      <w:r w:rsidR="005550EC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5550EC">
        <w:rPr>
          <w:rFonts w:ascii="仿宋_GB2312" w:hint="eastAsia"/>
        </w:rPr>
        <w:t>20</w:t>
      </w:r>
      <w:r>
        <w:rPr>
          <w:rFonts w:ascii="仿宋_GB2312" w:hint="eastAsia"/>
        </w:rPr>
        <w:t>日在狱内公示未收到不同意见。</w:t>
      </w:r>
    </w:p>
    <w:p w:rsidR="0037248B" w:rsidRDefault="007A1F6B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罪犯郑贵祥在服刑期间，确有悔改表现，依照《中华人民共和国刑法》第78条、第79条，《中华人民共和国刑事诉讼法》第273条和《中华人民共和国监狱法》第29条之规定，建议对罪犯郑贵祥予以减刑</w:t>
      </w:r>
      <w:r w:rsidR="00F0585C">
        <w:rPr>
          <w:rFonts w:ascii="仿宋_GB2312" w:hint="eastAsia"/>
        </w:rPr>
        <w:t>八</w:t>
      </w:r>
      <w:r>
        <w:rPr>
          <w:rFonts w:ascii="仿宋_GB2312" w:hint="eastAsia"/>
        </w:rPr>
        <w:t>个月。特提请你院审理裁定。</w:t>
      </w:r>
    </w:p>
    <w:p w:rsidR="0037248B" w:rsidRDefault="007A1F6B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此致</w:t>
      </w:r>
    </w:p>
    <w:p w:rsidR="0037248B" w:rsidRDefault="007A1F6B">
      <w:pPr>
        <w:spacing w:line="600" w:lineRule="exact"/>
        <w:jc w:val="left"/>
        <w:rPr>
          <w:rFonts w:ascii="仿宋_GB2312"/>
        </w:rPr>
      </w:pPr>
      <w:r>
        <w:rPr>
          <w:rFonts w:ascii="仿宋_GB2312" w:hint="eastAsia"/>
        </w:rPr>
        <w:t>福建省厦门市中级人民法院</w:t>
      </w:r>
    </w:p>
    <w:p w:rsidR="0037248B" w:rsidRDefault="007A1F6B">
      <w:pPr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附件：⒈罪犯郑贵祥卷宗</w:t>
      </w:r>
      <w:r w:rsidR="005550EC">
        <w:rPr>
          <w:rFonts w:ascii="仿宋_GB2312" w:hint="eastAsia"/>
        </w:rPr>
        <w:t>3</w:t>
      </w:r>
      <w:r>
        <w:rPr>
          <w:rFonts w:ascii="仿宋_GB2312" w:hint="eastAsia"/>
        </w:rPr>
        <w:t>册</w:t>
      </w:r>
    </w:p>
    <w:p w:rsidR="0037248B" w:rsidRDefault="007A1F6B">
      <w:pPr>
        <w:spacing w:line="600" w:lineRule="exact"/>
        <w:ind w:leftChars="500" w:left="1600"/>
        <w:jc w:val="left"/>
        <w:rPr>
          <w:rFonts w:ascii="仿宋_GB2312"/>
        </w:rPr>
      </w:pPr>
      <w:r>
        <w:rPr>
          <w:rFonts w:ascii="仿宋_GB2312" w:hint="eastAsia"/>
        </w:rPr>
        <w:t>⒉减刑建议书</w:t>
      </w:r>
      <w:r w:rsidR="00BD036C">
        <w:rPr>
          <w:rFonts w:ascii="仿宋_GB2312" w:hint="eastAsia"/>
        </w:rPr>
        <w:t>2</w:t>
      </w:r>
      <w:r>
        <w:rPr>
          <w:rFonts w:ascii="仿宋_GB2312" w:hint="eastAsia"/>
        </w:rPr>
        <w:t>份</w:t>
      </w:r>
    </w:p>
    <w:p w:rsidR="0037248B" w:rsidRDefault="0037248B">
      <w:pPr>
        <w:spacing w:line="600" w:lineRule="exact"/>
        <w:ind w:rightChars="250" w:right="800"/>
        <w:jc w:val="right"/>
        <w:rPr>
          <w:rFonts w:ascii="仿宋_GB2312"/>
        </w:rPr>
      </w:pPr>
    </w:p>
    <w:p w:rsidR="0037248B" w:rsidRDefault="007A1F6B" w:rsidP="00BD036C">
      <w:pPr>
        <w:wordWrap w:val="0"/>
        <w:spacing w:line="600" w:lineRule="exact"/>
        <w:ind w:rightChars="200" w:right="640"/>
        <w:jc w:val="right"/>
        <w:rPr>
          <w:rFonts w:ascii="仿宋_GB2312"/>
        </w:rPr>
      </w:pPr>
      <w:r>
        <w:rPr>
          <w:rFonts w:ascii="仿宋_GB2312" w:hint="eastAsia"/>
        </w:rPr>
        <w:t>福建省厦门监狱</w:t>
      </w:r>
      <w:r w:rsidR="00BD036C">
        <w:rPr>
          <w:rFonts w:ascii="仿宋_GB2312" w:hint="eastAsia"/>
        </w:rPr>
        <w:t xml:space="preserve">  </w:t>
      </w:r>
    </w:p>
    <w:p w:rsidR="0037248B" w:rsidRDefault="007A1F6B">
      <w:pPr>
        <w:spacing w:line="600" w:lineRule="exact"/>
        <w:ind w:rightChars="200" w:right="640"/>
        <w:jc w:val="right"/>
        <w:rPr>
          <w:rFonts w:ascii="仿宋_GB2312"/>
        </w:rPr>
      </w:pPr>
      <w:r>
        <w:rPr>
          <w:rFonts w:ascii="仿宋_GB2312" w:hint="eastAsia"/>
        </w:rPr>
        <w:t>202</w:t>
      </w:r>
      <w:r w:rsidR="005550EC">
        <w:rPr>
          <w:rFonts w:ascii="仿宋_GB2312" w:hint="eastAsia"/>
        </w:rPr>
        <w:t>3</w:t>
      </w:r>
      <w:r>
        <w:rPr>
          <w:rFonts w:ascii="仿宋_GB2312" w:hint="eastAsia"/>
        </w:rPr>
        <w:t>年</w:t>
      </w:r>
      <w:r w:rsidR="005550EC">
        <w:rPr>
          <w:rFonts w:ascii="仿宋_GB2312" w:hint="eastAsia"/>
        </w:rPr>
        <w:t>10</w:t>
      </w:r>
      <w:r>
        <w:rPr>
          <w:rFonts w:ascii="仿宋_GB2312" w:hint="eastAsia"/>
        </w:rPr>
        <w:t>月</w:t>
      </w:r>
      <w:r w:rsidR="005550EC">
        <w:rPr>
          <w:rFonts w:ascii="仿宋_GB2312" w:hint="eastAsia"/>
        </w:rPr>
        <w:t>23</w:t>
      </w:r>
      <w:r>
        <w:rPr>
          <w:rFonts w:ascii="仿宋_GB2312" w:hint="eastAsia"/>
        </w:rPr>
        <w:t>日</w:t>
      </w:r>
    </w:p>
    <w:p w:rsidR="0037248B" w:rsidRDefault="0037248B">
      <w:pPr>
        <w:spacing w:line="600" w:lineRule="exact"/>
        <w:ind w:rightChars="200" w:right="640"/>
        <w:jc w:val="right"/>
        <w:rPr>
          <w:rFonts w:ascii="仿宋_GB2312"/>
        </w:rPr>
      </w:pPr>
    </w:p>
    <w:p w:rsidR="0037248B" w:rsidRDefault="0037248B">
      <w:pPr>
        <w:spacing w:line="600" w:lineRule="exact"/>
        <w:ind w:firstLineChars="200" w:firstLine="640"/>
        <w:rPr>
          <w:rFonts w:ascii="仿宋_GB2312"/>
        </w:rPr>
      </w:pPr>
    </w:p>
    <w:sectPr w:rsidR="0037248B" w:rsidSect="008C3893">
      <w:headerReference w:type="default" r:id="rId7"/>
      <w:footerReference w:type="even" r:id="rId8"/>
      <w:footerReference w:type="default" r:id="rId9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6E4" w:rsidRDefault="00E066E4">
      <w:r>
        <w:separator/>
      </w:r>
    </w:p>
  </w:endnote>
  <w:endnote w:type="continuationSeparator" w:id="1">
    <w:p w:rsidR="00E066E4" w:rsidRDefault="00E06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8B" w:rsidRDefault="004D22FF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7A1F6B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37248B" w:rsidRDefault="0037248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8B" w:rsidRDefault="0037248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6E4" w:rsidRDefault="00E066E4">
      <w:r>
        <w:separator/>
      </w:r>
    </w:p>
  </w:footnote>
  <w:footnote w:type="continuationSeparator" w:id="1">
    <w:p w:rsidR="00E066E4" w:rsidRDefault="00E066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8B" w:rsidRDefault="0037248B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24F36"/>
    <w:rsid w:val="00082A2E"/>
    <w:rsid w:val="00085F7C"/>
    <w:rsid w:val="000E47C2"/>
    <w:rsid w:val="000F59AB"/>
    <w:rsid w:val="00124154"/>
    <w:rsid w:val="00144882"/>
    <w:rsid w:val="001541A1"/>
    <w:rsid w:val="00184A3B"/>
    <w:rsid w:val="0020161F"/>
    <w:rsid w:val="00253602"/>
    <w:rsid w:val="002A670A"/>
    <w:rsid w:val="0037248B"/>
    <w:rsid w:val="00415E4B"/>
    <w:rsid w:val="00420AB5"/>
    <w:rsid w:val="004D22FF"/>
    <w:rsid w:val="00500804"/>
    <w:rsid w:val="00516216"/>
    <w:rsid w:val="00532C8F"/>
    <w:rsid w:val="005550EC"/>
    <w:rsid w:val="005564D1"/>
    <w:rsid w:val="00563171"/>
    <w:rsid w:val="00571E28"/>
    <w:rsid w:val="00572810"/>
    <w:rsid w:val="00593C48"/>
    <w:rsid w:val="00666730"/>
    <w:rsid w:val="0067080C"/>
    <w:rsid w:val="00673F1B"/>
    <w:rsid w:val="00680CEA"/>
    <w:rsid w:val="00690F71"/>
    <w:rsid w:val="00747A31"/>
    <w:rsid w:val="007A1F6B"/>
    <w:rsid w:val="007B389F"/>
    <w:rsid w:val="007C5175"/>
    <w:rsid w:val="007F65D8"/>
    <w:rsid w:val="00805265"/>
    <w:rsid w:val="00812E07"/>
    <w:rsid w:val="00840035"/>
    <w:rsid w:val="008C3893"/>
    <w:rsid w:val="008D18E2"/>
    <w:rsid w:val="008E5D3B"/>
    <w:rsid w:val="00990463"/>
    <w:rsid w:val="009965AA"/>
    <w:rsid w:val="00A24989"/>
    <w:rsid w:val="00A90192"/>
    <w:rsid w:val="00AA6200"/>
    <w:rsid w:val="00AA7B00"/>
    <w:rsid w:val="00AC32D5"/>
    <w:rsid w:val="00AF24F9"/>
    <w:rsid w:val="00B023D5"/>
    <w:rsid w:val="00B4278F"/>
    <w:rsid w:val="00B6317F"/>
    <w:rsid w:val="00BD036C"/>
    <w:rsid w:val="00BE245B"/>
    <w:rsid w:val="00BE535E"/>
    <w:rsid w:val="00BF6423"/>
    <w:rsid w:val="00C33444"/>
    <w:rsid w:val="00C65881"/>
    <w:rsid w:val="00C94316"/>
    <w:rsid w:val="00CD6AF8"/>
    <w:rsid w:val="00D000F3"/>
    <w:rsid w:val="00D54CE0"/>
    <w:rsid w:val="00D55EE8"/>
    <w:rsid w:val="00D6504E"/>
    <w:rsid w:val="00E066E4"/>
    <w:rsid w:val="00E54106"/>
    <w:rsid w:val="00E71400"/>
    <w:rsid w:val="00E761F4"/>
    <w:rsid w:val="00E91686"/>
    <w:rsid w:val="00EB35A5"/>
    <w:rsid w:val="00EC3917"/>
    <w:rsid w:val="00ED59AA"/>
    <w:rsid w:val="00F0585C"/>
    <w:rsid w:val="00F27BA4"/>
    <w:rsid w:val="00FC6885"/>
    <w:rsid w:val="00FE01F1"/>
    <w:rsid w:val="00FE1E5A"/>
    <w:rsid w:val="51A61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893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paragraph" w:styleId="1">
    <w:name w:val="heading 1"/>
    <w:basedOn w:val="a"/>
    <w:next w:val="a"/>
    <w:link w:val="1Char"/>
    <w:uiPriority w:val="9"/>
    <w:qFormat/>
    <w:rsid w:val="008C3893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8C3893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footer"/>
    <w:basedOn w:val="a"/>
    <w:link w:val="Char0"/>
    <w:uiPriority w:val="99"/>
    <w:unhideWhenUsed/>
    <w:rsid w:val="008C38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C3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page number"/>
    <w:basedOn w:val="a0"/>
    <w:uiPriority w:val="99"/>
    <w:semiHidden/>
    <w:unhideWhenUsed/>
    <w:rsid w:val="008C3893"/>
  </w:style>
  <w:style w:type="character" w:customStyle="1" w:styleId="Char1">
    <w:name w:val="页眉 Char"/>
    <w:basedOn w:val="a0"/>
    <w:link w:val="a5"/>
    <w:uiPriority w:val="99"/>
    <w:qFormat/>
    <w:rsid w:val="008C389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893"/>
    <w:rPr>
      <w:sz w:val="18"/>
      <w:szCs w:val="18"/>
    </w:rPr>
  </w:style>
  <w:style w:type="character" w:customStyle="1" w:styleId="Char">
    <w:name w:val="称呼 Char"/>
    <w:basedOn w:val="a0"/>
    <w:link w:val="a3"/>
    <w:rsid w:val="008C3893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8C3893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701</Characters>
  <Application>Microsoft Office Word</Application>
  <DocSecurity>0</DocSecurity>
  <Lines>5</Lines>
  <Paragraphs>1</Paragraphs>
  <ScaleCrop>false</ScaleCrop>
  <Company>Organization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2023-10-30T08:22:00Z</dcterms:created>
  <dcterms:modified xsi:type="dcterms:W3CDTF">2023-10-30T08:22:00Z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