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4A0" w:rsidRPr="00D12636" w:rsidRDefault="00AE14A0" w:rsidP="00E053AC">
      <w:pPr>
        <w:pStyle w:val="1"/>
        <w:spacing w:line="800" w:lineRule="exact"/>
        <w:ind w:firstLineChars="676" w:firstLine="2974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D12636"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</w:t>
      </w:r>
      <w:r w:rsidR="00D12636" w:rsidRPr="00D12636">
        <w:rPr>
          <w:rFonts w:ascii="方正小标宋简体" w:eastAsia="方正小标宋简体" w:hAnsi="微软雅黑" w:cs="微软雅黑" w:hint="eastAsia"/>
          <w:sz w:val="44"/>
          <w:szCs w:val="44"/>
        </w:rPr>
        <w:t>厦门</w:t>
      </w:r>
      <w:r w:rsidRPr="00D12636">
        <w:rPr>
          <w:rFonts w:ascii="方正小标宋简体" w:eastAsia="方正小标宋简体" w:hAnsi="方正小标宋简体" w:cs="方正小标宋简体" w:hint="eastAsia"/>
          <w:sz w:val="44"/>
          <w:szCs w:val="44"/>
        </w:rPr>
        <w:t>监狱</w:t>
      </w:r>
    </w:p>
    <w:p w:rsidR="00AE14A0" w:rsidRPr="00D12636" w:rsidRDefault="00AE14A0" w:rsidP="00E053AC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D12636"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AE14A0" w:rsidRPr="00D12636" w:rsidRDefault="00AE14A0" w:rsidP="00E053AC">
      <w:pPr>
        <w:pStyle w:val="1"/>
        <w:spacing w:line="430" w:lineRule="exact"/>
        <w:ind w:leftChars="200" w:left="640" w:right="320" w:firstLineChars="1150" w:firstLine="3680"/>
        <w:jc w:val="right"/>
        <w:rPr>
          <w:rFonts w:ascii="楷体_GB2312" w:eastAsia="楷体_GB2312" w:hAnsi="楷体" w:cs="楷体_GB2312"/>
          <w:szCs w:val="32"/>
        </w:rPr>
      </w:pPr>
      <w:r w:rsidRPr="00D12636">
        <w:rPr>
          <w:rFonts w:ascii="楷体_GB2312" w:eastAsia="楷体_GB2312" w:hAnsi="楷体" w:cs="楷体_GB2312" w:hint="eastAsia"/>
          <w:szCs w:val="32"/>
        </w:rPr>
        <w:t>〔20</w:t>
      </w:r>
      <w:r w:rsidR="00D12636" w:rsidRPr="00D12636">
        <w:rPr>
          <w:rFonts w:ascii="楷体_GB2312" w:eastAsia="楷体_GB2312" w:hAnsi="楷体" w:hint="eastAsia"/>
          <w:szCs w:val="32"/>
        </w:rPr>
        <w:t>2</w:t>
      </w:r>
      <w:r w:rsidR="00E053AC">
        <w:rPr>
          <w:rFonts w:ascii="楷体_GB2312" w:eastAsia="楷体_GB2312" w:hAnsi="楷体" w:hint="eastAsia"/>
          <w:szCs w:val="32"/>
        </w:rPr>
        <w:t>4</w:t>
      </w:r>
      <w:r w:rsidRPr="00D12636">
        <w:rPr>
          <w:rFonts w:ascii="楷体_GB2312" w:eastAsia="楷体_GB2312" w:hAnsi="楷体" w:cs="楷体_GB2312" w:hint="eastAsia"/>
          <w:szCs w:val="32"/>
        </w:rPr>
        <w:t>〕闽</w:t>
      </w:r>
      <w:r w:rsidR="00D12636" w:rsidRPr="00D12636">
        <w:rPr>
          <w:rFonts w:ascii="楷体_GB2312" w:eastAsia="楷体_GB2312" w:hAnsi="楷体" w:cs="楷体_GB2312" w:hint="eastAsia"/>
          <w:szCs w:val="32"/>
        </w:rPr>
        <w:t>厦狱减</w:t>
      </w:r>
      <w:r w:rsidRPr="00D12636">
        <w:rPr>
          <w:rFonts w:ascii="楷体_GB2312" w:eastAsia="楷体_GB2312" w:hAnsi="楷体" w:cs="楷体_GB2312" w:hint="eastAsia"/>
          <w:szCs w:val="32"/>
        </w:rPr>
        <w:t>字第</w:t>
      </w:r>
      <w:r w:rsidR="00E053AC">
        <w:rPr>
          <w:rFonts w:ascii="楷体_GB2312" w:eastAsia="楷体_GB2312" w:hAnsi="楷体" w:cs="楷体_GB2312" w:hint="eastAsia"/>
          <w:szCs w:val="32"/>
        </w:rPr>
        <w:t>82</w:t>
      </w:r>
      <w:r w:rsidRPr="00D12636">
        <w:rPr>
          <w:rFonts w:ascii="楷体_GB2312" w:eastAsia="楷体_GB2312" w:hAnsi="楷体" w:cs="楷体_GB2312" w:hint="eastAsia"/>
          <w:szCs w:val="32"/>
        </w:rPr>
        <w:t>号</w:t>
      </w:r>
    </w:p>
    <w:p w:rsidR="00AE14A0" w:rsidRDefault="00AE14A0" w:rsidP="00AE14A0">
      <w:pPr>
        <w:pStyle w:val="1"/>
        <w:spacing w:line="430" w:lineRule="exact"/>
        <w:ind w:left="640" w:rightChars="-15" w:right="-48" w:firstLineChars="0" w:firstLine="0"/>
        <w:rPr>
          <w:rFonts w:ascii="仿宋_GB2312"/>
          <w:b/>
          <w:bCs/>
          <w:sz w:val="28"/>
        </w:rPr>
      </w:pPr>
    </w:p>
    <w:p w:rsidR="00AE14A0" w:rsidRPr="00D12636" w:rsidRDefault="00AE14A0" w:rsidP="00D12636">
      <w:pPr>
        <w:spacing w:line="500" w:lineRule="exact"/>
        <w:ind w:firstLineChars="200" w:firstLine="640"/>
        <w:rPr>
          <w:rFonts w:ascii="仿宋_GB2312" w:hAnsi="仿宋_GB2312"/>
          <w:szCs w:val="32"/>
        </w:rPr>
      </w:pPr>
      <w:r w:rsidRPr="00D12636">
        <w:rPr>
          <w:rFonts w:ascii="仿宋_GB2312" w:hAnsi="仿宋_GB2312" w:hint="eastAsia"/>
          <w:szCs w:val="32"/>
        </w:rPr>
        <w:t>罪犯</w:t>
      </w:r>
      <w:r w:rsidR="00B12DC3">
        <w:rPr>
          <w:rFonts w:ascii="仿宋_GB2312" w:hAnsi="仿宋_GB2312" w:hint="eastAsia"/>
          <w:szCs w:val="32"/>
        </w:rPr>
        <w:t>庄天永</w:t>
      </w:r>
      <w:r w:rsidR="00371937" w:rsidRPr="00D12636">
        <w:rPr>
          <w:rFonts w:ascii="仿宋_GB2312" w:hAnsi="仿宋_GB2312" w:hint="eastAsia"/>
          <w:szCs w:val="32"/>
        </w:rPr>
        <w:fldChar w:fldCharType="begin"/>
      </w:r>
      <w:r w:rsidRPr="00D12636">
        <w:rPr>
          <w:rFonts w:ascii="仿宋_GB2312" w:hAnsi="仿宋_GB2312" w:hint="eastAsia"/>
          <w:szCs w:val="32"/>
        </w:rPr>
        <w:instrText xml:space="preserve"> AUTOTEXTLIST  \* MERGEFORMAT </w:instrText>
      </w:r>
      <w:r w:rsidR="00371937" w:rsidRPr="00D12636">
        <w:rPr>
          <w:rFonts w:ascii="仿宋_GB2312" w:hAnsi="仿宋_GB2312" w:hint="eastAsia"/>
          <w:szCs w:val="32"/>
        </w:rPr>
        <w:fldChar w:fldCharType="end"/>
      </w:r>
      <w:r w:rsidRPr="00D12636">
        <w:rPr>
          <w:rFonts w:ascii="仿宋_GB2312" w:hAnsi="仿宋_GB2312" w:hint="eastAsia"/>
          <w:szCs w:val="32"/>
        </w:rPr>
        <w:t>，</w:t>
      </w:r>
      <w:r w:rsidR="00B12DC3">
        <w:rPr>
          <w:rFonts w:ascii="仿宋_GB2312" w:hAnsi="仿宋_GB2312" w:hint="eastAsia"/>
          <w:szCs w:val="32"/>
        </w:rPr>
        <w:t>男</w:t>
      </w:r>
      <w:r w:rsidRPr="00D12636">
        <w:rPr>
          <w:rFonts w:ascii="仿宋_GB2312" w:hAnsi="仿宋_GB2312" w:hint="eastAsia"/>
          <w:szCs w:val="32"/>
        </w:rPr>
        <w:t>，</w:t>
      </w:r>
      <w:r w:rsidR="00B12DC3" w:rsidRPr="00B12DC3">
        <w:rPr>
          <w:rFonts w:ascii="仿宋_GB2312" w:hAnsi="仿宋_GB2312"/>
          <w:szCs w:val="32"/>
        </w:rPr>
        <w:t>1986</w:t>
      </w:r>
      <w:r w:rsidRPr="00D12636">
        <w:rPr>
          <w:rFonts w:ascii="仿宋_GB2312" w:hAnsi="仿宋_GB2312" w:hint="eastAsia"/>
          <w:szCs w:val="32"/>
        </w:rPr>
        <w:t>年</w:t>
      </w:r>
      <w:r w:rsidR="00B12DC3">
        <w:rPr>
          <w:rFonts w:ascii="仿宋_GB2312" w:hAnsi="仿宋_GB2312" w:hint="eastAsia"/>
          <w:szCs w:val="32"/>
        </w:rPr>
        <w:t>7</w:t>
      </w:r>
      <w:r w:rsidRPr="00D12636">
        <w:rPr>
          <w:rFonts w:ascii="仿宋_GB2312" w:hAnsi="仿宋_GB2312" w:hint="eastAsia"/>
          <w:szCs w:val="32"/>
        </w:rPr>
        <w:t>月</w:t>
      </w:r>
      <w:r w:rsidR="00B12DC3">
        <w:rPr>
          <w:rFonts w:ascii="仿宋_GB2312" w:hAnsi="仿宋_GB2312" w:hint="eastAsia"/>
          <w:szCs w:val="32"/>
        </w:rPr>
        <w:t>8</w:t>
      </w:r>
      <w:r w:rsidRPr="00D12636">
        <w:rPr>
          <w:rFonts w:ascii="仿宋_GB2312" w:hAnsi="仿宋_GB2312" w:hint="eastAsia"/>
          <w:szCs w:val="32"/>
        </w:rPr>
        <w:t>日出生，汉族，</w:t>
      </w:r>
      <w:r w:rsidR="00371937" w:rsidRPr="00B12DC3">
        <w:rPr>
          <w:rFonts w:ascii="仿宋_GB2312" w:hAnsi="仿宋_GB2312"/>
          <w:szCs w:val="32"/>
        </w:rPr>
        <w:fldChar w:fldCharType="begin"/>
      </w:r>
      <w:r w:rsidR="00B12DC3" w:rsidRPr="00B12DC3">
        <w:rPr>
          <w:rFonts w:ascii="仿宋_GB2312" w:hAnsi="仿宋_GB2312" w:hint="eastAsia"/>
          <w:szCs w:val="32"/>
        </w:rPr>
        <w:instrText>MERGEFIELD 捕前文化程度</w:instrText>
      </w:r>
      <w:r w:rsidR="00371937" w:rsidRPr="00B12DC3">
        <w:rPr>
          <w:rFonts w:ascii="仿宋_GB2312" w:hAnsi="仿宋_GB2312"/>
          <w:szCs w:val="32"/>
        </w:rPr>
        <w:fldChar w:fldCharType="separate"/>
      </w:r>
      <w:r w:rsidR="00B12DC3" w:rsidRPr="00B12DC3">
        <w:rPr>
          <w:rFonts w:ascii="仿宋_GB2312" w:hAnsi="仿宋_GB2312"/>
          <w:szCs w:val="32"/>
        </w:rPr>
        <w:t>初中</w:t>
      </w:r>
      <w:r w:rsidR="00371937" w:rsidRPr="00B12DC3">
        <w:rPr>
          <w:rFonts w:ascii="仿宋_GB2312" w:hAnsi="仿宋_GB2312"/>
          <w:szCs w:val="32"/>
        </w:rPr>
        <w:fldChar w:fldCharType="end"/>
      </w:r>
      <w:r w:rsidR="00B12DC3" w:rsidRPr="00B12DC3">
        <w:rPr>
          <w:rFonts w:ascii="仿宋_GB2312" w:hAnsi="仿宋_GB2312" w:hint="eastAsia"/>
          <w:szCs w:val="32"/>
        </w:rPr>
        <w:t>文化</w:t>
      </w:r>
      <w:r w:rsidRPr="00D12636">
        <w:rPr>
          <w:rFonts w:ascii="仿宋_GB2312" w:hAnsi="仿宋_GB2312" w:hint="eastAsia"/>
          <w:szCs w:val="32"/>
        </w:rPr>
        <w:t>，户籍所在地</w:t>
      </w:r>
      <w:r w:rsidR="00B12DC3" w:rsidRPr="00B12DC3">
        <w:rPr>
          <w:rFonts w:ascii="仿宋_GB2312" w:hAnsi="仿宋_GB2312" w:hint="eastAsia"/>
          <w:szCs w:val="32"/>
        </w:rPr>
        <w:t>福建省晋江市</w:t>
      </w:r>
      <w:r w:rsidRPr="00D12636">
        <w:rPr>
          <w:rFonts w:ascii="仿宋_GB2312" w:hAnsi="仿宋_GB2312" w:hint="eastAsia"/>
          <w:szCs w:val="32"/>
        </w:rPr>
        <w:t>。</w:t>
      </w:r>
    </w:p>
    <w:p w:rsidR="00AE14A0" w:rsidRPr="00D12636" w:rsidRDefault="00B12DC3" w:rsidP="00D12636">
      <w:pPr>
        <w:spacing w:line="500" w:lineRule="exact"/>
        <w:ind w:firstLineChars="200" w:firstLine="640"/>
        <w:rPr>
          <w:rFonts w:ascii="仿宋_GB2312" w:hAnsi="仿宋_GB2312" w:cs="仿宋_GB2312"/>
          <w:szCs w:val="32"/>
        </w:rPr>
      </w:pPr>
      <w:r w:rsidRPr="00B12DC3">
        <w:rPr>
          <w:rFonts w:ascii="仿宋_GB2312" w:hAnsi="仿宋_GB2312" w:hint="eastAsia"/>
          <w:szCs w:val="32"/>
        </w:rPr>
        <w:t>福建省石狮市人民法院于2</w:t>
      </w:r>
      <w:r w:rsidRPr="00B12DC3">
        <w:rPr>
          <w:rFonts w:ascii="仿宋_GB2312" w:hAnsi="仿宋_GB2312"/>
          <w:szCs w:val="32"/>
        </w:rPr>
        <w:t>020</w:t>
      </w:r>
      <w:r w:rsidRPr="00B12DC3">
        <w:rPr>
          <w:rFonts w:ascii="仿宋_GB2312" w:hAnsi="仿宋_GB2312" w:hint="eastAsia"/>
          <w:szCs w:val="32"/>
        </w:rPr>
        <w:t>年1</w:t>
      </w:r>
      <w:r w:rsidRPr="00B12DC3">
        <w:rPr>
          <w:rFonts w:ascii="仿宋_GB2312" w:hAnsi="仿宋_GB2312"/>
          <w:szCs w:val="32"/>
        </w:rPr>
        <w:t>2</w:t>
      </w:r>
      <w:r w:rsidRPr="00B12DC3">
        <w:rPr>
          <w:rFonts w:ascii="仿宋_GB2312" w:hAnsi="仿宋_GB2312" w:hint="eastAsia"/>
          <w:szCs w:val="32"/>
        </w:rPr>
        <w:t>月</w:t>
      </w:r>
      <w:r w:rsidRPr="00B12DC3">
        <w:rPr>
          <w:rFonts w:ascii="仿宋_GB2312" w:hAnsi="仿宋_GB2312"/>
          <w:szCs w:val="32"/>
        </w:rPr>
        <w:t>25</w:t>
      </w:r>
      <w:r w:rsidRPr="00B12DC3">
        <w:rPr>
          <w:rFonts w:ascii="仿宋_GB2312" w:hAnsi="仿宋_GB2312" w:hint="eastAsia"/>
          <w:szCs w:val="32"/>
        </w:rPr>
        <w:t>作出</w:t>
      </w:r>
      <w:r w:rsidR="00371937" w:rsidRPr="00B12DC3">
        <w:rPr>
          <w:rFonts w:ascii="仿宋_GB2312" w:hAnsi="仿宋_GB2312"/>
          <w:szCs w:val="32"/>
        </w:rPr>
        <w:fldChar w:fldCharType="begin"/>
      </w:r>
      <w:r w:rsidRPr="00B12DC3">
        <w:rPr>
          <w:rFonts w:ascii="仿宋_GB2312" w:hAnsi="仿宋_GB2312" w:hint="eastAsia"/>
          <w:szCs w:val="32"/>
        </w:rPr>
        <w:instrText>MERGEFIELD 判决书号</w:instrText>
      </w:r>
      <w:r w:rsidR="00371937" w:rsidRPr="00B12DC3">
        <w:rPr>
          <w:rFonts w:ascii="仿宋_GB2312" w:hAnsi="仿宋_GB2312"/>
          <w:szCs w:val="32"/>
        </w:rPr>
        <w:fldChar w:fldCharType="separate"/>
      </w:r>
      <w:r w:rsidRPr="00B12DC3">
        <w:rPr>
          <w:rFonts w:ascii="仿宋_GB2312" w:hAnsi="仿宋_GB2312"/>
          <w:szCs w:val="32"/>
        </w:rPr>
        <w:t>（2020）闽0581刑初</w:t>
      </w:r>
      <w:r w:rsidRPr="00B12DC3">
        <w:rPr>
          <w:rFonts w:ascii="仿宋_GB2312" w:hAnsi="仿宋_GB2312" w:hint="eastAsia"/>
          <w:szCs w:val="32"/>
        </w:rPr>
        <w:t>6</w:t>
      </w:r>
      <w:r w:rsidRPr="00B12DC3">
        <w:rPr>
          <w:rFonts w:ascii="仿宋_GB2312" w:hAnsi="仿宋_GB2312"/>
          <w:szCs w:val="32"/>
        </w:rPr>
        <w:t>59号</w:t>
      </w:r>
      <w:r w:rsidR="00371937" w:rsidRPr="00B12DC3">
        <w:rPr>
          <w:rFonts w:ascii="仿宋_GB2312" w:hAnsi="仿宋_GB2312"/>
          <w:szCs w:val="32"/>
        </w:rPr>
        <w:fldChar w:fldCharType="end"/>
      </w:r>
      <w:r w:rsidRPr="00B12DC3">
        <w:rPr>
          <w:rFonts w:ascii="仿宋_GB2312" w:hAnsi="仿宋_GB2312" w:hint="eastAsia"/>
          <w:szCs w:val="32"/>
        </w:rPr>
        <w:t>刑事判决</w:t>
      </w:r>
      <w:r w:rsidR="00AE14A0" w:rsidRPr="00D12636">
        <w:rPr>
          <w:rFonts w:ascii="仿宋_GB2312" w:hAnsi="仿宋_GB2312" w:hint="eastAsia"/>
          <w:szCs w:val="32"/>
        </w:rPr>
        <w:t>，以被告人</w:t>
      </w:r>
      <w:r>
        <w:rPr>
          <w:rFonts w:ascii="仿宋_GB2312" w:hAnsi="仿宋_GB2312" w:hint="eastAsia"/>
          <w:szCs w:val="32"/>
        </w:rPr>
        <w:t>庄天永</w:t>
      </w:r>
      <w:r w:rsidR="00AE14A0" w:rsidRPr="00D12636">
        <w:rPr>
          <w:rFonts w:ascii="仿宋_GB2312" w:hAnsi="仿宋_GB2312" w:hint="eastAsia"/>
          <w:szCs w:val="32"/>
        </w:rPr>
        <w:t>犯</w:t>
      </w:r>
      <w:r>
        <w:rPr>
          <w:rFonts w:ascii="仿宋_GB2312" w:hAnsi="仿宋_GB2312" w:hint="eastAsia"/>
          <w:szCs w:val="32"/>
        </w:rPr>
        <w:t>开设赌场</w:t>
      </w:r>
      <w:r w:rsidR="00AE14A0" w:rsidRPr="00D12636">
        <w:rPr>
          <w:rFonts w:ascii="仿宋_GB2312" w:hAnsi="仿宋_GB2312" w:hint="eastAsia"/>
          <w:szCs w:val="32"/>
        </w:rPr>
        <w:t>罪，判处</w:t>
      </w:r>
      <w:r w:rsidRPr="00B12DC3">
        <w:rPr>
          <w:rFonts w:ascii="仿宋_GB2312" w:hAnsi="仿宋_GB2312" w:hint="eastAsia"/>
          <w:szCs w:val="32"/>
        </w:rPr>
        <w:t>有期徒刑六年，并处罚金人民币六百万元，扣押在案</w:t>
      </w:r>
      <w:r w:rsidR="00E053AC">
        <w:rPr>
          <w:rFonts w:ascii="仿宋_GB2312" w:hAnsi="仿宋_GB2312" w:hint="eastAsia"/>
          <w:szCs w:val="32"/>
        </w:rPr>
        <w:t>庄天永</w:t>
      </w:r>
      <w:r w:rsidRPr="00B12DC3">
        <w:rPr>
          <w:rFonts w:ascii="仿宋_GB2312" w:hAnsi="仿宋_GB2312" w:hint="eastAsia"/>
          <w:szCs w:val="32"/>
        </w:rPr>
        <w:t>的涉案赌资4</w:t>
      </w:r>
      <w:r w:rsidRPr="00B12DC3">
        <w:rPr>
          <w:rFonts w:ascii="仿宋_GB2312" w:hAnsi="仿宋_GB2312"/>
          <w:szCs w:val="32"/>
        </w:rPr>
        <w:t>0800</w:t>
      </w:r>
      <w:r w:rsidRPr="00B12DC3">
        <w:rPr>
          <w:rFonts w:ascii="仿宋_GB2312" w:hAnsi="仿宋_GB2312" w:hint="eastAsia"/>
          <w:szCs w:val="32"/>
        </w:rPr>
        <w:t>元</w:t>
      </w:r>
      <w:r w:rsidR="00E053AC">
        <w:rPr>
          <w:rFonts w:ascii="仿宋_GB2312" w:hAnsi="仿宋_GB2312" w:hint="eastAsia"/>
          <w:szCs w:val="32"/>
        </w:rPr>
        <w:t>、</w:t>
      </w:r>
      <w:r w:rsidRPr="00B12DC3">
        <w:rPr>
          <w:rFonts w:ascii="仿宋_GB2312" w:hAnsi="仿宋_GB2312" w:hint="eastAsia"/>
          <w:szCs w:val="32"/>
        </w:rPr>
        <w:t>非法所得2</w:t>
      </w:r>
      <w:r w:rsidRPr="00B12DC3">
        <w:rPr>
          <w:rFonts w:ascii="仿宋_GB2312" w:hAnsi="仿宋_GB2312"/>
          <w:szCs w:val="32"/>
        </w:rPr>
        <w:t>000000</w:t>
      </w:r>
      <w:r w:rsidRPr="00B12DC3">
        <w:rPr>
          <w:rFonts w:ascii="仿宋_GB2312" w:hAnsi="仿宋_GB2312" w:hint="eastAsia"/>
          <w:szCs w:val="32"/>
        </w:rPr>
        <w:t>元予以没收，</w:t>
      </w:r>
      <w:r w:rsidR="00E053AC">
        <w:rPr>
          <w:rFonts w:ascii="仿宋_GB2312" w:hAnsi="仿宋_GB2312" w:hint="eastAsia"/>
          <w:szCs w:val="32"/>
        </w:rPr>
        <w:t>由石狮市公安局</w:t>
      </w:r>
      <w:r w:rsidRPr="00B12DC3">
        <w:rPr>
          <w:rFonts w:ascii="仿宋_GB2312" w:hAnsi="仿宋_GB2312" w:hint="eastAsia"/>
          <w:szCs w:val="32"/>
        </w:rPr>
        <w:t>上缴国库。该犯及同案犯不服，提出上诉。福建省泉州市中级人民法院</w:t>
      </w:r>
      <w:r w:rsidR="00371937" w:rsidRPr="00B12DC3">
        <w:rPr>
          <w:rFonts w:ascii="仿宋_GB2312" w:hAnsi="仿宋_GB2312"/>
          <w:szCs w:val="32"/>
        </w:rPr>
        <w:fldChar w:fldCharType="begin"/>
      </w:r>
      <w:r w:rsidRPr="00B12DC3">
        <w:rPr>
          <w:rFonts w:ascii="仿宋_GB2312" w:hAnsi="仿宋_GB2312" w:hint="eastAsia"/>
          <w:szCs w:val="32"/>
        </w:rPr>
        <w:instrText>MERGEFIELD 终审法院</w:instrText>
      </w:r>
      <w:r w:rsidR="00371937" w:rsidRPr="00B12DC3">
        <w:rPr>
          <w:rFonts w:ascii="仿宋_GB2312" w:hAnsi="仿宋_GB2312"/>
          <w:szCs w:val="32"/>
        </w:rPr>
        <w:fldChar w:fldCharType="end"/>
      </w:r>
      <w:r w:rsidRPr="00B12DC3">
        <w:rPr>
          <w:rFonts w:ascii="仿宋_GB2312" w:hAnsi="仿宋_GB2312" w:hint="eastAsia"/>
          <w:szCs w:val="32"/>
        </w:rPr>
        <w:t>于2</w:t>
      </w:r>
      <w:r w:rsidRPr="00B12DC3">
        <w:rPr>
          <w:rFonts w:ascii="仿宋_GB2312" w:hAnsi="仿宋_GB2312"/>
          <w:szCs w:val="32"/>
        </w:rPr>
        <w:t>021</w:t>
      </w:r>
      <w:r w:rsidR="00371937" w:rsidRPr="00B12DC3">
        <w:rPr>
          <w:rFonts w:ascii="仿宋_GB2312" w:hAnsi="仿宋_GB2312"/>
          <w:szCs w:val="32"/>
        </w:rPr>
        <w:fldChar w:fldCharType="begin"/>
      </w:r>
      <w:r w:rsidRPr="00B12DC3">
        <w:rPr>
          <w:rFonts w:ascii="仿宋_GB2312" w:hAnsi="仿宋_GB2312"/>
          <w:szCs w:val="32"/>
        </w:rPr>
        <w:instrText xml:space="preserve"> MERGEFIELD 终审裁定时间 </w:instrText>
      </w:r>
      <w:r w:rsidR="00371937" w:rsidRPr="00B12DC3">
        <w:rPr>
          <w:rFonts w:ascii="仿宋_GB2312" w:hAnsi="仿宋_GB2312"/>
          <w:szCs w:val="32"/>
        </w:rPr>
        <w:fldChar w:fldCharType="end"/>
      </w:r>
      <w:r w:rsidRPr="00B12DC3">
        <w:rPr>
          <w:rFonts w:ascii="仿宋_GB2312" w:hAnsi="仿宋_GB2312" w:hint="eastAsia"/>
          <w:szCs w:val="32"/>
        </w:rPr>
        <w:t>年4月3</w:t>
      </w:r>
      <w:r w:rsidRPr="00B12DC3">
        <w:rPr>
          <w:rFonts w:ascii="仿宋_GB2312" w:hAnsi="仿宋_GB2312"/>
          <w:szCs w:val="32"/>
        </w:rPr>
        <w:t>0</w:t>
      </w:r>
      <w:r w:rsidRPr="00B12DC3">
        <w:rPr>
          <w:rFonts w:ascii="仿宋_GB2312" w:hAnsi="仿宋_GB2312" w:hint="eastAsia"/>
          <w:szCs w:val="32"/>
        </w:rPr>
        <w:t>日作出（2</w:t>
      </w:r>
      <w:r w:rsidRPr="00B12DC3">
        <w:rPr>
          <w:rFonts w:ascii="仿宋_GB2312" w:hAnsi="仿宋_GB2312"/>
          <w:szCs w:val="32"/>
        </w:rPr>
        <w:t>021</w:t>
      </w:r>
      <w:r w:rsidRPr="00B12DC3">
        <w:rPr>
          <w:rFonts w:ascii="仿宋_GB2312" w:hAnsi="仿宋_GB2312" w:hint="eastAsia"/>
          <w:szCs w:val="32"/>
        </w:rPr>
        <w:t>）闽0</w:t>
      </w:r>
      <w:r w:rsidRPr="00B12DC3">
        <w:rPr>
          <w:rFonts w:ascii="仿宋_GB2312" w:hAnsi="仿宋_GB2312"/>
          <w:szCs w:val="32"/>
        </w:rPr>
        <w:t>5</w:t>
      </w:r>
      <w:r w:rsidRPr="00B12DC3">
        <w:rPr>
          <w:rFonts w:ascii="仿宋_GB2312" w:hAnsi="仿宋_GB2312" w:hint="eastAsia"/>
          <w:szCs w:val="32"/>
        </w:rPr>
        <w:t>刑终2</w:t>
      </w:r>
      <w:r w:rsidRPr="00B12DC3">
        <w:rPr>
          <w:rFonts w:ascii="仿宋_GB2312" w:hAnsi="仿宋_GB2312"/>
          <w:szCs w:val="32"/>
        </w:rPr>
        <w:t>67</w:t>
      </w:r>
      <w:r w:rsidRPr="00B12DC3">
        <w:rPr>
          <w:rFonts w:ascii="仿宋_GB2312" w:hAnsi="仿宋_GB2312" w:hint="eastAsia"/>
          <w:szCs w:val="32"/>
        </w:rPr>
        <w:t>号</w:t>
      </w:r>
      <w:r w:rsidR="00371937" w:rsidRPr="00B12DC3">
        <w:rPr>
          <w:rFonts w:ascii="仿宋_GB2312" w:hAnsi="仿宋_GB2312"/>
          <w:szCs w:val="32"/>
        </w:rPr>
        <w:fldChar w:fldCharType="begin"/>
      </w:r>
      <w:r w:rsidRPr="00B12DC3">
        <w:rPr>
          <w:rFonts w:ascii="仿宋_GB2312" w:hAnsi="仿宋_GB2312" w:hint="eastAsia"/>
          <w:szCs w:val="32"/>
        </w:rPr>
        <w:instrText>MERGEFIELD 裁定书号</w:instrText>
      </w:r>
      <w:r w:rsidR="00371937" w:rsidRPr="00B12DC3">
        <w:rPr>
          <w:rFonts w:ascii="仿宋_GB2312" w:hAnsi="仿宋_GB2312"/>
          <w:szCs w:val="32"/>
        </w:rPr>
        <w:fldChar w:fldCharType="end"/>
      </w:r>
      <w:r w:rsidRPr="00B12DC3">
        <w:rPr>
          <w:rFonts w:ascii="仿宋_GB2312" w:hAnsi="仿宋_GB2312" w:hint="eastAsia"/>
          <w:szCs w:val="32"/>
        </w:rPr>
        <w:t>刑事判决，维持对</w:t>
      </w:r>
      <w:r w:rsidR="00E053AC">
        <w:rPr>
          <w:rFonts w:ascii="仿宋_GB2312" w:hAnsi="仿宋_GB2312" w:hint="eastAsia"/>
          <w:szCs w:val="32"/>
        </w:rPr>
        <w:t>上诉人庄天永</w:t>
      </w:r>
      <w:r w:rsidRPr="00B12DC3">
        <w:rPr>
          <w:rFonts w:ascii="仿宋_GB2312" w:hAnsi="仿宋_GB2312" w:hint="eastAsia"/>
          <w:szCs w:val="32"/>
        </w:rPr>
        <w:t>定罪量刑和扣押在案涉案赌资和非法所得部分的判决。刑期自</w:t>
      </w:r>
      <w:r w:rsidRPr="00B12DC3">
        <w:rPr>
          <w:rFonts w:ascii="仿宋_GB2312" w:hAnsi="仿宋_GB2312"/>
          <w:szCs w:val="32"/>
        </w:rPr>
        <w:t>2020</w:t>
      </w:r>
      <w:r w:rsidRPr="00B12DC3">
        <w:rPr>
          <w:rFonts w:ascii="仿宋_GB2312" w:hAnsi="仿宋_GB2312" w:hint="eastAsia"/>
          <w:szCs w:val="32"/>
        </w:rPr>
        <w:t>年1</w:t>
      </w:r>
      <w:r w:rsidRPr="00B12DC3">
        <w:rPr>
          <w:rFonts w:ascii="仿宋_GB2312" w:hAnsi="仿宋_GB2312"/>
          <w:szCs w:val="32"/>
        </w:rPr>
        <w:t>2</w:t>
      </w:r>
      <w:r w:rsidRPr="00B12DC3">
        <w:rPr>
          <w:rFonts w:ascii="仿宋_GB2312" w:hAnsi="仿宋_GB2312" w:hint="eastAsia"/>
          <w:szCs w:val="32"/>
        </w:rPr>
        <w:t>月2</w:t>
      </w:r>
      <w:r w:rsidRPr="00B12DC3">
        <w:rPr>
          <w:rFonts w:ascii="仿宋_GB2312" w:hAnsi="仿宋_GB2312"/>
          <w:szCs w:val="32"/>
        </w:rPr>
        <w:t>5</w:t>
      </w:r>
      <w:r w:rsidRPr="00B12DC3">
        <w:rPr>
          <w:rFonts w:ascii="仿宋_GB2312" w:hAnsi="仿宋_GB2312" w:hint="eastAsia"/>
          <w:szCs w:val="32"/>
        </w:rPr>
        <w:t>日起至2</w:t>
      </w:r>
      <w:r w:rsidRPr="00B12DC3">
        <w:rPr>
          <w:rFonts w:ascii="仿宋_GB2312" w:hAnsi="仿宋_GB2312"/>
          <w:szCs w:val="32"/>
        </w:rPr>
        <w:t>026</w:t>
      </w:r>
      <w:r w:rsidRPr="00B12DC3">
        <w:rPr>
          <w:rFonts w:ascii="仿宋_GB2312" w:hAnsi="仿宋_GB2312" w:hint="eastAsia"/>
          <w:szCs w:val="32"/>
        </w:rPr>
        <w:t>年1</w:t>
      </w:r>
      <w:r w:rsidRPr="00B12DC3">
        <w:rPr>
          <w:rFonts w:ascii="仿宋_GB2312" w:hAnsi="仿宋_GB2312"/>
          <w:szCs w:val="32"/>
        </w:rPr>
        <w:t>2</w:t>
      </w:r>
      <w:r w:rsidRPr="00B12DC3">
        <w:rPr>
          <w:rFonts w:ascii="仿宋_GB2312" w:hAnsi="仿宋_GB2312" w:hint="eastAsia"/>
          <w:szCs w:val="32"/>
        </w:rPr>
        <w:t>月1</w:t>
      </w:r>
      <w:r w:rsidRPr="00B12DC3">
        <w:rPr>
          <w:rFonts w:ascii="仿宋_GB2312" w:hAnsi="仿宋_GB2312"/>
          <w:szCs w:val="32"/>
        </w:rPr>
        <w:t>1</w:t>
      </w:r>
      <w:r w:rsidRPr="00B12DC3">
        <w:rPr>
          <w:rFonts w:ascii="仿宋_GB2312" w:hAnsi="仿宋_GB2312" w:hint="eastAsia"/>
          <w:szCs w:val="32"/>
        </w:rPr>
        <w:t>日止。</w:t>
      </w:r>
      <w:r w:rsidRPr="00B12DC3">
        <w:rPr>
          <w:rFonts w:ascii="仿宋_GB2312" w:hAnsi="仿宋_GB2312"/>
          <w:szCs w:val="32"/>
        </w:rPr>
        <w:t>2021</w:t>
      </w:r>
      <w:r w:rsidRPr="00B12DC3">
        <w:rPr>
          <w:rFonts w:ascii="仿宋_GB2312" w:hAnsi="仿宋_GB2312" w:hint="eastAsia"/>
          <w:szCs w:val="32"/>
        </w:rPr>
        <w:t>年6月1</w:t>
      </w:r>
      <w:r w:rsidRPr="00B12DC3">
        <w:rPr>
          <w:rFonts w:ascii="仿宋_GB2312" w:hAnsi="仿宋_GB2312"/>
          <w:szCs w:val="32"/>
        </w:rPr>
        <w:t>6</w:t>
      </w:r>
      <w:r w:rsidRPr="00B12DC3">
        <w:rPr>
          <w:rFonts w:ascii="仿宋_GB2312" w:hAnsi="仿宋_GB2312" w:hint="eastAsia"/>
          <w:szCs w:val="32"/>
        </w:rPr>
        <w:t>日交付福建省厦门监狱执行刑罚</w:t>
      </w:r>
      <w:r w:rsidR="00AE14A0" w:rsidRPr="00D12636">
        <w:rPr>
          <w:rFonts w:ascii="仿宋_GB2312" w:hAnsi="仿宋_GB2312" w:hint="eastAsia"/>
          <w:szCs w:val="32"/>
        </w:rPr>
        <w:t>。属</w:t>
      </w:r>
      <w:r>
        <w:rPr>
          <w:rFonts w:ascii="仿宋_GB2312" w:hAnsi="仿宋_GB2312" w:hint="eastAsia"/>
          <w:szCs w:val="32"/>
        </w:rPr>
        <w:t>普管</w:t>
      </w:r>
      <w:r w:rsidR="00AE14A0" w:rsidRPr="00D12636">
        <w:rPr>
          <w:rFonts w:ascii="仿宋_GB2312" w:hAnsi="仿宋_GB2312" w:hint="eastAsia"/>
          <w:szCs w:val="32"/>
        </w:rPr>
        <w:t>级罪犯。</w:t>
      </w:r>
    </w:p>
    <w:p w:rsidR="00AE14A0" w:rsidRPr="00D12636" w:rsidRDefault="00AE14A0" w:rsidP="00D12636">
      <w:pPr>
        <w:spacing w:line="500" w:lineRule="exact"/>
        <w:ind w:firstLineChars="200" w:firstLine="640"/>
        <w:rPr>
          <w:rFonts w:ascii="仿宋_GB2312" w:hAnsi="仿宋_GB2312" w:cs="仿宋_GB2312"/>
          <w:szCs w:val="32"/>
        </w:rPr>
      </w:pPr>
      <w:r w:rsidRPr="00D12636">
        <w:rPr>
          <w:rFonts w:ascii="仿宋_GB2312" w:hAnsi="仿宋_GB2312" w:cs="仿宋_GB2312" w:hint="eastAsia"/>
          <w:szCs w:val="32"/>
        </w:rPr>
        <w:t>该犯</w:t>
      </w:r>
      <w:r w:rsidRPr="00D12636">
        <w:rPr>
          <w:rFonts w:ascii="仿宋_GB2312" w:hAnsi="仿宋_GB2312" w:hint="eastAsia"/>
          <w:iCs/>
          <w:kern w:val="0"/>
          <w:szCs w:val="32"/>
          <w:lang w:val="zh-CN"/>
        </w:rPr>
        <w:t>自入监以来</w:t>
      </w:r>
      <w:r w:rsidRPr="00D12636">
        <w:rPr>
          <w:rFonts w:ascii="仿宋_GB2312" w:hAnsi="仿宋_GB2312" w:cs="仿宋_GB2312" w:hint="eastAsia"/>
          <w:szCs w:val="32"/>
        </w:rPr>
        <w:t>确有悔改表现，具体事实如下：</w:t>
      </w:r>
    </w:p>
    <w:p w:rsidR="00AE14A0" w:rsidRPr="00D12636" w:rsidRDefault="00AE14A0" w:rsidP="00D12636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</w:rPr>
      </w:pPr>
      <w:r w:rsidRPr="00D12636">
        <w:rPr>
          <w:rFonts w:ascii="仿宋_GB2312" w:hAnsi="仿宋_GB2312" w:hint="eastAsia"/>
          <w:iCs/>
          <w:kern w:val="2"/>
          <w:szCs w:val="32"/>
        </w:rPr>
        <w:t>认罪悔罪：能服从法院判决，自书认罪悔罪书。</w:t>
      </w:r>
    </w:p>
    <w:p w:rsidR="00AE14A0" w:rsidRPr="00D12636" w:rsidRDefault="00AE14A0" w:rsidP="00D12636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 w:cs="宋体"/>
          <w:szCs w:val="32"/>
          <w:lang w:val="zh-CN"/>
        </w:rPr>
      </w:pPr>
      <w:r w:rsidRPr="00D12636">
        <w:rPr>
          <w:rFonts w:ascii="仿宋_GB2312" w:hAnsi="仿宋_GB2312" w:hint="eastAsia"/>
          <w:szCs w:val="32"/>
        </w:rPr>
        <w:t>遵守监规</w:t>
      </w:r>
      <w:r w:rsidRPr="00D12636">
        <w:rPr>
          <w:rFonts w:ascii="仿宋_GB2312" w:hAnsi="仿宋_GB2312" w:cs="宋体" w:hint="eastAsia"/>
          <w:szCs w:val="32"/>
          <w:lang w:val="zh-CN"/>
        </w:rPr>
        <w:t>：能遵守法律法规及监规纪律，接受教育改造。</w:t>
      </w:r>
    </w:p>
    <w:p w:rsidR="00AE14A0" w:rsidRPr="00D12636" w:rsidRDefault="00AE14A0" w:rsidP="00D12636">
      <w:pPr>
        <w:pStyle w:val="1"/>
        <w:autoSpaceDE w:val="0"/>
        <w:autoSpaceDN w:val="0"/>
        <w:adjustRightInd w:val="0"/>
        <w:spacing w:line="500" w:lineRule="exact"/>
        <w:ind w:left="640" w:firstLineChars="0" w:firstLine="0"/>
        <w:rPr>
          <w:rFonts w:ascii="仿宋_GB2312" w:hAnsi="仿宋_GB2312" w:cs="宋体"/>
          <w:szCs w:val="32"/>
          <w:lang w:val="zh-CN"/>
        </w:rPr>
      </w:pPr>
      <w:r w:rsidRPr="00D12636">
        <w:rPr>
          <w:rFonts w:ascii="仿宋_GB2312" w:hAnsi="仿宋_GB2312" w:cs="宋体" w:hint="eastAsia"/>
          <w:szCs w:val="32"/>
          <w:lang w:val="zh-CN"/>
        </w:rPr>
        <w:t>学习情况：能参加</w:t>
      </w:r>
      <w:r w:rsidRPr="00D12636">
        <w:rPr>
          <w:rFonts w:ascii="仿宋_GB2312" w:hAnsi="仿宋_GB2312" w:cs="宋体" w:hint="eastAsia"/>
          <w:szCs w:val="32"/>
        </w:rPr>
        <w:t>思想、文化、职业技术教育</w:t>
      </w:r>
      <w:r w:rsidRPr="00D12636">
        <w:rPr>
          <w:rFonts w:ascii="仿宋_GB2312" w:hAnsi="仿宋_GB2312" w:cs="宋体" w:hint="eastAsia"/>
          <w:szCs w:val="32"/>
          <w:lang w:val="zh-CN"/>
        </w:rPr>
        <w:t>。</w:t>
      </w:r>
    </w:p>
    <w:p w:rsidR="00AE14A0" w:rsidRPr="00D12636" w:rsidRDefault="00AE14A0" w:rsidP="00D12636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 w:cs="宋体"/>
          <w:szCs w:val="32"/>
          <w:lang w:val="zh-CN"/>
        </w:rPr>
      </w:pPr>
      <w:r w:rsidRPr="00D12636">
        <w:rPr>
          <w:rFonts w:ascii="仿宋_GB2312" w:hAnsi="仿宋_GB2312" w:cs="宋体" w:hint="eastAsia"/>
          <w:szCs w:val="32"/>
          <w:lang w:val="zh-CN"/>
        </w:rPr>
        <w:t>劳动改造：能参加劳动，努力完成</w:t>
      </w:r>
      <w:r w:rsidRPr="00D12636">
        <w:rPr>
          <w:rFonts w:ascii="仿宋_GB2312" w:hAnsi="仿宋_GB2312" w:cs="宋体" w:hint="eastAsia"/>
          <w:szCs w:val="32"/>
        </w:rPr>
        <w:t>劳动</w:t>
      </w:r>
      <w:r w:rsidRPr="00D12636">
        <w:rPr>
          <w:rFonts w:ascii="仿宋_GB2312" w:hAnsi="仿宋_GB2312" w:cs="宋体" w:hint="eastAsia"/>
          <w:szCs w:val="32"/>
          <w:lang w:val="zh-CN"/>
        </w:rPr>
        <w:t>任务。</w:t>
      </w:r>
    </w:p>
    <w:p w:rsidR="00AE14A0" w:rsidRPr="00D12636" w:rsidRDefault="00AE14A0" w:rsidP="00D12636">
      <w:pPr>
        <w:pStyle w:val="1"/>
        <w:spacing w:line="500" w:lineRule="exact"/>
        <w:ind w:firstLine="640"/>
        <w:rPr>
          <w:rFonts w:ascii="仿宋_GB2312" w:hAnsi="仿宋_GB2312"/>
          <w:szCs w:val="32"/>
        </w:rPr>
      </w:pPr>
      <w:r w:rsidRPr="00D12636">
        <w:rPr>
          <w:rFonts w:ascii="仿宋_GB2312" w:hAnsi="仿宋_GB2312" w:cs="宋体" w:hint="eastAsia"/>
          <w:szCs w:val="32"/>
          <w:lang w:val="zh-CN"/>
        </w:rPr>
        <w:t>奖惩情况：</w:t>
      </w:r>
      <w:r w:rsidRPr="00D12636">
        <w:rPr>
          <w:rFonts w:ascii="仿宋_GB2312" w:hAnsi="仿宋_GB2312" w:cs="仿宋_GB2312" w:hint="eastAsia"/>
          <w:bCs/>
          <w:szCs w:val="32"/>
        </w:rPr>
        <w:t>该犯考核期</w:t>
      </w:r>
      <w:r w:rsidR="00B12DC3">
        <w:rPr>
          <w:rFonts w:ascii="仿宋_GB2312" w:hAnsi="仿宋_GB2312" w:cs="仿宋_GB2312" w:hint="eastAsia"/>
          <w:bCs/>
          <w:szCs w:val="32"/>
        </w:rPr>
        <w:t>2021</w:t>
      </w:r>
      <w:r w:rsidRPr="00D12636">
        <w:rPr>
          <w:rFonts w:ascii="仿宋_GB2312" w:hAnsi="仿宋_GB2312" w:cs="仿宋_GB2312" w:hint="eastAsia"/>
          <w:bCs/>
          <w:szCs w:val="32"/>
        </w:rPr>
        <w:t>年</w:t>
      </w:r>
      <w:r w:rsidR="00B12DC3">
        <w:rPr>
          <w:rFonts w:ascii="仿宋_GB2312" w:hAnsi="仿宋_GB2312" w:cs="仿宋_GB2312" w:hint="eastAsia"/>
          <w:bCs/>
          <w:szCs w:val="32"/>
        </w:rPr>
        <w:t>6</w:t>
      </w:r>
      <w:r w:rsidRPr="00D12636">
        <w:rPr>
          <w:rFonts w:ascii="仿宋_GB2312" w:hAnsi="仿宋_GB2312" w:cs="仿宋_GB2312" w:hint="eastAsia"/>
          <w:bCs/>
          <w:szCs w:val="32"/>
        </w:rPr>
        <w:t>月</w:t>
      </w:r>
      <w:r w:rsidR="00B12DC3">
        <w:rPr>
          <w:rFonts w:ascii="仿宋_GB2312" w:hAnsi="仿宋_GB2312" w:cs="仿宋_GB2312" w:hint="eastAsia"/>
          <w:bCs/>
          <w:szCs w:val="32"/>
        </w:rPr>
        <w:t>16</w:t>
      </w:r>
      <w:r w:rsidRPr="00D12636">
        <w:rPr>
          <w:rFonts w:ascii="仿宋_GB2312" w:hAnsi="仿宋_GB2312" w:cs="仿宋_GB2312" w:hint="eastAsia"/>
          <w:bCs/>
          <w:szCs w:val="32"/>
        </w:rPr>
        <w:t>日至</w:t>
      </w:r>
      <w:r w:rsidR="00B12DC3">
        <w:rPr>
          <w:rFonts w:ascii="仿宋_GB2312" w:hAnsi="仿宋_GB2312" w:cs="仿宋_GB2312" w:hint="eastAsia"/>
          <w:bCs/>
          <w:szCs w:val="32"/>
        </w:rPr>
        <w:t>2023</w:t>
      </w:r>
      <w:r w:rsidRPr="00D12636">
        <w:rPr>
          <w:rFonts w:ascii="仿宋_GB2312" w:hAnsi="仿宋_GB2312" w:cs="仿宋_GB2312" w:hint="eastAsia"/>
          <w:bCs/>
          <w:szCs w:val="32"/>
        </w:rPr>
        <w:t>年</w:t>
      </w:r>
      <w:r w:rsidR="00B12DC3">
        <w:rPr>
          <w:rFonts w:ascii="仿宋_GB2312" w:hAnsi="仿宋_GB2312" w:cs="仿宋_GB2312" w:hint="eastAsia"/>
          <w:bCs/>
          <w:szCs w:val="32"/>
        </w:rPr>
        <w:t>11</w:t>
      </w:r>
      <w:r w:rsidRPr="00D12636">
        <w:rPr>
          <w:rFonts w:ascii="仿宋_GB2312" w:hAnsi="仿宋_GB2312" w:cs="仿宋_GB2312" w:hint="eastAsia"/>
          <w:bCs/>
          <w:szCs w:val="32"/>
        </w:rPr>
        <w:t>月累计获</w:t>
      </w:r>
      <w:r w:rsidR="00E053AC">
        <w:rPr>
          <w:rFonts w:ascii="仿宋_GB2312" w:hAnsi="仿宋_GB2312" w:cs="仿宋_GB2312" w:hint="eastAsia"/>
          <w:bCs/>
          <w:szCs w:val="32"/>
        </w:rPr>
        <w:t>考核分</w:t>
      </w:r>
      <w:r w:rsidR="001836FD">
        <w:rPr>
          <w:rFonts w:ascii="仿宋_GB2312" w:hAnsi="仿宋_GB2312" w:cs="仿宋_GB2312" w:hint="eastAsia"/>
          <w:bCs/>
          <w:szCs w:val="32"/>
        </w:rPr>
        <w:t>2903.5</w:t>
      </w:r>
      <w:r w:rsidRPr="00D12636">
        <w:rPr>
          <w:rFonts w:ascii="仿宋_GB2312" w:hAnsi="仿宋_GB2312" w:cs="仿宋_GB2312" w:hint="eastAsia"/>
          <w:bCs/>
          <w:szCs w:val="32"/>
        </w:rPr>
        <w:t>分，表扬</w:t>
      </w:r>
      <w:r w:rsidR="001836FD">
        <w:rPr>
          <w:rFonts w:ascii="仿宋_GB2312" w:hAnsi="仿宋_GB2312" w:cs="仿宋_GB2312" w:hint="eastAsia"/>
          <w:bCs/>
          <w:szCs w:val="32"/>
        </w:rPr>
        <w:t>4</w:t>
      </w:r>
      <w:r w:rsidR="00B12DC3">
        <w:rPr>
          <w:rFonts w:ascii="仿宋_GB2312" w:hAnsi="仿宋_GB2312" w:cs="仿宋_GB2312" w:hint="eastAsia"/>
          <w:bCs/>
          <w:szCs w:val="32"/>
        </w:rPr>
        <w:t>次</w:t>
      </w:r>
      <w:r w:rsidR="001836FD">
        <w:rPr>
          <w:rFonts w:ascii="仿宋_GB2312" w:hAnsi="仿宋_GB2312" w:cs="仿宋_GB2312" w:hint="eastAsia"/>
          <w:bCs/>
          <w:szCs w:val="32"/>
        </w:rPr>
        <w:t>；无违规扣分</w:t>
      </w:r>
      <w:r w:rsidRPr="00D12636">
        <w:rPr>
          <w:rFonts w:ascii="仿宋_GB2312" w:hAnsi="仿宋_GB2312" w:cs="仿宋_GB2312" w:hint="eastAsia"/>
          <w:bCs/>
          <w:szCs w:val="32"/>
        </w:rPr>
        <w:t>。</w:t>
      </w:r>
    </w:p>
    <w:p w:rsidR="00AE14A0" w:rsidRPr="00224E06" w:rsidRDefault="00AE14A0" w:rsidP="00B12DC3">
      <w:pPr>
        <w:pStyle w:val="1"/>
        <w:spacing w:line="500" w:lineRule="exact"/>
        <w:ind w:firstLine="640"/>
        <w:rPr>
          <w:rFonts w:ascii="仿宋_GB2312" w:hAnsi="仿宋_GB2312"/>
          <w:color w:val="FF0000"/>
          <w:szCs w:val="32"/>
        </w:rPr>
      </w:pPr>
      <w:r w:rsidRPr="00D12636">
        <w:rPr>
          <w:rFonts w:ascii="仿宋_GB2312" w:hAnsi="仿宋_GB2312" w:hint="eastAsia"/>
          <w:szCs w:val="32"/>
        </w:rPr>
        <w:t>该犯已履行人民币</w:t>
      </w:r>
      <w:r w:rsidR="00D84F1A" w:rsidRPr="00D84F1A">
        <w:rPr>
          <w:rFonts w:ascii="仿宋_GB2312" w:hAnsi="仿宋_GB2312"/>
          <w:szCs w:val="32"/>
        </w:rPr>
        <w:t>2246071.45</w:t>
      </w:r>
      <w:r w:rsidRPr="00D12636">
        <w:rPr>
          <w:rFonts w:ascii="仿宋_GB2312" w:hAnsi="仿宋_GB2312" w:hint="eastAsia"/>
          <w:szCs w:val="32"/>
        </w:rPr>
        <w:t>元；其中本</w:t>
      </w:r>
      <w:r w:rsidR="00E053AC">
        <w:rPr>
          <w:rFonts w:ascii="仿宋_GB2312" w:hAnsi="仿宋_GB2312" w:hint="eastAsia"/>
          <w:szCs w:val="32"/>
        </w:rPr>
        <w:t>次</w:t>
      </w:r>
      <w:r w:rsidRPr="00D12636">
        <w:rPr>
          <w:rFonts w:ascii="仿宋_GB2312" w:hAnsi="仿宋_GB2312" w:hint="eastAsia"/>
          <w:szCs w:val="32"/>
        </w:rPr>
        <w:t>向</w:t>
      </w:r>
      <w:r w:rsidR="00D84F1A">
        <w:rPr>
          <w:rFonts w:ascii="仿宋_GB2312" w:hAnsi="仿宋_GB2312" w:hint="eastAsia"/>
          <w:szCs w:val="32"/>
        </w:rPr>
        <w:t>福建省石狮市人民</w:t>
      </w:r>
      <w:r w:rsidRPr="00D12636">
        <w:rPr>
          <w:rFonts w:ascii="仿宋_GB2312" w:hAnsi="仿宋_GB2312" w:hint="eastAsia"/>
          <w:szCs w:val="32"/>
        </w:rPr>
        <w:t>法院缴纳罚金</w:t>
      </w:r>
      <w:r w:rsidR="00D84F1A">
        <w:rPr>
          <w:rFonts w:ascii="仿宋_GB2312" w:hAnsi="仿宋_GB2312" w:hint="eastAsia"/>
          <w:szCs w:val="32"/>
        </w:rPr>
        <w:t>人民币</w:t>
      </w:r>
      <w:r w:rsidR="00D84F1A" w:rsidRPr="00D84F1A">
        <w:rPr>
          <w:rFonts w:ascii="仿宋_GB2312" w:hAnsi="仿宋_GB2312"/>
          <w:szCs w:val="32"/>
        </w:rPr>
        <w:t>2237571.45</w:t>
      </w:r>
      <w:r w:rsidR="00D84F1A">
        <w:rPr>
          <w:rFonts w:ascii="仿宋_GB2312" w:hAnsi="仿宋_GB2312" w:hint="eastAsia"/>
          <w:szCs w:val="32"/>
        </w:rPr>
        <w:t>元</w:t>
      </w:r>
      <w:r w:rsidRPr="00D12636">
        <w:rPr>
          <w:rFonts w:ascii="仿宋_GB2312" w:hAnsi="仿宋_GB2312" w:hint="eastAsia"/>
          <w:szCs w:val="32"/>
        </w:rPr>
        <w:t>、</w:t>
      </w:r>
      <w:r w:rsidR="00D84F1A">
        <w:rPr>
          <w:rFonts w:ascii="仿宋_GB2312" w:hAnsi="仿宋_GB2312" w:hint="eastAsia"/>
          <w:szCs w:val="32"/>
        </w:rPr>
        <w:t>向福建省厦门市中级人</w:t>
      </w:r>
      <w:r w:rsidR="00D84F1A">
        <w:rPr>
          <w:rFonts w:ascii="仿宋_GB2312" w:hAnsi="仿宋_GB2312" w:hint="eastAsia"/>
          <w:szCs w:val="32"/>
        </w:rPr>
        <w:lastRenderedPageBreak/>
        <w:t>民法院缴纳罚金人民币8500元。</w:t>
      </w:r>
      <w:r w:rsidRPr="00D12636">
        <w:rPr>
          <w:rFonts w:ascii="仿宋_GB2312" w:hAnsi="仿宋_GB2312" w:hint="eastAsia"/>
          <w:szCs w:val="32"/>
        </w:rPr>
        <w:t>该犯考核期月均消费人民币</w:t>
      </w:r>
      <w:r w:rsidR="00D84F1A" w:rsidRPr="00D84F1A">
        <w:rPr>
          <w:rFonts w:ascii="仿宋_GB2312" w:hAnsi="仿宋_GB2312"/>
          <w:szCs w:val="32"/>
        </w:rPr>
        <w:t>2</w:t>
      </w:r>
      <w:r w:rsidR="00BC4FB8">
        <w:rPr>
          <w:rFonts w:ascii="仿宋_GB2312" w:hAnsi="仿宋_GB2312" w:hint="eastAsia"/>
          <w:szCs w:val="32"/>
        </w:rPr>
        <w:t>39.02</w:t>
      </w:r>
      <w:r w:rsidRPr="00D12636">
        <w:rPr>
          <w:rFonts w:ascii="仿宋_GB2312" w:hAnsi="仿宋_GB2312" w:hint="eastAsia"/>
          <w:szCs w:val="32"/>
        </w:rPr>
        <w:t>元，账户余额人民币</w:t>
      </w:r>
      <w:r w:rsidR="00393A0A">
        <w:rPr>
          <w:rFonts w:ascii="仿宋_GB2312" w:hAnsi="仿宋_GB2312" w:hint="eastAsia"/>
          <w:szCs w:val="32"/>
        </w:rPr>
        <w:t>155.54</w:t>
      </w:r>
      <w:r w:rsidRPr="00D12636">
        <w:rPr>
          <w:rFonts w:ascii="仿宋_GB2312" w:hAnsi="仿宋_GB2312" w:hint="eastAsia"/>
          <w:szCs w:val="32"/>
        </w:rPr>
        <w:t>元。</w:t>
      </w:r>
      <w:bookmarkStart w:id="0" w:name="_GoBack"/>
      <w:bookmarkEnd w:id="0"/>
      <w:r w:rsidR="00224E06">
        <w:rPr>
          <w:rFonts w:ascii="仿宋_GB2312" w:hAnsi="仿宋_GB2312" w:hint="eastAsia"/>
          <w:szCs w:val="32"/>
        </w:rPr>
        <w:t>未收到</w:t>
      </w:r>
      <w:r w:rsidR="001836FD">
        <w:rPr>
          <w:rFonts w:ascii="仿宋_GB2312" w:hAnsi="仿宋_GB2312" w:hint="eastAsia"/>
          <w:szCs w:val="32"/>
        </w:rPr>
        <w:t>原审</w:t>
      </w:r>
      <w:r w:rsidR="00E053AC">
        <w:rPr>
          <w:rFonts w:ascii="仿宋_GB2312" w:hAnsi="仿宋_GB2312" w:hint="eastAsia"/>
          <w:szCs w:val="32"/>
        </w:rPr>
        <w:t>法院</w:t>
      </w:r>
      <w:r w:rsidR="001836FD">
        <w:rPr>
          <w:rFonts w:ascii="仿宋_GB2312" w:hAnsi="仿宋_GB2312" w:hint="eastAsia"/>
          <w:szCs w:val="32"/>
        </w:rPr>
        <w:t>的</w:t>
      </w:r>
      <w:r w:rsidR="00224E06">
        <w:rPr>
          <w:rFonts w:ascii="仿宋_GB2312" w:hAnsi="仿宋_GB2312" w:hint="eastAsia"/>
          <w:szCs w:val="32"/>
        </w:rPr>
        <w:t>复函。</w:t>
      </w:r>
    </w:p>
    <w:p w:rsidR="00AE14A0" w:rsidRPr="00D12636" w:rsidRDefault="00AE14A0" w:rsidP="00D12636">
      <w:pPr>
        <w:spacing w:line="500" w:lineRule="exact"/>
        <w:ind w:firstLineChars="200" w:firstLine="640"/>
        <w:rPr>
          <w:rFonts w:ascii="仿宋_GB2312" w:hAnsi="仿宋_GB2312" w:cs="仿宋_GB2312"/>
          <w:szCs w:val="32"/>
        </w:rPr>
      </w:pPr>
      <w:r w:rsidRPr="00D12636">
        <w:rPr>
          <w:rFonts w:ascii="仿宋_GB2312" w:hAnsi="仿宋_GB2312" w:cs="仿宋_GB2312" w:hint="eastAsia"/>
          <w:szCs w:val="32"/>
        </w:rPr>
        <w:t>该犯财产性判项义务履行金额</w:t>
      </w:r>
      <w:r w:rsidR="00E053AC">
        <w:rPr>
          <w:rFonts w:ascii="仿宋_GB2312" w:hAnsi="仿宋_GB2312" w:cs="仿宋_GB2312" w:hint="eastAsia"/>
          <w:szCs w:val="32"/>
        </w:rPr>
        <w:t>超过30%</w:t>
      </w:r>
      <w:r w:rsidRPr="00D12636">
        <w:rPr>
          <w:rFonts w:ascii="仿宋_GB2312" w:hAnsi="仿宋_GB2312" w:cs="仿宋_GB2312" w:hint="eastAsia"/>
          <w:szCs w:val="32"/>
        </w:rPr>
        <w:t>未达到其个人应履行总额</w:t>
      </w:r>
      <w:r w:rsidR="00D84F1A">
        <w:rPr>
          <w:rFonts w:ascii="仿宋_GB2312" w:hAnsi="仿宋_GB2312" w:cs="仿宋_GB2312" w:hint="eastAsia"/>
          <w:szCs w:val="32"/>
        </w:rPr>
        <w:t>5</w:t>
      </w:r>
      <w:r w:rsidRPr="00D12636">
        <w:rPr>
          <w:rFonts w:ascii="仿宋_GB2312" w:hAnsi="仿宋_GB2312" w:cs="仿宋_GB2312" w:hint="eastAsia"/>
          <w:szCs w:val="32"/>
        </w:rPr>
        <w:t>0%，因此提请减刑幅度扣减</w:t>
      </w:r>
      <w:r w:rsidR="00D84F1A">
        <w:rPr>
          <w:rFonts w:ascii="仿宋_GB2312" w:hAnsi="仿宋_GB2312" w:cs="仿宋_GB2312" w:hint="eastAsia"/>
          <w:szCs w:val="32"/>
        </w:rPr>
        <w:t>二</w:t>
      </w:r>
      <w:r w:rsidRPr="00D12636">
        <w:rPr>
          <w:rFonts w:ascii="仿宋_GB2312" w:hAnsi="仿宋_GB2312" w:cs="仿宋_GB2312" w:hint="eastAsia"/>
          <w:szCs w:val="32"/>
        </w:rPr>
        <w:t>个月。</w:t>
      </w:r>
    </w:p>
    <w:p w:rsidR="00AE14A0" w:rsidRPr="00D12636" w:rsidRDefault="00AE14A0" w:rsidP="00D12636">
      <w:pPr>
        <w:spacing w:line="500" w:lineRule="exact"/>
        <w:ind w:firstLineChars="200" w:firstLine="640"/>
        <w:rPr>
          <w:rFonts w:ascii="仿宋_GB2312" w:hAnsi="仿宋_GB2312"/>
          <w:szCs w:val="32"/>
        </w:rPr>
      </w:pPr>
      <w:r w:rsidRPr="00D12636">
        <w:rPr>
          <w:rFonts w:ascii="仿宋_GB2312" w:hAnsi="仿宋_GB2312" w:hint="eastAsia"/>
          <w:szCs w:val="32"/>
        </w:rPr>
        <w:t>本案于</w:t>
      </w:r>
      <w:r w:rsidR="00E053AC">
        <w:rPr>
          <w:rFonts w:ascii="仿宋_GB2312" w:hAnsi="仿宋_GB2312" w:hint="eastAsia"/>
          <w:szCs w:val="32"/>
        </w:rPr>
        <w:t>2024</w:t>
      </w:r>
      <w:r w:rsidRPr="00D12636">
        <w:rPr>
          <w:rFonts w:ascii="仿宋_GB2312" w:hAnsi="仿宋_GB2312" w:hint="eastAsia"/>
          <w:szCs w:val="32"/>
        </w:rPr>
        <w:t>年</w:t>
      </w:r>
      <w:r w:rsidR="00E053AC">
        <w:rPr>
          <w:rFonts w:ascii="仿宋_GB2312" w:hAnsi="仿宋_GB2312" w:hint="eastAsia"/>
          <w:szCs w:val="32"/>
        </w:rPr>
        <w:t>2</w:t>
      </w:r>
      <w:r w:rsidRPr="00D12636">
        <w:rPr>
          <w:rFonts w:ascii="仿宋_GB2312" w:hAnsi="仿宋_GB2312" w:hint="eastAsia"/>
          <w:szCs w:val="32"/>
        </w:rPr>
        <w:t>月</w:t>
      </w:r>
      <w:r w:rsidR="00E053AC">
        <w:rPr>
          <w:rFonts w:ascii="仿宋_GB2312" w:hAnsi="仿宋_GB2312" w:hint="eastAsia"/>
          <w:szCs w:val="32"/>
        </w:rPr>
        <w:t>8</w:t>
      </w:r>
      <w:r w:rsidRPr="00D12636">
        <w:rPr>
          <w:rFonts w:ascii="仿宋_GB2312" w:hAnsi="仿宋_GB2312" w:hint="eastAsia"/>
          <w:szCs w:val="32"/>
        </w:rPr>
        <w:t>日至</w:t>
      </w:r>
      <w:r w:rsidR="00E053AC">
        <w:rPr>
          <w:rFonts w:ascii="仿宋_GB2312" w:hAnsi="仿宋_GB2312" w:hint="eastAsia"/>
          <w:szCs w:val="32"/>
        </w:rPr>
        <w:t>2024</w:t>
      </w:r>
      <w:r w:rsidRPr="00D12636">
        <w:rPr>
          <w:rFonts w:ascii="仿宋_GB2312" w:hAnsi="仿宋_GB2312" w:hint="eastAsia"/>
          <w:szCs w:val="32"/>
        </w:rPr>
        <w:t>年</w:t>
      </w:r>
      <w:r w:rsidR="00E053AC">
        <w:rPr>
          <w:rFonts w:ascii="仿宋_GB2312" w:hAnsi="仿宋_GB2312" w:hint="eastAsia"/>
          <w:szCs w:val="32"/>
        </w:rPr>
        <w:t>2</w:t>
      </w:r>
      <w:r w:rsidRPr="00D12636">
        <w:rPr>
          <w:rFonts w:ascii="仿宋_GB2312" w:hAnsi="仿宋_GB2312" w:hint="eastAsia"/>
          <w:szCs w:val="32"/>
        </w:rPr>
        <w:t>月</w:t>
      </w:r>
      <w:r w:rsidR="00E053AC">
        <w:rPr>
          <w:rFonts w:ascii="仿宋_GB2312" w:hAnsi="仿宋_GB2312" w:hint="eastAsia"/>
          <w:szCs w:val="32"/>
        </w:rPr>
        <w:t>20</w:t>
      </w:r>
      <w:r w:rsidRPr="00D12636">
        <w:rPr>
          <w:rFonts w:ascii="仿宋_GB2312" w:hAnsi="仿宋_GB2312" w:hint="eastAsia"/>
          <w:szCs w:val="32"/>
        </w:rPr>
        <w:t>日在狱内公示未收到不同意见。</w:t>
      </w:r>
    </w:p>
    <w:p w:rsidR="00BD23CD" w:rsidRDefault="00AE14A0" w:rsidP="00D12636">
      <w:pPr>
        <w:spacing w:line="500" w:lineRule="exact"/>
        <w:ind w:firstLineChars="200" w:firstLine="640"/>
        <w:rPr>
          <w:szCs w:val="32"/>
        </w:rPr>
      </w:pPr>
      <w:r w:rsidRPr="00D12636">
        <w:rPr>
          <w:rFonts w:ascii="仿宋_GB2312" w:hAnsi="仿宋_GB2312" w:hint="eastAsia"/>
          <w:szCs w:val="32"/>
        </w:rPr>
        <w:t>本案于</w:t>
      </w:r>
      <w:r w:rsidR="00E053AC">
        <w:rPr>
          <w:rFonts w:ascii="仿宋_GB2312" w:hAnsi="仿宋_GB2312" w:hint="eastAsia"/>
          <w:szCs w:val="32"/>
        </w:rPr>
        <w:t>2024</w:t>
      </w:r>
      <w:r w:rsidRPr="00D12636">
        <w:rPr>
          <w:rFonts w:ascii="仿宋_GB2312" w:hAnsi="仿宋_GB2312" w:hint="eastAsia"/>
          <w:szCs w:val="32"/>
        </w:rPr>
        <w:t>年</w:t>
      </w:r>
      <w:r w:rsidR="00E053AC">
        <w:rPr>
          <w:rFonts w:ascii="仿宋_GB2312" w:hAnsi="仿宋_GB2312" w:hint="eastAsia"/>
          <w:szCs w:val="32"/>
        </w:rPr>
        <w:t>1</w:t>
      </w:r>
      <w:r w:rsidRPr="00D12636">
        <w:rPr>
          <w:rFonts w:ascii="仿宋_GB2312" w:hAnsi="仿宋_GB2312" w:hint="eastAsia"/>
          <w:szCs w:val="32"/>
        </w:rPr>
        <w:t>月</w:t>
      </w:r>
      <w:r w:rsidR="00E053AC">
        <w:rPr>
          <w:rFonts w:ascii="仿宋_GB2312" w:hAnsi="仿宋_GB2312" w:hint="eastAsia"/>
          <w:szCs w:val="32"/>
        </w:rPr>
        <w:t>22</w:t>
      </w:r>
      <w:r w:rsidRPr="00D12636">
        <w:rPr>
          <w:rFonts w:ascii="仿宋_GB2312" w:hAnsi="仿宋_GB2312" w:hint="eastAsia"/>
          <w:szCs w:val="32"/>
        </w:rPr>
        <w:t>日至</w:t>
      </w:r>
      <w:r w:rsidR="00E053AC">
        <w:rPr>
          <w:rFonts w:ascii="仿宋_GB2312" w:hAnsi="仿宋_GB2312" w:hint="eastAsia"/>
          <w:szCs w:val="32"/>
        </w:rPr>
        <w:t>2024</w:t>
      </w:r>
      <w:r w:rsidRPr="00D12636">
        <w:rPr>
          <w:rFonts w:ascii="仿宋_GB2312" w:hAnsi="仿宋_GB2312" w:hint="eastAsia"/>
          <w:szCs w:val="32"/>
        </w:rPr>
        <w:t>年</w:t>
      </w:r>
      <w:r w:rsidR="00E053AC">
        <w:rPr>
          <w:rFonts w:ascii="仿宋_GB2312" w:hAnsi="仿宋_GB2312" w:hint="eastAsia"/>
          <w:szCs w:val="32"/>
        </w:rPr>
        <w:t>2</w:t>
      </w:r>
      <w:r w:rsidRPr="00D12636">
        <w:rPr>
          <w:rFonts w:ascii="仿宋_GB2312" w:hAnsi="仿宋_GB2312" w:hint="eastAsia"/>
          <w:szCs w:val="32"/>
        </w:rPr>
        <w:t>月</w:t>
      </w:r>
      <w:r w:rsidR="00E053AC">
        <w:rPr>
          <w:rFonts w:ascii="仿宋_GB2312" w:hAnsi="仿宋_GB2312" w:hint="eastAsia"/>
          <w:szCs w:val="32"/>
        </w:rPr>
        <w:t>6</w:t>
      </w:r>
      <w:r w:rsidRPr="00D12636">
        <w:rPr>
          <w:rFonts w:ascii="仿宋_GB2312" w:hAnsi="仿宋_GB2312" w:hint="eastAsia"/>
          <w:szCs w:val="32"/>
        </w:rPr>
        <w:t>日移送检察机关征求意见；</w:t>
      </w:r>
      <w:r w:rsidR="00E053AC">
        <w:rPr>
          <w:rFonts w:ascii="仿宋_GB2312" w:hAnsi="仿宋_GB2312" w:hint="eastAsia"/>
          <w:szCs w:val="32"/>
        </w:rPr>
        <w:t>2024</w:t>
      </w:r>
      <w:r w:rsidRPr="00D12636">
        <w:rPr>
          <w:rFonts w:ascii="仿宋_GB2312" w:hAnsi="仿宋_GB2312" w:hint="eastAsia"/>
          <w:szCs w:val="32"/>
        </w:rPr>
        <w:t>年</w:t>
      </w:r>
      <w:r w:rsidR="00E053AC">
        <w:rPr>
          <w:rFonts w:ascii="仿宋_GB2312" w:hAnsi="仿宋_GB2312" w:hint="eastAsia"/>
          <w:szCs w:val="32"/>
        </w:rPr>
        <w:t>2</w:t>
      </w:r>
      <w:r w:rsidRPr="00D12636">
        <w:rPr>
          <w:rFonts w:ascii="仿宋_GB2312" w:hAnsi="仿宋_GB2312" w:hint="eastAsia"/>
          <w:szCs w:val="32"/>
        </w:rPr>
        <w:t>月</w:t>
      </w:r>
      <w:r w:rsidR="00E053AC">
        <w:rPr>
          <w:rFonts w:ascii="仿宋_GB2312" w:hAnsi="仿宋_GB2312" w:hint="eastAsia"/>
          <w:szCs w:val="32"/>
        </w:rPr>
        <w:t>7</w:t>
      </w:r>
      <w:r w:rsidRPr="00D12636">
        <w:rPr>
          <w:rFonts w:ascii="仿宋_GB2312" w:hAnsi="仿宋_GB2312" w:hint="eastAsia"/>
          <w:szCs w:val="32"/>
        </w:rPr>
        <w:t>日</w:t>
      </w:r>
      <w:r w:rsidR="00E053AC">
        <w:rPr>
          <w:rFonts w:ascii="仿宋_GB2312" w:hAnsi="仿宋_GB2312" w:hint="eastAsia"/>
          <w:szCs w:val="32"/>
        </w:rPr>
        <w:t>厦门市人民</w:t>
      </w:r>
      <w:r w:rsidRPr="00D12636">
        <w:rPr>
          <w:rFonts w:ascii="仿宋_GB2312" w:hAnsi="仿宋_GB2312" w:hint="eastAsia"/>
          <w:szCs w:val="32"/>
        </w:rPr>
        <w:t>检察院派员列席监狱减刑</w:t>
      </w:r>
      <w:r w:rsidR="00E053AC">
        <w:rPr>
          <w:rFonts w:ascii="仿宋_GB2312" w:hAnsi="仿宋_GB2312" w:hint="eastAsia"/>
          <w:szCs w:val="32"/>
        </w:rPr>
        <w:t>假释</w:t>
      </w:r>
      <w:r w:rsidRPr="00D12636">
        <w:rPr>
          <w:rFonts w:ascii="仿宋_GB2312" w:hAnsi="仿宋_GB2312" w:hint="eastAsia"/>
          <w:szCs w:val="32"/>
        </w:rPr>
        <w:t>评审委员</w:t>
      </w:r>
      <w:r w:rsidR="00487F18">
        <w:rPr>
          <w:rFonts w:ascii="仿宋_GB2312" w:hAnsi="仿宋_GB2312" w:hint="eastAsia"/>
          <w:szCs w:val="32"/>
        </w:rPr>
        <w:t>会</w:t>
      </w:r>
      <w:r w:rsidRPr="00D12636">
        <w:rPr>
          <w:rFonts w:ascii="仿宋_GB2312" w:hAnsi="仿宋_GB2312" w:hint="eastAsia"/>
          <w:szCs w:val="32"/>
        </w:rPr>
        <w:t>，</w:t>
      </w:r>
      <w:r w:rsidR="00BD23CD" w:rsidRPr="003D5A43">
        <w:rPr>
          <w:rFonts w:ascii="仿宋_GB2312" w:hint="eastAsia"/>
          <w:szCs w:val="32"/>
        </w:rPr>
        <w:t>发表意见情况：无异</w:t>
      </w:r>
      <w:r w:rsidR="00BD23CD">
        <w:rPr>
          <w:rFonts w:hint="eastAsia"/>
          <w:szCs w:val="32"/>
        </w:rPr>
        <w:t>议。</w:t>
      </w:r>
    </w:p>
    <w:p w:rsidR="00AE14A0" w:rsidRPr="00D12636" w:rsidRDefault="00AE14A0" w:rsidP="00D12636">
      <w:pPr>
        <w:spacing w:line="500" w:lineRule="exact"/>
        <w:ind w:firstLineChars="200" w:firstLine="640"/>
        <w:rPr>
          <w:rFonts w:ascii="仿宋_GB2312" w:hAnsi="仿宋_GB2312" w:cs="仿宋_GB2312"/>
          <w:szCs w:val="32"/>
        </w:rPr>
      </w:pPr>
      <w:r w:rsidRPr="00D12636">
        <w:rPr>
          <w:rFonts w:ascii="仿宋_GB2312" w:hAnsi="仿宋_GB2312" w:hint="eastAsia"/>
          <w:szCs w:val="32"/>
        </w:rPr>
        <w:t>因此，依照</w:t>
      </w:r>
      <w:r w:rsidRPr="00D12636">
        <w:rPr>
          <w:rFonts w:ascii="仿宋_GB2312" w:hAnsi="仿宋_GB2312" w:cs="仿宋_GB2312" w:hint="eastAsia"/>
          <w:szCs w:val="32"/>
        </w:rPr>
        <w:t>《中华人民共和国刑法》第七十八条、第七十九条</w:t>
      </w:r>
      <w:r w:rsidR="00BD23CD">
        <w:rPr>
          <w:rFonts w:ascii="仿宋_GB2312" w:hAnsi="仿宋_GB2312" w:cs="仿宋_GB2312" w:hint="eastAsia"/>
          <w:szCs w:val="32"/>
        </w:rPr>
        <w:t>，</w:t>
      </w:r>
      <w:r w:rsidRPr="00D12636">
        <w:rPr>
          <w:rFonts w:ascii="仿宋_GB2312" w:hAnsi="仿宋_GB2312" w:cs="仿宋_GB2312" w:hint="eastAsia"/>
          <w:szCs w:val="32"/>
        </w:rPr>
        <w:t>《中华人民共和国刑事诉讼法》第二百七十三条第二款</w:t>
      </w:r>
      <w:r w:rsidR="00BD23CD">
        <w:rPr>
          <w:rFonts w:ascii="仿宋_GB2312" w:hAnsi="仿宋_GB2312" w:cs="仿宋_GB2312" w:hint="eastAsia"/>
          <w:szCs w:val="32"/>
        </w:rPr>
        <w:t>和</w:t>
      </w:r>
      <w:r w:rsidRPr="00D12636">
        <w:rPr>
          <w:rFonts w:ascii="仿宋_GB2312" w:hAnsi="仿宋_GB2312" w:cs="仿宋_GB2312" w:hint="eastAsia"/>
          <w:szCs w:val="32"/>
        </w:rPr>
        <w:t>《中华人民共和国监狱法》第二十九条</w:t>
      </w:r>
      <w:r w:rsidR="00BD23CD">
        <w:rPr>
          <w:rFonts w:ascii="仿宋_GB2312" w:hAnsi="仿宋_GB2312" w:cs="仿宋_GB2312" w:hint="eastAsia"/>
          <w:szCs w:val="32"/>
        </w:rPr>
        <w:t>之</w:t>
      </w:r>
      <w:r w:rsidRPr="00D12636">
        <w:rPr>
          <w:rFonts w:ascii="仿宋_GB2312" w:hAnsi="仿宋_GB2312" w:cs="仿宋_GB2312" w:hint="eastAsia"/>
          <w:szCs w:val="32"/>
        </w:rPr>
        <w:t>规定，建议对罪犯</w:t>
      </w:r>
      <w:r w:rsidR="00D84F1A">
        <w:rPr>
          <w:rFonts w:ascii="仿宋_GB2312" w:hAnsi="仿宋_GB2312" w:cs="仿宋_GB2312" w:hint="eastAsia"/>
          <w:szCs w:val="32"/>
        </w:rPr>
        <w:t>庄天永</w:t>
      </w:r>
      <w:r w:rsidRPr="00D12636">
        <w:rPr>
          <w:rFonts w:ascii="仿宋_GB2312" w:hAnsi="仿宋_GB2312" w:cs="仿宋_GB2312" w:hint="eastAsia"/>
          <w:szCs w:val="32"/>
        </w:rPr>
        <w:t>予以减刑</w:t>
      </w:r>
      <w:r w:rsidR="00D84F1A">
        <w:rPr>
          <w:rFonts w:ascii="仿宋_GB2312" w:hAnsi="仿宋_GB2312" w:cs="仿宋_GB2312" w:hint="eastAsia"/>
          <w:szCs w:val="32"/>
        </w:rPr>
        <w:t>五</w:t>
      </w:r>
      <w:r w:rsidRPr="00D12636">
        <w:rPr>
          <w:rFonts w:ascii="仿宋_GB2312" w:hAnsi="仿宋_GB2312" w:cs="仿宋_GB2312" w:hint="eastAsia"/>
          <w:szCs w:val="32"/>
        </w:rPr>
        <w:t>个月。特提请你院审理裁定。</w:t>
      </w:r>
    </w:p>
    <w:p w:rsidR="00AE14A0" w:rsidRPr="00D12636" w:rsidRDefault="00AE14A0" w:rsidP="00D12636">
      <w:pPr>
        <w:pStyle w:val="a3"/>
        <w:spacing w:line="500" w:lineRule="exact"/>
        <w:ind w:rightChars="-15" w:right="-48" w:firstLineChars="200" w:firstLine="640"/>
        <w:rPr>
          <w:rFonts w:ascii="仿宋_GB2312" w:hAnsi="仿宋_GB2312"/>
          <w:szCs w:val="32"/>
        </w:rPr>
      </w:pPr>
      <w:r w:rsidRPr="00D12636">
        <w:rPr>
          <w:rFonts w:ascii="仿宋_GB2312" w:hAnsi="仿宋_GB2312" w:hint="eastAsia"/>
          <w:szCs w:val="32"/>
        </w:rPr>
        <w:t>此致</w:t>
      </w:r>
    </w:p>
    <w:p w:rsidR="00AE14A0" w:rsidRPr="00D12636" w:rsidRDefault="00AE14A0" w:rsidP="00D12636">
      <w:pPr>
        <w:pStyle w:val="1"/>
        <w:spacing w:line="500" w:lineRule="exact"/>
        <w:ind w:rightChars="-15" w:right="-48" w:firstLineChars="0" w:firstLine="0"/>
        <w:rPr>
          <w:rFonts w:ascii="仿宋_GB2312" w:hAnsi="仿宋_GB2312"/>
          <w:szCs w:val="32"/>
        </w:rPr>
      </w:pPr>
      <w:r w:rsidRPr="00D12636">
        <w:rPr>
          <w:rFonts w:ascii="仿宋_GB2312" w:hAnsi="仿宋_GB2312" w:hint="eastAsia"/>
          <w:szCs w:val="32"/>
        </w:rPr>
        <w:t>福建省</w:t>
      </w:r>
      <w:r w:rsidR="00D84F1A">
        <w:rPr>
          <w:rFonts w:ascii="仿宋_GB2312" w:hAnsi="仿宋_GB2312" w:hint="eastAsia"/>
          <w:szCs w:val="32"/>
        </w:rPr>
        <w:t>厦门</w:t>
      </w:r>
      <w:r w:rsidRPr="00D12636">
        <w:rPr>
          <w:rFonts w:ascii="仿宋_GB2312" w:hAnsi="仿宋_GB2312" w:hint="eastAsia"/>
          <w:szCs w:val="32"/>
        </w:rPr>
        <w:t>市中级人民法院</w:t>
      </w:r>
    </w:p>
    <w:p w:rsidR="00AE14A0" w:rsidRPr="00D12636" w:rsidRDefault="00AE14A0" w:rsidP="00D12636">
      <w:pPr>
        <w:pStyle w:val="1"/>
        <w:spacing w:line="500" w:lineRule="exact"/>
        <w:ind w:left="640" w:firstLineChars="0" w:firstLine="0"/>
        <w:rPr>
          <w:rFonts w:ascii="仿宋_GB2312" w:hAnsi="仿宋_GB2312" w:cs="仿宋_GB2312"/>
          <w:szCs w:val="32"/>
        </w:rPr>
      </w:pPr>
      <w:r w:rsidRPr="00D12636">
        <w:rPr>
          <w:rFonts w:ascii="仿宋_GB2312" w:hAnsi="仿宋_GB2312" w:cs="仿宋_GB2312" w:hint="eastAsia"/>
          <w:szCs w:val="32"/>
        </w:rPr>
        <w:t>附件：⒈罪犯</w:t>
      </w:r>
      <w:r w:rsidR="00D84F1A">
        <w:rPr>
          <w:rFonts w:ascii="仿宋_GB2312" w:hAnsi="仿宋_GB2312" w:cs="仿宋_GB2312" w:hint="eastAsia"/>
          <w:szCs w:val="32"/>
        </w:rPr>
        <w:t>庄天永</w:t>
      </w:r>
      <w:r w:rsidRPr="00D12636">
        <w:rPr>
          <w:rFonts w:ascii="仿宋_GB2312" w:hAnsi="仿宋_GB2312" w:cs="仿宋_GB2312" w:hint="eastAsia"/>
          <w:szCs w:val="32"/>
        </w:rPr>
        <w:t>卷宗</w:t>
      </w:r>
      <w:r w:rsidR="00D84F1A">
        <w:rPr>
          <w:rFonts w:ascii="仿宋_GB2312" w:hAnsi="仿宋_GB2312" w:cs="仿宋_GB2312" w:hint="eastAsia"/>
          <w:szCs w:val="32"/>
        </w:rPr>
        <w:t>2</w:t>
      </w:r>
      <w:r w:rsidRPr="00D12636">
        <w:rPr>
          <w:rFonts w:ascii="仿宋_GB2312" w:hAnsi="仿宋_GB2312" w:cs="仿宋_GB2312" w:hint="eastAsia"/>
          <w:szCs w:val="32"/>
        </w:rPr>
        <w:t>册</w:t>
      </w:r>
    </w:p>
    <w:p w:rsidR="00AE14A0" w:rsidRPr="00D12636" w:rsidRDefault="00AE14A0" w:rsidP="00D12636">
      <w:pPr>
        <w:pStyle w:val="1"/>
        <w:spacing w:line="500" w:lineRule="exact"/>
        <w:ind w:left="640" w:rightChars="-15" w:right="-48" w:firstLineChars="300" w:firstLine="960"/>
        <w:rPr>
          <w:rFonts w:ascii="仿宋_GB2312" w:hAnsi="仿宋_GB2312" w:cs="仿宋_GB2312"/>
          <w:szCs w:val="32"/>
        </w:rPr>
      </w:pPr>
      <w:r w:rsidRPr="00D12636">
        <w:rPr>
          <w:rFonts w:ascii="仿宋_GB2312" w:hAnsi="仿宋_GB2312" w:cs="仿宋_GB2312" w:hint="eastAsia"/>
          <w:szCs w:val="32"/>
        </w:rPr>
        <w:t>⒉减刑建议书</w:t>
      </w:r>
      <w:r w:rsidR="00D84F1A">
        <w:rPr>
          <w:rFonts w:ascii="仿宋_GB2312" w:hAnsi="仿宋_GB2312" w:cs="仿宋_GB2312" w:hint="eastAsia"/>
          <w:szCs w:val="32"/>
        </w:rPr>
        <w:t>2</w:t>
      </w:r>
      <w:r w:rsidRPr="00D12636">
        <w:rPr>
          <w:rFonts w:ascii="仿宋_GB2312" w:hAnsi="仿宋_GB2312" w:cs="仿宋_GB2312" w:hint="eastAsia"/>
          <w:szCs w:val="32"/>
        </w:rPr>
        <w:t>份</w:t>
      </w:r>
    </w:p>
    <w:p w:rsidR="00AE14A0" w:rsidRDefault="00AE14A0" w:rsidP="00D12636">
      <w:pPr>
        <w:pStyle w:val="a3"/>
        <w:spacing w:line="500" w:lineRule="exact"/>
        <w:ind w:left="640" w:rightChars="-15" w:right="-48"/>
        <w:rPr>
          <w:rFonts w:ascii="仿宋_GB2312" w:hAnsi="仿宋_GB2312"/>
          <w:szCs w:val="32"/>
        </w:rPr>
      </w:pPr>
    </w:p>
    <w:p w:rsidR="00146382" w:rsidRPr="00146382" w:rsidRDefault="00146382" w:rsidP="00146382"/>
    <w:p w:rsidR="00AE14A0" w:rsidRPr="00D12636" w:rsidRDefault="00AE14A0" w:rsidP="00D12636">
      <w:pPr>
        <w:pStyle w:val="a3"/>
        <w:spacing w:line="500" w:lineRule="exact"/>
        <w:ind w:rightChars="400" w:right="1280"/>
        <w:jc w:val="right"/>
        <w:rPr>
          <w:rFonts w:ascii="仿宋_GB2312" w:hAnsi="仿宋_GB2312"/>
          <w:szCs w:val="32"/>
        </w:rPr>
      </w:pPr>
      <w:r w:rsidRPr="00D12636">
        <w:rPr>
          <w:rFonts w:ascii="仿宋_GB2312" w:hAnsi="仿宋_GB2312" w:hint="eastAsia"/>
          <w:szCs w:val="32"/>
        </w:rPr>
        <w:t>福建省</w:t>
      </w:r>
      <w:r w:rsidR="00D84F1A">
        <w:rPr>
          <w:rFonts w:ascii="仿宋_GB2312" w:hAnsi="仿宋_GB2312" w:hint="eastAsia"/>
          <w:szCs w:val="32"/>
        </w:rPr>
        <w:t>厦门</w:t>
      </w:r>
      <w:r w:rsidRPr="00D12636">
        <w:rPr>
          <w:rFonts w:ascii="仿宋_GB2312" w:hAnsi="仿宋_GB2312" w:hint="eastAsia"/>
          <w:szCs w:val="32"/>
        </w:rPr>
        <w:t>监狱</w:t>
      </w:r>
    </w:p>
    <w:p w:rsidR="00AE14A0" w:rsidRPr="00D12636" w:rsidRDefault="00BD23CD" w:rsidP="00BD23CD">
      <w:pPr>
        <w:pStyle w:val="a3"/>
        <w:spacing w:line="500" w:lineRule="exact"/>
        <w:ind w:rightChars="336" w:right="1075"/>
        <w:jc w:val="right"/>
        <w:rPr>
          <w:rFonts w:ascii="仿宋_GB2312" w:hAnsi="仿宋_GB2312"/>
          <w:szCs w:val="32"/>
        </w:rPr>
      </w:pPr>
      <w:r>
        <w:rPr>
          <w:rFonts w:ascii="仿宋_GB2312" w:hAnsi="仿宋_GB2312" w:hint="eastAsia"/>
          <w:szCs w:val="32"/>
        </w:rPr>
        <w:t>2024</w:t>
      </w:r>
      <w:r w:rsidR="00AE14A0" w:rsidRPr="00D12636">
        <w:rPr>
          <w:rFonts w:ascii="仿宋_GB2312" w:hAnsi="仿宋_GB2312" w:hint="eastAsia"/>
          <w:szCs w:val="32"/>
        </w:rPr>
        <w:t>年</w:t>
      </w:r>
      <w:r>
        <w:rPr>
          <w:rFonts w:ascii="仿宋_GB2312" w:hAnsi="仿宋_GB2312" w:hint="eastAsia"/>
          <w:szCs w:val="32"/>
        </w:rPr>
        <w:t>2</w:t>
      </w:r>
      <w:r w:rsidR="00AE14A0" w:rsidRPr="00D12636">
        <w:rPr>
          <w:rFonts w:ascii="仿宋_GB2312" w:hAnsi="仿宋_GB2312" w:hint="eastAsia"/>
          <w:szCs w:val="32"/>
        </w:rPr>
        <w:t>月</w:t>
      </w:r>
      <w:r>
        <w:rPr>
          <w:rFonts w:ascii="仿宋_GB2312" w:hAnsi="仿宋_GB2312" w:hint="eastAsia"/>
          <w:szCs w:val="32"/>
        </w:rPr>
        <w:t>2</w:t>
      </w:r>
      <w:r w:rsidR="00146382">
        <w:rPr>
          <w:rFonts w:ascii="仿宋_GB2312" w:hAnsi="仿宋_GB2312" w:hint="eastAsia"/>
          <w:szCs w:val="32"/>
        </w:rPr>
        <w:t>6</w:t>
      </w:r>
      <w:r w:rsidR="00AE14A0" w:rsidRPr="00D12636">
        <w:rPr>
          <w:rFonts w:ascii="仿宋_GB2312" w:hAnsi="仿宋_GB2312" w:hint="eastAsia"/>
          <w:szCs w:val="32"/>
        </w:rPr>
        <w:t>日</w:t>
      </w:r>
    </w:p>
    <w:p w:rsidR="00AE14A0" w:rsidRDefault="00AE14A0" w:rsidP="00D12636">
      <w:pPr>
        <w:spacing w:line="500" w:lineRule="exact"/>
        <w:ind w:firstLineChars="200" w:firstLine="640"/>
        <w:jc w:val="left"/>
        <w:rPr>
          <w:rFonts w:ascii="仿宋_GB2312" w:hAnsi="仿宋_GB2312" w:cs="仿宋_GB2312"/>
          <w:bCs/>
          <w:szCs w:val="32"/>
        </w:rPr>
      </w:pPr>
    </w:p>
    <w:p w:rsidR="00395BF7" w:rsidRPr="00AE14A0" w:rsidRDefault="00395BF7" w:rsidP="00AE14A0"/>
    <w:sectPr w:rsidR="00395BF7" w:rsidRPr="00AE14A0" w:rsidSect="00D12636">
      <w:footerReference w:type="default" r:id="rId7"/>
      <w:pgSz w:w="11907" w:h="16840"/>
      <w:pgMar w:top="1871" w:right="1304" w:bottom="1871" w:left="1588" w:header="1588" w:footer="1588" w:gutter="0"/>
      <w:cols w:space="720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CCD" w:rsidRDefault="00E06CCD">
      <w:r>
        <w:separator/>
      </w:r>
    </w:p>
  </w:endnote>
  <w:endnote w:type="continuationSeparator" w:id="1">
    <w:p w:rsidR="00E06CCD" w:rsidRDefault="00E06C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216" w:rsidRDefault="00915E14">
    <w:pPr>
      <w:pStyle w:val="a4"/>
      <w:framePr w:wrap="auto" w:vAnchor="text" w:hAnchor="margin" w:xAlign="outside" w:y="1"/>
      <w:ind w:leftChars="100" w:left="320" w:rightChars="100" w:right="320"/>
      <w:rPr>
        <w:rStyle w:val="a5"/>
        <w:sz w:val="28"/>
        <w:szCs w:val="28"/>
      </w:rPr>
    </w:pPr>
    <w:r>
      <w:rPr>
        <w:rStyle w:val="a5"/>
        <w:sz w:val="28"/>
        <w:szCs w:val="28"/>
      </w:rPr>
      <w:t xml:space="preserve">— </w:t>
    </w:r>
    <w:r w:rsidR="00371937">
      <w:rPr>
        <w:rStyle w:val="a5"/>
        <w:sz w:val="28"/>
        <w:szCs w:val="28"/>
      </w:rPr>
      <w:fldChar w:fldCharType="begin"/>
    </w:r>
    <w:r>
      <w:rPr>
        <w:rStyle w:val="a5"/>
        <w:sz w:val="28"/>
        <w:szCs w:val="28"/>
      </w:rPr>
      <w:instrText xml:space="preserve">PAGE  </w:instrText>
    </w:r>
    <w:r w:rsidR="00371937">
      <w:rPr>
        <w:rStyle w:val="a5"/>
        <w:sz w:val="28"/>
        <w:szCs w:val="28"/>
      </w:rPr>
      <w:fldChar w:fldCharType="separate"/>
    </w:r>
    <w:r w:rsidR="00CC1D29">
      <w:rPr>
        <w:rStyle w:val="a5"/>
        <w:noProof/>
        <w:sz w:val="28"/>
        <w:szCs w:val="28"/>
      </w:rPr>
      <w:t>1</w:t>
    </w:r>
    <w:r w:rsidR="00371937">
      <w:rPr>
        <w:rStyle w:val="a5"/>
        <w:sz w:val="28"/>
        <w:szCs w:val="28"/>
      </w:rPr>
      <w:fldChar w:fldCharType="end"/>
    </w:r>
    <w:r>
      <w:rPr>
        <w:rStyle w:val="a5"/>
        <w:sz w:val="28"/>
        <w:szCs w:val="28"/>
      </w:rPr>
      <w:t xml:space="preserve"> —</w:t>
    </w:r>
  </w:p>
  <w:p w:rsidR="00ED3216" w:rsidRDefault="00E06CC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CCD" w:rsidRDefault="00E06CCD">
      <w:r>
        <w:separator/>
      </w:r>
    </w:p>
  </w:footnote>
  <w:footnote w:type="continuationSeparator" w:id="1">
    <w:p w:rsidR="00E06CCD" w:rsidRDefault="00E06C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C79CD"/>
    <w:rsid w:val="00025E50"/>
    <w:rsid w:val="000F7BE1"/>
    <w:rsid w:val="00146382"/>
    <w:rsid w:val="001836FD"/>
    <w:rsid w:val="001B3BAE"/>
    <w:rsid w:val="0020465C"/>
    <w:rsid w:val="00224E06"/>
    <w:rsid w:val="00371937"/>
    <w:rsid w:val="003843D2"/>
    <w:rsid w:val="00393A0A"/>
    <w:rsid w:val="00395BF7"/>
    <w:rsid w:val="00397DA7"/>
    <w:rsid w:val="00487F18"/>
    <w:rsid w:val="005944CA"/>
    <w:rsid w:val="005C79CD"/>
    <w:rsid w:val="006044D0"/>
    <w:rsid w:val="00610BBF"/>
    <w:rsid w:val="006D5811"/>
    <w:rsid w:val="007040BB"/>
    <w:rsid w:val="00760F3F"/>
    <w:rsid w:val="007A0C2A"/>
    <w:rsid w:val="007B0FD9"/>
    <w:rsid w:val="007F1FF1"/>
    <w:rsid w:val="008202A2"/>
    <w:rsid w:val="0084190D"/>
    <w:rsid w:val="008A1483"/>
    <w:rsid w:val="008E4D76"/>
    <w:rsid w:val="00915E14"/>
    <w:rsid w:val="009E0B45"/>
    <w:rsid w:val="00A523D2"/>
    <w:rsid w:val="00A76869"/>
    <w:rsid w:val="00AE14A0"/>
    <w:rsid w:val="00B12DC3"/>
    <w:rsid w:val="00B43AF1"/>
    <w:rsid w:val="00BC1AAD"/>
    <w:rsid w:val="00BC4FB8"/>
    <w:rsid w:val="00BD23CD"/>
    <w:rsid w:val="00C81CB5"/>
    <w:rsid w:val="00C84B93"/>
    <w:rsid w:val="00CC1D29"/>
    <w:rsid w:val="00D12636"/>
    <w:rsid w:val="00D13A83"/>
    <w:rsid w:val="00D84F1A"/>
    <w:rsid w:val="00E053AC"/>
    <w:rsid w:val="00E06CCD"/>
    <w:rsid w:val="00ED53DA"/>
    <w:rsid w:val="00FA7F2E"/>
    <w:rsid w:val="00FB4840"/>
    <w:rsid w:val="00FE7B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AD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BC1AAD"/>
  </w:style>
  <w:style w:type="character" w:customStyle="1" w:styleId="Char">
    <w:name w:val="称呼 Char"/>
    <w:basedOn w:val="a0"/>
    <w:link w:val="a3"/>
    <w:uiPriority w:val="99"/>
    <w:qFormat/>
    <w:rsid w:val="00BC1AAD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footer"/>
    <w:basedOn w:val="a"/>
    <w:link w:val="Char0"/>
    <w:qFormat/>
    <w:rsid w:val="00BC1A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C1AAD"/>
    <w:rPr>
      <w:rFonts w:ascii="Calibri" w:eastAsia="仿宋_GB2312" w:hAnsi="Calibri" w:cs="Times New Roman"/>
      <w:kern w:val="32"/>
      <w:sz w:val="18"/>
      <w:szCs w:val="18"/>
    </w:rPr>
  </w:style>
  <w:style w:type="character" w:styleId="a5">
    <w:name w:val="page number"/>
    <w:qFormat/>
    <w:rsid w:val="00BC1AAD"/>
    <w:rPr>
      <w:rFonts w:cs="Times New Roman"/>
    </w:rPr>
  </w:style>
  <w:style w:type="paragraph" w:styleId="a6">
    <w:name w:val="header"/>
    <w:basedOn w:val="a"/>
    <w:link w:val="Char1"/>
    <w:uiPriority w:val="99"/>
    <w:unhideWhenUsed/>
    <w:rsid w:val="00ED53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ED53DA"/>
    <w:rPr>
      <w:rFonts w:ascii="Calibri" w:eastAsia="仿宋_GB2312" w:hAnsi="Calibri" w:cs="Times New Roman"/>
      <w:kern w:val="32"/>
      <w:sz w:val="18"/>
      <w:szCs w:val="18"/>
    </w:rPr>
  </w:style>
  <w:style w:type="paragraph" w:customStyle="1" w:styleId="1">
    <w:name w:val="列表段落1"/>
    <w:basedOn w:val="a"/>
    <w:uiPriority w:val="99"/>
    <w:qFormat/>
    <w:rsid w:val="00AE14A0"/>
    <w:pPr>
      <w:ind w:firstLineChars="200" w:firstLine="420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AD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BC1AAD"/>
  </w:style>
  <w:style w:type="character" w:customStyle="1" w:styleId="Char">
    <w:name w:val="称呼 Char"/>
    <w:basedOn w:val="a0"/>
    <w:link w:val="a3"/>
    <w:uiPriority w:val="99"/>
    <w:qFormat/>
    <w:rsid w:val="00BC1AAD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footer"/>
    <w:basedOn w:val="a"/>
    <w:link w:val="Char0"/>
    <w:qFormat/>
    <w:rsid w:val="00BC1A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C1AAD"/>
    <w:rPr>
      <w:rFonts w:ascii="Calibri" w:eastAsia="仿宋_GB2312" w:hAnsi="Calibri" w:cs="Times New Roman"/>
      <w:kern w:val="32"/>
      <w:sz w:val="18"/>
      <w:szCs w:val="18"/>
    </w:rPr>
  </w:style>
  <w:style w:type="character" w:styleId="a5">
    <w:name w:val="page number"/>
    <w:qFormat/>
    <w:rsid w:val="00BC1AAD"/>
    <w:rPr>
      <w:rFonts w:cs="Times New Roman"/>
    </w:rPr>
  </w:style>
  <w:style w:type="paragraph" w:styleId="a6">
    <w:name w:val="header"/>
    <w:basedOn w:val="a"/>
    <w:link w:val="Char1"/>
    <w:uiPriority w:val="99"/>
    <w:unhideWhenUsed/>
    <w:rsid w:val="00ED53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ED53DA"/>
    <w:rPr>
      <w:rFonts w:ascii="Calibri" w:eastAsia="仿宋_GB2312" w:hAnsi="Calibri" w:cs="Times New Roman"/>
      <w:kern w:val="32"/>
      <w:sz w:val="18"/>
      <w:szCs w:val="18"/>
    </w:rPr>
  </w:style>
  <w:style w:type="paragraph" w:customStyle="1" w:styleId="1">
    <w:name w:val="列表段落1"/>
    <w:basedOn w:val="a"/>
    <w:uiPriority w:val="99"/>
    <w:qFormat/>
    <w:rsid w:val="00AE14A0"/>
    <w:pPr>
      <w:ind w:firstLineChars="200" w:firstLine="420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55A323E7-F1A3-4C63-B5B7-E0DDB117C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938</Characters>
  <Application>Microsoft Office Word</Application>
  <DocSecurity>0</DocSecurity>
  <Lines>7</Lines>
  <Paragraphs>2</Paragraphs>
  <ScaleCrop>false</ScaleCrop>
  <Company>Microsoft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</dc:creator>
  <cp:lastModifiedBy>user</cp:lastModifiedBy>
  <cp:revision>2</cp:revision>
  <cp:lastPrinted>2024-02-26T09:32:00Z</cp:lastPrinted>
  <dcterms:created xsi:type="dcterms:W3CDTF">2024-02-26T09:32:00Z</dcterms:created>
  <dcterms:modified xsi:type="dcterms:W3CDTF">2024-02-26T09:32:00Z</dcterms:modified>
</cp:coreProperties>
</file>