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37" w:rsidRDefault="00442C37" w:rsidP="00CE54DF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442C37" w:rsidRDefault="00442C37" w:rsidP="00CE54DF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42C37" w:rsidRDefault="00442C37" w:rsidP="00442C37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961589">
        <w:rPr>
          <w:rFonts w:ascii="Times New Roman" w:eastAsia="楷体_GB2312" w:hAnsi="Times New Roman" w:cs="楷体_GB2312" w:hint="eastAsia"/>
          <w:szCs w:val="32"/>
        </w:rPr>
        <w:t>2024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61589">
        <w:rPr>
          <w:rFonts w:ascii="Times New Roman" w:eastAsia="楷体_GB2312" w:hAnsi="Times New Roman" w:cs="楷体_GB2312" w:hint="eastAsia"/>
          <w:szCs w:val="32"/>
        </w:rPr>
        <w:t>73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442C37" w:rsidRPr="00341BCD" w:rsidRDefault="00442C37" w:rsidP="00442C37">
      <w:pPr>
        <w:adjustRightInd w:val="0"/>
        <w:spacing w:line="500" w:lineRule="exact"/>
        <w:ind w:firstLineChars="200" w:firstLine="640"/>
        <w:rPr>
          <w:rFonts w:ascii="仿宋" w:eastAsia="仿宋" w:hAnsi="仿宋"/>
          <w:kern w:val="0"/>
          <w:szCs w:val="32"/>
        </w:rPr>
      </w:pPr>
      <w:r w:rsidRPr="00341BCD">
        <w:rPr>
          <w:rFonts w:ascii="仿宋" w:eastAsia="仿宋" w:hAnsi="仿宋" w:hint="eastAsia"/>
          <w:kern w:val="0"/>
          <w:szCs w:val="32"/>
        </w:rPr>
        <w:t>罪犯</w:t>
      </w:r>
      <w:r>
        <w:rPr>
          <w:rFonts w:ascii="仿宋" w:eastAsia="仿宋" w:hAnsi="仿宋" w:hint="eastAsia"/>
          <w:kern w:val="0"/>
          <w:szCs w:val="32"/>
        </w:rPr>
        <w:t>江钧</w:t>
      </w:r>
      <w:r w:rsidRPr="00341BCD">
        <w:rPr>
          <w:rFonts w:ascii="仿宋" w:eastAsia="仿宋" w:hAnsi="仿宋" w:hint="eastAsia"/>
          <w:kern w:val="0"/>
          <w:szCs w:val="32"/>
        </w:rPr>
        <w:t>，男，</w:t>
      </w:r>
      <w:r>
        <w:rPr>
          <w:rFonts w:ascii="仿宋" w:eastAsia="仿宋" w:hAnsi="仿宋" w:hint="eastAsia"/>
          <w:kern w:val="0"/>
          <w:szCs w:val="32"/>
        </w:rPr>
        <w:t>1998年12月22日出</w:t>
      </w:r>
      <w:r w:rsidRPr="00341BCD">
        <w:rPr>
          <w:rFonts w:ascii="仿宋" w:eastAsia="仿宋" w:hAnsi="仿宋" w:hint="eastAsia"/>
          <w:kern w:val="0"/>
          <w:szCs w:val="32"/>
        </w:rPr>
        <w:t xml:space="preserve">生， </w:t>
      </w:r>
      <w:r>
        <w:rPr>
          <w:rFonts w:ascii="仿宋" w:eastAsia="仿宋" w:hAnsi="仿宋" w:hint="eastAsia"/>
          <w:kern w:val="0"/>
          <w:szCs w:val="32"/>
        </w:rPr>
        <w:t>汉族</w:t>
      </w:r>
      <w:r w:rsidRPr="00341BCD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大专文化</w:t>
      </w:r>
      <w:r w:rsidRPr="00341BCD">
        <w:rPr>
          <w:rFonts w:ascii="仿宋" w:eastAsia="仿宋" w:hAnsi="仿宋" w:hint="eastAsia"/>
          <w:kern w:val="0"/>
          <w:szCs w:val="32"/>
        </w:rPr>
        <w:t>，原户籍所在地</w:t>
      </w:r>
      <w:r>
        <w:rPr>
          <w:rFonts w:ascii="仿宋" w:eastAsia="仿宋" w:hAnsi="仿宋" w:hint="eastAsia"/>
          <w:kern w:val="0"/>
          <w:szCs w:val="32"/>
        </w:rPr>
        <w:t>福建省厦门市集美区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</w:p>
    <w:p w:rsidR="00442C37" w:rsidRPr="008F45EA" w:rsidRDefault="00442C37" w:rsidP="00442C37">
      <w:pPr>
        <w:adjustRightInd w:val="0"/>
        <w:spacing w:line="500" w:lineRule="exact"/>
        <w:ind w:firstLineChars="200" w:firstLine="640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福建省连城县人民法院于2022年6月2日作出（2022）闽0825刑初32号刑事判决，以被告人江钧犯非法买卖制毒物品罪，判处有期徒刑三年，并处罚金人民币15000元；犯赌博罪，判处拘役四个月，并处罚金人民币3000元。数罪并罚，决定执行有期徒刑三年，并处罚金人民币18000元。刑期</w:t>
      </w:r>
      <w:r>
        <w:rPr>
          <w:rFonts w:ascii="仿宋" w:eastAsia="仿宋" w:hAnsi="仿宋"/>
          <w:kern w:val="0"/>
          <w:szCs w:val="32"/>
        </w:rPr>
        <w:t>自</w:t>
      </w:r>
      <w:r>
        <w:rPr>
          <w:rFonts w:ascii="仿宋" w:eastAsia="仿宋" w:hAnsi="仿宋" w:hint="eastAsia"/>
          <w:kern w:val="0"/>
          <w:szCs w:val="32"/>
        </w:rPr>
        <w:t>2021年8月21日起至2024年8月20日止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  <w:r>
        <w:rPr>
          <w:rFonts w:ascii="仿宋" w:eastAsia="仿宋" w:hAnsi="仿宋" w:hint="eastAsia"/>
          <w:kern w:val="0"/>
          <w:szCs w:val="32"/>
        </w:rPr>
        <w:t>2022年7月22日交付福建省厦门监狱执行刑罚。</w:t>
      </w:r>
      <w:r w:rsidRPr="008F45EA">
        <w:rPr>
          <w:rFonts w:ascii="仿宋" w:eastAsia="仿宋" w:hAnsi="仿宋" w:hint="eastAsia"/>
          <w:kern w:val="0"/>
          <w:szCs w:val="32"/>
        </w:rPr>
        <w:t>属</w:t>
      </w:r>
      <w:r>
        <w:rPr>
          <w:rFonts w:ascii="仿宋" w:eastAsia="仿宋" w:hAnsi="仿宋" w:hint="eastAsia"/>
          <w:kern w:val="0"/>
          <w:szCs w:val="32"/>
        </w:rPr>
        <w:t>宽管级</w:t>
      </w:r>
      <w:r w:rsidRPr="008F45EA">
        <w:rPr>
          <w:rFonts w:ascii="仿宋" w:eastAsia="仿宋" w:hAnsi="仿宋" w:hint="eastAsia"/>
          <w:kern w:val="0"/>
          <w:szCs w:val="32"/>
        </w:rPr>
        <w:t>罪犯。</w:t>
      </w:r>
    </w:p>
    <w:p w:rsidR="00442C37" w:rsidRDefault="00442C37" w:rsidP="00442C37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该犯自入监以来</w:t>
      </w:r>
      <w:r w:rsidR="009C2AD8">
        <w:rPr>
          <w:rFonts w:ascii="仿宋" w:eastAsia="仿宋" w:hAnsi="仿宋" w:cs="仿宋_GB2312" w:hint="eastAsia"/>
          <w:szCs w:val="32"/>
        </w:rPr>
        <w:t>确</w:t>
      </w:r>
      <w:r>
        <w:rPr>
          <w:rFonts w:ascii="仿宋" w:eastAsia="仿宋" w:hAnsi="仿宋" w:cs="仿宋_GB2312" w:hint="eastAsia"/>
          <w:szCs w:val="32"/>
        </w:rPr>
        <w:t>有悔改表现</w:t>
      </w:r>
      <w:r w:rsidRPr="008F45EA">
        <w:rPr>
          <w:rFonts w:ascii="仿宋" w:eastAsia="仿宋" w:hAnsi="仿宋" w:cs="仿宋_GB2312" w:hint="eastAsia"/>
          <w:szCs w:val="32"/>
        </w:rPr>
        <w:t>,具体事实如下：</w:t>
      </w:r>
    </w:p>
    <w:p w:rsidR="00442C37" w:rsidRPr="008F45EA" w:rsidRDefault="00442C37" w:rsidP="00442C37">
      <w:pPr>
        <w:spacing w:line="500" w:lineRule="exact"/>
        <w:ind w:left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1.</w:t>
      </w:r>
      <w:r w:rsidRPr="008F45EA">
        <w:rPr>
          <w:rFonts w:ascii="仿宋" w:eastAsia="仿宋" w:hAnsi="仿宋" w:cs="仿宋_GB2312" w:hint="eastAsia"/>
          <w:szCs w:val="32"/>
        </w:rPr>
        <w:t>认罪</w:t>
      </w:r>
      <w:r w:rsidRPr="008F45EA">
        <w:rPr>
          <w:rFonts w:ascii="仿宋" w:eastAsia="仿宋" w:hAnsi="仿宋" w:cs="仿宋_GB2312"/>
          <w:szCs w:val="32"/>
        </w:rPr>
        <w:t>悔罪</w:t>
      </w:r>
      <w:r w:rsidRPr="008F45EA">
        <w:rPr>
          <w:rFonts w:ascii="仿宋" w:eastAsia="仿宋" w:hAnsi="仿宋" w:cs="仿宋_GB2312" w:hint="eastAsia"/>
          <w:szCs w:val="32"/>
        </w:rPr>
        <w:t>：</w:t>
      </w:r>
      <w:r w:rsidRPr="008F45EA">
        <w:rPr>
          <w:rFonts w:ascii="仿宋" w:eastAsia="仿宋" w:hAnsi="仿宋" w:cs="仿宋_GB2312"/>
          <w:szCs w:val="32"/>
        </w:rPr>
        <w:t>能服从法院</w:t>
      </w:r>
      <w:r w:rsidRPr="008F45EA">
        <w:rPr>
          <w:rFonts w:ascii="仿宋" w:eastAsia="仿宋" w:hAnsi="仿宋" w:cs="仿宋_GB2312" w:hint="eastAsia"/>
          <w:szCs w:val="32"/>
        </w:rPr>
        <w:t>判决</w:t>
      </w:r>
      <w:r w:rsidRPr="008F45EA">
        <w:rPr>
          <w:rFonts w:ascii="仿宋" w:eastAsia="仿宋" w:hAnsi="仿宋" w:cs="仿宋_GB2312"/>
          <w:szCs w:val="32"/>
        </w:rPr>
        <w:t>，</w:t>
      </w:r>
      <w:r w:rsidRPr="008F45EA">
        <w:rPr>
          <w:rFonts w:ascii="仿宋" w:eastAsia="仿宋" w:hAnsi="仿宋" w:cs="仿宋_GB2312" w:hint="eastAsia"/>
          <w:szCs w:val="32"/>
        </w:rPr>
        <w:t>自</w:t>
      </w:r>
      <w:r w:rsidRPr="008F45EA">
        <w:rPr>
          <w:rFonts w:ascii="仿宋" w:eastAsia="仿宋" w:hAnsi="仿宋" w:cs="仿宋_GB2312"/>
          <w:szCs w:val="32"/>
        </w:rPr>
        <w:t>书认罪悔罪书</w:t>
      </w:r>
      <w:r w:rsidRPr="008F45EA">
        <w:rPr>
          <w:rFonts w:ascii="仿宋" w:eastAsia="仿宋" w:hAnsi="仿宋" w:cs="仿宋_GB2312" w:hint="eastAsia"/>
          <w:szCs w:val="32"/>
        </w:rPr>
        <w:t>。</w:t>
      </w:r>
    </w:p>
    <w:p w:rsidR="00442C37" w:rsidRDefault="00442C37" w:rsidP="00C76FC9">
      <w:pPr>
        <w:spacing w:line="500" w:lineRule="exact"/>
        <w:ind w:firstLineChars="200" w:firstLine="640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2.</w:t>
      </w:r>
      <w:r w:rsidRPr="008F45EA">
        <w:rPr>
          <w:rFonts w:ascii="仿宋" w:eastAsia="仿宋" w:hAnsi="仿宋" w:cs="仿宋_GB2312" w:hint="eastAsia"/>
          <w:szCs w:val="32"/>
        </w:rPr>
        <w:t>遵守</w:t>
      </w:r>
      <w:r w:rsidRPr="008F45EA">
        <w:rPr>
          <w:rFonts w:ascii="仿宋" w:eastAsia="仿宋" w:hAnsi="仿宋" w:cs="仿宋_GB2312"/>
          <w:szCs w:val="32"/>
        </w:rPr>
        <w:t>监规</w:t>
      </w:r>
      <w:r>
        <w:rPr>
          <w:rFonts w:ascii="仿宋" w:eastAsia="仿宋" w:hAnsi="仿宋" w:cs="仿宋_GB2312" w:hint="eastAsia"/>
          <w:szCs w:val="32"/>
        </w:rPr>
        <w:t>：</w:t>
      </w:r>
      <w:r w:rsidR="00C76FC9" w:rsidRPr="00C76FC9">
        <w:rPr>
          <w:rFonts w:ascii="仿宋" w:eastAsia="仿宋" w:hAnsi="仿宋" w:cs="仿宋_GB2312" w:hint="eastAsia"/>
          <w:szCs w:val="32"/>
        </w:rPr>
        <w:t>2023年3月22日</w:t>
      </w:r>
      <w:r w:rsidR="00710A89">
        <w:rPr>
          <w:rFonts w:ascii="仿宋" w:eastAsia="仿宋" w:hAnsi="仿宋" w:cs="仿宋_GB2312" w:hint="eastAsia"/>
          <w:szCs w:val="32"/>
        </w:rPr>
        <w:t>该犯</w:t>
      </w:r>
      <w:r w:rsidR="00C76FC9" w:rsidRPr="00C76FC9">
        <w:rPr>
          <w:rFonts w:ascii="仿宋" w:eastAsia="仿宋" w:hAnsi="仿宋" w:cs="仿宋_GB2312" w:hint="eastAsia"/>
          <w:szCs w:val="32"/>
        </w:rPr>
        <w:t>因正课教育时看书，认错态度较好，扣2分。</w:t>
      </w:r>
      <w:r w:rsidR="00C76FC9">
        <w:rPr>
          <w:rFonts w:ascii="仿宋" w:eastAsia="仿宋" w:hAnsi="仿宋" w:cs="仿宋_GB2312" w:hint="eastAsia"/>
          <w:szCs w:val="32"/>
        </w:rPr>
        <w:t>经</w:t>
      </w:r>
      <w:r w:rsidR="00C76FC9">
        <w:rPr>
          <w:rFonts w:ascii="仿宋" w:eastAsia="仿宋" w:hAnsi="仿宋" w:cs="仿宋_GB2312"/>
          <w:szCs w:val="32"/>
        </w:rPr>
        <w:t>民警教育后</w:t>
      </w:r>
      <w:r w:rsidR="005354D6">
        <w:rPr>
          <w:rFonts w:ascii="仿宋" w:eastAsia="仿宋" w:hAnsi="仿宋" w:cs="仿宋_GB2312" w:hint="eastAsia"/>
          <w:szCs w:val="32"/>
        </w:rPr>
        <w:t>该犯</w:t>
      </w:r>
      <w:r w:rsidR="00C76FC9">
        <w:rPr>
          <w:rFonts w:ascii="仿宋" w:eastAsia="仿宋" w:hAnsi="仿宋" w:cs="仿宋_GB2312"/>
          <w:szCs w:val="32"/>
        </w:rPr>
        <w:t>能充分认识到自身的错误并积极改正，</w:t>
      </w:r>
      <w:r w:rsidR="00EC01DC">
        <w:rPr>
          <w:rFonts w:ascii="仿宋" w:eastAsia="仿宋" w:hAnsi="仿宋" w:cs="仿宋_GB2312" w:hint="eastAsia"/>
          <w:szCs w:val="32"/>
        </w:rPr>
        <w:t>在</w:t>
      </w:r>
      <w:r w:rsidR="00EC01DC">
        <w:rPr>
          <w:rFonts w:ascii="仿宋" w:eastAsia="仿宋" w:hAnsi="仿宋" w:cs="仿宋_GB2312"/>
          <w:szCs w:val="32"/>
        </w:rPr>
        <w:t>改造中</w:t>
      </w:r>
      <w:r w:rsidRPr="008F45EA">
        <w:rPr>
          <w:rFonts w:ascii="仿宋" w:eastAsia="仿宋" w:hAnsi="仿宋" w:cs="仿宋_GB2312"/>
          <w:szCs w:val="32"/>
        </w:rPr>
        <w:t>遵守法律</w:t>
      </w:r>
      <w:r w:rsidRPr="008F45EA">
        <w:rPr>
          <w:rFonts w:ascii="仿宋" w:eastAsia="仿宋" w:hAnsi="仿宋" w:cs="仿宋_GB2312" w:hint="eastAsia"/>
          <w:szCs w:val="32"/>
        </w:rPr>
        <w:t>法规</w:t>
      </w:r>
      <w:r w:rsidRPr="008F45EA">
        <w:rPr>
          <w:rFonts w:ascii="仿宋" w:eastAsia="仿宋" w:hAnsi="仿宋" w:cs="仿宋_GB2312"/>
          <w:szCs w:val="32"/>
        </w:rPr>
        <w:t>及监规纪律</w:t>
      </w:r>
      <w:r>
        <w:rPr>
          <w:rFonts w:ascii="仿宋" w:eastAsia="仿宋" w:hAnsi="仿宋" w:cs="仿宋_GB2312" w:hint="eastAsia"/>
          <w:szCs w:val="32"/>
        </w:rPr>
        <w:t>，</w:t>
      </w:r>
      <w:r>
        <w:rPr>
          <w:rFonts w:ascii="仿宋" w:eastAsia="仿宋" w:hAnsi="仿宋" w:cs="仿宋_GB2312"/>
          <w:szCs w:val="32"/>
        </w:rPr>
        <w:t>接受教育</w:t>
      </w:r>
      <w:r>
        <w:rPr>
          <w:rFonts w:ascii="仿宋" w:eastAsia="仿宋" w:hAnsi="仿宋" w:cs="仿宋_GB2312" w:hint="eastAsia"/>
          <w:szCs w:val="32"/>
        </w:rPr>
        <w:t>改</w:t>
      </w:r>
      <w:r w:rsidRPr="008F45EA">
        <w:rPr>
          <w:rFonts w:ascii="仿宋" w:eastAsia="仿宋" w:hAnsi="仿宋" w:cs="仿宋_GB2312"/>
          <w:szCs w:val="32"/>
        </w:rPr>
        <w:t>造</w:t>
      </w:r>
      <w:r>
        <w:rPr>
          <w:rFonts w:ascii="仿宋" w:eastAsia="仿宋" w:hAnsi="仿宋" w:cs="仿宋_GB2312" w:hint="eastAsia"/>
          <w:szCs w:val="32"/>
        </w:rPr>
        <w:t>。</w:t>
      </w:r>
    </w:p>
    <w:p w:rsidR="00442C37" w:rsidRDefault="00442C37" w:rsidP="00442C37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/>
          <w:szCs w:val="32"/>
        </w:rPr>
        <w:t>3.</w:t>
      </w:r>
      <w:r>
        <w:rPr>
          <w:rFonts w:ascii="仿宋" w:eastAsia="仿宋" w:hAnsi="仿宋" w:cs="仿宋_GB2312" w:hint="eastAsia"/>
          <w:szCs w:val="32"/>
        </w:rPr>
        <w:t>学习</w:t>
      </w:r>
      <w:r>
        <w:rPr>
          <w:rFonts w:ascii="仿宋" w:eastAsia="仿宋" w:hAnsi="仿宋" w:cs="仿宋_GB2312"/>
          <w:szCs w:val="32"/>
        </w:rPr>
        <w:t>情况：</w:t>
      </w:r>
      <w:r>
        <w:rPr>
          <w:rFonts w:ascii="仿宋" w:eastAsia="仿宋" w:hAnsi="仿宋" w:cs="仿宋_GB2312" w:hint="eastAsia"/>
          <w:szCs w:val="32"/>
        </w:rPr>
        <w:t>能</w:t>
      </w:r>
      <w:r>
        <w:rPr>
          <w:rFonts w:ascii="仿宋" w:eastAsia="仿宋" w:hAnsi="仿宋" w:cs="仿宋_GB2312"/>
          <w:szCs w:val="32"/>
        </w:rPr>
        <w:t>参加思想、</w:t>
      </w:r>
      <w:r>
        <w:rPr>
          <w:rFonts w:ascii="仿宋" w:eastAsia="仿宋" w:hAnsi="仿宋" w:cs="仿宋_GB2312" w:hint="eastAsia"/>
          <w:szCs w:val="32"/>
        </w:rPr>
        <w:t>文化</w:t>
      </w:r>
      <w:r>
        <w:rPr>
          <w:rFonts w:ascii="仿宋" w:eastAsia="仿宋" w:hAnsi="仿宋" w:cs="仿宋_GB2312"/>
          <w:szCs w:val="32"/>
        </w:rPr>
        <w:t>、职业</w:t>
      </w:r>
      <w:r>
        <w:rPr>
          <w:rFonts w:ascii="仿宋" w:eastAsia="仿宋" w:hAnsi="仿宋" w:cs="仿宋_GB2312" w:hint="eastAsia"/>
          <w:szCs w:val="32"/>
        </w:rPr>
        <w:t>技术</w:t>
      </w:r>
      <w:r>
        <w:rPr>
          <w:rFonts w:ascii="仿宋" w:eastAsia="仿宋" w:hAnsi="仿宋" w:cs="仿宋_GB2312"/>
          <w:szCs w:val="32"/>
        </w:rPr>
        <w:t>教育</w:t>
      </w:r>
      <w:r>
        <w:rPr>
          <w:rFonts w:ascii="仿宋" w:eastAsia="仿宋" w:hAnsi="仿宋" w:cs="仿宋_GB2312" w:hint="eastAsia"/>
          <w:szCs w:val="32"/>
        </w:rPr>
        <w:t>。</w:t>
      </w:r>
    </w:p>
    <w:p w:rsidR="00442C37" w:rsidRPr="0098524E" w:rsidRDefault="00442C37" w:rsidP="00442C37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/>
          <w:szCs w:val="32"/>
        </w:rPr>
        <w:t>4.</w:t>
      </w:r>
      <w:r>
        <w:rPr>
          <w:rFonts w:ascii="仿宋" w:eastAsia="仿宋" w:hAnsi="仿宋" w:cs="仿宋_GB2312" w:hint="eastAsia"/>
          <w:szCs w:val="32"/>
        </w:rPr>
        <w:t>劳动改造</w:t>
      </w:r>
      <w:r>
        <w:rPr>
          <w:rFonts w:ascii="仿宋" w:eastAsia="仿宋" w:hAnsi="仿宋" w:cs="仿宋_GB2312"/>
          <w:szCs w:val="32"/>
        </w:rPr>
        <w:t>：</w:t>
      </w:r>
      <w:r>
        <w:rPr>
          <w:rFonts w:ascii="仿宋" w:eastAsia="仿宋" w:hAnsi="仿宋" w:cs="仿宋_GB2312" w:hint="eastAsia"/>
          <w:szCs w:val="32"/>
        </w:rPr>
        <w:t>能</w:t>
      </w:r>
      <w:r>
        <w:rPr>
          <w:rFonts w:ascii="仿宋" w:eastAsia="仿宋" w:hAnsi="仿宋" w:cs="仿宋_GB2312"/>
          <w:szCs w:val="32"/>
        </w:rPr>
        <w:t>参加劳动</w:t>
      </w:r>
      <w:r>
        <w:rPr>
          <w:rFonts w:ascii="仿宋" w:eastAsia="仿宋" w:hAnsi="仿宋" w:cs="仿宋_GB2312" w:hint="eastAsia"/>
          <w:szCs w:val="32"/>
        </w:rPr>
        <w:t>，</w:t>
      </w:r>
      <w:r>
        <w:rPr>
          <w:rFonts w:ascii="仿宋" w:eastAsia="仿宋" w:hAnsi="仿宋" w:cs="仿宋_GB2312"/>
          <w:szCs w:val="32"/>
        </w:rPr>
        <w:t>努力</w:t>
      </w:r>
      <w:r>
        <w:rPr>
          <w:rFonts w:ascii="仿宋" w:eastAsia="仿宋" w:hAnsi="仿宋" w:cs="仿宋_GB2312" w:hint="eastAsia"/>
          <w:szCs w:val="32"/>
        </w:rPr>
        <w:t>完成</w:t>
      </w:r>
      <w:r>
        <w:rPr>
          <w:rFonts w:ascii="仿宋" w:eastAsia="仿宋" w:hAnsi="仿宋" w:cs="仿宋_GB2312"/>
          <w:szCs w:val="32"/>
        </w:rPr>
        <w:t>劳动</w:t>
      </w:r>
      <w:r>
        <w:rPr>
          <w:rFonts w:ascii="仿宋" w:eastAsia="仿宋" w:hAnsi="仿宋" w:cs="仿宋_GB2312" w:hint="eastAsia"/>
          <w:szCs w:val="32"/>
        </w:rPr>
        <w:t>任务</w:t>
      </w:r>
      <w:r>
        <w:rPr>
          <w:rFonts w:ascii="仿宋" w:eastAsia="仿宋" w:hAnsi="仿宋" w:cs="仿宋_GB2312"/>
          <w:szCs w:val="32"/>
        </w:rPr>
        <w:t>。</w:t>
      </w:r>
    </w:p>
    <w:p w:rsidR="00442C37" w:rsidRPr="008F45EA" w:rsidRDefault="00442C37" w:rsidP="00442C37">
      <w:pPr>
        <w:adjustRightInd w:val="0"/>
        <w:spacing w:line="500" w:lineRule="exact"/>
        <w:ind w:firstLineChars="200" w:firstLine="640"/>
        <w:rPr>
          <w:rFonts w:ascii="仿宋" w:eastAsia="仿宋" w:hAnsi="仿宋"/>
          <w:kern w:val="0"/>
          <w:szCs w:val="32"/>
        </w:rPr>
      </w:pPr>
      <w:r>
        <w:rPr>
          <w:rFonts w:ascii="仿宋" w:hAnsi="仿宋"/>
          <w:kern w:val="0"/>
          <w:szCs w:val="32"/>
        </w:rPr>
        <w:t>5.</w:t>
      </w:r>
      <w:r>
        <w:rPr>
          <w:rFonts w:ascii="仿宋" w:hAnsi="仿宋" w:hint="eastAsia"/>
          <w:kern w:val="0"/>
          <w:szCs w:val="32"/>
        </w:rPr>
        <w:t>奖惩</w:t>
      </w:r>
      <w:r>
        <w:rPr>
          <w:rFonts w:ascii="仿宋" w:hAnsi="仿宋"/>
          <w:kern w:val="0"/>
          <w:szCs w:val="32"/>
        </w:rPr>
        <w:t>情况：</w:t>
      </w:r>
      <w:r>
        <w:rPr>
          <w:rFonts w:ascii="仿宋" w:hAnsi="仿宋" w:hint="eastAsia"/>
          <w:kern w:val="0"/>
          <w:szCs w:val="32"/>
        </w:rPr>
        <w:t>该犯考核期</w:t>
      </w:r>
      <w:r>
        <w:rPr>
          <w:rFonts w:ascii="仿宋" w:hAnsi="仿宋" w:hint="eastAsia"/>
          <w:kern w:val="0"/>
          <w:szCs w:val="32"/>
        </w:rPr>
        <w:t>2022</w:t>
      </w:r>
      <w:r>
        <w:rPr>
          <w:rFonts w:ascii="仿宋" w:hAnsi="仿宋" w:hint="eastAsia"/>
          <w:kern w:val="0"/>
          <w:szCs w:val="32"/>
        </w:rPr>
        <w:t>年</w:t>
      </w:r>
      <w:r>
        <w:rPr>
          <w:rFonts w:ascii="仿宋" w:hAnsi="仿宋" w:hint="eastAsia"/>
          <w:kern w:val="0"/>
          <w:szCs w:val="32"/>
        </w:rPr>
        <w:t>7</w:t>
      </w:r>
      <w:r>
        <w:rPr>
          <w:rFonts w:ascii="仿宋" w:hAnsi="仿宋" w:hint="eastAsia"/>
          <w:kern w:val="0"/>
          <w:szCs w:val="32"/>
        </w:rPr>
        <w:t>月</w:t>
      </w:r>
      <w:r>
        <w:rPr>
          <w:rFonts w:ascii="仿宋" w:hAnsi="仿宋" w:hint="eastAsia"/>
          <w:kern w:val="0"/>
          <w:szCs w:val="32"/>
        </w:rPr>
        <w:t>22</w:t>
      </w:r>
      <w:r>
        <w:rPr>
          <w:rFonts w:ascii="仿宋" w:hAnsi="仿宋" w:hint="eastAsia"/>
          <w:kern w:val="0"/>
          <w:szCs w:val="32"/>
        </w:rPr>
        <w:t>日至</w:t>
      </w:r>
      <w:r>
        <w:rPr>
          <w:rFonts w:ascii="仿宋" w:hAnsi="仿宋" w:hint="eastAsia"/>
          <w:kern w:val="0"/>
          <w:szCs w:val="32"/>
        </w:rPr>
        <w:t>2023</w:t>
      </w:r>
      <w:r>
        <w:rPr>
          <w:rFonts w:ascii="仿宋" w:hAnsi="仿宋" w:hint="eastAsia"/>
          <w:kern w:val="0"/>
          <w:szCs w:val="32"/>
        </w:rPr>
        <w:t>年</w:t>
      </w:r>
      <w:r>
        <w:rPr>
          <w:rFonts w:ascii="仿宋" w:hAnsi="仿宋" w:hint="eastAsia"/>
          <w:kern w:val="0"/>
          <w:szCs w:val="32"/>
        </w:rPr>
        <w:t>11</w:t>
      </w:r>
      <w:r>
        <w:rPr>
          <w:rFonts w:ascii="仿宋" w:hAnsi="仿宋" w:hint="eastAsia"/>
          <w:kern w:val="0"/>
          <w:szCs w:val="32"/>
        </w:rPr>
        <w:t>月</w:t>
      </w:r>
      <w:r>
        <w:rPr>
          <w:rFonts w:ascii="仿宋" w:hAnsi="仿宋" w:hint="eastAsia"/>
          <w:kern w:val="0"/>
          <w:szCs w:val="32"/>
        </w:rPr>
        <w:t>30</w:t>
      </w:r>
      <w:r>
        <w:rPr>
          <w:rFonts w:ascii="仿宋" w:hAnsi="仿宋" w:hint="eastAsia"/>
          <w:kern w:val="0"/>
          <w:szCs w:val="32"/>
        </w:rPr>
        <w:t>日，累计获</w:t>
      </w:r>
      <w:r>
        <w:rPr>
          <w:rFonts w:ascii="仿宋" w:hAnsi="仿宋" w:hint="eastAsia"/>
          <w:kern w:val="0"/>
          <w:szCs w:val="32"/>
        </w:rPr>
        <w:t>1554.5</w:t>
      </w:r>
      <w:r>
        <w:rPr>
          <w:rFonts w:ascii="仿宋" w:hAnsi="仿宋" w:hint="eastAsia"/>
          <w:kern w:val="0"/>
          <w:szCs w:val="32"/>
        </w:rPr>
        <w:t>分，表扬</w:t>
      </w:r>
      <w:r>
        <w:rPr>
          <w:rFonts w:ascii="仿宋" w:hAnsi="仿宋" w:hint="eastAsia"/>
          <w:kern w:val="0"/>
          <w:szCs w:val="32"/>
        </w:rPr>
        <w:t>2</w:t>
      </w:r>
      <w:r>
        <w:rPr>
          <w:rFonts w:ascii="仿宋" w:hAnsi="仿宋" w:hint="eastAsia"/>
          <w:kern w:val="0"/>
          <w:szCs w:val="32"/>
        </w:rPr>
        <w:t>次。考核期内违规</w:t>
      </w:r>
      <w:r>
        <w:rPr>
          <w:rFonts w:ascii="仿宋" w:hAnsi="仿宋" w:hint="eastAsia"/>
          <w:kern w:val="0"/>
          <w:szCs w:val="32"/>
        </w:rPr>
        <w:t>1</w:t>
      </w:r>
      <w:r>
        <w:rPr>
          <w:rFonts w:ascii="仿宋" w:hAnsi="仿宋" w:hint="eastAsia"/>
          <w:kern w:val="0"/>
          <w:szCs w:val="32"/>
        </w:rPr>
        <w:t>次，累计扣</w:t>
      </w:r>
      <w:r>
        <w:rPr>
          <w:rFonts w:ascii="仿宋" w:hAnsi="仿宋" w:hint="eastAsia"/>
          <w:kern w:val="0"/>
          <w:szCs w:val="32"/>
        </w:rPr>
        <w:t>2</w:t>
      </w:r>
      <w:r>
        <w:rPr>
          <w:rFonts w:ascii="仿宋" w:hAnsi="仿宋" w:hint="eastAsia"/>
          <w:kern w:val="0"/>
          <w:szCs w:val="32"/>
        </w:rPr>
        <w:t>分。</w:t>
      </w:r>
    </w:p>
    <w:p w:rsidR="00442C37" w:rsidRDefault="00442C37" w:rsidP="00442C37">
      <w:pPr>
        <w:spacing w:line="50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6.财产性判项履行情况：</w:t>
      </w:r>
      <w:r w:rsidR="00296B6E">
        <w:rPr>
          <w:rFonts w:ascii="仿宋" w:eastAsia="仿宋" w:hAnsi="仿宋" w:hint="eastAsia"/>
          <w:color w:val="000000"/>
          <w:szCs w:val="32"/>
        </w:rPr>
        <w:t>该犯</w:t>
      </w:r>
      <w:r>
        <w:rPr>
          <w:rFonts w:ascii="仿宋" w:eastAsia="仿宋" w:hAnsi="仿宋" w:hint="eastAsia"/>
          <w:color w:val="000000"/>
          <w:szCs w:val="32"/>
        </w:rPr>
        <w:t>原判财产性判项罚金人民币</w:t>
      </w:r>
      <w:r>
        <w:rPr>
          <w:rFonts w:ascii="仿宋" w:eastAsia="仿宋" w:hAnsi="仿宋" w:hint="eastAsia"/>
          <w:color w:val="000000"/>
          <w:szCs w:val="32"/>
        </w:rPr>
        <w:lastRenderedPageBreak/>
        <w:t>18000元，已履行完毕，其中本考核期内向</w:t>
      </w:r>
      <w:r w:rsidR="00F951C7">
        <w:rPr>
          <w:rFonts w:ascii="仿宋" w:eastAsia="仿宋" w:hAnsi="仿宋" w:hint="eastAsia"/>
          <w:color w:val="000000"/>
          <w:szCs w:val="32"/>
        </w:rPr>
        <w:t>福建省</w:t>
      </w:r>
      <w:bookmarkStart w:id="0" w:name="_GoBack"/>
      <w:bookmarkEnd w:id="0"/>
      <w:r>
        <w:rPr>
          <w:rFonts w:ascii="仿宋" w:eastAsia="仿宋" w:hAnsi="仿宋" w:hint="eastAsia"/>
          <w:color w:val="000000"/>
          <w:szCs w:val="32"/>
        </w:rPr>
        <w:t>连城县人民法院</w:t>
      </w:r>
      <w:r w:rsidR="00F130FA">
        <w:rPr>
          <w:rFonts w:ascii="仿宋" w:eastAsia="仿宋" w:hAnsi="仿宋" w:hint="eastAsia"/>
          <w:color w:val="000000"/>
          <w:szCs w:val="32"/>
        </w:rPr>
        <w:t>缴纳</w:t>
      </w:r>
      <w:r w:rsidR="002B0821">
        <w:rPr>
          <w:rFonts w:ascii="仿宋" w:eastAsia="仿宋" w:hAnsi="仿宋" w:hint="eastAsia"/>
          <w:color w:val="000000"/>
          <w:szCs w:val="32"/>
        </w:rPr>
        <w:t>罚金</w:t>
      </w:r>
      <w:r>
        <w:rPr>
          <w:rFonts w:ascii="仿宋" w:eastAsia="仿宋" w:hAnsi="仿宋" w:hint="eastAsia"/>
          <w:color w:val="000000"/>
          <w:szCs w:val="32"/>
        </w:rPr>
        <w:t>人民币18000元。</w:t>
      </w:r>
    </w:p>
    <w:p w:rsidR="00442C37" w:rsidRDefault="00442C37" w:rsidP="00442C37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本案于</w:t>
      </w:r>
      <w:r w:rsidR="00961589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961589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961589">
        <w:rPr>
          <w:rFonts w:ascii="仿宋" w:eastAsia="仿宋" w:hAnsi="仿宋" w:hint="eastAsia"/>
          <w:szCs w:val="32"/>
        </w:rPr>
        <w:t>8</w:t>
      </w:r>
      <w:r w:rsidRPr="00341BCD">
        <w:rPr>
          <w:rFonts w:ascii="仿宋" w:eastAsia="仿宋" w:hAnsi="仿宋" w:hint="eastAsia"/>
          <w:szCs w:val="32"/>
        </w:rPr>
        <w:t>日至</w:t>
      </w:r>
      <w:r w:rsidR="00961589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961589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961589">
        <w:rPr>
          <w:rFonts w:ascii="仿宋" w:eastAsia="仿宋" w:hAnsi="仿宋" w:hint="eastAsia"/>
          <w:szCs w:val="32"/>
        </w:rPr>
        <w:t>20</w:t>
      </w:r>
      <w:r w:rsidRPr="00341BCD">
        <w:rPr>
          <w:rFonts w:ascii="仿宋" w:eastAsia="仿宋" w:hAnsi="仿宋" w:hint="eastAsia"/>
          <w:szCs w:val="32"/>
        </w:rPr>
        <w:t>日在狱内公示未收到不同意见。</w:t>
      </w:r>
    </w:p>
    <w:p w:rsidR="00442C37" w:rsidRPr="00341BCD" w:rsidRDefault="00442C37" w:rsidP="00442C37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本案于</w:t>
      </w:r>
      <w:r w:rsidR="00961589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961589">
        <w:rPr>
          <w:rFonts w:ascii="仿宋" w:eastAsia="仿宋" w:hAnsi="仿宋" w:hint="eastAsia"/>
          <w:szCs w:val="32"/>
        </w:rPr>
        <w:t>1</w:t>
      </w:r>
      <w:r w:rsidRPr="00341BCD">
        <w:rPr>
          <w:rFonts w:ascii="仿宋" w:eastAsia="仿宋" w:hAnsi="仿宋" w:hint="eastAsia"/>
          <w:szCs w:val="32"/>
        </w:rPr>
        <w:t>月</w:t>
      </w:r>
      <w:r w:rsidR="00961589">
        <w:rPr>
          <w:rFonts w:ascii="仿宋" w:eastAsia="仿宋" w:hAnsi="仿宋" w:hint="eastAsia"/>
          <w:szCs w:val="32"/>
        </w:rPr>
        <w:t>22</w:t>
      </w:r>
      <w:r w:rsidRPr="00341BCD">
        <w:rPr>
          <w:rFonts w:ascii="仿宋" w:eastAsia="仿宋" w:hAnsi="仿宋" w:hint="eastAsia"/>
          <w:szCs w:val="32"/>
        </w:rPr>
        <w:t>日至</w:t>
      </w:r>
      <w:r w:rsidR="00961589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961589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961589">
        <w:rPr>
          <w:rFonts w:ascii="仿宋" w:eastAsia="仿宋" w:hAnsi="仿宋" w:hint="eastAsia"/>
          <w:szCs w:val="32"/>
        </w:rPr>
        <w:t>6</w:t>
      </w:r>
      <w:r w:rsidRPr="00341BCD">
        <w:rPr>
          <w:rFonts w:ascii="仿宋" w:eastAsia="仿宋" w:hAnsi="仿宋" w:hint="eastAsia"/>
          <w:szCs w:val="32"/>
        </w:rPr>
        <w:t>日</w:t>
      </w:r>
      <w:r>
        <w:rPr>
          <w:rFonts w:ascii="仿宋" w:eastAsia="仿宋" w:hAnsi="仿宋" w:hint="eastAsia"/>
          <w:szCs w:val="32"/>
        </w:rPr>
        <w:t>移送</w:t>
      </w:r>
      <w:r w:rsidR="00EC7012">
        <w:rPr>
          <w:rFonts w:ascii="仿宋" w:eastAsia="仿宋" w:hAnsi="仿宋" w:hint="eastAsia"/>
          <w:szCs w:val="32"/>
        </w:rPr>
        <w:t>检察</w:t>
      </w:r>
      <w:r>
        <w:rPr>
          <w:rFonts w:ascii="仿宋" w:eastAsia="仿宋" w:hAnsi="仿宋"/>
          <w:szCs w:val="32"/>
        </w:rPr>
        <w:t>机关征求意见</w:t>
      </w:r>
      <w:r w:rsidR="0028656D">
        <w:rPr>
          <w:rFonts w:ascii="仿宋" w:eastAsia="仿宋" w:hAnsi="仿宋" w:hint="eastAsia"/>
          <w:szCs w:val="32"/>
        </w:rPr>
        <w:t>；</w:t>
      </w:r>
      <w:r w:rsidR="00A326AE">
        <w:rPr>
          <w:rFonts w:ascii="仿宋" w:eastAsia="仿宋" w:hAnsi="仿宋" w:hint="eastAsia"/>
          <w:szCs w:val="32"/>
        </w:rPr>
        <w:t>2024</w:t>
      </w:r>
      <w:r w:rsidRPr="00341BCD">
        <w:rPr>
          <w:rFonts w:ascii="仿宋" w:eastAsia="仿宋" w:hAnsi="仿宋" w:hint="eastAsia"/>
          <w:szCs w:val="32"/>
        </w:rPr>
        <w:t>年</w:t>
      </w:r>
      <w:r w:rsidR="00A326AE">
        <w:rPr>
          <w:rFonts w:ascii="仿宋" w:eastAsia="仿宋" w:hAnsi="仿宋" w:hint="eastAsia"/>
          <w:szCs w:val="32"/>
        </w:rPr>
        <w:t>2</w:t>
      </w:r>
      <w:r w:rsidRPr="00341BCD">
        <w:rPr>
          <w:rFonts w:ascii="仿宋" w:eastAsia="仿宋" w:hAnsi="仿宋" w:hint="eastAsia"/>
          <w:szCs w:val="32"/>
        </w:rPr>
        <w:t>月</w:t>
      </w:r>
      <w:r w:rsidR="00A326AE">
        <w:rPr>
          <w:rFonts w:ascii="仿宋" w:eastAsia="仿宋" w:hAnsi="仿宋" w:hint="eastAsia"/>
          <w:szCs w:val="32"/>
        </w:rPr>
        <w:t>7</w:t>
      </w:r>
      <w:r w:rsidRPr="00341BCD">
        <w:rPr>
          <w:rFonts w:ascii="仿宋" w:eastAsia="仿宋" w:hAnsi="仿宋" w:hint="eastAsia"/>
          <w:szCs w:val="32"/>
        </w:rPr>
        <w:t>日</w:t>
      </w:r>
      <w:r w:rsidR="0028656D">
        <w:rPr>
          <w:rFonts w:ascii="仿宋" w:eastAsia="仿宋" w:hAnsi="仿宋" w:hint="eastAsia"/>
          <w:szCs w:val="32"/>
        </w:rPr>
        <w:t>福建省厦门市</w:t>
      </w:r>
      <w:r w:rsidR="0028656D">
        <w:rPr>
          <w:rFonts w:ascii="仿宋" w:eastAsia="仿宋" w:hAnsi="仿宋"/>
          <w:szCs w:val="32"/>
        </w:rPr>
        <w:t>人民</w:t>
      </w:r>
      <w:r>
        <w:rPr>
          <w:rFonts w:ascii="仿宋" w:eastAsia="仿宋" w:hAnsi="仿宋" w:hint="eastAsia"/>
          <w:szCs w:val="32"/>
        </w:rPr>
        <w:t>检察院派员</w:t>
      </w:r>
      <w:r>
        <w:rPr>
          <w:rFonts w:ascii="仿宋" w:eastAsia="仿宋" w:hAnsi="仿宋"/>
          <w:szCs w:val="32"/>
        </w:rPr>
        <w:t>列席</w:t>
      </w:r>
      <w:r>
        <w:rPr>
          <w:rFonts w:ascii="仿宋" w:eastAsia="仿宋" w:hAnsi="仿宋" w:hint="eastAsia"/>
          <w:szCs w:val="32"/>
        </w:rPr>
        <w:t>监狱</w:t>
      </w:r>
      <w:r>
        <w:rPr>
          <w:rFonts w:ascii="仿宋" w:eastAsia="仿宋" w:hAnsi="仿宋"/>
          <w:szCs w:val="32"/>
        </w:rPr>
        <w:t>减刑</w:t>
      </w:r>
      <w:r w:rsidR="00A326AE">
        <w:rPr>
          <w:rFonts w:ascii="仿宋" w:eastAsia="仿宋" w:hAnsi="仿宋"/>
          <w:szCs w:val="32"/>
        </w:rPr>
        <w:t>假释</w:t>
      </w:r>
      <w:r w:rsidR="00A326AE">
        <w:rPr>
          <w:rFonts w:ascii="仿宋" w:eastAsia="仿宋" w:hAnsi="仿宋" w:hint="eastAsia"/>
          <w:szCs w:val="32"/>
        </w:rPr>
        <w:t>评审委员</w:t>
      </w:r>
      <w:r w:rsidR="005B65E5">
        <w:rPr>
          <w:rFonts w:ascii="仿宋" w:eastAsia="仿宋" w:hAnsi="仿宋" w:hint="eastAsia"/>
          <w:szCs w:val="32"/>
        </w:rPr>
        <w:t>发表</w:t>
      </w:r>
      <w:r w:rsidR="005B65E5">
        <w:rPr>
          <w:rFonts w:ascii="仿宋" w:eastAsia="仿宋" w:hAnsi="仿宋"/>
          <w:szCs w:val="32"/>
        </w:rPr>
        <w:t>意见情况：</w:t>
      </w:r>
      <w:r w:rsidR="00A326AE">
        <w:rPr>
          <w:rFonts w:ascii="仿宋" w:eastAsia="仿宋" w:hAnsi="仿宋"/>
          <w:szCs w:val="32"/>
        </w:rPr>
        <w:t>无异议</w:t>
      </w:r>
      <w:r>
        <w:rPr>
          <w:rFonts w:ascii="仿宋" w:eastAsia="仿宋" w:hAnsi="仿宋" w:hint="eastAsia"/>
          <w:szCs w:val="32"/>
        </w:rPr>
        <w:t>。</w:t>
      </w:r>
    </w:p>
    <w:p w:rsidR="00442C37" w:rsidRPr="00341BCD" w:rsidRDefault="00442C37" w:rsidP="00442C37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因此</w:t>
      </w:r>
      <w:r w:rsidRPr="00341BCD">
        <w:rPr>
          <w:rFonts w:hint="eastAsia"/>
        </w:rPr>
        <w:t>，</w:t>
      </w:r>
      <w:r>
        <w:rPr>
          <w:rFonts w:hint="eastAsia"/>
        </w:rPr>
        <w:t>依照《中华人民共和国刑法》第七十八条、七十九条</w:t>
      </w:r>
      <w:r w:rsidR="00CE54DF">
        <w:rPr>
          <w:rFonts w:hint="eastAsia"/>
        </w:rPr>
        <w:t>，</w:t>
      </w:r>
      <w:r>
        <w:rPr>
          <w:rFonts w:hint="eastAsia"/>
        </w:rPr>
        <w:t>《中华人民共和国刑事诉讼法》第二百七十三条第二款和《中华人民共和国监狱法》第二十九条规定</w:t>
      </w:r>
      <w:r w:rsidRPr="00341BCD">
        <w:rPr>
          <w:rFonts w:ascii="仿宋" w:eastAsia="仿宋" w:hAnsi="仿宋" w:hint="eastAsia"/>
          <w:szCs w:val="32"/>
        </w:rPr>
        <w:t>，建议对罪犯</w:t>
      </w:r>
      <w:r>
        <w:rPr>
          <w:rFonts w:ascii="仿宋" w:eastAsia="仿宋" w:hAnsi="仿宋" w:hint="eastAsia"/>
          <w:szCs w:val="32"/>
        </w:rPr>
        <w:t>江钧</w:t>
      </w:r>
      <w:r w:rsidRPr="00341BCD">
        <w:rPr>
          <w:rFonts w:ascii="仿宋" w:eastAsia="仿宋" w:hAnsi="仿宋" w:hint="eastAsia"/>
          <w:szCs w:val="32"/>
        </w:rPr>
        <w:t>予以</w:t>
      </w:r>
      <w:r>
        <w:rPr>
          <w:rFonts w:ascii="仿宋" w:eastAsia="仿宋" w:hAnsi="仿宋" w:hint="eastAsia"/>
          <w:szCs w:val="32"/>
        </w:rPr>
        <w:t>减刑五个月</w:t>
      </w:r>
      <w:r w:rsidRPr="00341BCD">
        <w:rPr>
          <w:rFonts w:ascii="仿宋" w:eastAsia="仿宋" w:hAnsi="仿宋" w:hint="eastAsia"/>
          <w:szCs w:val="32"/>
        </w:rPr>
        <w:t>。特提请你院审理裁定。</w:t>
      </w:r>
    </w:p>
    <w:p w:rsidR="00442C37" w:rsidRPr="00341BCD" w:rsidRDefault="00442C37" w:rsidP="00442C37">
      <w:pPr>
        <w:pStyle w:val="a3"/>
        <w:spacing w:line="50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此致</w:t>
      </w:r>
    </w:p>
    <w:p w:rsidR="00442C37" w:rsidRPr="00341BCD" w:rsidRDefault="00442C37" w:rsidP="00442C37">
      <w:pPr>
        <w:spacing w:line="500" w:lineRule="exact"/>
        <w:ind w:rightChars="-15" w:right="-48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福建省厦门市中级人民法院</w:t>
      </w:r>
    </w:p>
    <w:p w:rsidR="00442C37" w:rsidRPr="00341BCD" w:rsidRDefault="00442C37" w:rsidP="00442C37">
      <w:pPr>
        <w:spacing w:line="50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341BCD">
        <w:rPr>
          <w:rFonts w:ascii="仿宋" w:eastAsia="仿宋" w:hAnsi="仿宋" w:cs="仿宋_GB2312" w:hint="eastAsia"/>
          <w:szCs w:val="32"/>
        </w:rPr>
        <w:t>附件：⒈罪犯</w:t>
      </w:r>
      <w:r>
        <w:rPr>
          <w:rFonts w:ascii="仿宋" w:eastAsia="仿宋" w:hAnsi="仿宋" w:hint="eastAsia"/>
          <w:szCs w:val="32"/>
        </w:rPr>
        <w:t>江钧</w:t>
      </w:r>
      <w:r w:rsidRPr="00341BCD">
        <w:rPr>
          <w:rFonts w:ascii="仿宋" w:eastAsia="仿宋" w:hAnsi="仿宋" w:cs="仿宋_GB2312" w:hint="eastAsia"/>
          <w:szCs w:val="32"/>
        </w:rPr>
        <w:t>卷宗</w:t>
      </w:r>
      <w:r>
        <w:rPr>
          <w:rFonts w:ascii="仿宋" w:eastAsia="仿宋" w:hAnsi="仿宋" w:cs="仿宋_GB2312" w:hint="eastAsia"/>
          <w:szCs w:val="32"/>
        </w:rPr>
        <w:t>2</w:t>
      </w:r>
      <w:r w:rsidRPr="00341BCD">
        <w:rPr>
          <w:rFonts w:ascii="仿宋" w:eastAsia="仿宋" w:hAnsi="仿宋" w:cs="仿宋_GB2312" w:hint="eastAsia"/>
          <w:szCs w:val="32"/>
        </w:rPr>
        <w:t>册</w:t>
      </w:r>
    </w:p>
    <w:p w:rsidR="00442C37" w:rsidRPr="00341BCD" w:rsidRDefault="00442C37" w:rsidP="00442C37">
      <w:pPr>
        <w:spacing w:line="50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341BCD">
        <w:rPr>
          <w:rFonts w:ascii="仿宋" w:eastAsia="仿宋" w:hAnsi="仿宋" w:cs="仿宋_GB2312" w:hint="eastAsia"/>
          <w:szCs w:val="32"/>
        </w:rPr>
        <w:t>⒉减刑建议书</w:t>
      </w:r>
      <w:r w:rsidR="00CE54DF">
        <w:rPr>
          <w:rFonts w:ascii="仿宋" w:eastAsia="仿宋" w:hAnsi="仿宋" w:cs="仿宋_GB2312" w:hint="eastAsia"/>
          <w:szCs w:val="32"/>
        </w:rPr>
        <w:t>2</w:t>
      </w:r>
      <w:r w:rsidRPr="00341BCD">
        <w:rPr>
          <w:rFonts w:ascii="仿宋" w:eastAsia="仿宋" w:hAnsi="仿宋" w:cs="仿宋_GB2312" w:hint="eastAsia"/>
          <w:szCs w:val="32"/>
        </w:rPr>
        <w:t>份</w:t>
      </w:r>
    </w:p>
    <w:p w:rsidR="00CE54DF" w:rsidRDefault="00CE54DF" w:rsidP="00CE54DF">
      <w:pPr>
        <w:spacing w:line="500" w:lineRule="exact"/>
        <w:ind w:rightChars="291" w:right="931" w:firstLineChars="192" w:firstLine="614"/>
        <w:jc w:val="right"/>
        <w:rPr>
          <w:rFonts w:ascii="仿宋" w:eastAsia="仿宋" w:hAnsi="仿宋"/>
          <w:szCs w:val="32"/>
        </w:rPr>
      </w:pPr>
    </w:p>
    <w:p w:rsidR="00442C37" w:rsidRPr="00341BCD" w:rsidRDefault="00442C37" w:rsidP="00CE54DF">
      <w:pPr>
        <w:spacing w:line="500" w:lineRule="exact"/>
        <w:ind w:rightChars="291" w:right="931" w:firstLineChars="192" w:firstLine="614"/>
        <w:jc w:val="right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福建省厦门监狱</w:t>
      </w:r>
    </w:p>
    <w:p w:rsidR="00442C37" w:rsidRPr="003C2B24" w:rsidRDefault="00961589" w:rsidP="00442C37">
      <w:pPr>
        <w:spacing w:line="500" w:lineRule="exact"/>
        <w:ind w:right="800" w:firstLineChars="200" w:firstLine="640"/>
        <w:jc w:val="right"/>
        <w:rPr>
          <w:rFonts w:ascii="仿宋_GB2312" w:cs="仿宋_GB2312"/>
          <w:sz w:val="28"/>
          <w:szCs w:val="36"/>
        </w:rPr>
      </w:pPr>
      <w:r>
        <w:rPr>
          <w:rFonts w:ascii="仿宋" w:eastAsia="仿宋" w:hAnsi="仿宋" w:hint="eastAsia"/>
          <w:szCs w:val="32"/>
        </w:rPr>
        <w:t>2024</w:t>
      </w:r>
      <w:r w:rsidR="00442C37" w:rsidRPr="00341BCD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2</w:t>
      </w:r>
      <w:r w:rsidR="00442C37" w:rsidRPr="00341BCD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26</w:t>
      </w:r>
      <w:r w:rsidR="00442C37" w:rsidRPr="00341BCD">
        <w:rPr>
          <w:rFonts w:ascii="仿宋" w:eastAsia="仿宋" w:hAnsi="仿宋" w:hint="eastAsia"/>
          <w:szCs w:val="32"/>
        </w:rPr>
        <w:t>日</w:t>
      </w:r>
    </w:p>
    <w:p w:rsidR="00851DE4" w:rsidRPr="00442C37" w:rsidRDefault="002C7346" w:rsidP="00442C37"/>
    <w:sectPr w:rsidR="00851DE4" w:rsidRPr="00442C37" w:rsidSect="005632C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346" w:rsidRDefault="002C7346" w:rsidP="00021642">
      <w:r>
        <w:separator/>
      </w:r>
    </w:p>
  </w:endnote>
  <w:endnote w:type="continuationSeparator" w:id="1">
    <w:p w:rsidR="002C7346" w:rsidRDefault="002C7346" w:rsidP="00021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346" w:rsidRDefault="002C7346" w:rsidP="00021642">
      <w:r>
        <w:separator/>
      </w:r>
    </w:p>
  </w:footnote>
  <w:footnote w:type="continuationSeparator" w:id="1">
    <w:p w:rsidR="002C7346" w:rsidRDefault="002C7346" w:rsidP="000216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098"/>
    <w:rsid w:val="00021642"/>
    <w:rsid w:val="001552B9"/>
    <w:rsid w:val="002561EF"/>
    <w:rsid w:val="0028656D"/>
    <w:rsid w:val="002910A7"/>
    <w:rsid w:val="00296B6E"/>
    <w:rsid w:val="002B0821"/>
    <w:rsid w:val="002C7346"/>
    <w:rsid w:val="002D2D62"/>
    <w:rsid w:val="002E3975"/>
    <w:rsid w:val="002E47E7"/>
    <w:rsid w:val="00442C37"/>
    <w:rsid w:val="004F39DA"/>
    <w:rsid w:val="005354D6"/>
    <w:rsid w:val="00563809"/>
    <w:rsid w:val="005B65E5"/>
    <w:rsid w:val="00685F94"/>
    <w:rsid w:val="00710A89"/>
    <w:rsid w:val="00721BB5"/>
    <w:rsid w:val="00740234"/>
    <w:rsid w:val="0079712F"/>
    <w:rsid w:val="007D2EB2"/>
    <w:rsid w:val="007F46DE"/>
    <w:rsid w:val="0086391D"/>
    <w:rsid w:val="008E71B6"/>
    <w:rsid w:val="00961589"/>
    <w:rsid w:val="00963EED"/>
    <w:rsid w:val="009C2AD8"/>
    <w:rsid w:val="009F0E49"/>
    <w:rsid w:val="009F6EDC"/>
    <w:rsid w:val="00A326AE"/>
    <w:rsid w:val="00A34065"/>
    <w:rsid w:val="00B80098"/>
    <w:rsid w:val="00BB10B4"/>
    <w:rsid w:val="00BE10B2"/>
    <w:rsid w:val="00BE4D27"/>
    <w:rsid w:val="00C2193E"/>
    <w:rsid w:val="00C2571E"/>
    <w:rsid w:val="00C76FC9"/>
    <w:rsid w:val="00CA0927"/>
    <w:rsid w:val="00CB2AC6"/>
    <w:rsid w:val="00CD20C3"/>
    <w:rsid w:val="00CE54DF"/>
    <w:rsid w:val="00CE562E"/>
    <w:rsid w:val="00D02F81"/>
    <w:rsid w:val="00DC107B"/>
    <w:rsid w:val="00DC69DB"/>
    <w:rsid w:val="00DD36CD"/>
    <w:rsid w:val="00E54C2A"/>
    <w:rsid w:val="00E847A5"/>
    <w:rsid w:val="00EC01DC"/>
    <w:rsid w:val="00EC7012"/>
    <w:rsid w:val="00F130FA"/>
    <w:rsid w:val="00F3690D"/>
    <w:rsid w:val="00F70A08"/>
    <w:rsid w:val="00F951C7"/>
    <w:rsid w:val="00FC6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91D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rsid w:val="002E47E7"/>
  </w:style>
  <w:style w:type="character" w:customStyle="1" w:styleId="Char1">
    <w:name w:val="称呼 Char1"/>
    <w:link w:val="a3"/>
    <w:rsid w:val="002E47E7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"/>
    <w:rsid w:val="002E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E47E7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2E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2E47E7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2E47E7"/>
    <w:rPr>
      <w:rFonts w:cs="Times New Roman"/>
    </w:rPr>
  </w:style>
  <w:style w:type="paragraph" w:customStyle="1" w:styleId="1">
    <w:name w:val="样式1"/>
    <w:basedOn w:val="a"/>
    <w:qFormat/>
    <w:rsid w:val="002E47E7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86391D"/>
  </w:style>
  <w:style w:type="character" w:customStyle="1" w:styleId="Char2">
    <w:name w:val="称呼 Char"/>
    <w:basedOn w:val="a0"/>
    <w:uiPriority w:val="99"/>
    <w:semiHidden/>
    <w:rsid w:val="00721BB5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2E47E7"/>
    <w:pPr>
      <w:ind w:firstLineChars="200" w:firstLine="420"/>
    </w:pPr>
  </w:style>
  <w:style w:type="paragraph" w:customStyle="1" w:styleId="3">
    <w:name w:val="样式3"/>
    <w:basedOn w:val="a"/>
    <w:qFormat/>
    <w:rsid w:val="009F6EDC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2024-02-28T03:27:00Z</dcterms:created>
  <dcterms:modified xsi:type="dcterms:W3CDTF">2024-02-28T03:27:00Z</dcterms:modified>
</cp:coreProperties>
</file>