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A0" w:rsidRPr="00D12636" w:rsidRDefault="00AE14A0" w:rsidP="00C81590">
      <w:pPr>
        <w:pStyle w:val="1"/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D12636" w:rsidRPr="00D12636">
        <w:rPr>
          <w:rFonts w:ascii="方正小标宋简体" w:eastAsia="方正小标宋简体" w:hAnsi="微软雅黑" w:cs="微软雅黑" w:hint="eastAsia"/>
          <w:sz w:val="44"/>
          <w:szCs w:val="44"/>
        </w:rPr>
        <w:t>厦门</w:t>
      </w: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AE14A0" w:rsidRPr="00D12636" w:rsidRDefault="00AE14A0" w:rsidP="00C8159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E14A0" w:rsidRDefault="00AE14A0" w:rsidP="00C81590">
      <w:pPr>
        <w:pStyle w:val="1"/>
        <w:spacing w:line="430" w:lineRule="exact"/>
        <w:ind w:right="160" w:firstLineChars="1431" w:firstLine="4579"/>
        <w:jc w:val="right"/>
        <w:rPr>
          <w:rFonts w:ascii="楷体_GB2312" w:eastAsia="楷体_GB2312" w:hAnsi="楷体" w:cs="楷体_GB2312"/>
          <w:szCs w:val="32"/>
        </w:rPr>
      </w:pPr>
      <w:r w:rsidRPr="00D12636">
        <w:rPr>
          <w:rFonts w:ascii="楷体_GB2312" w:eastAsia="楷体_GB2312" w:hAnsi="楷体" w:cs="楷体_GB2312" w:hint="eastAsia"/>
          <w:szCs w:val="32"/>
        </w:rPr>
        <w:t>〔20</w:t>
      </w:r>
      <w:r w:rsidR="00D12636" w:rsidRPr="00D12636">
        <w:rPr>
          <w:rFonts w:ascii="楷体_GB2312" w:eastAsia="楷体_GB2312" w:hAnsi="楷体" w:hint="eastAsia"/>
          <w:szCs w:val="32"/>
        </w:rPr>
        <w:t>2</w:t>
      </w:r>
      <w:r w:rsidR="00B02F02">
        <w:rPr>
          <w:rFonts w:ascii="楷体_GB2312" w:eastAsia="楷体_GB2312" w:hAnsi="楷体"/>
          <w:szCs w:val="32"/>
        </w:rPr>
        <w:t>4</w:t>
      </w:r>
      <w:r w:rsidRPr="00D12636">
        <w:rPr>
          <w:rFonts w:ascii="楷体_GB2312" w:eastAsia="楷体_GB2312" w:hAnsi="楷体" w:cs="楷体_GB2312" w:hint="eastAsia"/>
          <w:szCs w:val="32"/>
        </w:rPr>
        <w:t>〕闽</w:t>
      </w:r>
      <w:r w:rsidR="00D12636" w:rsidRPr="00D12636">
        <w:rPr>
          <w:rFonts w:ascii="楷体_GB2312" w:eastAsia="楷体_GB2312" w:hAnsi="楷体" w:cs="楷体_GB2312" w:hint="eastAsia"/>
          <w:szCs w:val="32"/>
        </w:rPr>
        <w:t>厦狱减</w:t>
      </w:r>
      <w:r w:rsidRPr="00D12636">
        <w:rPr>
          <w:rFonts w:ascii="楷体_GB2312" w:eastAsia="楷体_GB2312" w:hAnsi="楷体" w:cs="楷体_GB2312" w:hint="eastAsia"/>
          <w:szCs w:val="32"/>
        </w:rPr>
        <w:t>字第</w:t>
      </w:r>
      <w:r w:rsidR="00C81590">
        <w:rPr>
          <w:rFonts w:ascii="楷体_GB2312" w:eastAsia="楷体_GB2312" w:hAnsi="楷体" w:cs="楷体_GB2312" w:hint="eastAsia"/>
          <w:szCs w:val="32"/>
        </w:rPr>
        <w:t>43</w:t>
      </w:r>
      <w:r w:rsidRPr="00D12636">
        <w:rPr>
          <w:rFonts w:ascii="楷体_GB2312" w:eastAsia="楷体_GB2312" w:hAnsi="楷体" w:cs="楷体_GB2312" w:hint="eastAsia"/>
          <w:szCs w:val="32"/>
        </w:rPr>
        <w:t>号</w:t>
      </w:r>
    </w:p>
    <w:p w:rsidR="00BB568B" w:rsidRPr="00D12636" w:rsidRDefault="00BB568B" w:rsidP="00BB568B">
      <w:pPr>
        <w:pStyle w:val="1"/>
        <w:spacing w:line="430" w:lineRule="exact"/>
        <w:ind w:right="320" w:firstLineChars="131" w:firstLine="419"/>
        <w:rPr>
          <w:rFonts w:ascii="楷体_GB2312" w:eastAsia="楷体_GB2312" w:hAnsi="楷体" w:cs="楷体_GB2312"/>
          <w:szCs w:val="32"/>
        </w:rPr>
      </w:pPr>
    </w:p>
    <w:p w:rsidR="00AE14A0" w:rsidRPr="00F007B2" w:rsidRDefault="00C2109F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罪犯曾钦照，</w:t>
      </w:r>
      <w:r w:rsidR="00BB568B">
        <w:rPr>
          <w:rFonts w:ascii="仿宋_GB2312" w:hAnsi="仿宋_GB2312" w:cs="宋体" w:hint="eastAsia"/>
          <w:szCs w:val="32"/>
          <w:lang w:val="zh-CN"/>
        </w:rPr>
        <w:t>男，1</w:t>
      </w:r>
      <w:r w:rsidR="00BB568B">
        <w:rPr>
          <w:rFonts w:ascii="仿宋_GB2312" w:hAnsi="仿宋_GB2312" w:cs="宋体"/>
          <w:szCs w:val="32"/>
          <w:lang w:val="zh-CN"/>
        </w:rPr>
        <w:t>985</w:t>
      </w:r>
      <w:r w:rsidR="00BB568B">
        <w:rPr>
          <w:rFonts w:ascii="仿宋_GB2312" w:hAnsi="仿宋_GB2312" w:cs="宋体" w:hint="eastAsia"/>
          <w:szCs w:val="32"/>
          <w:lang w:val="zh-CN"/>
        </w:rPr>
        <w:t>年9月7日出生，</w:t>
      </w:r>
      <w:r w:rsidRPr="00F007B2">
        <w:rPr>
          <w:rFonts w:ascii="仿宋_GB2312" w:hAnsi="仿宋_GB2312" w:cs="宋体" w:hint="eastAsia"/>
          <w:szCs w:val="32"/>
          <w:lang w:val="zh-CN"/>
        </w:rPr>
        <w:t>汉族，初中文化，户籍所在地福建省平和县</w:t>
      </w:r>
      <w:r w:rsidR="00C81590">
        <w:rPr>
          <w:rFonts w:ascii="仿宋_GB2312" w:hAnsi="仿宋_GB2312" w:cs="宋体" w:hint="eastAsia"/>
          <w:szCs w:val="32"/>
          <w:lang w:val="zh-CN"/>
        </w:rPr>
        <w:t>。</w:t>
      </w:r>
      <w:r w:rsidR="00BB568B">
        <w:rPr>
          <w:rFonts w:ascii="仿宋_GB2312" w:hAnsi="仿宋_GB2312" w:cs="宋体" w:hint="eastAsia"/>
          <w:szCs w:val="32"/>
          <w:lang w:val="zh-CN"/>
        </w:rPr>
        <w:t>曾因犯非法经营罪被判刑</w:t>
      </w:r>
      <w:r w:rsidR="00C81590">
        <w:rPr>
          <w:rFonts w:ascii="仿宋_GB2312" w:hAnsi="仿宋_GB2312" w:cs="宋体" w:hint="eastAsia"/>
          <w:szCs w:val="32"/>
          <w:lang w:val="zh-CN"/>
        </w:rPr>
        <w:t>罚</w:t>
      </w:r>
      <w:r w:rsidR="00BB568B">
        <w:rPr>
          <w:rFonts w:ascii="仿宋_GB2312" w:hAnsi="仿宋_GB2312" w:cs="宋体" w:hint="eastAsia"/>
          <w:szCs w:val="32"/>
          <w:lang w:val="zh-CN"/>
        </w:rPr>
        <w:t>，并于2</w:t>
      </w:r>
      <w:r w:rsidR="00BB568B">
        <w:rPr>
          <w:rFonts w:ascii="仿宋_GB2312" w:hAnsi="仿宋_GB2312" w:cs="宋体"/>
          <w:szCs w:val="32"/>
          <w:lang w:val="zh-CN"/>
        </w:rPr>
        <w:t>013</w:t>
      </w:r>
      <w:r w:rsidR="00BB568B">
        <w:rPr>
          <w:rFonts w:ascii="仿宋_GB2312" w:hAnsi="仿宋_GB2312" w:cs="宋体" w:hint="eastAsia"/>
          <w:szCs w:val="32"/>
          <w:lang w:val="zh-CN"/>
        </w:rPr>
        <w:t>年1</w:t>
      </w:r>
      <w:r w:rsidR="00BB568B">
        <w:rPr>
          <w:rFonts w:ascii="仿宋_GB2312" w:hAnsi="仿宋_GB2312" w:cs="宋体"/>
          <w:szCs w:val="32"/>
          <w:lang w:val="zh-CN"/>
        </w:rPr>
        <w:t>1</w:t>
      </w:r>
      <w:r w:rsidR="00BB568B">
        <w:rPr>
          <w:rFonts w:ascii="仿宋_GB2312" w:hAnsi="仿宋_GB2312" w:cs="宋体" w:hint="eastAsia"/>
          <w:szCs w:val="32"/>
          <w:lang w:val="zh-CN"/>
        </w:rPr>
        <w:t>月8日刑满释放。</w:t>
      </w:r>
    </w:p>
    <w:p w:rsidR="00C2109F" w:rsidRPr="00F007B2" w:rsidRDefault="00C2109F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福建省平和县人民法院于2020年12月21日作出(2020)闽0628刑初400号刑事判决，以被告人曾钦照犯开设赌场罪，判处有期徒刑四年，并处罚金人民币十万元，继续追缴违法所得人民币一百二十九万五百九十三元（已由公安机关扣押在案五十五万元），上缴国库。刑期自2020年10月10日起至2024年10月3日止。2021年1月18日交付福建省厦门监狱执行刑罚。现属宽管级罪犯。</w:t>
      </w:r>
    </w:p>
    <w:p w:rsidR="00052F75" w:rsidRPr="00F007B2" w:rsidRDefault="00DB0DFE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DB0DFE">
        <w:rPr>
          <w:rFonts w:ascii="仿宋_GB2312" w:hAnsi="仿宋_GB2312" w:cs="宋体" w:hint="eastAsia"/>
          <w:szCs w:val="32"/>
        </w:rPr>
        <w:t>该犯</w:t>
      </w:r>
      <w:r w:rsidRPr="00DB0DFE">
        <w:rPr>
          <w:rFonts w:ascii="仿宋_GB2312" w:hAnsi="仿宋_GB2312" w:cs="宋体" w:hint="eastAsia"/>
          <w:iCs/>
          <w:szCs w:val="32"/>
          <w:lang w:val="zh-CN"/>
        </w:rPr>
        <w:t>自入监以来</w:t>
      </w:r>
      <w:r w:rsidRPr="00DB0DFE">
        <w:rPr>
          <w:rFonts w:ascii="仿宋_GB2312" w:hAnsi="仿宋_GB2312" w:cs="宋体" w:hint="eastAsia"/>
          <w:szCs w:val="32"/>
        </w:rPr>
        <w:t>确有悔改表现，具体事实如下</w:t>
      </w:r>
      <w:r w:rsidR="00AE14A0" w:rsidRPr="00F007B2">
        <w:rPr>
          <w:rFonts w:ascii="仿宋_GB2312" w:hAnsi="仿宋_GB2312" w:cs="宋体" w:hint="eastAsia"/>
          <w:szCs w:val="32"/>
          <w:lang w:val="zh-CN"/>
        </w:rPr>
        <w:t>：</w:t>
      </w:r>
    </w:p>
    <w:p w:rsidR="00F007B2" w:rsidRPr="00F007B2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认罪悔罪：能服从法院判决，自书认罪悔罪书。</w:t>
      </w:r>
    </w:p>
    <w:p w:rsidR="00F007B2" w:rsidRPr="00D12636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遵守监规</w:t>
      </w:r>
      <w:r w:rsidRPr="00D12636">
        <w:rPr>
          <w:rFonts w:ascii="仿宋_GB2312" w:hAnsi="仿宋_GB2312" w:cs="宋体" w:hint="eastAsia"/>
          <w:szCs w:val="32"/>
          <w:lang w:val="zh-CN"/>
        </w:rPr>
        <w:t>：能遵守法律法规及监规纪律，接受教育改造。</w:t>
      </w:r>
    </w:p>
    <w:p w:rsidR="00F007B2" w:rsidRPr="00D12636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D12636">
        <w:rPr>
          <w:rFonts w:ascii="仿宋_GB2312" w:hAnsi="仿宋_GB2312" w:cs="宋体" w:hint="eastAsia"/>
          <w:szCs w:val="32"/>
          <w:lang w:val="zh-CN"/>
        </w:rPr>
        <w:t>学习情况：能参加</w:t>
      </w:r>
      <w:r w:rsidRPr="00F007B2">
        <w:rPr>
          <w:rFonts w:ascii="仿宋_GB2312" w:hAnsi="仿宋_GB2312" w:cs="宋体" w:hint="eastAsia"/>
          <w:szCs w:val="32"/>
          <w:lang w:val="zh-CN"/>
        </w:rPr>
        <w:t>思想、文化、职业技术教育</w:t>
      </w:r>
      <w:r w:rsidRPr="00D12636">
        <w:rPr>
          <w:rFonts w:ascii="仿宋_GB2312" w:hAnsi="仿宋_GB2312" w:cs="宋体" w:hint="eastAsia"/>
          <w:szCs w:val="32"/>
          <w:lang w:val="zh-CN"/>
        </w:rPr>
        <w:t>。</w:t>
      </w:r>
    </w:p>
    <w:p w:rsidR="00F007B2" w:rsidRPr="00D12636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D12636">
        <w:rPr>
          <w:rFonts w:ascii="仿宋_GB2312" w:hAnsi="仿宋_GB2312" w:cs="宋体" w:hint="eastAsia"/>
          <w:szCs w:val="32"/>
          <w:lang w:val="zh-CN"/>
        </w:rPr>
        <w:t>劳动改造：能参加劳动，努力完成</w:t>
      </w:r>
      <w:r w:rsidRPr="00F007B2">
        <w:rPr>
          <w:rFonts w:ascii="仿宋_GB2312" w:hAnsi="仿宋_GB2312" w:cs="宋体" w:hint="eastAsia"/>
          <w:szCs w:val="32"/>
          <w:lang w:val="zh-CN"/>
        </w:rPr>
        <w:t>劳动</w:t>
      </w:r>
      <w:r w:rsidRPr="00D12636">
        <w:rPr>
          <w:rFonts w:ascii="仿宋_GB2312" w:hAnsi="仿宋_GB2312" w:cs="宋体" w:hint="eastAsia"/>
          <w:szCs w:val="32"/>
          <w:lang w:val="zh-CN"/>
        </w:rPr>
        <w:t>任务。</w:t>
      </w:r>
    </w:p>
    <w:p w:rsidR="00F007B2" w:rsidRPr="00F007B2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D12636">
        <w:rPr>
          <w:rFonts w:ascii="仿宋_GB2312" w:hAnsi="仿宋_GB2312" w:cs="宋体" w:hint="eastAsia"/>
          <w:szCs w:val="32"/>
          <w:lang w:val="zh-CN"/>
        </w:rPr>
        <w:t>奖惩情况：</w:t>
      </w:r>
      <w:r w:rsidRPr="00F007B2">
        <w:rPr>
          <w:rFonts w:ascii="仿宋_GB2312" w:hAnsi="仿宋_GB2312" w:cs="宋体" w:hint="eastAsia"/>
          <w:szCs w:val="32"/>
          <w:lang w:val="zh-CN"/>
        </w:rPr>
        <w:t>该犯考核期</w:t>
      </w:r>
      <w:r w:rsidRPr="00F007B2">
        <w:rPr>
          <w:rFonts w:ascii="仿宋_GB2312" w:hAnsi="仿宋_GB2312" w:cs="宋体"/>
          <w:szCs w:val="32"/>
          <w:lang w:val="zh-CN"/>
        </w:rPr>
        <w:t>2021</w:t>
      </w:r>
      <w:r w:rsidRPr="00F007B2">
        <w:rPr>
          <w:rFonts w:ascii="仿宋_GB2312" w:hAnsi="仿宋_GB2312" w:cs="宋体" w:hint="eastAsia"/>
          <w:szCs w:val="32"/>
          <w:lang w:val="zh-CN"/>
        </w:rPr>
        <w:t>年1月1</w:t>
      </w:r>
      <w:r w:rsidRPr="00F007B2">
        <w:rPr>
          <w:rFonts w:ascii="仿宋_GB2312" w:hAnsi="仿宋_GB2312" w:cs="宋体"/>
          <w:szCs w:val="32"/>
          <w:lang w:val="zh-CN"/>
        </w:rPr>
        <w:t>8</w:t>
      </w:r>
      <w:r w:rsidRPr="00F007B2">
        <w:rPr>
          <w:rFonts w:ascii="仿宋_GB2312" w:hAnsi="仿宋_GB2312" w:cs="宋体" w:hint="eastAsia"/>
          <w:szCs w:val="32"/>
          <w:lang w:val="zh-CN"/>
        </w:rPr>
        <w:t>日至2</w:t>
      </w:r>
      <w:r w:rsidRPr="00F007B2">
        <w:rPr>
          <w:rFonts w:ascii="仿宋_GB2312" w:hAnsi="仿宋_GB2312" w:cs="宋体"/>
          <w:szCs w:val="32"/>
          <w:lang w:val="zh-CN"/>
        </w:rPr>
        <w:t>023</w:t>
      </w:r>
      <w:r w:rsidRPr="00F007B2">
        <w:rPr>
          <w:rFonts w:ascii="仿宋_GB2312" w:hAnsi="仿宋_GB2312" w:cs="宋体" w:hint="eastAsia"/>
          <w:szCs w:val="32"/>
          <w:lang w:val="zh-CN"/>
        </w:rPr>
        <w:t>年1</w:t>
      </w:r>
      <w:r w:rsidRPr="00F007B2">
        <w:rPr>
          <w:rFonts w:ascii="仿宋_GB2312" w:hAnsi="仿宋_GB2312" w:cs="宋体"/>
          <w:szCs w:val="32"/>
          <w:lang w:val="zh-CN"/>
        </w:rPr>
        <w:t>1</w:t>
      </w:r>
      <w:r w:rsidRPr="00F007B2">
        <w:rPr>
          <w:rFonts w:ascii="仿宋_GB2312" w:hAnsi="仿宋_GB2312" w:cs="宋体" w:hint="eastAsia"/>
          <w:szCs w:val="32"/>
          <w:lang w:val="zh-CN"/>
        </w:rPr>
        <w:t>月累计获</w:t>
      </w:r>
      <w:r w:rsidR="00DC6056">
        <w:rPr>
          <w:rFonts w:ascii="仿宋_GB2312" w:hAnsi="仿宋_GB2312" w:cs="仿宋_GB2312" w:hint="eastAsia"/>
          <w:bCs/>
          <w:szCs w:val="32"/>
        </w:rPr>
        <w:t>考核分</w:t>
      </w:r>
      <w:r w:rsidRPr="00F007B2">
        <w:rPr>
          <w:rFonts w:ascii="仿宋_GB2312" w:hAnsi="仿宋_GB2312" w:cs="宋体"/>
          <w:szCs w:val="32"/>
        </w:rPr>
        <w:t>3634.9</w:t>
      </w:r>
      <w:r w:rsidRPr="00F007B2">
        <w:rPr>
          <w:rFonts w:ascii="仿宋_GB2312" w:hAnsi="仿宋_GB2312" w:cs="宋体" w:hint="eastAsia"/>
          <w:szCs w:val="32"/>
          <w:lang w:val="zh-CN"/>
        </w:rPr>
        <w:t>分，表扬</w:t>
      </w:r>
      <w:r>
        <w:rPr>
          <w:rFonts w:ascii="仿宋_GB2312" w:hAnsi="仿宋_GB2312" w:cs="宋体" w:hint="eastAsia"/>
          <w:szCs w:val="32"/>
          <w:lang w:val="zh-CN"/>
        </w:rPr>
        <w:t>6</w:t>
      </w:r>
      <w:r w:rsidRPr="00F007B2">
        <w:rPr>
          <w:rFonts w:ascii="仿宋_GB2312" w:hAnsi="仿宋_GB2312" w:cs="宋体" w:hint="eastAsia"/>
          <w:szCs w:val="32"/>
          <w:lang w:val="zh-CN"/>
        </w:rPr>
        <w:t>次；无违规扣分。</w:t>
      </w:r>
    </w:p>
    <w:p w:rsidR="0024563C" w:rsidRPr="00F007B2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该犯已履行人民币</w:t>
      </w:r>
      <w:r>
        <w:rPr>
          <w:rFonts w:ascii="仿宋_GB2312" w:hAnsi="仿宋_GB2312" w:cs="宋体"/>
          <w:szCs w:val="32"/>
          <w:lang w:val="zh-CN"/>
        </w:rPr>
        <w:t>578060</w:t>
      </w:r>
      <w:r w:rsidR="00C81590">
        <w:rPr>
          <w:rFonts w:ascii="仿宋_GB2312" w:hAnsi="仿宋_GB2312" w:cs="宋体" w:hint="eastAsia"/>
          <w:szCs w:val="32"/>
          <w:lang w:val="zh-CN"/>
        </w:rPr>
        <w:t>元</w:t>
      </w:r>
      <w:r w:rsidRPr="00F007B2">
        <w:rPr>
          <w:rFonts w:ascii="仿宋_GB2312" w:hAnsi="仿宋_GB2312" w:cs="宋体" w:hint="eastAsia"/>
          <w:szCs w:val="32"/>
          <w:lang w:val="zh-CN"/>
        </w:rPr>
        <w:t>；其中本</w:t>
      </w:r>
      <w:r w:rsidR="00C81590">
        <w:rPr>
          <w:rFonts w:ascii="仿宋_GB2312" w:hAnsi="仿宋_GB2312" w:cs="宋体" w:hint="eastAsia"/>
          <w:szCs w:val="32"/>
          <w:lang w:val="zh-CN"/>
        </w:rPr>
        <w:t>次</w:t>
      </w:r>
      <w:r w:rsidRPr="00F007B2">
        <w:rPr>
          <w:rFonts w:ascii="仿宋_GB2312" w:hAnsi="仿宋_GB2312" w:cs="宋体" w:hint="eastAsia"/>
          <w:szCs w:val="32"/>
          <w:lang w:val="zh-CN"/>
        </w:rPr>
        <w:t>向</w:t>
      </w:r>
      <w:r>
        <w:rPr>
          <w:rFonts w:ascii="仿宋_GB2312" w:hAnsi="仿宋_GB2312" w:cs="宋体" w:hint="eastAsia"/>
          <w:szCs w:val="32"/>
          <w:lang w:val="zh-CN"/>
        </w:rPr>
        <w:t>福建省平和县人民法院</w:t>
      </w:r>
      <w:r w:rsidRPr="00F007B2">
        <w:rPr>
          <w:rFonts w:ascii="仿宋_GB2312" w:hAnsi="仿宋_GB2312" w:cs="宋体" w:hint="eastAsia"/>
          <w:szCs w:val="32"/>
          <w:lang w:val="zh-CN"/>
        </w:rPr>
        <w:t>缴纳罚金</w:t>
      </w:r>
      <w:r>
        <w:rPr>
          <w:rFonts w:ascii="仿宋_GB2312" w:hAnsi="仿宋_GB2312" w:cs="宋体" w:hint="eastAsia"/>
          <w:szCs w:val="32"/>
          <w:lang w:val="zh-CN"/>
        </w:rPr>
        <w:t>1</w:t>
      </w:r>
      <w:r>
        <w:rPr>
          <w:rFonts w:ascii="仿宋_GB2312" w:hAnsi="仿宋_GB2312" w:cs="宋体"/>
          <w:szCs w:val="32"/>
          <w:lang w:val="zh-CN"/>
        </w:rPr>
        <w:t>1610</w:t>
      </w:r>
      <w:r>
        <w:rPr>
          <w:rFonts w:ascii="仿宋_GB2312" w:hAnsi="仿宋_GB2312" w:cs="宋体" w:hint="eastAsia"/>
          <w:szCs w:val="32"/>
          <w:lang w:val="zh-CN"/>
        </w:rPr>
        <w:t>元</w:t>
      </w:r>
      <w:r w:rsidR="00C81590">
        <w:rPr>
          <w:rFonts w:ascii="仿宋_GB2312" w:hAnsi="仿宋_GB2312" w:cs="宋体" w:hint="eastAsia"/>
          <w:szCs w:val="32"/>
          <w:lang w:val="zh-CN"/>
        </w:rPr>
        <w:t>、缴纳违法所得</w:t>
      </w:r>
      <w:r w:rsidR="00C81590" w:rsidRPr="00F007B2">
        <w:rPr>
          <w:rFonts w:ascii="仿宋_GB2312" w:hAnsi="仿宋_GB2312" w:cs="宋体" w:hint="eastAsia"/>
          <w:szCs w:val="32"/>
          <w:lang w:val="zh-CN"/>
        </w:rPr>
        <w:t>人民币</w:t>
      </w:r>
      <w:r w:rsidR="00C81590">
        <w:rPr>
          <w:rFonts w:ascii="仿宋_GB2312" w:hAnsi="仿宋_GB2312" w:cs="宋体"/>
          <w:szCs w:val="32"/>
          <w:lang w:val="zh-CN"/>
        </w:rPr>
        <w:t>14000</w:t>
      </w:r>
      <w:r w:rsidR="00C81590" w:rsidRPr="00F007B2">
        <w:rPr>
          <w:rFonts w:ascii="仿宋_GB2312" w:hAnsi="仿宋_GB2312" w:cs="宋体" w:hint="eastAsia"/>
          <w:szCs w:val="32"/>
          <w:lang w:val="zh-CN"/>
        </w:rPr>
        <w:t>元</w:t>
      </w:r>
      <w:r w:rsidR="00C81590">
        <w:rPr>
          <w:rFonts w:ascii="仿宋_GB2312" w:hAnsi="仿宋_GB2312" w:cs="宋体" w:hint="eastAsia"/>
          <w:szCs w:val="32"/>
          <w:lang w:val="zh-CN"/>
        </w:rPr>
        <w:t>，</w:t>
      </w:r>
      <w:r>
        <w:rPr>
          <w:rFonts w:ascii="仿宋_GB2312" w:hAnsi="仿宋_GB2312" w:cs="宋体" w:hint="eastAsia"/>
          <w:szCs w:val="32"/>
          <w:lang w:val="zh-CN"/>
        </w:rPr>
        <w:t>向福建省厦门市中级人民法院缴纳罚金2</w:t>
      </w:r>
      <w:r>
        <w:rPr>
          <w:rFonts w:ascii="仿宋_GB2312" w:hAnsi="仿宋_GB2312" w:cs="宋体"/>
          <w:szCs w:val="32"/>
          <w:lang w:val="zh-CN"/>
        </w:rPr>
        <w:t>450</w:t>
      </w:r>
      <w:r>
        <w:rPr>
          <w:rFonts w:ascii="仿宋_GB2312" w:hAnsi="仿宋_GB2312" w:cs="宋体" w:hint="eastAsia"/>
          <w:szCs w:val="32"/>
          <w:lang w:val="zh-CN"/>
        </w:rPr>
        <w:t>元，</w:t>
      </w:r>
      <w:r w:rsidR="00C81590">
        <w:rPr>
          <w:rFonts w:ascii="仿宋_GB2312" w:hAnsi="仿宋_GB2312" w:cs="宋体" w:hint="eastAsia"/>
          <w:szCs w:val="32"/>
          <w:lang w:val="zh-CN"/>
        </w:rPr>
        <w:t>原审判决体现</w:t>
      </w:r>
      <w:r>
        <w:rPr>
          <w:rFonts w:ascii="仿宋_GB2312" w:hAnsi="仿宋_GB2312" w:cs="宋体" w:hint="eastAsia"/>
          <w:szCs w:val="32"/>
          <w:lang w:val="zh-CN"/>
        </w:rPr>
        <w:t>公安机关扣押在案五十五万元</w:t>
      </w:r>
      <w:r w:rsidR="00C81590">
        <w:rPr>
          <w:rFonts w:ascii="仿宋_GB2312" w:hAnsi="仿宋_GB2312" w:cs="宋体" w:hint="eastAsia"/>
          <w:szCs w:val="32"/>
          <w:lang w:val="zh-CN"/>
        </w:rPr>
        <w:t>违法所得</w:t>
      </w:r>
      <w:r>
        <w:rPr>
          <w:rFonts w:ascii="仿宋_GB2312" w:hAnsi="仿宋_GB2312" w:cs="宋体" w:hint="eastAsia"/>
          <w:szCs w:val="32"/>
          <w:lang w:val="zh-CN"/>
        </w:rPr>
        <w:t>。</w:t>
      </w:r>
      <w:r w:rsidR="00FE0138" w:rsidRPr="00FE0138">
        <w:rPr>
          <w:rFonts w:ascii="仿宋_GB2312" w:hAnsi="仿宋_GB2312" w:cs="宋体" w:hint="eastAsia"/>
          <w:szCs w:val="32"/>
          <w:lang w:val="zh-CN"/>
        </w:rPr>
        <w:t>该犯考核期月均消费人民币</w:t>
      </w:r>
      <w:r w:rsidR="00AC55FD">
        <w:rPr>
          <w:rFonts w:ascii="仿宋_GB2312" w:hAnsi="仿宋_GB2312" w:cs="宋体"/>
          <w:szCs w:val="32"/>
        </w:rPr>
        <w:t>280.24</w:t>
      </w:r>
      <w:r w:rsidRPr="00F007B2">
        <w:rPr>
          <w:rFonts w:ascii="仿宋_GB2312" w:hAnsi="仿宋_GB2312" w:cs="宋体" w:hint="eastAsia"/>
          <w:szCs w:val="32"/>
          <w:lang w:val="zh-CN"/>
        </w:rPr>
        <w:lastRenderedPageBreak/>
        <w:t>元，</w:t>
      </w:r>
      <w:r w:rsidR="00C81590">
        <w:rPr>
          <w:rFonts w:ascii="仿宋_GB2312" w:hAnsi="仿宋_GB2312" w:cs="宋体" w:hint="eastAsia"/>
          <w:szCs w:val="32"/>
          <w:lang w:val="zh-CN"/>
        </w:rPr>
        <w:t>账户</w:t>
      </w:r>
      <w:r w:rsidR="00FE0138" w:rsidRPr="00FE0138">
        <w:rPr>
          <w:rFonts w:ascii="仿宋_GB2312" w:hAnsi="仿宋_GB2312" w:cs="宋体" w:hint="eastAsia"/>
          <w:szCs w:val="32"/>
          <w:lang w:val="zh-CN"/>
        </w:rPr>
        <w:t>余额人民币</w:t>
      </w:r>
      <w:r w:rsidR="006A5CE7">
        <w:rPr>
          <w:rFonts w:ascii="仿宋_GB2312" w:hAnsi="仿宋_GB2312" w:cs="宋体"/>
          <w:szCs w:val="32"/>
          <w:lang w:val="zh-CN"/>
        </w:rPr>
        <w:t>436.59</w:t>
      </w:r>
      <w:r w:rsidR="006A5CE7">
        <w:rPr>
          <w:rFonts w:ascii="仿宋_GB2312" w:hAnsi="仿宋_GB2312" w:cs="宋体" w:hint="eastAsia"/>
          <w:szCs w:val="32"/>
          <w:lang w:val="zh-CN"/>
        </w:rPr>
        <w:t>元</w:t>
      </w:r>
      <w:r w:rsidRPr="00F007B2">
        <w:rPr>
          <w:rFonts w:ascii="仿宋_GB2312" w:hAnsi="仿宋_GB2312" w:cs="宋体" w:hint="eastAsia"/>
          <w:szCs w:val="32"/>
          <w:lang w:val="zh-CN"/>
        </w:rPr>
        <w:t>。</w:t>
      </w:r>
      <w:r w:rsidR="0024563C">
        <w:rPr>
          <w:rFonts w:ascii="仿宋_GB2312" w:hAnsi="仿宋_GB2312" w:cs="宋体" w:hint="eastAsia"/>
          <w:szCs w:val="32"/>
          <w:lang w:val="zh-CN"/>
        </w:rPr>
        <w:t>2</w:t>
      </w:r>
      <w:r w:rsidR="0024563C">
        <w:rPr>
          <w:rFonts w:ascii="仿宋_GB2312" w:hAnsi="仿宋_GB2312" w:cs="宋体"/>
          <w:szCs w:val="32"/>
          <w:lang w:val="zh-CN"/>
        </w:rPr>
        <w:t>023</w:t>
      </w:r>
      <w:r w:rsidR="0024563C" w:rsidRPr="00F007B2">
        <w:rPr>
          <w:rFonts w:ascii="仿宋_GB2312" w:hAnsi="仿宋_GB2312" w:cs="宋体" w:hint="eastAsia"/>
          <w:szCs w:val="32"/>
          <w:lang w:val="zh-CN"/>
        </w:rPr>
        <w:t>年</w:t>
      </w:r>
      <w:r w:rsidR="0024563C">
        <w:rPr>
          <w:rFonts w:ascii="仿宋_GB2312" w:hAnsi="仿宋_GB2312" w:cs="宋体" w:hint="eastAsia"/>
          <w:szCs w:val="32"/>
          <w:lang w:val="zh-CN"/>
        </w:rPr>
        <w:t>1</w:t>
      </w:r>
      <w:r w:rsidR="0024563C">
        <w:rPr>
          <w:rFonts w:ascii="仿宋_GB2312" w:hAnsi="仿宋_GB2312" w:cs="宋体"/>
          <w:szCs w:val="32"/>
          <w:lang w:val="zh-CN"/>
        </w:rPr>
        <w:t>0</w:t>
      </w:r>
      <w:r w:rsidR="0024563C" w:rsidRPr="00F007B2">
        <w:rPr>
          <w:rFonts w:ascii="仿宋_GB2312" w:hAnsi="仿宋_GB2312" w:cs="宋体" w:hint="eastAsia"/>
          <w:szCs w:val="32"/>
          <w:lang w:val="zh-CN"/>
        </w:rPr>
        <w:t>月</w:t>
      </w:r>
      <w:r w:rsidR="0024563C">
        <w:rPr>
          <w:rFonts w:ascii="仿宋_GB2312" w:hAnsi="仿宋_GB2312" w:cs="宋体" w:hint="eastAsia"/>
          <w:szCs w:val="32"/>
          <w:lang w:val="zh-CN"/>
        </w:rPr>
        <w:t>2</w:t>
      </w:r>
      <w:r w:rsidR="0024563C">
        <w:rPr>
          <w:rFonts w:ascii="仿宋_GB2312" w:hAnsi="仿宋_GB2312" w:cs="宋体"/>
          <w:szCs w:val="32"/>
          <w:lang w:val="zh-CN"/>
        </w:rPr>
        <w:t>3</w:t>
      </w:r>
      <w:r w:rsidR="0024563C" w:rsidRPr="00F007B2">
        <w:rPr>
          <w:rFonts w:ascii="仿宋_GB2312" w:hAnsi="仿宋_GB2312" w:cs="宋体" w:hint="eastAsia"/>
          <w:szCs w:val="32"/>
          <w:lang w:val="zh-CN"/>
        </w:rPr>
        <w:t>日</w:t>
      </w:r>
      <w:r w:rsidR="0024563C">
        <w:rPr>
          <w:rFonts w:ascii="仿宋_GB2312" w:hAnsi="仿宋_GB2312" w:cs="宋体" w:hint="eastAsia"/>
          <w:szCs w:val="32"/>
          <w:lang w:val="zh-CN"/>
        </w:rPr>
        <w:t>福建省平和县人民</w:t>
      </w:r>
      <w:r w:rsidR="0024563C" w:rsidRPr="00F007B2">
        <w:rPr>
          <w:rFonts w:ascii="仿宋_GB2312" w:hAnsi="仿宋_GB2312" w:cs="宋体" w:hint="eastAsia"/>
          <w:szCs w:val="32"/>
          <w:lang w:val="zh-CN"/>
        </w:rPr>
        <w:t>法院复函：</w:t>
      </w:r>
      <w:r w:rsidR="0024563C">
        <w:rPr>
          <w:rFonts w:ascii="仿宋_GB2312" w:hAnsi="仿宋_GB2312" w:cs="宋体" w:hint="eastAsia"/>
          <w:szCs w:val="32"/>
          <w:lang w:val="zh-CN"/>
        </w:rPr>
        <w:t>“经核查，本案被执行人曾钦照已执行到位罚金1</w:t>
      </w:r>
      <w:r w:rsidR="0024563C">
        <w:rPr>
          <w:rFonts w:ascii="仿宋_GB2312" w:hAnsi="仿宋_GB2312" w:cs="宋体"/>
          <w:szCs w:val="32"/>
          <w:lang w:val="zh-CN"/>
        </w:rPr>
        <w:t>1610.0</w:t>
      </w:r>
      <w:r w:rsidR="0024563C">
        <w:rPr>
          <w:rFonts w:ascii="仿宋_GB2312" w:hAnsi="仿宋_GB2312" w:cs="宋体" w:hint="eastAsia"/>
          <w:szCs w:val="32"/>
          <w:lang w:val="zh-CN"/>
        </w:rPr>
        <w:t>元、违法所得1</w:t>
      </w:r>
      <w:r w:rsidR="0024563C">
        <w:rPr>
          <w:rFonts w:ascii="仿宋_GB2312" w:hAnsi="仿宋_GB2312" w:cs="宋体"/>
          <w:szCs w:val="32"/>
          <w:lang w:val="zh-CN"/>
        </w:rPr>
        <w:t>4000</w:t>
      </w:r>
      <w:r w:rsidR="0024563C">
        <w:rPr>
          <w:rFonts w:ascii="仿宋_GB2312" w:hAnsi="仿宋_GB2312" w:cs="宋体" w:hint="eastAsia"/>
          <w:szCs w:val="32"/>
          <w:lang w:val="zh-CN"/>
        </w:rPr>
        <w:t>元。我院经过多次财产调查，暂未发现被执行人曾钦照有其他可供执行的财产，裁定案件终结执行”</w:t>
      </w:r>
      <w:r w:rsidR="0024563C" w:rsidRPr="00F007B2">
        <w:rPr>
          <w:rFonts w:ascii="仿宋_GB2312" w:hAnsi="仿宋_GB2312" w:cs="宋体" w:hint="eastAsia"/>
          <w:szCs w:val="32"/>
          <w:lang w:val="zh-CN"/>
        </w:rPr>
        <w:t>。</w:t>
      </w:r>
      <w:r w:rsidR="00DE3476">
        <w:rPr>
          <w:rFonts w:ascii="仿宋_GB2312" w:hAnsi="仿宋_GB2312" w:cs="宋体" w:hint="eastAsia"/>
          <w:szCs w:val="32"/>
          <w:lang w:val="zh-CN"/>
        </w:rPr>
        <w:t>2023年5月22日平和县公安局九峰派出所出具证明：2021年对曾钦照缴纳的五十五万元违法所得进行没收，并依法上缴国库。</w:t>
      </w:r>
    </w:p>
    <w:p w:rsidR="00F007B2" w:rsidRPr="00F007B2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该犯财产性判项义务履行金额未达到其个人应履行总额</w:t>
      </w:r>
      <w:r w:rsidR="006C7740">
        <w:rPr>
          <w:rFonts w:ascii="仿宋_GB2312" w:hAnsi="仿宋_GB2312" w:cs="宋体" w:hint="eastAsia"/>
          <w:szCs w:val="32"/>
          <w:lang w:val="zh-CN"/>
        </w:rPr>
        <w:t>5</w:t>
      </w:r>
      <w:r w:rsidRPr="00F007B2">
        <w:rPr>
          <w:rFonts w:ascii="仿宋_GB2312" w:hAnsi="仿宋_GB2312" w:cs="宋体" w:hint="eastAsia"/>
          <w:szCs w:val="32"/>
          <w:lang w:val="zh-CN"/>
        </w:rPr>
        <w:t>0%，因此提请减刑幅度扣减</w:t>
      </w:r>
      <w:r w:rsidR="006C7740">
        <w:rPr>
          <w:rFonts w:ascii="仿宋_GB2312" w:hAnsi="仿宋_GB2312" w:cs="宋体" w:hint="eastAsia"/>
          <w:szCs w:val="32"/>
          <w:lang w:val="zh-CN"/>
        </w:rPr>
        <w:t>二</w:t>
      </w:r>
      <w:r w:rsidRPr="00F007B2">
        <w:rPr>
          <w:rFonts w:ascii="仿宋_GB2312" w:hAnsi="仿宋_GB2312" w:cs="宋体" w:hint="eastAsia"/>
          <w:szCs w:val="32"/>
          <w:lang w:val="zh-CN"/>
        </w:rPr>
        <w:t>个月。</w:t>
      </w:r>
    </w:p>
    <w:p w:rsidR="00FE0138" w:rsidRPr="00FE0138" w:rsidRDefault="00FE0138" w:rsidP="00BC190A">
      <w:pPr>
        <w:spacing w:line="520" w:lineRule="exact"/>
        <w:ind w:firstLineChars="200" w:firstLine="640"/>
        <w:rPr>
          <w:rFonts w:ascii="仿宋_GB2312" w:hAnsi="仿宋_GB2312" w:cs="宋体"/>
          <w:szCs w:val="32"/>
          <w:lang w:val="zh-CN"/>
        </w:rPr>
      </w:pPr>
      <w:r w:rsidRPr="00FE0138">
        <w:rPr>
          <w:rFonts w:ascii="仿宋_GB2312" w:hAnsi="仿宋_GB2312" w:cs="宋体" w:hint="eastAsia"/>
          <w:szCs w:val="32"/>
          <w:lang w:val="zh-CN"/>
        </w:rPr>
        <w:t>本案于</w:t>
      </w:r>
      <w:r w:rsidR="00C81590">
        <w:rPr>
          <w:rFonts w:ascii="仿宋_GB2312" w:hAnsi="仿宋_GB2312" w:cs="宋体" w:hint="eastAsia"/>
          <w:szCs w:val="32"/>
          <w:lang w:val="zh-CN"/>
        </w:rPr>
        <w:t>2024</w:t>
      </w:r>
      <w:r w:rsidRPr="00FE0138">
        <w:rPr>
          <w:rFonts w:ascii="仿宋_GB2312" w:hAnsi="仿宋_GB2312" w:cs="宋体" w:hint="eastAsia"/>
          <w:szCs w:val="32"/>
          <w:lang w:val="zh-CN"/>
        </w:rPr>
        <w:t>年</w:t>
      </w:r>
      <w:r w:rsidR="00C81590">
        <w:rPr>
          <w:rFonts w:ascii="仿宋_GB2312" w:hAnsi="仿宋_GB2312" w:cs="宋体" w:hint="eastAsia"/>
          <w:szCs w:val="32"/>
          <w:lang w:val="zh-CN"/>
        </w:rPr>
        <w:t>2</w:t>
      </w:r>
      <w:r w:rsidRPr="00FE0138">
        <w:rPr>
          <w:rFonts w:ascii="仿宋_GB2312" w:hAnsi="仿宋_GB2312" w:cs="宋体" w:hint="eastAsia"/>
          <w:szCs w:val="32"/>
          <w:lang w:val="zh-CN"/>
        </w:rPr>
        <w:t>月</w:t>
      </w:r>
      <w:r w:rsidR="00C81590">
        <w:rPr>
          <w:rFonts w:ascii="仿宋_GB2312" w:hAnsi="仿宋_GB2312" w:cs="宋体" w:hint="eastAsia"/>
          <w:szCs w:val="32"/>
          <w:lang w:val="zh-CN"/>
        </w:rPr>
        <w:t>8</w:t>
      </w:r>
      <w:r w:rsidRPr="00FE0138">
        <w:rPr>
          <w:rFonts w:ascii="仿宋_GB2312" w:hAnsi="仿宋_GB2312" w:cs="宋体" w:hint="eastAsia"/>
          <w:szCs w:val="32"/>
          <w:lang w:val="zh-CN"/>
        </w:rPr>
        <w:t>日至</w:t>
      </w:r>
      <w:r w:rsidR="00C81590">
        <w:rPr>
          <w:rFonts w:ascii="仿宋_GB2312" w:hAnsi="仿宋_GB2312" w:cs="宋体" w:hint="eastAsia"/>
          <w:szCs w:val="32"/>
          <w:lang w:val="zh-CN"/>
        </w:rPr>
        <w:t>2024</w:t>
      </w:r>
      <w:r w:rsidRPr="00FE0138">
        <w:rPr>
          <w:rFonts w:ascii="仿宋_GB2312" w:hAnsi="仿宋_GB2312" w:cs="宋体" w:hint="eastAsia"/>
          <w:szCs w:val="32"/>
          <w:lang w:val="zh-CN"/>
        </w:rPr>
        <w:t>年</w:t>
      </w:r>
      <w:r w:rsidR="00C81590">
        <w:rPr>
          <w:rFonts w:ascii="仿宋_GB2312" w:hAnsi="仿宋_GB2312" w:cs="宋体" w:hint="eastAsia"/>
          <w:szCs w:val="32"/>
          <w:lang w:val="zh-CN"/>
        </w:rPr>
        <w:t>2</w:t>
      </w:r>
      <w:r w:rsidRPr="00FE0138">
        <w:rPr>
          <w:rFonts w:ascii="仿宋_GB2312" w:hAnsi="仿宋_GB2312" w:cs="宋体" w:hint="eastAsia"/>
          <w:szCs w:val="32"/>
          <w:lang w:val="zh-CN"/>
        </w:rPr>
        <w:t>月</w:t>
      </w:r>
      <w:r w:rsidR="00C81590">
        <w:rPr>
          <w:rFonts w:ascii="仿宋_GB2312" w:hAnsi="仿宋_GB2312" w:cs="宋体" w:hint="eastAsia"/>
          <w:szCs w:val="32"/>
          <w:lang w:val="zh-CN"/>
        </w:rPr>
        <w:t>20</w:t>
      </w:r>
      <w:r w:rsidRPr="00FE0138">
        <w:rPr>
          <w:rFonts w:ascii="仿宋_GB2312" w:hAnsi="仿宋_GB2312" w:cs="宋体" w:hint="eastAsia"/>
          <w:szCs w:val="32"/>
          <w:lang w:val="zh-CN"/>
        </w:rPr>
        <w:t>日在狱内公示未收到不同意见。</w:t>
      </w:r>
    </w:p>
    <w:p w:rsidR="00FE0138" w:rsidRDefault="00FE0138" w:rsidP="00BC190A">
      <w:pPr>
        <w:spacing w:line="520" w:lineRule="exact"/>
        <w:ind w:firstLineChars="200" w:firstLine="640"/>
        <w:rPr>
          <w:rFonts w:ascii="仿宋_GB2312" w:hAnsi="仿宋_GB2312" w:cs="宋体"/>
          <w:szCs w:val="32"/>
          <w:lang w:val="zh-CN"/>
        </w:rPr>
      </w:pPr>
      <w:r w:rsidRPr="00FE0138">
        <w:rPr>
          <w:rFonts w:ascii="仿宋_GB2312" w:hAnsi="仿宋_GB2312" w:cs="宋体" w:hint="eastAsia"/>
          <w:szCs w:val="32"/>
          <w:lang w:val="zh-CN"/>
        </w:rPr>
        <w:t>本案于</w:t>
      </w:r>
      <w:r w:rsidR="00C81590">
        <w:rPr>
          <w:rFonts w:ascii="仿宋_GB2312" w:hAnsi="仿宋_GB2312" w:cs="宋体" w:hint="eastAsia"/>
          <w:szCs w:val="32"/>
          <w:lang w:val="zh-CN"/>
        </w:rPr>
        <w:t>2024</w:t>
      </w:r>
      <w:r w:rsidRPr="00FE0138">
        <w:rPr>
          <w:rFonts w:ascii="仿宋_GB2312" w:hAnsi="仿宋_GB2312" w:cs="宋体" w:hint="eastAsia"/>
          <w:szCs w:val="32"/>
          <w:lang w:val="zh-CN"/>
        </w:rPr>
        <w:t>年</w:t>
      </w:r>
      <w:r w:rsidR="00C81590">
        <w:rPr>
          <w:rFonts w:ascii="仿宋_GB2312" w:hAnsi="仿宋_GB2312" w:cs="宋体" w:hint="eastAsia"/>
          <w:szCs w:val="32"/>
          <w:lang w:val="zh-CN"/>
        </w:rPr>
        <w:t>1</w:t>
      </w:r>
      <w:r w:rsidRPr="00FE0138">
        <w:rPr>
          <w:rFonts w:ascii="仿宋_GB2312" w:hAnsi="仿宋_GB2312" w:cs="宋体" w:hint="eastAsia"/>
          <w:szCs w:val="32"/>
          <w:lang w:val="zh-CN"/>
        </w:rPr>
        <w:t>月</w:t>
      </w:r>
      <w:r w:rsidR="00C81590">
        <w:rPr>
          <w:rFonts w:ascii="仿宋_GB2312" w:hAnsi="仿宋_GB2312" w:cs="宋体" w:hint="eastAsia"/>
          <w:szCs w:val="32"/>
          <w:lang w:val="zh-CN"/>
        </w:rPr>
        <w:t>22</w:t>
      </w:r>
      <w:r w:rsidRPr="00FE0138">
        <w:rPr>
          <w:rFonts w:ascii="仿宋_GB2312" w:hAnsi="仿宋_GB2312" w:cs="宋体" w:hint="eastAsia"/>
          <w:szCs w:val="32"/>
          <w:lang w:val="zh-CN"/>
        </w:rPr>
        <w:t>日至</w:t>
      </w:r>
      <w:r w:rsidR="00C81590">
        <w:rPr>
          <w:rFonts w:ascii="仿宋_GB2312" w:hAnsi="仿宋_GB2312" w:cs="宋体" w:hint="eastAsia"/>
          <w:szCs w:val="32"/>
          <w:lang w:val="zh-CN"/>
        </w:rPr>
        <w:t>2024</w:t>
      </w:r>
      <w:r w:rsidRPr="00FE0138">
        <w:rPr>
          <w:rFonts w:ascii="仿宋_GB2312" w:hAnsi="仿宋_GB2312" w:cs="宋体" w:hint="eastAsia"/>
          <w:szCs w:val="32"/>
          <w:lang w:val="zh-CN"/>
        </w:rPr>
        <w:t>年</w:t>
      </w:r>
      <w:r w:rsidR="00C81590">
        <w:rPr>
          <w:rFonts w:ascii="仿宋_GB2312" w:hAnsi="仿宋_GB2312" w:cs="宋体" w:hint="eastAsia"/>
          <w:szCs w:val="32"/>
          <w:lang w:val="zh-CN"/>
        </w:rPr>
        <w:t>2</w:t>
      </w:r>
      <w:r w:rsidRPr="00FE0138">
        <w:rPr>
          <w:rFonts w:ascii="仿宋_GB2312" w:hAnsi="仿宋_GB2312" w:cs="宋体" w:hint="eastAsia"/>
          <w:szCs w:val="32"/>
          <w:lang w:val="zh-CN"/>
        </w:rPr>
        <w:t>月</w:t>
      </w:r>
      <w:r w:rsidR="00C81590">
        <w:rPr>
          <w:rFonts w:ascii="仿宋_GB2312" w:hAnsi="仿宋_GB2312" w:cs="宋体" w:hint="eastAsia"/>
          <w:szCs w:val="32"/>
          <w:lang w:val="zh-CN"/>
        </w:rPr>
        <w:t>6</w:t>
      </w:r>
      <w:r w:rsidRPr="00FE0138">
        <w:rPr>
          <w:rFonts w:ascii="仿宋_GB2312" w:hAnsi="仿宋_GB2312" w:cs="宋体" w:hint="eastAsia"/>
          <w:szCs w:val="32"/>
          <w:lang w:val="zh-CN"/>
        </w:rPr>
        <w:t>日移送检察机关征求意见；</w:t>
      </w:r>
      <w:r w:rsidR="00C81590">
        <w:rPr>
          <w:rFonts w:ascii="仿宋_GB2312" w:hAnsi="仿宋_GB2312" w:cs="宋体" w:hint="eastAsia"/>
          <w:szCs w:val="32"/>
          <w:lang w:val="zh-CN"/>
        </w:rPr>
        <w:t>2024</w:t>
      </w:r>
      <w:r w:rsidRPr="00FE0138">
        <w:rPr>
          <w:rFonts w:ascii="仿宋_GB2312" w:hAnsi="仿宋_GB2312" w:cs="宋体" w:hint="eastAsia"/>
          <w:szCs w:val="32"/>
          <w:lang w:val="zh-CN"/>
        </w:rPr>
        <w:t>年</w:t>
      </w:r>
      <w:r w:rsidR="00C81590">
        <w:rPr>
          <w:rFonts w:ascii="仿宋_GB2312" w:hAnsi="仿宋_GB2312" w:cs="宋体" w:hint="eastAsia"/>
          <w:szCs w:val="32"/>
          <w:lang w:val="zh-CN"/>
        </w:rPr>
        <w:t>2</w:t>
      </w:r>
      <w:r w:rsidRPr="00FE0138">
        <w:rPr>
          <w:rFonts w:ascii="仿宋_GB2312" w:hAnsi="仿宋_GB2312" w:cs="宋体" w:hint="eastAsia"/>
          <w:szCs w:val="32"/>
          <w:lang w:val="zh-CN"/>
        </w:rPr>
        <w:t>月</w:t>
      </w:r>
      <w:r w:rsidR="00C81590">
        <w:rPr>
          <w:rFonts w:ascii="仿宋_GB2312" w:hAnsi="仿宋_GB2312" w:cs="宋体" w:hint="eastAsia"/>
          <w:szCs w:val="32"/>
          <w:lang w:val="zh-CN"/>
        </w:rPr>
        <w:t>7</w:t>
      </w:r>
      <w:r w:rsidR="00BC190A">
        <w:rPr>
          <w:rFonts w:ascii="仿宋_GB2312" w:hAnsi="仿宋_GB2312" w:cs="宋体" w:hint="eastAsia"/>
          <w:szCs w:val="32"/>
          <w:lang w:val="zh-CN"/>
        </w:rPr>
        <w:t>日</w:t>
      </w:r>
      <w:r w:rsidRPr="00FE0138">
        <w:rPr>
          <w:rFonts w:ascii="仿宋_GB2312" w:hAnsi="仿宋_GB2312" w:cs="宋体" w:hint="eastAsia"/>
          <w:szCs w:val="32"/>
          <w:lang w:val="zh-CN"/>
        </w:rPr>
        <w:t>厦门市人民检察院派员列席监狱减刑</w:t>
      </w:r>
      <w:r w:rsidR="008901EB">
        <w:rPr>
          <w:rFonts w:ascii="仿宋_GB2312" w:hAnsi="仿宋_GB2312" w:cs="宋体" w:hint="eastAsia"/>
          <w:szCs w:val="32"/>
          <w:lang w:val="zh-CN"/>
        </w:rPr>
        <w:t>假释</w:t>
      </w:r>
      <w:r w:rsidRPr="00FE0138">
        <w:rPr>
          <w:rFonts w:ascii="仿宋_GB2312" w:hAnsi="仿宋_GB2312" w:cs="宋体" w:hint="eastAsia"/>
          <w:szCs w:val="32"/>
          <w:lang w:val="zh-CN"/>
        </w:rPr>
        <w:t>评审委员</w:t>
      </w:r>
      <w:r w:rsidR="008901EB">
        <w:rPr>
          <w:rFonts w:ascii="仿宋_GB2312" w:hAnsi="仿宋_GB2312" w:cs="宋体" w:hint="eastAsia"/>
          <w:szCs w:val="32"/>
          <w:lang w:val="zh-CN"/>
        </w:rPr>
        <w:t>会</w:t>
      </w:r>
      <w:r w:rsidRPr="00FE0138">
        <w:rPr>
          <w:rFonts w:ascii="仿宋_GB2312" w:hAnsi="仿宋_GB2312" w:cs="宋体" w:hint="eastAsia"/>
          <w:szCs w:val="32"/>
          <w:lang w:val="zh-CN"/>
        </w:rPr>
        <w:t>，发表意见情况：</w:t>
      </w:r>
      <w:r w:rsidR="00C81590">
        <w:rPr>
          <w:rFonts w:ascii="仿宋_GB2312" w:hAnsi="仿宋_GB2312" w:cs="宋体" w:hint="eastAsia"/>
          <w:szCs w:val="32"/>
          <w:lang w:val="zh-CN"/>
        </w:rPr>
        <w:t>无异议。</w:t>
      </w:r>
    </w:p>
    <w:p w:rsidR="00FE0138" w:rsidRPr="00FE0138" w:rsidRDefault="00FE0138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/>
          <w:szCs w:val="32"/>
        </w:rPr>
      </w:pPr>
      <w:r w:rsidRPr="00FE0138">
        <w:rPr>
          <w:rFonts w:ascii="仿宋_GB2312" w:hAnsi="仿宋_GB2312" w:hint="eastAsia"/>
          <w:szCs w:val="32"/>
        </w:rPr>
        <w:t>因此，依照《中华人民共和国刑法》第七十八条、第七十九条</w:t>
      </w:r>
      <w:r w:rsidR="00C81590">
        <w:rPr>
          <w:rFonts w:ascii="仿宋_GB2312" w:hAnsi="仿宋_GB2312" w:hint="eastAsia"/>
          <w:szCs w:val="32"/>
        </w:rPr>
        <w:t>，</w:t>
      </w:r>
      <w:r w:rsidRPr="00FE0138">
        <w:rPr>
          <w:rFonts w:ascii="仿宋_GB2312" w:hAnsi="仿宋_GB2312" w:hint="eastAsia"/>
          <w:szCs w:val="32"/>
        </w:rPr>
        <w:t>《中华人民共和国刑事诉讼法》第二百七十三条第二款</w:t>
      </w:r>
      <w:r w:rsidR="00C81590">
        <w:rPr>
          <w:rFonts w:ascii="仿宋_GB2312" w:hAnsi="仿宋_GB2312" w:hint="eastAsia"/>
          <w:szCs w:val="32"/>
        </w:rPr>
        <w:t>和</w:t>
      </w:r>
      <w:r w:rsidRPr="00FE0138">
        <w:rPr>
          <w:rFonts w:ascii="仿宋_GB2312" w:hAnsi="仿宋_GB2312" w:hint="eastAsia"/>
          <w:szCs w:val="32"/>
        </w:rPr>
        <w:t>《中华人民共和国监狱法》第二十九条</w:t>
      </w:r>
      <w:r w:rsidR="00C81590">
        <w:rPr>
          <w:rFonts w:ascii="仿宋_GB2312" w:hAnsi="仿宋_GB2312" w:hint="eastAsia"/>
          <w:szCs w:val="32"/>
        </w:rPr>
        <w:t>之</w:t>
      </w:r>
      <w:r w:rsidRPr="00FE0138">
        <w:rPr>
          <w:rFonts w:ascii="仿宋_GB2312" w:hAnsi="仿宋_GB2312" w:hint="eastAsia"/>
          <w:szCs w:val="32"/>
        </w:rPr>
        <w:t>规定，建议对罪犯</w:t>
      </w:r>
      <w:r>
        <w:rPr>
          <w:rFonts w:ascii="仿宋_GB2312" w:hAnsi="仿宋_GB2312" w:hint="eastAsia"/>
          <w:szCs w:val="32"/>
        </w:rPr>
        <w:t>曾钦照</w:t>
      </w:r>
      <w:r w:rsidRPr="00FE0138">
        <w:rPr>
          <w:rFonts w:ascii="仿宋_GB2312" w:hAnsi="仿宋_GB2312" w:hint="eastAsia"/>
          <w:szCs w:val="32"/>
        </w:rPr>
        <w:t>予以减刑</w:t>
      </w:r>
      <w:r>
        <w:rPr>
          <w:rFonts w:ascii="仿宋_GB2312" w:hAnsi="仿宋_GB2312" w:hint="eastAsia"/>
          <w:szCs w:val="32"/>
        </w:rPr>
        <w:t>七</w:t>
      </w:r>
      <w:r w:rsidRPr="00FE0138">
        <w:rPr>
          <w:rFonts w:ascii="仿宋_GB2312" w:hAnsi="仿宋_GB2312" w:hint="eastAsia"/>
          <w:szCs w:val="32"/>
        </w:rPr>
        <w:t>个月。特提请你院审理裁定。</w:t>
      </w:r>
    </w:p>
    <w:p w:rsidR="00FE0138" w:rsidRDefault="00FE0138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/>
          <w:szCs w:val="32"/>
        </w:rPr>
      </w:pPr>
      <w:r w:rsidRPr="00FE0138">
        <w:rPr>
          <w:rFonts w:ascii="仿宋_GB2312" w:hAnsi="仿宋_GB2312" w:hint="eastAsia"/>
          <w:szCs w:val="32"/>
        </w:rPr>
        <w:t>此致</w:t>
      </w:r>
    </w:p>
    <w:p w:rsidR="00F007B2" w:rsidRPr="00F007B2" w:rsidRDefault="00F007B2" w:rsidP="00BC190A">
      <w:pPr>
        <w:pStyle w:val="1"/>
        <w:autoSpaceDE w:val="0"/>
        <w:autoSpaceDN w:val="0"/>
        <w:adjustRightInd w:val="0"/>
        <w:spacing w:line="520" w:lineRule="exact"/>
        <w:ind w:firstLineChars="0" w:firstLine="0"/>
        <w:rPr>
          <w:rFonts w:ascii="仿宋_GB2312" w:hAnsi="仿宋_GB2312" w:cs="宋体"/>
          <w:szCs w:val="32"/>
          <w:lang w:val="zh-CN"/>
        </w:rPr>
      </w:pPr>
      <w:r w:rsidRPr="00F007B2">
        <w:rPr>
          <w:rFonts w:ascii="仿宋_GB2312" w:hAnsi="仿宋_GB2312" w:cs="宋体" w:hint="eastAsia"/>
          <w:szCs w:val="32"/>
          <w:lang w:val="zh-CN"/>
        </w:rPr>
        <w:t>福建省</w:t>
      </w:r>
      <w:r w:rsidR="006C7740">
        <w:rPr>
          <w:rFonts w:ascii="仿宋_GB2312" w:hAnsi="仿宋_GB2312" w:cs="宋体" w:hint="eastAsia"/>
          <w:szCs w:val="32"/>
          <w:lang w:val="zh-CN"/>
        </w:rPr>
        <w:t>厦门</w:t>
      </w:r>
      <w:r w:rsidRPr="00F007B2">
        <w:rPr>
          <w:rFonts w:ascii="仿宋_GB2312" w:hAnsi="仿宋_GB2312" w:cs="宋体" w:hint="eastAsia"/>
          <w:szCs w:val="32"/>
          <w:lang w:val="zh-CN"/>
        </w:rPr>
        <w:t>市中级人民法院</w:t>
      </w:r>
    </w:p>
    <w:p w:rsidR="006C7740" w:rsidRPr="006C7740" w:rsidRDefault="006C7740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</w:rPr>
      </w:pPr>
      <w:r w:rsidRPr="006C7740">
        <w:rPr>
          <w:rFonts w:ascii="仿宋_GB2312" w:hAnsi="仿宋_GB2312" w:cs="宋体" w:hint="eastAsia"/>
          <w:szCs w:val="32"/>
        </w:rPr>
        <w:t>附件：⒈罪犯曾钦照卷宗2册</w:t>
      </w:r>
    </w:p>
    <w:p w:rsidR="006C7740" w:rsidRPr="006C7740" w:rsidRDefault="006C7740" w:rsidP="00BC190A">
      <w:pPr>
        <w:pStyle w:val="1"/>
        <w:autoSpaceDE w:val="0"/>
        <w:autoSpaceDN w:val="0"/>
        <w:adjustRightInd w:val="0"/>
        <w:spacing w:line="520" w:lineRule="exact"/>
        <w:ind w:firstLineChars="500" w:firstLine="1600"/>
        <w:rPr>
          <w:rFonts w:ascii="仿宋_GB2312" w:hAnsi="仿宋_GB2312" w:cs="宋体"/>
          <w:szCs w:val="32"/>
        </w:rPr>
      </w:pPr>
      <w:r w:rsidRPr="006C7740">
        <w:rPr>
          <w:rFonts w:ascii="仿宋_GB2312" w:hAnsi="仿宋_GB2312" w:cs="宋体" w:hint="eastAsia"/>
          <w:szCs w:val="32"/>
        </w:rPr>
        <w:t>⒉减刑建议书2份</w:t>
      </w:r>
    </w:p>
    <w:p w:rsidR="00F007B2" w:rsidRPr="00F007B2" w:rsidRDefault="00F007B2" w:rsidP="00BC190A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_GB2312" w:cs="宋体"/>
          <w:szCs w:val="32"/>
          <w:lang w:val="zh-CN"/>
        </w:rPr>
      </w:pPr>
    </w:p>
    <w:p w:rsidR="00F007B2" w:rsidRPr="00D12636" w:rsidRDefault="00F007B2" w:rsidP="00BC190A">
      <w:pPr>
        <w:pStyle w:val="a3"/>
        <w:spacing w:line="520" w:lineRule="exact"/>
        <w:ind w:rightChars="336" w:right="1075"/>
        <w:jc w:val="right"/>
        <w:rPr>
          <w:rFonts w:ascii="仿宋_GB2312" w:hAnsi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福建省</w:t>
      </w:r>
      <w:r w:rsidR="006C7740">
        <w:rPr>
          <w:rFonts w:ascii="仿宋_GB2312" w:hAnsi="仿宋_GB2312" w:hint="eastAsia"/>
          <w:szCs w:val="32"/>
        </w:rPr>
        <w:t>厦门</w:t>
      </w:r>
      <w:r w:rsidRPr="00D12636">
        <w:rPr>
          <w:rFonts w:ascii="仿宋_GB2312" w:hAnsi="仿宋_GB2312" w:hint="eastAsia"/>
          <w:szCs w:val="32"/>
        </w:rPr>
        <w:t>监狱</w:t>
      </w:r>
    </w:p>
    <w:p w:rsidR="00F007B2" w:rsidRPr="00D12636" w:rsidRDefault="00C81590" w:rsidP="00BC190A">
      <w:pPr>
        <w:pStyle w:val="a3"/>
        <w:spacing w:line="520" w:lineRule="exact"/>
        <w:ind w:rightChars="292" w:right="934"/>
        <w:jc w:val="right"/>
        <w:rPr>
          <w:rFonts w:ascii="仿宋_GB2312" w:hAnsi="仿宋_GB2312"/>
          <w:szCs w:val="32"/>
        </w:rPr>
      </w:pPr>
      <w:r>
        <w:rPr>
          <w:rFonts w:ascii="仿宋_GB2312" w:hAnsi="仿宋_GB2312" w:hint="eastAsia"/>
          <w:szCs w:val="32"/>
        </w:rPr>
        <w:t>2024</w:t>
      </w:r>
      <w:r w:rsidR="00F007B2" w:rsidRPr="00D12636">
        <w:rPr>
          <w:rFonts w:ascii="仿宋_GB2312" w:hAnsi="仿宋_GB2312" w:hint="eastAsia"/>
          <w:szCs w:val="32"/>
        </w:rPr>
        <w:t>年</w:t>
      </w:r>
      <w:r>
        <w:rPr>
          <w:rFonts w:ascii="仿宋_GB2312" w:hAnsi="仿宋_GB2312" w:hint="eastAsia"/>
          <w:szCs w:val="32"/>
        </w:rPr>
        <w:t>2</w:t>
      </w:r>
      <w:r w:rsidR="00F007B2" w:rsidRPr="00D12636">
        <w:rPr>
          <w:rFonts w:ascii="仿宋_GB2312" w:hAnsi="仿宋_GB2312" w:hint="eastAsia"/>
          <w:szCs w:val="32"/>
        </w:rPr>
        <w:t>月</w:t>
      </w:r>
      <w:r>
        <w:rPr>
          <w:rFonts w:ascii="仿宋_GB2312" w:hAnsi="仿宋_GB2312" w:hint="eastAsia"/>
          <w:szCs w:val="32"/>
        </w:rPr>
        <w:t>26</w:t>
      </w:r>
      <w:r w:rsidR="00F007B2" w:rsidRPr="00D12636">
        <w:rPr>
          <w:rFonts w:ascii="仿宋_GB2312" w:hAnsi="仿宋_GB2312" w:hint="eastAsia"/>
          <w:szCs w:val="32"/>
        </w:rPr>
        <w:t>日</w:t>
      </w:r>
    </w:p>
    <w:sectPr w:rsidR="00F007B2" w:rsidRPr="00D12636" w:rsidSect="00D12636">
      <w:footerReference w:type="default" r:id="rId7"/>
      <w:pgSz w:w="11907" w:h="16840"/>
      <w:pgMar w:top="1871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C6D" w:rsidRDefault="00290C6D">
      <w:r>
        <w:separator/>
      </w:r>
    </w:p>
  </w:endnote>
  <w:endnote w:type="continuationSeparator" w:id="1">
    <w:p w:rsidR="00290C6D" w:rsidRDefault="00290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216" w:rsidRDefault="00915E14">
    <w:pPr>
      <w:pStyle w:val="a4"/>
      <w:framePr w:wrap="auto" w:vAnchor="text" w:hAnchor="margin" w:xAlign="outside" w:y="1"/>
      <w:ind w:leftChars="100" w:left="320" w:rightChars="100" w:right="320"/>
      <w:rPr>
        <w:rStyle w:val="a5"/>
        <w:sz w:val="28"/>
        <w:szCs w:val="28"/>
      </w:rPr>
    </w:pPr>
    <w:r>
      <w:rPr>
        <w:rStyle w:val="a5"/>
        <w:sz w:val="28"/>
        <w:szCs w:val="28"/>
      </w:rPr>
      <w:t xml:space="preserve">— </w:t>
    </w:r>
    <w:r w:rsidR="00396E3B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396E3B">
      <w:rPr>
        <w:rStyle w:val="a5"/>
        <w:sz w:val="28"/>
        <w:szCs w:val="28"/>
      </w:rPr>
      <w:fldChar w:fldCharType="separate"/>
    </w:r>
    <w:r w:rsidR="008C6A42">
      <w:rPr>
        <w:rStyle w:val="a5"/>
        <w:noProof/>
        <w:sz w:val="28"/>
        <w:szCs w:val="28"/>
      </w:rPr>
      <w:t>2</w:t>
    </w:r>
    <w:r w:rsidR="00396E3B">
      <w:rPr>
        <w:rStyle w:val="a5"/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  <w:p w:rsidR="00ED3216" w:rsidRDefault="00290C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C6D" w:rsidRDefault="00290C6D">
      <w:r>
        <w:separator/>
      </w:r>
    </w:p>
  </w:footnote>
  <w:footnote w:type="continuationSeparator" w:id="1">
    <w:p w:rsidR="00290C6D" w:rsidRDefault="00290C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9CD"/>
    <w:rsid w:val="00015A53"/>
    <w:rsid w:val="00051130"/>
    <w:rsid w:val="00052F75"/>
    <w:rsid w:val="00097B46"/>
    <w:rsid w:val="000F7BE1"/>
    <w:rsid w:val="0012655C"/>
    <w:rsid w:val="001709D4"/>
    <w:rsid w:val="001B3BAE"/>
    <w:rsid w:val="002126CC"/>
    <w:rsid w:val="0024563C"/>
    <w:rsid w:val="00290C6D"/>
    <w:rsid w:val="002A07CE"/>
    <w:rsid w:val="002B5ADD"/>
    <w:rsid w:val="00315371"/>
    <w:rsid w:val="0031640F"/>
    <w:rsid w:val="00357784"/>
    <w:rsid w:val="00362104"/>
    <w:rsid w:val="00395BF7"/>
    <w:rsid w:val="00396E3B"/>
    <w:rsid w:val="003A242D"/>
    <w:rsid w:val="00483DEC"/>
    <w:rsid w:val="004A0A25"/>
    <w:rsid w:val="004A5211"/>
    <w:rsid w:val="004C2008"/>
    <w:rsid w:val="00522BE0"/>
    <w:rsid w:val="00525F28"/>
    <w:rsid w:val="005413EF"/>
    <w:rsid w:val="005766EF"/>
    <w:rsid w:val="005C79CD"/>
    <w:rsid w:val="00610BBF"/>
    <w:rsid w:val="006A5CE7"/>
    <w:rsid w:val="006C7740"/>
    <w:rsid w:val="006E2586"/>
    <w:rsid w:val="006E27E3"/>
    <w:rsid w:val="00720BA4"/>
    <w:rsid w:val="007445A5"/>
    <w:rsid w:val="00760F3F"/>
    <w:rsid w:val="00770A32"/>
    <w:rsid w:val="007A0C2A"/>
    <w:rsid w:val="007F1FF1"/>
    <w:rsid w:val="008202A2"/>
    <w:rsid w:val="0083329A"/>
    <w:rsid w:val="00851645"/>
    <w:rsid w:val="008901EB"/>
    <w:rsid w:val="00895CBE"/>
    <w:rsid w:val="008A1483"/>
    <w:rsid w:val="008C6A42"/>
    <w:rsid w:val="008E4D76"/>
    <w:rsid w:val="008F5458"/>
    <w:rsid w:val="00915E14"/>
    <w:rsid w:val="00A00A4E"/>
    <w:rsid w:val="00A43017"/>
    <w:rsid w:val="00A523D2"/>
    <w:rsid w:val="00A623EF"/>
    <w:rsid w:val="00A772A1"/>
    <w:rsid w:val="00AC55FD"/>
    <w:rsid w:val="00AE0C2A"/>
    <w:rsid w:val="00AE14A0"/>
    <w:rsid w:val="00B02F02"/>
    <w:rsid w:val="00B757E0"/>
    <w:rsid w:val="00BB568B"/>
    <w:rsid w:val="00BC190A"/>
    <w:rsid w:val="00BC1AAD"/>
    <w:rsid w:val="00C2109F"/>
    <w:rsid w:val="00C53552"/>
    <w:rsid w:val="00C81590"/>
    <w:rsid w:val="00C81CB5"/>
    <w:rsid w:val="00D12636"/>
    <w:rsid w:val="00D35917"/>
    <w:rsid w:val="00D41325"/>
    <w:rsid w:val="00D673CC"/>
    <w:rsid w:val="00D7359A"/>
    <w:rsid w:val="00D92FF7"/>
    <w:rsid w:val="00DB0DFE"/>
    <w:rsid w:val="00DC6056"/>
    <w:rsid w:val="00DE3476"/>
    <w:rsid w:val="00E16539"/>
    <w:rsid w:val="00E34D2B"/>
    <w:rsid w:val="00E65473"/>
    <w:rsid w:val="00E92041"/>
    <w:rsid w:val="00ED53DA"/>
    <w:rsid w:val="00EE0108"/>
    <w:rsid w:val="00F007B2"/>
    <w:rsid w:val="00F30563"/>
    <w:rsid w:val="00F708AF"/>
    <w:rsid w:val="00F76B42"/>
    <w:rsid w:val="00FB331B"/>
    <w:rsid w:val="00FB4840"/>
    <w:rsid w:val="00FE0138"/>
    <w:rsid w:val="00FE7BDC"/>
    <w:rsid w:val="00FF7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AD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BC1AAD"/>
  </w:style>
  <w:style w:type="character" w:customStyle="1" w:styleId="Char">
    <w:name w:val="称呼 Char"/>
    <w:basedOn w:val="a0"/>
    <w:link w:val="a3"/>
    <w:uiPriority w:val="99"/>
    <w:qFormat/>
    <w:rsid w:val="00BC1AAD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footer"/>
    <w:basedOn w:val="a"/>
    <w:link w:val="Char0"/>
    <w:qFormat/>
    <w:rsid w:val="00BC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1AAD"/>
    <w:rPr>
      <w:rFonts w:ascii="Calibri" w:eastAsia="仿宋_GB2312" w:hAnsi="Calibri" w:cs="Times New Roman"/>
      <w:kern w:val="32"/>
      <w:sz w:val="18"/>
      <w:szCs w:val="18"/>
    </w:rPr>
  </w:style>
  <w:style w:type="character" w:styleId="a5">
    <w:name w:val="page number"/>
    <w:qFormat/>
    <w:rsid w:val="00BC1AAD"/>
    <w:rPr>
      <w:rFonts w:cs="Times New Roman"/>
    </w:rPr>
  </w:style>
  <w:style w:type="paragraph" w:styleId="a6">
    <w:name w:val="header"/>
    <w:basedOn w:val="a"/>
    <w:link w:val="Char1"/>
    <w:uiPriority w:val="99"/>
    <w:unhideWhenUsed/>
    <w:rsid w:val="00ED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D53DA"/>
    <w:rPr>
      <w:rFonts w:ascii="Calibri" w:eastAsia="仿宋_GB2312" w:hAnsi="Calibri" w:cs="Times New Roman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E14A0"/>
    <w:pPr>
      <w:ind w:firstLineChars="200" w:firstLine="420"/>
    </w:pPr>
    <w:rPr>
      <w:rFonts w:ascii="Times New Roman" w:hAnsi="Times New Roman"/>
    </w:rPr>
  </w:style>
  <w:style w:type="paragraph" w:styleId="a7">
    <w:name w:val="Balloon Text"/>
    <w:basedOn w:val="a"/>
    <w:link w:val="Char2"/>
    <w:uiPriority w:val="99"/>
    <w:semiHidden/>
    <w:unhideWhenUsed/>
    <w:rsid w:val="0036210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62104"/>
    <w:rPr>
      <w:rFonts w:ascii="Calibri" w:eastAsia="仿宋_GB2312" w:hAnsi="Calibri" w:cs="Times New Roman"/>
      <w:kern w:val="32"/>
      <w:sz w:val="18"/>
      <w:szCs w:val="18"/>
    </w:rPr>
  </w:style>
  <w:style w:type="paragraph" w:styleId="a8">
    <w:name w:val="Closing"/>
    <w:basedOn w:val="a"/>
    <w:link w:val="Char3"/>
    <w:uiPriority w:val="99"/>
    <w:unhideWhenUsed/>
    <w:rsid w:val="00FE0138"/>
    <w:pPr>
      <w:ind w:leftChars="2100" w:left="100"/>
    </w:pPr>
    <w:rPr>
      <w:rFonts w:ascii="仿宋_GB2312" w:hAnsi="仿宋_GB2312"/>
      <w:szCs w:val="32"/>
    </w:rPr>
  </w:style>
  <w:style w:type="character" w:customStyle="1" w:styleId="Char3">
    <w:name w:val="结束语 Char"/>
    <w:basedOn w:val="a0"/>
    <w:link w:val="a8"/>
    <w:uiPriority w:val="99"/>
    <w:rsid w:val="00FE0138"/>
    <w:rPr>
      <w:rFonts w:ascii="仿宋_GB2312" w:eastAsia="仿宋_GB2312" w:hAnsi="仿宋_GB2312" w:cs="Times New Roman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4981A59-A794-418F-B352-65460104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2024-02-26T09:29:00Z</cp:lastPrinted>
  <dcterms:created xsi:type="dcterms:W3CDTF">2024-02-26T09:29:00Z</dcterms:created>
  <dcterms:modified xsi:type="dcterms:W3CDTF">2024-02-26T09:29:00Z</dcterms:modified>
</cp:coreProperties>
</file>