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罪犯曾加进，男， 1983年1月22日出生，汉族，初中文化，户籍所在地福建省晋江市。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福建省安溪县人民法院于2019年3月19日作出(2018)闽0524刑初892号刑事判决，以被告人曾加进犯绑架罪，判处有期徒刑十年</w:t>
      </w:r>
      <w:bookmarkStart w:id="0" w:name="_GoBack"/>
      <w:r>
        <w:rPr>
          <w:rFonts w:hint="eastAsia" w:ascii="仿宋_GB2312" w:hAnsi="Times New Roman"/>
          <w:szCs w:val="32"/>
        </w:rPr>
        <w:t>，并处罚金人民币十万元。该犯与同案犯不服，提出上诉，福建省泉州市中级人民法院于2019年9月23日作出（2019）闽05刑终775号刑事裁定：驳回上诉，维持原判。刑期自2017年12月1日起至2027年11月30日止，2019年11月6日交付福建省厦门监狱执行刑罚。 2022年6月27日，福建省厦门市中级人民法院以（</w:t>
      </w:r>
      <w:bookmarkEnd w:id="0"/>
      <w:r>
        <w:rPr>
          <w:rFonts w:hint="eastAsia" w:ascii="仿宋_GB2312" w:hAnsi="Times New Roman"/>
          <w:szCs w:val="32"/>
        </w:rPr>
        <w:t>2022）闽02刑更437号刑事裁定书，裁定减去有期徒刑六个月, 2022年6月27日送达，现刑期至2027年5月31日止。属普管级罪犯。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罪犯曾加进自上次减刑以来，确有悔改表现，具体事实如下：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  <w:r>
        <w:rPr>
          <w:rFonts w:hint="eastAsia" w:ascii="仿宋_GB2312" w:hAnsi="仿宋" w:cs="宋体"/>
          <w:szCs w:val="32"/>
          <w:lang w:val="zh-CN"/>
        </w:rPr>
        <w:t>考核期内违规一次，能认识到自己的错误，积极改正，此后无新的违规行为。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</w:rPr>
        <w:t>596.2分，本轮考核期2022年2月至2024年1月累计获得考核分2567分，合计获得3163.2分，表扬4次，物质奖励1次。间隔期2022年6月27日至2024年1月，获2051分。考核期内违规扣分一次，累计扣6分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无重大违规。</w:t>
      </w:r>
    </w:p>
    <w:p>
      <w:pPr>
        <w:pStyle w:val="9"/>
        <w:spacing w:line="500" w:lineRule="exact"/>
        <w:ind w:left="0" w:leftChars="0" w:firstLine="838" w:firstLineChars="26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该犯</w:t>
      </w:r>
      <w:r>
        <w:rPr>
          <w:rFonts w:hint="eastAsia"/>
          <w:szCs w:val="32"/>
        </w:rPr>
        <w:t>已履行</w:t>
      </w:r>
      <w:r>
        <w:rPr>
          <w:rFonts w:hint="eastAsia" w:ascii="仿宋_GB2312" w:hAnsi="Times New Roman"/>
          <w:szCs w:val="32"/>
        </w:rPr>
        <w:t>罚金十万元，</w:t>
      </w:r>
      <w:r>
        <w:rPr>
          <w:rFonts w:hint="eastAsia" w:ascii="仿宋_GB2312"/>
          <w:szCs w:val="32"/>
        </w:rPr>
        <w:t>其中本</w:t>
      </w:r>
      <w:r>
        <w:rPr>
          <w:rFonts w:hint="eastAsia" w:ascii="仿宋_GB2312"/>
          <w:szCs w:val="32"/>
          <w:lang w:eastAsia="zh-CN"/>
        </w:rPr>
        <w:t>次</w:t>
      </w:r>
      <w:r>
        <w:rPr>
          <w:rFonts w:hint="eastAsia" w:ascii="仿宋_GB2312"/>
          <w:szCs w:val="32"/>
        </w:rPr>
        <w:t>向</w:t>
      </w:r>
      <w:r>
        <w:rPr>
          <w:rFonts w:hint="eastAsia" w:ascii="仿宋_GB2312"/>
          <w:szCs w:val="32"/>
          <w:lang w:val="en-US" w:eastAsia="zh-CN"/>
        </w:rPr>
        <w:t>福建省</w:t>
      </w:r>
      <w:r>
        <w:rPr>
          <w:rFonts w:hint="eastAsia" w:ascii="仿宋_GB2312"/>
          <w:szCs w:val="32"/>
        </w:rPr>
        <w:t>厦门市中级人民法院缴纳25500</w:t>
      </w:r>
      <w:r>
        <w:rPr>
          <w:rFonts w:hint="eastAsia" w:ascii="仿宋_GB2312" w:hAnsi="Times New Roman"/>
          <w:szCs w:val="32"/>
        </w:rPr>
        <w:t>元。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cs="仿宋_GB2312"/>
          <w:szCs w:val="32"/>
        </w:rPr>
        <w:t>该犯系被判十年以上</w:t>
      </w:r>
      <w:r>
        <w:rPr>
          <w:rFonts w:hint="eastAsia" w:ascii="仿宋_GB2312" w:cs="仿宋_GB2312"/>
          <w:szCs w:val="32"/>
          <w:lang w:val="en-US" w:eastAsia="zh-CN"/>
        </w:rPr>
        <w:t>刑罚</w:t>
      </w:r>
      <w:r>
        <w:rPr>
          <w:rFonts w:hint="eastAsia" w:ascii="仿宋_GB2312" w:cs="仿宋_GB2312"/>
          <w:szCs w:val="32"/>
        </w:rPr>
        <w:t>的暴力性犯罪</w:t>
      </w:r>
      <w:r>
        <w:rPr>
          <w:rFonts w:hint="eastAsia" w:ascii="仿宋_GB2312" w:cs="仿宋_GB2312"/>
          <w:szCs w:val="32"/>
          <w:lang w:val="en-US" w:eastAsia="zh-CN"/>
        </w:rPr>
        <w:t>罪犯</w:t>
      </w:r>
      <w:r>
        <w:rPr>
          <w:rFonts w:hint="eastAsia" w:ascii="仿宋_GB2312" w:cs="仿宋_GB2312"/>
          <w:szCs w:val="32"/>
        </w:rPr>
        <w:t>，属于从严掌握减刑对象，因此提请减刑幅度扣减一个月。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日移送检察机关征求意见</w:t>
      </w:r>
      <w:r>
        <w:rPr>
          <w:rFonts w:hint="eastAsia" w:ascii="仿宋_GB2312" w:hAnsi="Times New Roman"/>
          <w:szCs w:val="32"/>
          <w:lang w:eastAsia="zh-CN"/>
        </w:rPr>
        <w:t>；</w:t>
      </w: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日福建省厦门市人民检察院派员列席监狱减刑</w:t>
      </w:r>
      <w:r>
        <w:rPr>
          <w:rFonts w:hint="eastAsia" w:ascii="仿宋_GB2312" w:hAnsi="Times New Roman"/>
          <w:szCs w:val="32"/>
          <w:lang w:val="en-US" w:eastAsia="zh-CN"/>
        </w:rPr>
        <w:t>假释</w:t>
      </w:r>
      <w:r>
        <w:rPr>
          <w:rFonts w:hint="eastAsia" w:ascii="仿宋_GB2312" w:hAnsi="Times New Roman"/>
          <w:szCs w:val="32"/>
        </w:rPr>
        <w:t>评审委员</w:t>
      </w:r>
      <w:r>
        <w:rPr>
          <w:rFonts w:hint="eastAsia" w:ascii="仿宋_GB2312" w:hAnsi="Times New Roman"/>
          <w:szCs w:val="32"/>
          <w:lang w:val="en-US" w:eastAsia="zh-CN"/>
        </w:rPr>
        <w:t>会</w:t>
      </w:r>
      <w:r>
        <w:rPr>
          <w:rFonts w:hint="eastAsia" w:ascii="仿宋_GB2312" w:hAnsi="Times New Roman"/>
          <w:szCs w:val="32"/>
        </w:rPr>
        <w:t>，发表意见情况：</w:t>
      </w:r>
      <w:r>
        <w:rPr>
          <w:rFonts w:hint="eastAsia" w:ascii="仿宋_GB2312" w:hAnsi="Times New Roman"/>
          <w:szCs w:val="32"/>
          <w:lang w:val="en-US" w:eastAsia="zh-CN"/>
        </w:rPr>
        <w:t>无异议。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因此</w:t>
      </w:r>
      <w:r>
        <w:rPr>
          <w:rFonts w:hint="eastAsia" w:ascii="仿宋_GB2312" w:hAnsi="Times New Roman"/>
          <w:szCs w:val="32"/>
        </w:rPr>
        <w:t>，依照《中华人民共和国刑法》第</w:t>
      </w:r>
      <w:r>
        <w:rPr>
          <w:rFonts w:hint="eastAsia" w:ascii="仿宋_GB2312" w:hAnsi="Times New Roman"/>
          <w:szCs w:val="32"/>
          <w:lang w:val="en-US" w:eastAsia="zh-CN"/>
        </w:rPr>
        <w:t>七十八条</w:t>
      </w:r>
      <w:r>
        <w:rPr>
          <w:rFonts w:hint="eastAsia" w:ascii="仿宋_GB2312" w:hAnsi="Times New Roman"/>
          <w:szCs w:val="32"/>
        </w:rPr>
        <w:t>、</w:t>
      </w:r>
      <w:r>
        <w:rPr>
          <w:rFonts w:hint="eastAsia" w:ascii="仿宋_GB2312" w:hAnsi="Times New Roman"/>
          <w:szCs w:val="32"/>
          <w:lang w:val="en-US" w:eastAsia="zh-CN"/>
        </w:rPr>
        <w:t>七十九</w:t>
      </w:r>
      <w:r>
        <w:rPr>
          <w:rFonts w:hint="eastAsia" w:ascii="仿宋_GB2312" w:hAnsi="Times New Roman"/>
          <w:szCs w:val="32"/>
        </w:rPr>
        <w:t>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</w:t>
      </w:r>
      <w:r>
        <w:rPr>
          <w:rFonts w:hint="eastAsia" w:ascii="仿宋_GB2312" w:hAnsi="Times New Roman"/>
          <w:szCs w:val="32"/>
          <w:lang w:val="en-US" w:eastAsia="zh-CN"/>
        </w:rPr>
        <w:t>二百七十三</w:t>
      </w:r>
      <w:r>
        <w:rPr>
          <w:rFonts w:hint="eastAsia" w:ascii="仿宋_GB2312" w:hAnsi="Times New Roman"/>
          <w:szCs w:val="32"/>
        </w:rPr>
        <w:t>条第二款和《中华人民共和国监狱法》第</w:t>
      </w:r>
      <w:r>
        <w:rPr>
          <w:rFonts w:hint="eastAsia" w:ascii="仿宋_GB2312" w:hAnsi="Times New Roman"/>
          <w:szCs w:val="32"/>
          <w:lang w:val="en-US" w:eastAsia="zh-CN"/>
        </w:rPr>
        <w:t>二十九</w:t>
      </w:r>
      <w:r>
        <w:rPr>
          <w:rFonts w:hint="eastAsia" w:ascii="仿宋_GB2312" w:hAnsi="Times New Roman"/>
          <w:szCs w:val="32"/>
        </w:rPr>
        <w:t>条之规定，建议对罪犯曾加进予以减刑六个月。特提请你院审理裁定。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附件：⒈罪犯曾加进卷宗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wordWrap w:val="0"/>
        <w:spacing w:line="500" w:lineRule="exact"/>
        <w:ind w:right="796" w:rightChars="379" w:firstLine="614" w:firstLineChars="192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p>
      <w:pPr>
        <w:pStyle w:val="9"/>
        <w:spacing w:line="500" w:lineRule="exact"/>
        <w:ind w:right="840" w:rightChars="400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5DE2"/>
    <w:rsid w:val="001E07D0"/>
    <w:rsid w:val="002207D9"/>
    <w:rsid w:val="00253F32"/>
    <w:rsid w:val="00265862"/>
    <w:rsid w:val="002E2694"/>
    <w:rsid w:val="002F437E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7CFC"/>
    <w:rsid w:val="00B6489B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37DF9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150051F4"/>
    <w:rsid w:val="1B267634"/>
    <w:rsid w:val="30767363"/>
    <w:rsid w:val="310C7299"/>
    <w:rsid w:val="34B34167"/>
    <w:rsid w:val="383C377E"/>
    <w:rsid w:val="398C4910"/>
    <w:rsid w:val="39D46E39"/>
    <w:rsid w:val="42663B23"/>
    <w:rsid w:val="449B7633"/>
    <w:rsid w:val="56B469BB"/>
    <w:rsid w:val="5B97782E"/>
    <w:rsid w:val="67C6331E"/>
    <w:rsid w:val="6F6F5A26"/>
    <w:rsid w:val="6FBF25B7"/>
    <w:rsid w:val="777A0743"/>
    <w:rsid w:val="79CC2671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qFormat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4\&#24314;&#35758;&#20070;\2&#65288;&#25130;1&#65289;\&#39547;&#30417;\11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157</Words>
  <Characters>901</Characters>
  <Lines>7</Lines>
  <Paragraphs>2</Paragraphs>
  <TotalTime>12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2024-04-18T09:55:24Z</dcterms:modified>
  <dc:title>福建省XX监狱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2F5BD64EC1C34F899424C35EF547C8C4</vt:lpwstr>
  </property>
</Properties>
</file>