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24〕闽厦狱减字第</w:t>
      </w:r>
      <w:r>
        <w:rPr>
          <w:rFonts w:hint="eastAsia" w:ascii="楷体" w:hAnsi="楷体" w:eastAsia="楷体" w:cs="楷体_GB2312"/>
          <w:szCs w:val="32"/>
          <w:lang w:val="en-US" w:eastAsia="zh-CN"/>
        </w:rPr>
        <w:t>148</w:t>
      </w:r>
      <w:r>
        <w:rPr>
          <w:rFonts w:hint="eastAsia" w:ascii="楷体" w:hAnsi="楷体" w:eastAsia="楷体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罪犯林新德</w:t>
      </w:r>
      <w:r>
        <w:rPr>
          <w:rFonts w:hint="eastAsia" w:ascii="仿宋" w:hAnsi="仿宋" w:eastAsia="仿宋"/>
          <w:szCs w:val="32"/>
        </w:rPr>
        <w:fldChar w:fldCharType="begin"/>
      </w:r>
      <w:r>
        <w:rPr>
          <w:rFonts w:hint="eastAsia" w:ascii="仿宋" w:hAnsi="仿宋" w:eastAsia="仿宋"/>
          <w:szCs w:val="32"/>
        </w:rPr>
        <w:instrText xml:space="preserve"> AUTOTEXTLIST  \* MERGEFORMAT </w:instrText>
      </w:r>
      <w:r>
        <w:rPr>
          <w:rFonts w:hint="eastAsia" w:ascii="仿宋" w:hAnsi="仿宋" w:eastAsia="仿宋"/>
          <w:szCs w:val="32"/>
        </w:rPr>
        <w:fldChar w:fldCharType="end"/>
      </w:r>
      <w:r>
        <w:rPr>
          <w:rFonts w:hint="eastAsia" w:ascii="仿宋" w:hAnsi="仿宋" w:eastAsia="仿宋"/>
          <w:szCs w:val="32"/>
        </w:rPr>
        <w:t>，男，1967年11月10日出生，汉族，初中文化，户籍所在地福建省龙岩市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龙岩市新罗区人民法院于2022年2月18日作出(2021)闽0802刑初750号刑事判决，以被告人林新德犯掩饰、隐瞒犯罪所得、犯罪所得收益罪，判处有期徒刑四年一个月，并处罚金人民币四万二千元。龙岩市公安局新罗分局向被告人林新德扣押的人民币2141950元，属赃款，由该局依法返还相关被害人，经公告六个月后无人认领的，由该局依法上缴国库。该犯及同案犯不服，提出上诉。福建省龙岩市中级人民法院于2022年6月1日以(2022)闽08刑终137号刑事裁定书裁定：驳回上诉，维持原判。刑期自2020年7月27日起至2024年8月26日止。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22年6月24日交付福建省厦门监狱执行刑罚。属考察级罪犯。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  <w:lang w:bidi="ar"/>
        </w:rPr>
      </w:pPr>
      <w:r>
        <w:rPr>
          <w:rFonts w:hint="eastAsia" w:ascii="仿宋" w:hAnsi="仿宋" w:eastAsia="仿宋"/>
          <w:szCs w:val="32"/>
        </w:rPr>
        <w:t>奖惩情况：</w:t>
      </w:r>
      <w:r>
        <w:rPr>
          <w:rFonts w:hint="eastAsia" w:ascii="仿宋" w:hAnsi="仿宋" w:eastAsia="仿宋"/>
          <w:szCs w:val="32"/>
          <w:lang w:bidi="ar"/>
        </w:rPr>
        <w:t>该犯考核期2022年6月24日至2024年1月累计获考核分1599.5分，物质奖励2次；无违规扣分</w:t>
      </w:r>
      <w:r>
        <w:rPr>
          <w:rFonts w:hint="eastAsia" w:ascii="仿宋" w:hAnsi="仿宋" w:eastAsia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color w:val="FF0000"/>
          <w:szCs w:val="32"/>
        </w:rPr>
      </w:pPr>
      <w:r>
        <w:rPr>
          <w:rFonts w:hint="eastAsia" w:ascii="仿宋" w:hAnsi="仿宋" w:eastAsia="仿宋"/>
          <w:szCs w:val="32"/>
        </w:rPr>
        <w:t>该犯原判财产性判项已履行罚金人民币42000元：于判决前向福建省龙岩市新罗区人民法院履行完毕。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18</w:t>
      </w:r>
      <w:r>
        <w:rPr>
          <w:rFonts w:hint="eastAsia" w:ascii="仿宋" w:hAnsi="仿宋" w:eastAsia="仿宋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25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10</w:t>
      </w:r>
      <w:r>
        <w:rPr>
          <w:rFonts w:hint="eastAsia" w:ascii="仿宋" w:hAnsi="仿宋" w:eastAsia="仿宋"/>
          <w:szCs w:val="32"/>
        </w:rPr>
        <w:t>日</w:t>
      </w:r>
      <w:r>
        <w:rPr>
          <w:rFonts w:ascii="仿宋" w:hAnsi="仿宋" w:eastAsia="仿宋"/>
          <w:szCs w:val="32"/>
        </w:rPr>
        <w:t>移送检察机关征求意见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日福建省厦门市人民检察院派员列席监狱减刑假释评审委员会，发表意见情况：无异议。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" w:hAnsi="仿宋" w:eastAsia="仿宋"/>
          <w:szCs w:val="32"/>
        </w:rPr>
        <w:t>林新德</w:t>
      </w:r>
      <w:r>
        <w:rPr>
          <w:rFonts w:ascii="仿宋" w:hAnsi="仿宋" w:eastAsia="仿宋"/>
          <w:szCs w:val="32"/>
        </w:rPr>
        <w:t>予以减刑</w:t>
      </w:r>
      <w:r>
        <w:rPr>
          <w:rFonts w:hint="eastAsia" w:ascii="仿宋" w:hAnsi="仿宋" w:eastAsia="仿宋"/>
          <w:szCs w:val="32"/>
        </w:rPr>
        <w:t>三</w:t>
      </w:r>
      <w:r>
        <w:rPr>
          <w:rFonts w:ascii="仿宋" w:hAnsi="仿宋" w:eastAsia="仿宋"/>
          <w:szCs w:val="32"/>
        </w:rPr>
        <w:t>个月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林新德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" w:hAnsi="仿宋" w:eastAsia="仿宋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spacing w:line="240" w:lineRule="auto"/>
        <w:ind w:right="954" w:rightChars="298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22</w:t>
      </w:r>
      <w:r>
        <w:rPr>
          <w:rFonts w:hint="eastAsia" w:ascii="仿宋" w:hAnsi="仿宋" w:eastAsia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2720"/>
    <w:rsid w:val="0000368C"/>
    <w:rsid w:val="00003BC8"/>
    <w:rsid w:val="00006F53"/>
    <w:rsid w:val="000131B0"/>
    <w:rsid w:val="00016D2C"/>
    <w:rsid w:val="00027EA7"/>
    <w:rsid w:val="00032050"/>
    <w:rsid w:val="00032BCC"/>
    <w:rsid w:val="00034736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52D9"/>
    <w:rsid w:val="000A6016"/>
    <w:rsid w:val="000A67B8"/>
    <w:rsid w:val="000C10D7"/>
    <w:rsid w:val="000C1DB3"/>
    <w:rsid w:val="000C78F0"/>
    <w:rsid w:val="000D1B32"/>
    <w:rsid w:val="000E18A3"/>
    <w:rsid w:val="000F0693"/>
    <w:rsid w:val="000F20ED"/>
    <w:rsid w:val="00103680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9578C"/>
    <w:rsid w:val="00196F9D"/>
    <w:rsid w:val="001A1506"/>
    <w:rsid w:val="001B1BB2"/>
    <w:rsid w:val="001B7BF0"/>
    <w:rsid w:val="001D3520"/>
    <w:rsid w:val="001F4D9D"/>
    <w:rsid w:val="002002AB"/>
    <w:rsid w:val="002006EC"/>
    <w:rsid w:val="0020260E"/>
    <w:rsid w:val="00202DE4"/>
    <w:rsid w:val="00204BFC"/>
    <w:rsid w:val="002107EE"/>
    <w:rsid w:val="00235123"/>
    <w:rsid w:val="00235D2B"/>
    <w:rsid w:val="00242CF6"/>
    <w:rsid w:val="00246102"/>
    <w:rsid w:val="00260911"/>
    <w:rsid w:val="00270598"/>
    <w:rsid w:val="0029154A"/>
    <w:rsid w:val="002C2336"/>
    <w:rsid w:val="002C6D1D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50E52"/>
    <w:rsid w:val="00367FE2"/>
    <w:rsid w:val="003826CD"/>
    <w:rsid w:val="003966F0"/>
    <w:rsid w:val="003B09BE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77F85"/>
    <w:rsid w:val="004A512F"/>
    <w:rsid w:val="004B3F87"/>
    <w:rsid w:val="004D0590"/>
    <w:rsid w:val="004F2ED8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8798C"/>
    <w:rsid w:val="00593A90"/>
    <w:rsid w:val="00595B36"/>
    <w:rsid w:val="005A0AEC"/>
    <w:rsid w:val="005A6B4B"/>
    <w:rsid w:val="005B0735"/>
    <w:rsid w:val="005B1BE9"/>
    <w:rsid w:val="005C1F8D"/>
    <w:rsid w:val="005C5A63"/>
    <w:rsid w:val="005E13DC"/>
    <w:rsid w:val="005E55A8"/>
    <w:rsid w:val="005E6C87"/>
    <w:rsid w:val="006170DF"/>
    <w:rsid w:val="00622A8A"/>
    <w:rsid w:val="00637709"/>
    <w:rsid w:val="00640F82"/>
    <w:rsid w:val="00643A5A"/>
    <w:rsid w:val="00643FD4"/>
    <w:rsid w:val="00647941"/>
    <w:rsid w:val="00652991"/>
    <w:rsid w:val="0066783C"/>
    <w:rsid w:val="0067642B"/>
    <w:rsid w:val="006769E9"/>
    <w:rsid w:val="00682408"/>
    <w:rsid w:val="00686D4D"/>
    <w:rsid w:val="00697F94"/>
    <w:rsid w:val="006B6F69"/>
    <w:rsid w:val="006C7057"/>
    <w:rsid w:val="006E072F"/>
    <w:rsid w:val="006E0FA9"/>
    <w:rsid w:val="006F6785"/>
    <w:rsid w:val="00701C79"/>
    <w:rsid w:val="007125F7"/>
    <w:rsid w:val="00715853"/>
    <w:rsid w:val="00724B4C"/>
    <w:rsid w:val="00726431"/>
    <w:rsid w:val="007318C1"/>
    <w:rsid w:val="00732DBE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7F526C"/>
    <w:rsid w:val="00817D6C"/>
    <w:rsid w:val="008247B5"/>
    <w:rsid w:val="008279C3"/>
    <w:rsid w:val="00833EFA"/>
    <w:rsid w:val="00834658"/>
    <w:rsid w:val="0085247E"/>
    <w:rsid w:val="008562C1"/>
    <w:rsid w:val="0087012F"/>
    <w:rsid w:val="00871A2A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76B4"/>
    <w:rsid w:val="00B0198D"/>
    <w:rsid w:val="00B22FD3"/>
    <w:rsid w:val="00B259DE"/>
    <w:rsid w:val="00B35FB4"/>
    <w:rsid w:val="00B45E76"/>
    <w:rsid w:val="00B53D9E"/>
    <w:rsid w:val="00B6579B"/>
    <w:rsid w:val="00B7211E"/>
    <w:rsid w:val="00B804F1"/>
    <w:rsid w:val="00B8070C"/>
    <w:rsid w:val="00B842C0"/>
    <w:rsid w:val="00B94E39"/>
    <w:rsid w:val="00B97302"/>
    <w:rsid w:val="00BA0A7F"/>
    <w:rsid w:val="00BA2AE5"/>
    <w:rsid w:val="00BA745E"/>
    <w:rsid w:val="00BB3CF9"/>
    <w:rsid w:val="00BC491C"/>
    <w:rsid w:val="00BD5F74"/>
    <w:rsid w:val="00C01FF9"/>
    <w:rsid w:val="00C05662"/>
    <w:rsid w:val="00C079E8"/>
    <w:rsid w:val="00C10F02"/>
    <w:rsid w:val="00C26A31"/>
    <w:rsid w:val="00C36201"/>
    <w:rsid w:val="00C40D01"/>
    <w:rsid w:val="00C41AB1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C5D97"/>
    <w:rsid w:val="00CD2866"/>
    <w:rsid w:val="00CE4426"/>
    <w:rsid w:val="00CE4E0E"/>
    <w:rsid w:val="00CF6A91"/>
    <w:rsid w:val="00CF7988"/>
    <w:rsid w:val="00D00965"/>
    <w:rsid w:val="00D03882"/>
    <w:rsid w:val="00D16749"/>
    <w:rsid w:val="00D17789"/>
    <w:rsid w:val="00D23374"/>
    <w:rsid w:val="00D234AB"/>
    <w:rsid w:val="00D4300B"/>
    <w:rsid w:val="00D4621F"/>
    <w:rsid w:val="00D50883"/>
    <w:rsid w:val="00D642FC"/>
    <w:rsid w:val="00D64C27"/>
    <w:rsid w:val="00D6680D"/>
    <w:rsid w:val="00D6723C"/>
    <w:rsid w:val="00D72AA1"/>
    <w:rsid w:val="00D77FC5"/>
    <w:rsid w:val="00D87924"/>
    <w:rsid w:val="00D9170B"/>
    <w:rsid w:val="00DC6627"/>
    <w:rsid w:val="00DD150F"/>
    <w:rsid w:val="00DE3C0F"/>
    <w:rsid w:val="00DE60DB"/>
    <w:rsid w:val="00E06F74"/>
    <w:rsid w:val="00E14040"/>
    <w:rsid w:val="00E20614"/>
    <w:rsid w:val="00E35D9E"/>
    <w:rsid w:val="00E50CA1"/>
    <w:rsid w:val="00E537FC"/>
    <w:rsid w:val="00E55807"/>
    <w:rsid w:val="00E82B07"/>
    <w:rsid w:val="00E86254"/>
    <w:rsid w:val="00E87DCC"/>
    <w:rsid w:val="00E92437"/>
    <w:rsid w:val="00E92E75"/>
    <w:rsid w:val="00E943F9"/>
    <w:rsid w:val="00EC6345"/>
    <w:rsid w:val="00EC6C64"/>
    <w:rsid w:val="00ED05E5"/>
    <w:rsid w:val="00EE48F4"/>
    <w:rsid w:val="00EF26A6"/>
    <w:rsid w:val="00F00A16"/>
    <w:rsid w:val="00F05BEA"/>
    <w:rsid w:val="00F35EAD"/>
    <w:rsid w:val="00F41E08"/>
    <w:rsid w:val="00F45321"/>
    <w:rsid w:val="00F5608E"/>
    <w:rsid w:val="00F728BA"/>
    <w:rsid w:val="00F811C8"/>
    <w:rsid w:val="00F83F31"/>
    <w:rsid w:val="00F8551F"/>
    <w:rsid w:val="00FA030A"/>
    <w:rsid w:val="00FA2BA1"/>
    <w:rsid w:val="00FA473B"/>
    <w:rsid w:val="00FA5A35"/>
    <w:rsid w:val="00FA6F81"/>
    <w:rsid w:val="00FB3B4D"/>
    <w:rsid w:val="00FC216E"/>
    <w:rsid w:val="00FD2F60"/>
    <w:rsid w:val="00FD5A2E"/>
    <w:rsid w:val="00FE159D"/>
    <w:rsid w:val="00FE514B"/>
    <w:rsid w:val="00FF3F13"/>
    <w:rsid w:val="00FF55F8"/>
    <w:rsid w:val="00FF765D"/>
    <w:rsid w:val="010212D3"/>
    <w:rsid w:val="01752EEC"/>
    <w:rsid w:val="01AC54CC"/>
    <w:rsid w:val="0432222E"/>
    <w:rsid w:val="06F1205B"/>
    <w:rsid w:val="07193A6D"/>
    <w:rsid w:val="08AF5E37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0B046E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3FE6300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E82341A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806</Characters>
  <Lines>6</Lines>
  <Paragraphs>1</Paragraphs>
  <TotalTime>0</TotalTime>
  <ScaleCrop>false</ScaleCrop>
  <LinksUpToDate>false</LinksUpToDate>
  <CharactersWithSpaces>946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2024-04-28T09:46:13Z</cp:lastPrinted>
  <dcterms:modified xsi:type="dcterms:W3CDTF">2024-04-28T09:46:39Z</dcterms:modified>
  <dc:title>福建省厦门监狱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C1C4263FF09B4BE3A45FAC6967ABA35C</vt:lpwstr>
  </property>
</Properties>
</file>