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257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罪犯吴合林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，男，1995年11月17日出生，汉族，初中文化，户籍所在地</w:t>
      </w:r>
      <w:r>
        <w:rPr>
          <w:rFonts w:hint="eastAsia" w:ascii="仿宋_GB2312" w:hAnsi="仿宋" w:cs="仿宋_GB2312"/>
          <w:szCs w:val="32"/>
        </w:rPr>
        <w:t>福建省云霄县</w:t>
      </w:r>
      <w:bookmarkStart w:id="0" w:name="_GoBack"/>
      <w:bookmarkEnd w:id="0"/>
      <w:r>
        <w:rPr>
          <w:rFonts w:hint="eastAsia" w:ascii="仿宋_GB2312" w:hAnsi="仿宋"/>
          <w:szCs w:val="32"/>
        </w:rPr>
        <w:t>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仿宋_GB2312"/>
          <w:szCs w:val="32"/>
        </w:rPr>
        <w:t>福建省云霄县人民法院于2021年9月28日作出(2021)闽0622刑初309号刑事判决，以被告人吴合林犯掩饰、隐瞒犯罪所得罪，判处有期徒刑三年六个月，罚金15000元。</w:t>
      </w:r>
      <w:r>
        <w:rPr>
          <w:rFonts w:hint="eastAsia" w:ascii="仿宋_GB2312" w:hAnsi="仿宋_GB2312" w:cs="仿宋_GB2312"/>
          <w:szCs w:val="32"/>
        </w:rPr>
        <w:t>该犯不服，提出上诉。福建省漳州市中级人民法院于2021年12月29日作出</w:t>
      </w:r>
      <w:r>
        <w:rPr>
          <w:rFonts w:ascii="仿宋_GB2312" w:hAnsi="仿宋_GB2312" w:cs="仿宋_GB2312"/>
          <w:szCs w:val="32"/>
        </w:rPr>
        <w:t>(20</w:t>
      </w:r>
      <w:r>
        <w:rPr>
          <w:rFonts w:hint="eastAsia" w:ascii="仿宋_GB2312" w:hAnsi="仿宋_GB2312" w:cs="仿宋_GB2312"/>
          <w:szCs w:val="32"/>
        </w:rPr>
        <w:t>21</w:t>
      </w:r>
      <w:r>
        <w:rPr>
          <w:rFonts w:ascii="仿宋_GB2312" w:hAnsi="仿宋_GB2312" w:cs="仿宋_GB2312"/>
          <w:szCs w:val="32"/>
        </w:rPr>
        <w:t>)</w:t>
      </w:r>
      <w:r>
        <w:rPr>
          <w:rFonts w:hint="eastAsia" w:ascii="仿宋_GB2312" w:hAnsi="仿宋_GB2312" w:cs="仿宋_GB2312"/>
          <w:szCs w:val="32"/>
        </w:rPr>
        <w:t>闽06刑终618号刑事裁定书裁定：驳回上诉，维持原判。</w:t>
      </w:r>
      <w:r>
        <w:rPr>
          <w:rFonts w:hint="eastAsia" w:ascii="仿宋_GB2312" w:hAnsi="仿宋" w:cs="仿宋_GB2312"/>
          <w:szCs w:val="32"/>
        </w:rPr>
        <w:t>刑期自2021年2月22日起至2024年8月21日止。2022年5月20日交付福建省厦门监狱执行刑罚。</w:t>
      </w:r>
      <w:r>
        <w:rPr>
          <w:rFonts w:hint="eastAsia" w:ascii="仿宋_GB2312" w:hAnsi="仿宋"/>
          <w:szCs w:val="32"/>
        </w:rPr>
        <w:t>现属宽管级罪犯。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：基本能遵守法律法规及监规纪律，接受教育改造。</w:t>
      </w:r>
    </w:p>
    <w:p>
      <w:pPr>
        <w:pStyle w:val="13"/>
        <w:autoSpaceDE w:val="0"/>
        <w:autoSpaceDN w:val="0"/>
        <w:adjustRightInd w:val="0"/>
        <w:spacing w:line="6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6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奖惩情况：该犯考核期2022年5月20日至2024年3月31日累计获2121.5分，表扬1次，物质奖励2次；</w:t>
      </w:r>
      <w:r>
        <w:rPr>
          <w:rFonts w:hint="eastAsia" w:ascii="仿宋_GB2312" w:hAnsi="仿宋"/>
          <w:szCs w:val="32"/>
        </w:rPr>
        <w:t>累计违规1次，扣2分，无重大违规。</w:t>
      </w:r>
    </w:p>
    <w:p>
      <w:pPr>
        <w:spacing w:line="620" w:lineRule="exact"/>
        <w:ind w:firstLine="640" w:firstLineChars="200"/>
        <w:rPr>
          <w:rFonts w:ascii="Times New Roman" w:hAnsi="Times New Roman" w:cs="宋体"/>
          <w:szCs w:val="32"/>
          <w:lang w:val="zh-CN"/>
        </w:rPr>
      </w:pPr>
      <w:r>
        <w:rPr>
          <w:rFonts w:hint="eastAsia"/>
          <w:szCs w:val="32"/>
        </w:rPr>
        <w:t>该犯原判财产性判项罚金人民币一万五千元（已缴五千元），追缴违法所得人民币一万元（已没收）</w:t>
      </w:r>
      <w:r>
        <w:rPr>
          <w:rFonts w:hint="eastAsia" w:ascii="仿宋_GB2312"/>
          <w:szCs w:val="32"/>
        </w:rPr>
        <w:t>；其中在案件审理时已向福建省云霄县人民法院缴纳罚金人民币5000元，于2022年10月17日向福建省云霄县人民法院缴纳罚金人民币10000元，原判财产性判项已全部履行完毕。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620" w:lineRule="exact"/>
        <w:ind w:firstLine="640" w:firstLineChars="20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《中华人民共和国刑事诉讼法》第二百七十三条第二款、《中华人民共和国监狱法》第二十九条的规定，建议对罪犯吴合林予以减刑一个月。特提请你院审理裁定。</w:t>
      </w:r>
    </w:p>
    <w:p>
      <w:pPr>
        <w:pStyle w:val="3"/>
        <w:spacing w:line="620" w:lineRule="exact"/>
        <w:ind w:right="-48" w:rightChars="-15" w:firstLine="614" w:firstLineChars="19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spacing w:line="620" w:lineRule="exact"/>
        <w:ind w:right="-48" w:rightChars="-15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spacing w:line="620" w:lineRule="exact"/>
        <w:ind w:firstLine="640" w:firstLineChars="2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</w:rPr>
        <w:t>吴合林</w:t>
      </w:r>
      <w:r>
        <w:rPr>
          <w:rFonts w:hint="eastAsia" w:ascii="仿宋_GB2312" w:hAnsi="仿宋" w:cs="仿宋_GB2312"/>
          <w:szCs w:val="32"/>
        </w:rPr>
        <w:t>卷宗2册</w:t>
      </w:r>
    </w:p>
    <w:p>
      <w:pPr>
        <w:spacing w:line="620" w:lineRule="exact"/>
        <w:ind w:right="-48" w:rightChars="-15" w:firstLine="1600" w:firstLineChars="500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wordWrap w:val="0"/>
        <w:spacing w:line="620" w:lineRule="exact"/>
        <w:ind w:right="1213" w:rightChars="379" w:firstLine="614" w:firstLineChars="192"/>
        <w:jc w:val="right"/>
        <w:rPr>
          <w:rFonts w:hint="eastAsia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福建省厦门监狱</w:t>
      </w:r>
      <w:r>
        <w:rPr>
          <w:rFonts w:hint="eastAsia" w:ascii="仿宋_GB2312" w:hAnsi="仿宋"/>
          <w:szCs w:val="32"/>
          <w:lang w:val="en-US" w:eastAsia="zh-CN"/>
        </w:rPr>
        <w:t xml:space="preserve"> </w:t>
      </w:r>
    </w:p>
    <w:p>
      <w:pPr>
        <w:spacing w:line="620" w:lineRule="exact"/>
        <w:ind w:right="1213" w:rightChars="379" w:firstLine="614" w:firstLineChars="192"/>
        <w:jc w:val="right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2024年6月24日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49"/>
    <w:rsid w:val="00102521"/>
    <w:rsid w:val="002403EA"/>
    <w:rsid w:val="002518F9"/>
    <w:rsid w:val="00256769"/>
    <w:rsid w:val="002A001E"/>
    <w:rsid w:val="002B45CD"/>
    <w:rsid w:val="002C3A80"/>
    <w:rsid w:val="002F5322"/>
    <w:rsid w:val="00322E0E"/>
    <w:rsid w:val="003338DF"/>
    <w:rsid w:val="0038118E"/>
    <w:rsid w:val="00405549"/>
    <w:rsid w:val="00473886"/>
    <w:rsid w:val="00495361"/>
    <w:rsid w:val="004E5B9C"/>
    <w:rsid w:val="0053579B"/>
    <w:rsid w:val="00555D15"/>
    <w:rsid w:val="005D3F45"/>
    <w:rsid w:val="00606770"/>
    <w:rsid w:val="00686110"/>
    <w:rsid w:val="007A2458"/>
    <w:rsid w:val="008F0646"/>
    <w:rsid w:val="00904ADB"/>
    <w:rsid w:val="00921DBE"/>
    <w:rsid w:val="00A367D2"/>
    <w:rsid w:val="00AD4C2D"/>
    <w:rsid w:val="00B85FDD"/>
    <w:rsid w:val="00EA41F6"/>
    <w:rsid w:val="00EC1A4A"/>
    <w:rsid w:val="00EC546F"/>
    <w:rsid w:val="00EF1F46"/>
    <w:rsid w:val="00F242B2"/>
    <w:rsid w:val="00F365FE"/>
    <w:rsid w:val="07DA467F"/>
    <w:rsid w:val="424B0A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143</Words>
  <Characters>821</Characters>
  <Lines>6</Lines>
  <Paragraphs>1</Paragraphs>
  <TotalTime>58</TotalTime>
  <ScaleCrop>false</ScaleCrop>
  <LinksUpToDate>false</LinksUpToDate>
  <CharactersWithSpaces>963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2024-04-22T07:54:00Z</dcterms:created>
  <dc:creator>Windows 用户</dc:creator>
  <cp:lastModifiedBy>周文娟</cp:lastModifiedBy>
  <cp:lastPrinted>2024-06-26T10:39:12Z</cp:lastPrinted>
  <dcterms:modified xsi:type="dcterms:W3CDTF">2024-06-26T10:39:27Z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D8F24C72C2AA4B94990931EE76FB1674</vt:lpwstr>
  </property>
</Properties>
</file>