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textAlignment w:val="auto"/>
      </w:pPr>
      <w:r>
        <w:rPr>
          <w:rFonts w:hint="eastAsi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〔2024〕闽厦狱减字第262号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罪犯江彬彬，男，1982年12月10日出生， 汉族，初中文化，原户籍所在地福建省连城县</w:t>
      </w:r>
      <w:bookmarkStart w:id="0" w:name="_GoBack"/>
      <w:bookmarkEnd w:id="0"/>
      <w:r>
        <w:rPr>
          <w:rFonts w:hint="eastAsia" w:ascii="仿宋" w:hAnsi="仿宋" w:eastAsia="仿宋"/>
        </w:rPr>
        <w:t>。有前</w:t>
      </w:r>
      <w:r>
        <w:rPr>
          <w:rFonts w:ascii="仿宋" w:hAnsi="仿宋" w:eastAsia="仿宋"/>
        </w:rPr>
        <w:t>科，</w:t>
      </w:r>
      <w:r>
        <w:rPr>
          <w:rFonts w:hint="eastAsia" w:ascii="仿宋" w:hAnsi="仿宋" w:eastAsia="仿宋"/>
        </w:rPr>
        <w:t>2001年7月4日因</w:t>
      </w:r>
      <w:r>
        <w:rPr>
          <w:rFonts w:ascii="仿宋" w:hAnsi="仿宋" w:eastAsia="仿宋"/>
        </w:rPr>
        <w:t>犯抢劫罪</w:t>
      </w:r>
      <w:r>
        <w:rPr>
          <w:rFonts w:hint="eastAsia" w:ascii="仿宋" w:hAnsi="仿宋" w:eastAsia="仿宋"/>
        </w:rPr>
        <w:t>被福建省</w:t>
      </w:r>
      <w:r>
        <w:rPr>
          <w:rFonts w:ascii="仿宋" w:hAnsi="仿宋" w:eastAsia="仿宋"/>
        </w:rPr>
        <w:t>永安市</w:t>
      </w:r>
      <w:r>
        <w:rPr>
          <w:rFonts w:hint="eastAsia" w:ascii="仿宋" w:hAnsi="仿宋" w:eastAsia="仿宋"/>
        </w:rPr>
        <w:t>人民法院判处</w:t>
      </w:r>
      <w:r>
        <w:rPr>
          <w:rFonts w:ascii="仿宋" w:hAnsi="仿宋" w:eastAsia="仿宋"/>
        </w:rPr>
        <w:t>有期徒刑</w:t>
      </w:r>
      <w:r>
        <w:rPr>
          <w:rFonts w:hint="eastAsia" w:ascii="仿宋" w:hAnsi="仿宋" w:eastAsia="仿宋"/>
        </w:rPr>
        <w:t>六年</w:t>
      </w:r>
      <w:r>
        <w:rPr>
          <w:rFonts w:ascii="仿宋" w:hAnsi="仿宋" w:eastAsia="仿宋"/>
        </w:rPr>
        <w:t>六个月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并处罚金人民币</w:t>
      </w:r>
      <w:r>
        <w:rPr>
          <w:rFonts w:hint="eastAsia" w:ascii="仿宋" w:hAnsi="仿宋" w:eastAsia="仿宋"/>
        </w:rPr>
        <w:t>四千</w:t>
      </w:r>
      <w:r>
        <w:rPr>
          <w:rFonts w:ascii="仿宋" w:hAnsi="仿宋" w:eastAsia="仿宋"/>
        </w:rPr>
        <w:t>元</w:t>
      </w:r>
      <w:r>
        <w:rPr>
          <w:rFonts w:hint="eastAsia" w:ascii="仿宋" w:hAnsi="仿宋" w:eastAsia="仿宋"/>
        </w:rPr>
        <w:t>。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福建省龙岩市新罗区人民法院于2022年3月11日作出(2021)闽0802刑初982号刑事判决，以被告人江彬彬犯抢劫罪，判处有期徒刑五年八个月，并处罚金人民币六千元。该犯同案犯不服，提出上诉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福建省龙岩市中级人民法院于2022年5月20日作出（2022）闽08刑终174号之二刑事裁定，驳回上诉，维持原判。刑期</w:t>
      </w:r>
      <w:r>
        <w:rPr>
          <w:rFonts w:ascii="仿宋" w:hAnsi="仿宋" w:eastAsia="仿宋"/>
        </w:rPr>
        <w:t>自</w:t>
      </w:r>
      <w:r>
        <w:rPr>
          <w:rFonts w:hint="eastAsia" w:ascii="仿宋" w:hAnsi="仿宋" w:eastAsia="仿宋"/>
        </w:rPr>
        <w:t>2021年3月15日起至2026年11月14日止。2022年6月24日交付福建省厦门监狱执行刑罚。属普管级罪犯。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该犯自入监以来确有悔改表现,具体事实如下：</w:t>
      </w:r>
    </w:p>
    <w:p>
      <w:pPr>
        <w:spacing w:line="500" w:lineRule="exact"/>
        <w:ind w:left="64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认罪</w:t>
      </w:r>
      <w:r>
        <w:rPr>
          <w:rFonts w:ascii="仿宋" w:hAnsi="仿宋" w:eastAsia="仿宋"/>
        </w:rPr>
        <w:t>悔罪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能服从法院</w:t>
      </w:r>
      <w:r>
        <w:rPr>
          <w:rFonts w:hint="eastAsia" w:ascii="仿宋" w:hAnsi="仿宋" w:eastAsia="仿宋"/>
        </w:rPr>
        <w:t>判决</w:t>
      </w:r>
      <w:r>
        <w:rPr>
          <w:rFonts w:ascii="仿宋" w:hAnsi="仿宋" w:eastAsia="仿宋"/>
        </w:rPr>
        <w:t>，</w:t>
      </w:r>
      <w:r>
        <w:rPr>
          <w:rFonts w:hint="eastAsia" w:ascii="仿宋" w:hAnsi="仿宋" w:eastAsia="仿宋"/>
        </w:rPr>
        <w:t>自</w:t>
      </w:r>
      <w:r>
        <w:rPr>
          <w:rFonts w:ascii="仿宋" w:hAnsi="仿宋" w:eastAsia="仿宋"/>
        </w:rPr>
        <w:t>书认罪悔罪书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遵守</w:t>
      </w:r>
      <w:r>
        <w:rPr>
          <w:rFonts w:ascii="仿宋" w:hAnsi="仿宋" w:eastAsia="仿宋"/>
        </w:rPr>
        <w:t>监规</w:t>
      </w:r>
      <w:r>
        <w:rPr>
          <w:rFonts w:hint="eastAsia" w:ascii="仿宋" w:hAnsi="仿宋" w:eastAsia="仿宋"/>
        </w:rPr>
        <w:t>：2024年2月18日因违反正课教育活动现场纪律，行为举止不规范，扣2分。经民警教育后该犯能认识到自身的错误并改正,在改造中</w:t>
      </w:r>
      <w:r>
        <w:rPr>
          <w:rFonts w:ascii="仿宋" w:hAnsi="仿宋" w:eastAsia="仿宋"/>
        </w:rPr>
        <w:t>遵守法律</w:t>
      </w:r>
      <w:r>
        <w:rPr>
          <w:rFonts w:hint="eastAsia" w:ascii="仿宋" w:hAnsi="仿宋" w:eastAsia="仿宋"/>
        </w:rPr>
        <w:t>法规</w:t>
      </w:r>
      <w:r>
        <w:rPr>
          <w:rFonts w:ascii="仿宋" w:hAnsi="仿宋" w:eastAsia="仿宋"/>
        </w:rPr>
        <w:t>及监规纪律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接受教育</w:t>
      </w:r>
      <w:r>
        <w:rPr>
          <w:rFonts w:hint="eastAsia" w:ascii="仿宋" w:hAnsi="仿宋" w:eastAsia="仿宋"/>
        </w:rPr>
        <w:t>改</w:t>
      </w:r>
      <w:r>
        <w:rPr>
          <w:rFonts w:ascii="仿宋" w:hAnsi="仿宋" w:eastAsia="仿宋"/>
        </w:rPr>
        <w:t>造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学习</w:t>
      </w:r>
      <w:r>
        <w:rPr>
          <w:rFonts w:ascii="仿宋" w:hAnsi="仿宋" w:eastAsia="仿宋"/>
        </w:rPr>
        <w:t>情况：</w:t>
      </w:r>
      <w:r>
        <w:rPr>
          <w:rFonts w:hint="eastAsia" w:ascii="仿宋" w:hAnsi="仿宋" w:eastAsia="仿宋"/>
        </w:rPr>
        <w:t>能</w:t>
      </w:r>
      <w:r>
        <w:rPr>
          <w:rFonts w:ascii="仿宋" w:hAnsi="仿宋" w:eastAsia="仿宋"/>
        </w:rPr>
        <w:t>参加思想、</w:t>
      </w:r>
      <w:r>
        <w:rPr>
          <w:rFonts w:hint="eastAsia" w:ascii="仿宋" w:hAnsi="仿宋" w:eastAsia="仿宋"/>
        </w:rPr>
        <w:t>文化</w:t>
      </w:r>
      <w:r>
        <w:rPr>
          <w:rFonts w:ascii="仿宋" w:hAnsi="仿宋" w:eastAsia="仿宋"/>
        </w:rPr>
        <w:t>、职业</w:t>
      </w:r>
      <w:r>
        <w:rPr>
          <w:rFonts w:hint="eastAsia" w:ascii="仿宋" w:hAnsi="仿宋" w:eastAsia="仿宋"/>
        </w:rPr>
        <w:t>技术</w:t>
      </w:r>
      <w:r>
        <w:rPr>
          <w:rFonts w:ascii="仿宋" w:hAnsi="仿宋" w:eastAsia="仿宋"/>
        </w:rPr>
        <w:t>教育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劳动改造</w:t>
      </w:r>
      <w:r>
        <w:rPr>
          <w:rFonts w:ascii="仿宋" w:hAnsi="仿宋" w:eastAsia="仿宋"/>
        </w:rPr>
        <w:t>：</w:t>
      </w:r>
      <w:r>
        <w:rPr>
          <w:rFonts w:hint="eastAsia" w:ascii="仿宋" w:hAnsi="仿宋" w:eastAsia="仿宋"/>
        </w:rPr>
        <w:t>能</w:t>
      </w:r>
      <w:r>
        <w:rPr>
          <w:rFonts w:ascii="仿宋" w:hAnsi="仿宋" w:eastAsia="仿宋"/>
        </w:rPr>
        <w:t>参加劳动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努力</w:t>
      </w:r>
      <w:r>
        <w:rPr>
          <w:rFonts w:hint="eastAsia" w:ascii="仿宋" w:hAnsi="仿宋" w:eastAsia="仿宋"/>
        </w:rPr>
        <w:t>完成</w:t>
      </w:r>
      <w:r>
        <w:rPr>
          <w:rFonts w:ascii="仿宋" w:hAnsi="仿宋" w:eastAsia="仿宋"/>
        </w:rPr>
        <w:t>劳动</w:t>
      </w:r>
      <w:r>
        <w:rPr>
          <w:rFonts w:hint="eastAsia" w:ascii="仿宋" w:hAnsi="仿宋" w:eastAsia="仿宋"/>
        </w:rPr>
        <w:t>任务</w:t>
      </w:r>
      <w:r>
        <w:rPr>
          <w:rFonts w:ascii="仿宋" w:hAnsi="仿宋" w:eastAsia="仿宋"/>
        </w:rPr>
        <w:t>。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奖惩</w:t>
      </w:r>
      <w:r>
        <w:rPr>
          <w:rFonts w:ascii="仿宋" w:hAnsi="仿宋" w:eastAsia="仿宋"/>
        </w:rPr>
        <w:t>情况：</w:t>
      </w:r>
      <w:r>
        <w:rPr>
          <w:rFonts w:hint="eastAsia" w:ascii="仿宋" w:hAnsi="仿宋" w:eastAsia="仿宋"/>
        </w:rPr>
        <w:t>该犯考核期2022年6月24日至2024年3月31日，累计获2031.5分，表扬3次。考核期内违规扣分1次，累计扣2分。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财产性判项履行情况：该犯原判财产性判项罚金人民币6000元，本次向厦门市中级人民法院缴交人民币6000元，已全部履行完毕。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本案于2024年5月27日至2024年6月12日移送检察</w:t>
      </w:r>
      <w:r>
        <w:rPr>
          <w:rFonts w:ascii="仿宋" w:hAnsi="仿宋" w:eastAsia="仿宋"/>
        </w:rPr>
        <w:t>机关征求意见</w:t>
      </w:r>
      <w:r>
        <w:rPr>
          <w:rFonts w:hint="eastAsia" w:ascii="仿宋" w:hAnsi="仿宋" w:eastAsia="仿宋"/>
        </w:rPr>
        <w:t>;2024年6月14日福建省</w:t>
      </w:r>
      <w:r>
        <w:rPr>
          <w:rFonts w:ascii="仿宋" w:hAnsi="仿宋" w:eastAsia="仿宋"/>
        </w:rPr>
        <w:t>厦门市人民</w:t>
      </w:r>
      <w:r>
        <w:rPr>
          <w:rFonts w:hint="eastAsia" w:ascii="仿宋" w:hAnsi="仿宋" w:eastAsia="仿宋"/>
        </w:rPr>
        <w:t>检察院派员</w:t>
      </w:r>
      <w:r>
        <w:rPr>
          <w:rFonts w:ascii="仿宋" w:hAnsi="仿宋" w:eastAsia="仿宋"/>
        </w:rPr>
        <w:t>列席</w:t>
      </w:r>
      <w:r>
        <w:rPr>
          <w:rFonts w:hint="eastAsia" w:ascii="仿宋" w:hAnsi="仿宋" w:eastAsia="仿宋"/>
        </w:rPr>
        <w:t>监狱</w:t>
      </w:r>
      <w:r>
        <w:rPr>
          <w:rFonts w:ascii="仿宋" w:hAnsi="仿宋" w:eastAsia="仿宋"/>
        </w:rPr>
        <w:t>减刑假释</w:t>
      </w:r>
      <w:r>
        <w:rPr>
          <w:rFonts w:hint="eastAsia" w:ascii="仿宋" w:hAnsi="仿宋" w:eastAsia="仿宋"/>
        </w:rPr>
        <w:t>评审委员</w:t>
      </w:r>
      <w:r>
        <w:rPr>
          <w:rFonts w:hint="eastAsia" w:ascii="仿宋" w:hAnsi="仿宋" w:eastAsia="仿宋"/>
          <w:lang w:eastAsia="zh-CN"/>
        </w:rPr>
        <w:t>会</w:t>
      </w:r>
      <w:r>
        <w:rPr>
          <w:rFonts w:hint="eastAsia" w:ascii="仿宋" w:hAnsi="仿宋" w:eastAsia="仿宋"/>
        </w:rPr>
        <w:t>，发表意见情况：无异议。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因此，依照《中华人民共和国刑法》第七十八条、七十九条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《中华人民共和国刑事诉讼法》第二百七十三条第二款</w:t>
      </w:r>
      <w:r>
        <w:rPr>
          <w:rFonts w:hint="eastAsia" w:ascii="仿宋" w:hAnsi="仿宋" w:eastAsia="仿宋"/>
          <w:lang w:eastAsia="zh-CN"/>
        </w:rPr>
        <w:t>和</w:t>
      </w:r>
      <w:r>
        <w:rPr>
          <w:rFonts w:hint="eastAsia" w:ascii="仿宋" w:hAnsi="仿宋" w:eastAsia="仿宋"/>
        </w:rPr>
        <w:t>《中华人民共和国监狱法》第二十九条的规定，建议对罪犯江彬彬予以减刑六个月。特提请你院审理裁定。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00" w:lineRule="exact"/>
        <w:ind w:right="-48" w:rightChars="-15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附件：⒈罪犯江彬彬卷宗2册</w:t>
      </w:r>
    </w:p>
    <w:p>
      <w:pPr>
        <w:spacing w:line="500" w:lineRule="exact"/>
        <w:ind w:right="-48" w:rightChars="-15" w:firstLine="1600" w:firstLineChars="5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⒉减刑建议书2份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" w:hAnsi="仿宋" w:eastAsia="仿宋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" w:hAnsi="仿宋" w:eastAsia="仿宋"/>
        </w:rPr>
      </w:pPr>
    </w:p>
    <w:p>
      <w:pPr>
        <w:spacing w:line="500" w:lineRule="exact"/>
        <w:ind w:right="1011" w:rightChars="316" w:firstLine="614" w:firstLineChars="192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 xml:space="preserve">  </w:t>
      </w:r>
      <w:r>
        <w:rPr>
          <w:rFonts w:hint="eastAsia" w:ascii="仿宋" w:hAnsi="仿宋" w:eastAsia="仿宋"/>
        </w:rPr>
        <w:t>福建省厦门监狱</w:t>
      </w:r>
    </w:p>
    <w:p>
      <w:pPr>
        <w:spacing w:line="500" w:lineRule="exact"/>
        <w:ind w:right="694" w:rightChars="0" w:firstLine="640" w:firstLineChars="200"/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</w:rPr>
        <w:t>2024年6月24日</w:t>
      </w:r>
    </w:p>
    <w:p>
      <w:pPr>
        <w:rPr>
          <w:rFonts w:ascii="仿宋" w:hAnsi="仿宋" w:eastAsia="仿宋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9D"/>
    <w:rsid w:val="00065FFD"/>
    <w:rsid w:val="00090B60"/>
    <w:rsid w:val="00096368"/>
    <w:rsid w:val="000C1835"/>
    <w:rsid w:val="000C30B9"/>
    <w:rsid w:val="000C5E3A"/>
    <w:rsid w:val="000D3D37"/>
    <w:rsid w:val="000F53DE"/>
    <w:rsid w:val="00103B4A"/>
    <w:rsid w:val="001318AC"/>
    <w:rsid w:val="001552B9"/>
    <w:rsid w:val="00157FA0"/>
    <w:rsid w:val="001B411A"/>
    <w:rsid w:val="00227DF4"/>
    <w:rsid w:val="0023479C"/>
    <w:rsid w:val="002561EF"/>
    <w:rsid w:val="002743ED"/>
    <w:rsid w:val="00275FE5"/>
    <w:rsid w:val="00281683"/>
    <w:rsid w:val="002910A7"/>
    <w:rsid w:val="002C25FC"/>
    <w:rsid w:val="002D2D62"/>
    <w:rsid w:val="002E2476"/>
    <w:rsid w:val="002E3975"/>
    <w:rsid w:val="002E47E7"/>
    <w:rsid w:val="00382BB9"/>
    <w:rsid w:val="003A2CC8"/>
    <w:rsid w:val="00417941"/>
    <w:rsid w:val="00424B79"/>
    <w:rsid w:val="00534723"/>
    <w:rsid w:val="00564F08"/>
    <w:rsid w:val="00595C5F"/>
    <w:rsid w:val="005B64D7"/>
    <w:rsid w:val="005C1E03"/>
    <w:rsid w:val="005D6098"/>
    <w:rsid w:val="005F0ACD"/>
    <w:rsid w:val="005F44B7"/>
    <w:rsid w:val="005F635A"/>
    <w:rsid w:val="00605B63"/>
    <w:rsid w:val="00610EEF"/>
    <w:rsid w:val="00615899"/>
    <w:rsid w:val="0069778C"/>
    <w:rsid w:val="006B042E"/>
    <w:rsid w:val="006E269F"/>
    <w:rsid w:val="00721BB5"/>
    <w:rsid w:val="00740234"/>
    <w:rsid w:val="0075600E"/>
    <w:rsid w:val="00775594"/>
    <w:rsid w:val="007D2EB2"/>
    <w:rsid w:val="007E4DE6"/>
    <w:rsid w:val="007F46DE"/>
    <w:rsid w:val="00833ABA"/>
    <w:rsid w:val="00853F79"/>
    <w:rsid w:val="0086391D"/>
    <w:rsid w:val="00863A01"/>
    <w:rsid w:val="008808EF"/>
    <w:rsid w:val="00963EED"/>
    <w:rsid w:val="0097780A"/>
    <w:rsid w:val="00984D84"/>
    <w:rsid w:val="009E5E73"/>
    <w:rsid w:val="009F506C"/>
    <w:rsid w:val="009F6EDC"/>
    <w:rsid w:val="00A34065"/>
    <w:rsid w:val="00B064E6"/>
    <w:rsid w:val="00B9002F"/>
    <w:rsid w:val="00BB6486"/>
    <w:rsid w:val="00BC605A"/>
    <w:rsid w:val="00BD5DE5"/>
    <w:rsid w:val="00BE4D27"/>
    <w:rsid w:val="00C00CD1"/>
    <w:rsid w:val="00C422A1"/>
    <w:rsid w:val="00C85CD7"/>
    <w:rsid w:val="00CA6548"/>
    <w:rsid w:val="00CB2AC6"/>
    <w:rsid w:val="00CD1005"/>
    <w:rsid w:val="00CD20C3"/>
    <w:rsid w:val="00CE5855"/>
    <w:rsid w:val="00CF419D"/>
    <w:rsid w:val="00D02F81"/>
    <w:rsid w:val="00D14F43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847A5"/>
    <w:rsid w:val="00E968A9"/>
    <w:rsid w:val="00EE547F"/>
    <w:rsid w:val="00EE5B67"/>
    <w:rsid w:val="00EE6F74"/>
    <w:rsid w:val="00EF0246"/>
    <w:rsid w:val="00F026AB"/>
    <w:rsid w:val="00F07A18"/>
    <w:rsid w:val="00F256FC"/>
    <w:rsid w:val="00F3690D"/>
    <w:rsid w:val="00F43156"/>
    <w:rsid w:val="00F8465B"/>
    <w:rsid w:val="00F84A9D"/>
    <w:rsid w:val="00FA128A"/>
    <w:rsid w:val="00FB12C7"/>
    <w:rsid w:val="00FB13A9"/>
    <w:rsid w:val="00FC6286"/>
    <w:rsid w:val="12081426"/>
    <w:rsid w:val="65DA7E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144</Words>
  <Characters>823</Characters>
  <Lines>6</Lines>
  <Paragraphs>1</Paragraphs>
  <TotalTime>168</TotalTime>
  <ScaleCrop>false</ScaleCrop>
  <LinksUpToDate>false</LinksUpToDate>
  <CharactersWithSpaces>966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2024-02-26T00:34:00Z</dcterms:created>
  <dc:creator>dreamsummit</dc:creator>
  <cp:lastModifiedBy>周文娟</cp:lastModifiedBy>
  <cp:lastPrinted>2024-06-26T07:11:26Z</cp:lastPrinted>
  <dcterms:modified xsi:type="dcterms:W3CDTF">2024-06-26T07:11:56Z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3C38DC07616F4CE5999DC59503F1EECE</vt:lpwstr>
  </property>
</Properties>
</file>