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jc w:val="center"/>
        <w:textAlignment w:val="auto"/>
        <w:rPr>
          <w:rFonts w:ascii="方正小标宋简体" w:hAnsi="仿宋" w:eastAsia="方正小标宋简体" w:cs="方正小标宋简体"/>
          <w:sz w:val="44"/>
          <w:szCs w:val="44"/>
        </w:rPr>
      </w:pPr>
      <w:r>
        <w:rPr>
          <w:rFonts w:hint="eastAsia" w:ascii="方正小标宋简体" w:hAnsi="仿宋" w:eastAsia="方正小标宋简体" w:cs="方正小标宋简体"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jc w:val="center"/>
        <w:textAlignment w:val="auto"/>
        <w:rPr>
          <w:rFonts w:ascii="方正小标宋简体" w:hAnsi="仿宋" w:eastAsia="方正小标宋简体" w:cs="方正小标宋简体"/>
          <w:sz w:val="44"/>
          <w:szCs w:val="44"/>
        </w:rPr>
      </w:pPr>
      <w:r>
        <w:rPr>
          <w:rFonts w:hint="eastAsia" w:ascii="方正小标宋简体" w:hAnsi="仿宋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ascii="Times New Roman" w:hAnsi="Times New Roman" w:eastAsia="楷体_GB2312" w:cs="楷体_GB2312"/>
          <w:szCs w:val="32"/>
        </w:rPr>
      </w:pPr>
      <w:r>
        <w:rPr>
          <w:rFonts w:hint="eastAsia" w:ascii="Times New Roman" w:hAnsi="Times New Roman" w:eastAsia="楷体_GB2312" w:cs="楷体_GB2312"/>
          <w:szCs w:val="32"/>
        </w:rPr>
        <w:t>〔2024〕闽厦狱减字第</w:t>
      </w:r>
      <w:r>
        <w:rPr>
          <w:rFonts w:hint="eastAsia" w:ascii="Times New Roman" w:hAnsi="Times New Roman" w:eastAsia="楷体_GB2312" w:cs="楷体_GB2312"/>
          <w:szCs w:val="32"/>
          <w:lang w:val="en-US" w:eastAsia="zh-CN"/>
        </w:rPr>
        <w:t>276</w:t>
      </w:r>
      <w:r>
        <w:rPr>
          <w:rFonts w:hint="eastAsia" w:ascii="Times New Roman" w:hAnsi="Times New Roman" w:eastAsia="楷体_GB2312" w:cs="楷体_GB2312"/>
          <w:szCs w:val="32"/>
        </w:rPr>
        <w:t>号</w:t>
      </w:r>
    </w:p>
    <w:p>
      <w:pPr>
        <w:jc w:val="right"/>
        <w:rPr>
          <w:rFonts w:ascii="Times New Roman" w:hAnsi="Times New Roman" w:eastAsia="楷体_GB2312" w:cs="楷体_GB2312"/>
          <w:szCs w:val="32"/>
        </w:rPr>
      </w:pPr>
    </w:p>
    <w:p>
      <w:pPr>
        <w:spacing w:line="620" w:lineRule="exact"/>
        <w:ind w:firstLine="640" w:firstLineChars="200"/>
        <w:rPr>
          <w:rFonts w:ascii="仿宋_GB2312" w:hAnsi="仿宋"/>
          <w:szCs w:val="32"/>
        </w:rPr>
      </w:pPr>
      <w:r>
        <w:rPr>
          <w:rFonts w:hint="eastAsia" w:ascii="仿宋_GB2312" w:hAnsi="仿宋"/>
          <w:szCs w:val="32"/>
        </w:rPr>
        <w:t>罪犯沈小斌</w:t>
      </w:r>
      <w:r>
        <w:rPr>
          <w:rFonts w:hint="eastAsia" w:ascii="仿宋_GB2312" w:hAnsi="仿宋"/>
          <w:szCs w:val="32"/>
        </w:rPr>
        <w:fldChar w:fldCharType="begin"/>
      </w:r>
      <w:r>
        <w:rPr>
          <w:rFonts w:hint="eastAsia" w:ascii="仿宋_GB2312" w:hAnsi="仿宋"/>
          <w:szCs w:val="32"/>
        </w:rPr>
        <w:instrText xml:space="preserve"> AUTOTEXTLIST  \* MERGEFORMAT </w:instrText>
      </w:r>
      <w:r>
        <w:rPr>
          <w:rFonts w:hint="eastAsia" w:ascii="仿宋_GB2312" w:hAnsi="仿宋"/>
          <w:szCs w:val="32"/>
        </w:rPr>
        <w:fldChar w:fldCharType="end"/>
      </w:r>
      <w:r>
        <w:rPr>
          <w:rFonts w:hint="eastAsia" w:ascii="仿宋_GB2312" w:hAnsi="仿宋"/>
          <w:szCs w:val="32"/>
        </w:rPr>
        <w:t>，男，1977年8月4日出生，汉族，小学文化，户籍所在地</w:t>
      </w:r>
      <w:r>
        <w:rPr>
          <w:rFonts w:hint="eastAsia" w:ascii="仿宋_GB2312" w:hAnsi="仿宋" w:cs="仿宋_GB2312"/>
          <w:szCs w:val="32"/>
        </w:rPr>
        <w:t>福建省诏安县</w:t>
      </w:r>
      <w:bookmarkStart w:id="0" w:name="_GoBack"/>
      <w:bookmarkEnd w:id="0"/>
      <w:r>
        <w:rPr>
          <w:rFonts w:hint="eastAsia" w:ascii="仿宋_GB2312" w:hAnsi="仿宋"/>
          <w:szCs w:val="32"/>
        </w:rPr>
        <w:t>。</w:t>
      </w:r>
    </w:p>
    <w:p>
      <w:pPr>
        <w:spacing w:line="620" w:lineRule="exact"/>
        <w:ind w:firstLine="640" w:firstLineChars="200"/>
        <w:rPr>
          <w:rFonts w:ascii="仿宋_GB2312" w:hAnsi="仿宋"/>
          <w:szCs w:val="32"/>
        </w:rPr>
      </w:pPr>
      <w:r>
        <w:rPr>
          <w:rFonts w:hint="eastAsia" w:ascii="仿宋_GB2312" w:hAnsi="仿宋" w:cs="仿宋_GB2312"/>
          <w:szCs w:val="32"/>
        </w:rPr>
        <w:t>福建省诏安县人民法院于2021年4月30日作出(2020)闽0624刑初405号刑事判决书，以被告人沈小斌犯敲诈勒索罪，判处有期徒刑六年；犯故意伤害罪，判处有期徒刑六个月，决定执行有期徒刑六个月，决定执行有期徒刑六年，并处罚金三万元。刑期自2020年6月16日起至2026年7月28日止。2021年5月19日交付福建省厦门监狱执行刑罚。</w:t>
      </w:r>
      <w:r>
        <w:rPr>
          <w:rFonts w:hint="eastAsia" w:ascii="仿宋_GB2312" w:hAnsi="仿宋"/>
          <w:szCs w:val="32"/>
        </w:rPr>
        <w:t>现属普管级罪犯。</w:t>
      </w:r>
    </w:p>
    <w:p>
      <w:pPr>
        <w:spacing w:line="620" w:lineRule="exact"/>
        <w:ind w:firstLine="640" w:firstLineChars="200"/>
        <w:rPr>
          <w:rFonts w:ascii="仿宋_GB2312" w:hAnsi="仿宋"/>
          <w:szCs w:val="32"/>
        </w:rPr>
      </w:pPr>
      <w:r>
        <w:rPr>
          <w:rFonts w:hint="eastAsia" w:ascii="仿宋_GB2312" w:hAnsi="仿宋"/>
          <w:szCs w:val="32"/>
        </w:rPr>
        <w:t>该犯自入监以来确有悔改表现，具体事实如下：</w:t>
      </w:r>
    </w:p>
    <w:p>
      <w:pPr>
        <w:pStyle w:val="13"/>
        <w:autoSpaceDE w:val="0"/>
        <w:autoSpaceDN w:val="0"/>
        <w:adjustRightInd w:val="0"/>
        <w:spacing w:line="62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3"/>
        <w:autoSpaceDE w:val="0"/>
        <w:autoSpaceDN w:val="0"/>
        <w:adjustRightInd w:val="0"/>
        <w:spacing w:line="620" w:lineRule="exact"/>
        <w:ind w:firstLine="640"/>
        <w:rPr>
          <w:rFonts w:ascii="仿宋_GB2312" w:hAnsi="仿宋" w:cs="宋体"/>
          <w:szCs w:val="32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：基本能遵守法律法规及监规纪律，接受教育改造。</w:t>
      </w:r>
      <w:r>
        <w:rPr>
          <w:rFonts w:hint="eastAsia" w:ascii="仿宋_GB2312" w:hAnsi="仿宋" w:cs="宋体"/>
          <w:szCs w:val="32"/>
        </w:rPr>
        <w:t>考核期内违规4次，累计扣11分，无重大违规。经民警批评教育后能及时认识到错误并改正。</w:t>
      </w:r>
    </w:p>
    <w:p>
      <w:pPr>
        <w:pStyle w:val="13"/>
        <w:autoSpaceDE w:val="0"/>
        <w:autoSpaceDN w:val="0"/>
        <w:adjustRightInd w:val="0"/>
        <w:spacing w:line="62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3"/>
        <w:autoSpaceDE w:val="0"/>
        <w:autoSpaceDN w:val="0"/>
        <w:adjustRightInd w:val="0"/>
        <w:spacing w:line="62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spacing w:line="620" w:lineRule="exact"/>
        <w:ind w:firstLine="640" w:firstLineChars="200"/>
        <w:rPr>
          <w:rFonts w:ascii="仿宋_GB2312" w:hAnsi="仿宋"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奖惩情况：该犯考核期2021年5月19日至2024年</w:t>
      </w:r>
      <w:r>
        <w:rPr>
          <w:rFonts w:hint="eastAsia" w:ascii="仿宋_GB2312" w:hAnsi="仿宋" w:cs="宋体"/>
          <w:szCs w:val="32"/>
        </w:rPr>
        <w:t>3</w:t>
      </w:r>
      <w:r>
        <w:rPr>
          <w:rFonts w:hint="eastAsia" w:ascii="仿宋_GB2312" w:hAnsi="仿宋" w:cs="宋体"/>
          <w:szCs w:val="32"/>
          <w:lang w:val="zh-CN"/>
        </w:rPr>
        <w:t>月累计获</w:t>
      </w:r>
      <w:r>
        <w:rPr>
          <w:rFonts w:hint="eastAsia" w:ascii="仿宋_GB2312" w:hAnsi="仿宋" w:cs="宋体"/>
          <w:szCs w:val="32"/>
        </w:rPr>
        <w:t>3307.5</w:t>
      </w:r>
      <w:r>
        <w:rPr>
          <w:rFonts w:hint="eastAsia" w:ascii="仿宋_GB2312" w:hAnsi="仿宋" w:cs="宋体"/>
          <w:szCs w:val="32"/>
          <w:lang w:val="zh-CN"/>
        </w:rPr>
        <w:t>分，表扬5次；</w:t>
      </w:r>
      <w:r>
        <w:rPr>
          <w:rFonts w:hint="eastAsia" w:ascii="仿宋_GB2312" w:hAnsi="仿宋"/>
          <w:szCs w:val="32"/>
        </w:rPr>
        <w:t>累计违规4次，扣12分。</w:t>
      </w:r>
    </w:p>
    <w:p>
      <w:pPr>
        <w:spacing w:line="620" w:lineRule="exact"/>
        <w:ind w:firstLine="640" w:firstLineChars="200"/>
        <w:rPr>
          <w:rFonts w:ascii="仿宋_GB2312" w:hAnsi="仿宋"/>
          <w:szCs w:val="32"/>
        </w:rPr>
      </w:pPr>
      <w:r>
        <w:rPr>
          <w:rFonts w:hint="eastAsia" w:ascii="Times New Roman" w:hAnsi="Times New Roman" w:cs="宋体"/>
          <w:szCs w:val="32"/>
          <w:lang w:val="zh-CN"/>
        </w:rPr>
        <w:t>该犯</w:t>
      </w:r>
      <w:r>
        <w:rPr>
          <w:rFonts w:hint="eastAsia" w:ascii="Times New Roman" w:hAnsi="Times New Roman" w:cs="宋体"/>
          <w:szCs w:val="32"/>
        </w:rPr>
        <w:t>财产刑已于庭审期间履行完毕。</w:t>
      </w:r>
    </w:p>
    <w:p>
      <w:pPr>
        <w:spacing w:line="620" w:lineRule="exact"/>
        <w:ind w:firstLine="640" w:firstLineChars="200"/>
        <w:rPr>
          <w:rFonts w:ascii="仿宋_GB2312" w:hAnsi="仿宋"/>
          <w:szCs w:val="32"/>
        </w:rPr>
      </w:pPr>
      <w:r>
        <w:rPr>
          <w:rFonts w:hint="eastAsia" w:ascii="仿宋_GB2312" w:hAnsi="仿宋"/>
          <w:szCs w:val="32"/>
        </w:rPr>
        <w:t>该犯系涉恶罪犯，属于从严减刑对象，因此扣减减刑幅度一</w:t>
      </w:r>
      <w:r>
        <w:rPr>
          <w:rFonts w:ascii="仿宋_GB2312" w:hAnsi="仿宋"/>
          <w:szCs w:val="32"/>
        </w:rPr>
        <w:t>个月。</w:t>
      </w:r>
    </w:p>
    <w:p>
      <w:pPr>
        <w:spacing w:line="52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本案于2024年6月17日至2024年6月21日在狱内公示未收到不同意见。</w:t>
      </w:r>
    </w:p>
    <w:p>
      <w:pPr>
        <w:spacing w:line="620" w:lineRule="exact"/>
        <w:ind w:firstLine="640" w:firstLineChars="200"/>
        <w:rPr>
          <w:rFonts w:ascii="仿宋_GB2312" w:hAnsi="仿宋"/>
          <w:szCs w:val="32"/>
        </w:rPr>
      </w:pPr>
      <w:r>
        <w:rPr>
          <w:rFonts w:hint="eastAsia" w:ascii="仿宋_GB2312"/>
          <w:szCs w:val="32"/>
        </w:rPr>
        <w:t>本案于2024年5月27日至2024年6月12日移送检察机关征求意见，2024年6月14日福建省厦门市人民检察院派员列席监狱减刑假释评审委员会，发表意见情况：无异议。</w:t>
      </w:r>
    </w:p>
    <w:p>
      <w:pPr>
        <w:spacing w:line="620" w:lineRule="exact"/>
        <w:ind w:firstLine="640" w:firstLineChars="200"/>
        <w:rPr>
          <w:rFonts w:ascii="仿宋_GB2312" w:hAnsi="仿宋"/>
          <w:szCs w:val="32"/>
        </w:rPr>
      </w:pPr>
      <w:r>
        <w:rPr>
          <w:rFonts w:hint="eastAsia" w:ascii="仿宋_GB2312" w:hAnsi="仿宋"/>
          <w:szCs w:val="32"/>
        </w:rPr>
        <w:t>因此，依照《中华人民共和国刑法》第七十八条、第七十九条</w:t>
      </w:r>
      <w:r>
        <w:rPr>
          <w:rFonts w:hint="eastAsia" w:ascii="仿宋_GB2312" w:hAnsi="仿宋"/>
          <w:szCs w:val="32"/>
          <w:lang w:eastAsia="zh-CN"/>
        </w:rPr>
        <w:t>，</w:t>
      </w:r>
      <w:r>
        <w:rPr>
          <w:rFonts w:hint="eastAsia" w:ascii="仿宋_GB2312" w:hAnsi="仿宋"/>
          <w:szCs w:val="32"/>
        </w:rPr>
        <w:t>《中华人民共和国刑事诉讼法》第二百七十三条第二款、《中华人民共和国监狱法》第二十九条的规定，建议对罪犯沈小斌予以减刑七个月。特提请你院审理裁定。</w:t>
      </w:r>
    </w:p>
    <w:p>
      <w:pPr>
        <w:pStyle w:val="3"/>
        <w:spacing w:line="620" w:lineRule="exact"/>
        <w:ind w:right="-48" w:rightChars="-15" w:firstLine="614" w:firstLineChars="192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此致</w:t>
      </w:r>
    </w:p>
    <w:p>
      <w:pPr>
        <w:spacing w:line="620" w:lineRule="exact"/>
        <w:ind w:right="-48" w:rightChars="-15"/>
        <w:rPr>
          <w:rFonts w:ascii="仿宋_GB2312" w:hAnsi="仿宋"/>
          <w:szCs w:val="32"/>
        </w:rPr>
      </w:pPr>
      <w:r>
        <w:rPr>
          <w:rFonts w:hint="eastAsia" w:ascii="仿宋_GB2312" w:hAnsi="仿宋"/>
          <w:szCs w:val="32"/>
        </w:rPr>
        <w:t>福建省厦门市中级人民法院</w:t>
      </w:r>
    </w:p>
    <w:p>
      <w:pPr>
        <w:spacing w:line="620" w:lineRule="exact"/>
        <w:ind w:firstLine="640" w:firstLineChars="200"/>
        <w:rPr>
          <w:rFonts w:ascii="仿宋_GB2312" w:hAnsi="仿宋" w:cs="仿宋_GB2312"/>
          <w:szCs w:val="32"/>
        </w:rPr>
      </w:pPr>
      <w:r>
        <w:rPr>
          <w:rFonts w:hint="eastAsia" w:ascii="仿宋_GB2312" w:hAnsi="仿宋" w:cs="仿宋_GB2312"/>
          <w:szCs w:val="32"/>
        </w:rPr>
        <w:t>附件：⒈罪犯</w:t>
      </w:r>
      <w:r>
        <w:rPr>
          <w:rFonts w:hint="eastAsia" w:ascii="仿宋_GB2312" w:hAnsi="仿宋"/>
          <w:szCs w:val="32"/>
        </w:rPr>
        <w:t>沈小斌</w:t>
      </w:r>
      <w:r>
        <w:rPr>
          <w:rFonts w:hint="eastAsia" w:ascii="仿宋_GB2312" w:hAnsi="仿宋" w:cs="仿宋_GB2312"/>
          <w:szCs w:val="32"/>
        </w:rPr>
        <w:t>卷宗2册</w:t>
      </w:r>
    </w:p>
    <w:p>
      <w:pPr>
        <w:spacing w:line="620" w:lineRule="exact"/>
        <w:ind w:right="-48" w:rightChars="-15" w:firstLine="1600" w:firstLineChars="500"/>
        <w:rPr>
          <w:rFonts w:ascii="仿宋_GB2312" w:hAnsi="仿宋" w:cs="仿宋_GB2312"/>
          <w:szCs w:val="32"/>
        </w:rPr>
      </w:pPr>
      <w:r>
        <w:rPr>
          <w:rFonts w:hint="eastAsia" w:ascii="仿宋_GB2312" w:hAnsi="仿宋" w:cs="仿宋_GB2312"/>
          <w:szCs w:val="32"/>
        </w:rPr>
        <w:t>⒉减刑建议书2份</w:t>
      </w:r>
    </w:p>
    <w:p>
      <w:pPr>
        <w:spacing w:line="620" w:lineRule="exact"/>
        <w:ind w:right="-48" w:rightChars="-15" w:firstLine="1600" w:firstLineChars="500"/>
        <w:rPr>
          <w:rFonts w:ascii="仿宋_GB2312" w:hAnsi="仿宋" w:cs="仿宋_GB2312"/>
          <w:szCs w:val="32"/>
        </w:rPr>
      </w:pPr>
    </w:p>
    <w:p>
      <w:pPr>
        <w:wordWrap w:val="0"/>
        <w:spacing w:line="620" w:lineRule="exact"/>
        <w:ind w:right="1213" w:rightChars="379" w:firstLine="614" w:firstLineChars="192"/>
        <w:jc w:val="right"/>
        <w:rPr>
          <w:rFonts w:hint="eastAsia" w:ascii="仿宋_GB2312" w:hAnsi="仿宋" w:eastAsia="仿宋_GB2312"/>
          <w:szCs w:val="32"/>
          <w:lang w:val="en-US" w:eastAsia="zh-CN"/>
        </w:rPr>
      </w:pPr>
      <w:r>
        <w:rPr>
          <w:rFonts w:hint="eastAsia" w:ascii="仿宋_GB2312" w:hAnsi="仿宋"/>
          <w:szCs w:val="32"/>
        </w:rPr>
        <w:t>福建省厦门监狱</w:t>
      </w:r>
      <w:r>
        <w:rPr>
          <w:rFonts w:hint="eastAsia" w:ascii="仿宋_GB2312" w:hAnsi="仿宋"/>
          <w:szCs w:val="32"/>
          <w:lang w:val="en-US" w:eastAsia="zh-CN"/>
        </w:rPr>
        <w:t xml:space="preserve"> </w:t>
      </w:r>
    </w:p>
    <w:p>
      <w:pPr>
        <w:spacing w:line="620" w:lineRule="exact"/>
        <w:ind w:right="1213" w:rightChars="379" w:firstLine="614" w:firstLineChars="192"/>
        <w:jc w:val="right"/>
        <w:rPr>
          <w:rFonts w:ascii="仿宋_GB2312" w:hAnsi="仿宋"/>
          <w:szCs w:val="32"/>
        </w:rPr>
      </w:pPr>
      <w:r>
        <w:rPr>
          <w:rFonts w:hint="eastAsia" w:ascii="仿宋_GB2312" w:hAnsi="仿宋"/>
          <w:szCs w:val="32"/>
        </w:rPr>
        <w:t>2024年6月24日</w:t>
      </w:r>
    </w:p>
    <w:p>
      <w:pPr>
        <w:widowControl/>
        <w:jc w:val="left"/>
        <w:rPr>
          <w:rFonts w:ascii="仿宋" w:hAnsi="仿宋" w:eastAsia="仿宋"/>
          <w:szCs w:val="32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871" w:right="1304" w:bottom="1871" w:left="1587" w:header="1587" w:footer="1587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8"/>
      </w:rPr>
    </w:pPr>
    <w:r>
      <w:rPr>
        <w:rStyle w:val="8"/>
        <w:rFonts w:hint="eastAsia"/>
      </w:rPr>
      <w:fldChar w:fldCharType="begin"/>
    </w:r>
    <w:r>
      <w:rPr>
        <w:rStyle w:val="8"/>
        <w:rFonts w:hint="eastAsia"/>
      </w:rPr>
      <w:instrText xml:space="preserve">PAGE  </w:instrText>
    </w:r>
    <w:r>
      <w:rPr>
        <w:rStyle w:val="8"/>
        <w:rFonts w:hint="eastAsia"/>
      </w:rPr>
      <w:fldChar w:fldCharType="end"/>
    </w:r>
  </w:p>
  <w:p>
    <w:pPr>
      <w:pStyle w:val="4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1400"/>
    <w:rsid w:val="000026A3"/>
    <w:rsid w:val="00017D58"/>
    <w:rsid w:val="00024F36"/>
    <w:rsid w:val="00082A2E"/>
    <w:rsid w:val="00085F7C"/>
    <w:rsid w:val="000B68B0"/>
    <w:rsid w:val="000E47C2"/>
    <w:rsid w:val="000F59AB"/>
    <w:rsid w:val="00124154"/>
    <w:rsid w:val="00134F77"/>
    <w:rsid w:val="00144882"/>
    <w:rsid w:val="001541A1"/>
    <w:rsid w:val="00161176"/>
    <w:rsid w:val="00182917"/>
    <w:rsid w:val="001877A7"/>
    <w:rsid w:val="0020161F"/>
    <w:rsid w:val="00253602"/>
    <w:rsid w:val="00256103"/>
    <w:rsid w:val="002A670A"/>
    <w:rsid w:val="002B0008"/>
    <w:rsid w:val="003920B8"/>
    <w:rsid w:val="003D2B13"/>
    <w:rsid w:val="003E13EF"/>
    <w:rsid w:val="003E2C4D"/>
    <w:rsid w:val="003E7DDF"/>
    <w:rsid w:val="00415E4B"/>
    <w:rsid w:val="00420AB5"/>
    <w:rsid w:val="00440500"/>
    <w:rsid w:val="00500804"/>
    <w:rsid w:val="00520E95"/>
    <w:rsid w:val="00563171"/>
    <w:rsid w:val="00571E28"/>
    <w:rsid w:val="00572810"/>
    <w:rsid w:val="00593C48"/>
    <w:rsid w:val="005C65DE"/>
    <w:rsid w:val="005C731A"/>
    <w:rsid w:val="005E0BE3"/>
    <w:rsid w:val="00607E9B"/>
    <w:rsid w:val="00621204"/>
    <w:rsid w:val="00666730"/>
    <w:rsid w:val="0067080C"/>
    <w:rsid w:val="00673F1B"/>
    <w:rsid w:val="00680CEA"/>
    <w:rsid w:val="00690F71"/>
    <w:rsid w:val="006D7A46"/>
    <w:rsid w:val="007006FF"/>
    <w:rsid w:val="00731C7C"/>
    <w:rsid w:val="00747A31"/>
    <w:rsid w:val="007A0BFC"/>
    <w:rsid w:val="007B389F"/>
    <w:rsid w:val="007C5175"/>
    <w:rsid w:val="007F65D8"/>
    <w:rsid w:val="00805265"/>
    <w:rsid w:val="00812E07"/>
    <w:rsid w:val="00831894"/>
    <w:rsid w:val="00840035"/>
    <w:rsid w:val="00841A48"/>
    <w:rsid w:val="00846F30"/>
    <w:rsid w:val="00864907"/>
    <w:rsid w:val="00887DEC"/>
    <w:rsid w:val="008D18E2"/>
    <w:rsid w:val="008D2E04"/>
    <w:rsid w:val="008D7A40"/>
    <w:rsid w:val="008F197F"/>
    <w:rsid w:val="00943040"/>
    <w:rsid w:val="009816E3"/>
    <w:rsid w:val="00984F66"/>
    <w:rsid w:val="00990463"/>
    <w:rsid w:val="009965AA"/>
    <w:rsid w:val="009A7A26"/>
    <w:rsid w:val="00A053D7"/>
    <w:rsid w:val="00A24989"/>
    <w:rsid w:val="00A62EB4"/>
    <w:rsid w:val="00A80ECB"/>
    <w:rsid w:val="00A90192"/>
    <w:rsid w:val="00AA7B00"/>
    <w:rsid w:val="00AB6530"/>
    <w:rsid w:val="00AC32D5"/>
    <w:rsid w:val="00AF24F9"/>
    <w:rsid w:val="00AF5943"/>
    <w:rsid w:val="00AF72B7"/>
    <w:rsid w:val="00B023D5"/>
    <w:rsid w:val="00BC4DA1"/>
    <w:rsid w:val="00BD06A2"/>
    <w:rsid w:val="00BE245B"/>
    <w:rsid w:val="00BE535E"/>
    <w:rsid w:val="00BF6423"/>
    <w:rsid w:val="00C1533A"/>
    <w:rsid w:val="00C33444"/>
    <w:rsid w:val="00C65881"/>
    <w:rsid w:val="00C84620"/>
    <w:rsid w:val="00C94316"/>
    <w:rsid w:val="00CA2206"/>
    <w:rsid w:val="00CC6806"/>
    <w:rsid w:val="00CD6AF8"/>
    <w:rsid w:val="00D000F3"/>
    <w:rsid w:val="00D214E9"/>
    <w:rsid w:val="00D540C2"/>
    <w:rsid w:val="00D54CE0"/>
    <w:rsid w:val="00D55EE8"/>
    <w:rsid w:val="00D6504E"/>
    <w:rsid w:val="00DD0D4F"/>
    <w:rsid w:val="00E54106"/>
    <w:rsid w:val="00E71400"/>
    <w:rsid w:val="00E761F4"/>
    <w:rsid w:val="00E81F25"/>
    <w:rsid w:val="00E82F6A"/>
    <w:rsid w:val="00EB35A5"/>
    <w:rsid w:val="00EC3917"/>
    <w:rsid w:val="00ED59AA"/>
    <w:rsid w:val="00EE15BC"/>
    <w:rsid w:val="00EF28AA"/>
    <w:rsid w:val="00F27BA4"/>
    <w:rsid w:val="00F34CEF"/>
    <w:rsid w:val="00F80299"/>
    <w:rsid w:val="00FB67AE"/>
    <w:rsid w:val="00FE01F1"/>
    <w:rsid w:val="00FE1E5A"/>
    <w:rsid w:val="0DD4399D"/>
    <w:rsid w:val="476C412B"/>
    <w:rsid w:val="6AFF300A"/>
    <w:rsid w:val="788D64B8"/>
    <w:rsid w:val="7B226FC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Salutation"/>
    <w:basedOn w:val="1"/>
    <w:next w:val="1"/>
    <w:link w:val="11"/>
    <w:qFormat/>
    <w:uiPriority w:val="0"/>
    <w:rPr>
      <w:rFonts w:asciiTheme="minorHAnsi" w:hAnsiTheme="minorHAnsi" w:eastAsiaTheme="minorEastAsia" w:cstheme="minorBidi"/>
      <w:kern w:val="2"/>
      <w:sz w:val="21"/>
      <w:szCs w:val="22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styleId="8">
    <w:name w:val="page number"/>
    <w:basedOn w:val="7"/>
    <w:semiHidden/>
    <w:unhideWhenUsed/>
    <w:qFormat/>
    <w:uiPriority w:val="99"/>
  </w:style>
  <w:style w:type="character" w:customStyle="1" w:styleId="9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称呼 Char"/>
    <w:basedOn w:val="7"/>
    <w:link w:val="3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2">
    <w:name w:val="标题 1 Char"/>
    <w:basedOn w:val="7"/>
    <w:link w:val="2"/>
    <w:qFormat/>
    <w:uiPriority w:val="9"/>
    <w:rPr>
      <w:b/>
      <w:bCs/>
      <w:kern w:val="44"/>
      <w:sz w:val="44"/>
      <w:szCs w:val="44"/>
    </w:rPr>
  </w:style>
  <w:style w:type="paragraph" w:customStyle="1" w:styleId="13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Organization</Company>
  <Pages>2</Pages>
  <Words>130</Words>
  <Characters>745</Characters>
  <Lines>6</Lines>
  <Paragraphs>1</Paragraphs>
  <TotalTime>4</TotalTime>
  <ScaleCrop>false</ScaleCrop>
  <LinksUpToDate>false</LinksUpToDate>
  <CharactersWithSpaces>874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2024-01-26T02:28:00Z</dcterms:created>
  <dc:creator>Windows 用户</dc:creator>
  <cp:lastModifiedBy>周文娟</cp:lastModifiedBy>
  <dcterms:modified xsi:type="dcterms:W3CDTF">2024-06-27T10:19:07Z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A18114B9BD40447B83613F1FF3F84A60</vt:lpwstr>
  </property>
</Properties>
</file>