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3080" w:firstLineChars="700"/>
        <w:jc w:val="both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3080" w:firstLineChars="700"/>
        <w:jc w:val="both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7"/>
        <w:spacing w:line="240" w:lineRule="auto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/>
          <w:szCs w:val="32"/>
          <w:lang w:val="en-US" w:eastAsia="zh-CN"/>
        </w:rPr>
        <w:t>221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7"/>
        <w:spacing w:line="240" w:lineRule="auto"/>
        <w:ind w:left="640" w:right="-48" w:rightChars="-15" w:firstLine="0" w:firstLineChars="0"/>
        <w:rPr>
          <w:rFonts w:ascii="仿宋_GB2312"/>
          <w:b/>
          <w:bCs/>
          <w:sz w:val="28"/>
          <w:highlight w:val="yellow"/>
        </w:rPr>
      </w:pPr>
    </w:p>
    <w:p>
      <w:pPr>
        <w:spacing w:line="24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罪犯王浩先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，男，1994年3月29日出生，汉族，大专文化，户籍所在地福建省龙岩市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龙岩市永定区人民法院于2022年8月29日作出(2022)闽0803刑初208号刑事判决，以被告人王浩先犯掩饰、隐瞒犯罪所得罪，判处有期徒刑二年三个月，并处罚金人民币5万元（已缴纳），上缴国库。刑期自2022年8月29日起至2024年11月28日止。于2022年11月25日交付福建省厦门监狱执行刑罚。属宽管级罪犯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该犯考核期2022年11月25日至2024年3月累计获1482.5分，表扬1次；物质奖励1次；无违规扣分。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原判财产性判项罚金五万元，已履行。</w:t>
      </w:r>
      <w:r>
        <w:rPr>
          <w:szCs w:val="32"/>
        </w:rPr>
        <w:t xml:space="preserve"> </w:t>
      </w:r>
      <w:r>
        <w:rPr>
          <w:rFonts w:hint="eastAsia"/>
          <w:szCs w:val="32"/>
        </w:rPr>
        <w:t>原审法院出具结案证明：被执行人已缴纳所有款项50000元，该案已执行完毕，已依法解除被执行人的所有执行措施。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 xml:space="preserve">日在狱内公示未收到不同意见。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/>
          <w:szCs w:val="32"/>
        </w:rPr>
      </w:pPr>
      <w:r>
        <w:rPr>
          <w:rFonts w:hint="eastAsia"/>
          <w:szCs w:val="32"/>
        </w:rPr>
        <w:t>本案于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日至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12</w:t>
      </w:r>
      <w:r>
        <w:rPr>
          <w:rFonts w:hint="eastAsia"/>
          <w:szCs w:val="32"/>
        </w:rPr>
        <w:t>日移送检察机关征求意见；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14</w:t>
      </w:r>
      <w:r>
        <w:rPr>
          <w:rFonts w:hint="eastAsia"/>
          <w:szCs w:val="32"/>
        </w:rPr>
        <w:t>日福建省厦门市人民检察院派员列席监狱减刑假释评审委员会，</w:t>
      </w:r>
      <w:r>
        <w:rPr>
          <w:rFonts w:hint="eastAsia"/>
          <w:szCs w:val="32"/>
          <w:u w:val="none"/>
          <w:lang w:val="en-US" w:eastAsia="zh-CN"/>
        </w:rPr>
        <w:t>发表意见情况：无异议</w:t>
      </w:r>
      <w:r>
        <w:rPr>
          <w:rFonts w:hint="eastAsia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《中华人民共和国刑法》第七十八条、第七十九条，《中华人民共和国刑事诉讼法》第二百七十三条第二款和《中华人民共和国监狱法》第二十九条之规定，建议对罪犯王浩先予以减刑四个月。</w:t>
      </w:r>
      <w:r>
        <w:rPr>
          <w:rFonts w:hint="eastAsia"/>
          <w:szCs w:val="32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福建省厦门市中级人民法院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</w:rPr>
        <w:t>王浩先</w:t>
      </w:r>
      <w:r>
        <w:rPr>
          <w:rFonts w:hint="eastAsia" w:cs="仿宋_GB2312"/>
          <w:szCs w:val="32"/>
        </w:rPr>
        <w:t>卷宗2册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⒉减刑建议书2份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right="-48" w:rightChars="-15"/>
        <w:jc w:val="left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1280" w:rightChars="400"/>
        <w:jc w:val="right"/>
        <w:textAlignment w:val="auto"/>
        <w:rPr>
          <w:szCs w:val="32"/>
        </w:rPr>
      </w:pPr>
      <w:r>
        <w:rPr>
          <w:rFonts w:hint="eastAsia"/>
          <w:szCs w:val="32"/>
        </w:rPr>
        <w:t>福建省厦门监狱</w:t>
      </w:r>
    </w:p>
    <w:p>
      <w:pPr>
        <w:pStyle w:val="2"/>
        <w:keepNext w:val="0"/>
        <w:keepLines w:val="0"/>
        <w:pageBreakBefore w:val="0"/>
        <w:widowControl w:val="0"/>
        <w:tabs>
          <w:tab w:val="left" w:pos="8000"/>
        </w:tabs>
        <w:kinsoku/>
        <w:wordWrap/>
        <w:overflowPunct/>
        <w:topLinePunct w:val="0"/>
        <w:bidi w:val="0"/>
        <w:snapToGrid/>
        <w:spacing w:line="240" w:lineRule="auto"/>
        <w:ind w:right="1014" w:rightChars="317"/>
        <w:jc w:val="right"/>
        <w:textAlignment w:val="auto"/>
        <w:rPr>
          <w:szCs w:val="32"/>
        </w:rPr>
      </w:pP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24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09"/>
    <w:rsid w:val="000E4807"/>
    <w:rsid w:val="00175A06"/>
    <w:rsid w:val="001D2CAA"/>
    <w:rsid w:val="00341F49"/>
    <w:rsid w:val="006217D7"/>
    <w:rsid w:val="00634A51"/>
    <w:rsid w:val="006D4E74"/>
    <w:rsid w:val="00AC4CE1"/>
    <w:rsid w:val="00C473B1"/>
    <w:rsid w:val="00ED1509"/>
    <w:rsid w:val="025C57EB"/>
    <w:rsid w:val="06F32C95"/>
    <w:rsid w:val="076518D6"/>
    <w:rsid w:val="08D603BC"/>
    <w:rsid w:val="098A1833"/>
    <w:rsid w:val="098C23A6"/>
    <w:rsid w:val="0CE87E6B"/>
    <w:rsid w:val="11CD04FF"/>
    <w:rsid w:val="14C63D4D"/>
    <w:rsid w:val="16527C87"/>
    <w:rsid w:val="1B451A3D"/>
    <w:rsid w:val="2258192B"/>
    <w:rsid w:val="2797590A"/>
    <w:rsid w:val="29940BED"/>
    <w:rsid w:val="3367397D"/>
    <w:rsid w:val="35C3049F"/>
    <w:rsid w:val="39F1773C"/>
    <w:rsid w:val="43557FD7"/>
    <w:rsid w:val="45DD57F7"/>
    <w:rsid w:val="599E39F0"/>
    <w:rsid w:val="67444BFA"/>
    <w:rsid w:val="69BB5AF7"/>
    <w:rsid w:val="6A9A0585"/>
    <w:rsid w:val="728651B7"/>
    <w:rsid w:val="75160265"/>
    <w:rsid w:val="75DE6FF6"/>
    <w:rsid w:val="76C32D8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126</Words>
  <Characters>724</Characters>
  <Lines>6</Lines>
  <Paragraphs>1</Paragraphs>
  <TotalTime>11</TotalTime>
  <ScaleCrop>false</ScaleCrop>
  <LinksUpToDate>false</LinksUpToDate>
  <CharactersWithSpaces>849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2023-12-18T06:55:00Z</dcterms:created>
  <dc:creator>user</dc:creator>
  <cp:lastModifiedBy>周文娟</cp:lastModifiedBy>
  <cp:lastPrinted>2024-06-26T00:55:52Z</cp:lastPrinted>
  <dcterms:modified xsi:type="dcterms:W3CDTF">2024-06-26T00:56:09Z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649318751A6C496093A2206289BE8124</vt:lpwstr>
  </property>
</Properties>
</file>