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tabs>
          <w:tab w:val="left" w:pos="8351"/>
        </w:tabs>
        <w:ind w:right="95" w:rightChars="0"/>
        <w:jc w:val="right"/>
        <w:rPr>
          <w:rFonts w:ascii="Times New Roman" w:hAnsi="Times New Roman"/>
          <w:b/>
          <w:bCs/>
          <w:sz w:val="28"/>
        </w:rPr>
      </w:pP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 xml:space="preserve">  </w:t>
      </w:r>
      <w:r>
        <w:rPr>
          <w:rFonts w:hint="eastAsia" w:ascii="楷体_GB2312" w:hAnsi="楷体_GB2312" w:eastAsia="楷体_GB2312" w:cs="楷体_GB2312"/>
          <w:szCs w:val="32"/>
        </w:rPr>
        <w:t>〔2024〕闽厦狱减字第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232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罪犯蓝文旺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，男，1996年4月20日出生，畲族，大专文化，户籍所在地福建省漳州市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晋江市人民法院于2018年9月14日作出(2018)闽0582刑初1836号刑事判决，以被告人蓝文旺犯敲诈勒索罪，判处有期徒刑十一年，并处罚金人民币十万元；责令退赔被害人经济损失人民币300363.44元。该犯不服，提出上诉。福建省泉州市中级人民法院于2018年11月15日以(2018)闽05刑终1574号刑事裁定书裁定：驳回上诉，维持原判。刑期自2018年1月25日起至2029年1月24日止。2019年1月11日交付福建省厦门监狱执行刑罚。2022年1月27日，福建省厦门市中级人民法院以（2022）闽02刑更97号刑事裁定书，对其减刑六个月， 2022年1月27日送达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现刑期至2028年7月24日止。属宽管级罪犯。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该犯自上次减刑以来确有悔改表现，具体事实如下：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bidi="ar"/>
        </w:rPr>
      </w:pPr>
      <w:r>
        <w:rPr>
          <w:rFonts w:hint="eastAsia" w:ascii="仿宋_GB2312" w:hAnsi="仿宋_GB2312" w:eastAsia="仿宋_GB2312" w:cs="仿宋_GB2312"/>
          <w:szCs w:val="32"/>
        </w:rPr>
        <w:t>奖惩情况：</w:t>
      </w:r>
      <w:r>
        <w:rPr>
          <w:rFonts w:hint="eastAsia" w:ascii="仿宋_GB2312" w:hAnsi="仿宋_GB2312" w:eastAsia="仿宋_GB2312" w:cs="仿宋_GB2312"/>
          <w:szCs w:val="32"/>
          <w:lang w:bidi="ar"/>
        </w:rPr>
        <w:t>该犯上次评定表扬剩余考核分264.4分，本轮考核期2021年10月至2024年3月累计获考核分3576.4分，合计获考核分3840.8分，表扬6次；间隔期2022年1月27日至2024年3月，获考核分3120分。考核期内无违规扣分</w:t>
      </w:r>
      <w:r>
        <w:rPr>
          <w:rFonts w:hint="eastAsia" w:ascii="仿宋_GB2312" w:hAnsi="仿宋_GB2312" w:eastAsia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该犯原判财产性判项已履行人民币16150元。其中本次提请向福建省晋江市人民法院履行退赔款人民币5200元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向福建省厦门市中级人民法院履行罚金人民币1950元。该犯考核期月均消费人民币229.34元，账户可用余额人民币303.60元。</w:t>
      </w:r>
      <w:r>
        <w:rPr>
          <w:rFonts w:hint="eastAsia" w:ascii="仿宋_GB2312" w:hAnsi="仿宋_GB2312" w:cs="仿宋_GB2312"/>
          <w:b w:val="0"/>
          <w:bCs w:val="0"/>
          <w:color w:val="auto"/>
          <w:szCs w:val="32"/>
          <w:lang w:val="en-US" w:eastAsia="zh-CN"/>
        </w:rPr>
        <w:t>福建省晋江市人民法院于2024年4月10日财产性判项复函载明：在执行期间因查无财产线索，以终结程序结案，目前尚未实际执行到位，经网络查控，暂查无可供执行的财产。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该犯财产性判项义务履行金额未达到其个人应履行总额30%，因此提请减刑幅度扣减三个月。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szCs w:val="32"/>
        </w:rPr>
        <w:t xml:space="preserve">日在狱内公示未收到不同意见。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Cs w:val="32"/>
        </w:rPr>
        <w:t>日移送检察机关征求意见</w:t>
      </w:r>
      <w:r>
        <w:rPr>
          <w:rFonts w:hint="eastAsia" w:ascii="仿宋_GB2312" w:hAnsi="仿宋_GB2312" w:cs="仿宋_GB2312"/>
          <w:szCs w:val="32"/>
          <w:lang w:eastAsia="zh-CN"/>
        </w:rPr>
        <w:t>；</w:t>
      </w: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Cs w:val="32"/>
        </w:rPr>
        <w:t>日福建省厦门市人民检察院派员列席监狱减刑假释评审委员会，发表意见情况：无异议。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《中华人民共和国刑事诉讼法》第二百七十三条第二款、《中华人民共和国监狱法》第二十九条的规定，建议对罪犯蓝文旺予以减刑六个月，特提请你院审理裁定。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附件：⒈罪犯蓝文旺卷宗2册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 w:firstLine="1600" w:firstLineChars="5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00" w:lineRule="exact"/>
        <w:ind w:right="1213" w:rightChars="379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footerReference r:id="rId3" w:type="default"/>
      <w:footerReference r:id="rId4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Arial Unicode MS"/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uto" w:vAnchor="text" w:hAnchor="margin" w:xAlign="outside" w:y="1"/>
      <w:ind w:left="320" w:leftChars="100" w:right="320" w:rightChars="100"/>
      <w:rPr>
        <w:rStyle w:val="10"/>
        <w:sz w:val="28"/>
        <w:szCs w:val="28"/>
      </w:rPr>
    </w:pPr>
    <w:r>
      <w:rPr>
        <w:rStyle w:val="10"/>
        <w:sz w:val="28"/>
        <w:szCs w:val="28"/>
      </w:rPr>
      <w:t xml:space="preserve">— </w:t>
    </w:r>
    <w:r>
      <w:rPr>
        <w:rStyle w:val="10"/>
        <w:sz w:val="28"/>
        <w:szCs w:val="28"/>
      </w:rPr>
      <w:fldChar w:fldCharType="begin"/>
    </w:r>
    <w:r>
      <w:rPr>
        <w:rStyle w:val="10"/>
        <w:sz w:val="28"/>
        <w:szCs w:val="28"/>
      </w:rPr>
      <w:instrText xml:space="preserve">PAGE  </w:instrText>
    </w:r>
    <w:r>
      <w:rPr>
        <w:rStyle w:val="10"/>
        <w:sz w:val="28"/>
        <w:szCs w:val="28"/>
      </w:rPr>
      <w:fldChar w:fldCharType="separate"/>
    </w:r>
    <w:r>
      <w:rPr>
        <w:rStyle w:val="10"/>
        <w:sz w:val="28"/>
        <w:szCs w:val="28"/>
        <w:lang/>
      </w:rPr>
      <w:t>2</w:t>
    </w:r>
    <w:r>
      <w:rPr>
        <w:rStyle w:val="10"/>
        <w:sz w:val="28"/>
        <w:szCs w:val="28"/>
      </w:rPr>
      <w:fldChar w:fldCharType="end"/>
    </w:r>
    <w:r>
      <w:rPr>
        <w:rStyle w:val="10"/>
        <w:sz w:val="28"/>
        <w:szCs w:val="28"/>
      </w:rPr>
      <w:t xml:space="preserve"> —</w:t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uto" w:vAnchor="text" w:hAnchor="page" w:x="2042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oNotHyphenateCaps/>
  <w:drawingGridHorizontalSpacing w:val="287"/>
  <w:drawingGridVerticalSpacing w:val="595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0368C"/>
    <w:rsid w:val="00003BC8"/>
    <w:rsid w:val="00006F53"/>
    <w:rsid w:val="000131B0"/>
    <w:rsid w:val="00016D2C"/>
    <w:rsid w:val="00027EA7"/>
    <w:rsid w:val="00032050"/>
    <w:rsid w:val="00032BCC"/>
    <w:rsid w:val="0004161F"/>
    <w:rsid w:val="00045345"/>
    <w:rsid w:val="000456EC"/>
    <w:rsid w:val="00046F86"/>
    <w:rsid w:val="00052BDE"/>
    <w:rsid w:val="0006034B"/>
    <w:rsid w:val="00060ED5"/>
    <w:rsid w:val="0006618F"/>
    <w:rsid w:val="0007549C"/>
    <w:rsid w:val="000775D5"/>
    <w:rsid w:val="00092CE4"/>
    <w:rsid w:val="000952D9"/>
    <w:rsid w:val="000A34FD"/>
    <w:rsid w:val="000A6016"/>
    <w:rsid w:val="000A67B8"/>
    <w:rsid w:val="000A6AF2"/>
    <w:rsid w:val="000B3536"/>
    <w:rsid w:val="000C10D7"/>
    <w:rsid w:val="000C1DB3"/>
    <w:rsid w:val="000C78F0"/>
    <w:rsid w:val="000D1B32"/>
    <w:rsid w:val="000D4A91"/>
    <w:rsid w:val="000D5D95"/>
    <w:rsid w:val="000F0693"/>
    <w:rsid w:val="000F20ED"/>
    <w:rsid w:val="000F25EC"/>
    <w:rsid w:val="00103680"/>
    <w:rsid w:val="00103EEA"/>
    <w:rsid w:val="001221E8"/>
    <w:rsid w:val="00124148"/>
    <w:rsid w:val="001268A9"/>
    <w:rsid w:val="00127716"/>
    <w:rsid w:val="00137B09"/>
    <w:rsid w:val="00152E0F"/>
    <w:rsid w:val="00156F56"/>
    <w:rsid w:val="00172806"/>
    <w:rsid w:val="00177E87"/>
    <w:rsid w:val="00181745"/>
    <w:rsid w:val="00185013"/>
    <w:rsid w:val="0019578C"/>
    <w:rsid w:val="00196F9D"/>
    <w:rsid w:val="001A1506"/>
    <w:rsid w:val="001B1BB2"/>
    <w:rsid w:val="001B7BF0"/>
    <w:rsid w:val="001D3520"/>
    <w:rsid w:val="001F3ADB"/>
    <w:rsid w:val="001F4D9D"/>
    <w:rsid w:val="002002AB"/>
    <w:rsid w:val="002006EC"/>
    <w:rsid w:val="0020260E"/>
    <w:rsid w:val="00202DE4"/>
    <w:rsid w:val="00204BFC"/>
    <w:rsid w:val="00235123"/>
    <w:rsid w:val="00235D2B"/>
    <w:rsid w:val="00242CF6"/>
    <w:rsid w:val="00246102"/>
    <w:rsid w:val="00260911"/>
    <w:rsid w:val="00270598"/>
    <w:rsid w:val="0028452E"/>
    <w:rsid w:val="0029154A"/>
    <w:rsid w:val="00294FB2"/>
    <w:rsid w:val="002972D1"/>
    <w:rsid w:val="002B4BA5"/>
    <w:rsid w:val="002C2336"/>
    <w:rsid w:val="002C7464"/>
    <w:rsid w:val="002D07C4"/>
    <w:rsid w:val="002D27B6"/>
    <w:rsid w:val="002E0B02"/>
    <w:rsid w:val="002E29FD"/>
    <w:rsid w:val="002E74B5"/>
    <w:rsid w:val="002F7AAD"/>
    <w:rsid w:val="003002DE"/>
    <w:rsid w:val="00302D4C"/>
    <w:rsid w:val="0030449F"/>
    <w:rsid w:val="00310A67"/>
    <w:rsid w:val="00311509"/>
    <w:rsid w:val="003117EF"/>
    <w:rsid w:val="00320776"/>
    <w:rsid w:val="00321ADD"/>
    <w:rsid w:val="00323215"/>
    <w:rsid w:val="00345934"/>
    <w:rsid w:val="00350E52"/>
    <w:rsid w:val="00360C91"/>
    <w:rsid w:val="003826CD"/>
    <w:rsid w:val="003966F0"/>
    <w:rsid w:val="003A606D"/>
    <w:rsid w:val="003B09BE"/>
    <w:rsid w:val="003C0AB1"/>
    <w:rsid w:val="003C3D5C"/>
    <w:rsid w:val="003D000D"/>
    <w:rsid w:val="003D50DB"/>
    <w:rsid w:val="003E0FE6"/>
    <w:rsid w:val="003E2D90"/>
    <w:rsid w:val="003E3E45"/>
    <w:rsid w:val="003E732B"/>
    <w:rsid w:val="003F14CF"/>
    <w:rsid w:val="003F155D"/>
    <w:rsid w:val="00400126"/>
    <w:rsid w:val="004125CA"/>
    <w:rsid w:val="00425706"/>
    <w:rsid w:val="0043021E"/>
    <w:rsid w:val="00432474"/>
    <w:rsid w:val="00447D4F"/>
    <w:rsid w:val="004666D2"/>
    <w:rsid w:val="00474A52"/>
    <w:rsid w:val="00475727"/>
    <w:rsid w:val="00477BB7"/>
    <w:rsid w:val="004A512F"/>
    <w:rsid w:val="00501475"/>
    <w:rsid w:val="00511881"/>
    <w:rsid w:val="005247AA"/>
    <w:rsid w:val="00540A30"/>
    <w:rsid w:val="00553383"/>
    <w:rsid w:val="00562723"/>
    <w:rsid w:val="00565B16"/>
    <w:rsid w:val="005662D1"/>
    <w:rsid w:val="00574391"/>
    <w:rsid w:val="00581631"/>
    <w:rsid w:val="00582971"/>
    <w:rsid w:val="00595B36"/>
    <w:rsid w:val="005A1969"/>
    <w:rsid w:val="005A5422"/>
    <w:rsid w:val="005A6B4B"/>
    <w:rsid w:val="005A72A8"/>
    <w:rsid w:val="005B0735"/>
    <w:rsid w:val="005B1BE9"/>
    <w:rsid w:val="005C1F8D"/>
    <w:rsid w:val="005C5A63"/>
    <w:rsid w:val="005D5D3A"/>
    <w:rsid w:val="005E13DC"/>
    <w:rsid w:val="005E6C87"/>
    <w:rsid w:val="006028A3"/>
    <w:rsid w:val="006170DF"/>
    <w:rsid w:val="00622A8A"/>
    <w:rsid w:val="00640F82"/>
    <w:rsid w:val="00643A5A"/>
    <w:rsid w:val="00643FD4"/>
    <w:rsid w:val="00647941"/>
    <w:rsid w:val="00650336"/>
    <w:rsid w:val="00652991"/>
    <w:rsid w:val="0067642B"/>
    <w:rsid w:val="006769E9"/>
    <w:rsid w:val="00682408"/>
    <w:rsid w:val="00697F94"/>
    <w:rsid w:val="006B6F69"/>
    <w:rsid w:val="006C7057"/>
    <w:rsid w:val="006E0FA9"/>
    <w:rsid w:val="006F6785"/>
    <w:rsid w:val="006F73E5"/>
    <w:rsid w:val="00701C79"/>
    <w:rsid w:val="007125F7"/>
    <w:rsid w:val="00715853"/>
    <w:rsid w:val="00724B4C"/>
    <w:rsid w:val="00726431"/>
    <w:rsid w:val="007318C1"/>
    <w:rsid w:val="00733247"/>
    <w:rsid w:val="0073524A"/>
    <w:rsid w:val="007352DF"/>
    <w:rsid w:val="00741A08"/>
    <w:rsid w:val="007460A9"/>
    <w:rsid w:val="00756BBB"/>
    <w:rsid w:val="00760C1C"/>
    <w:rsid w:val="00763709"/>
    <w:rsid w:val="00765938"/>
    <w:rsid w:val="007718F3"/>
    <w:rsid w:val="00776532"/>
    <w:rsid w:val="00776942"/>
    <w:rsid w:val="007824E9"/>
    <w:rsid w:val="007B1E72"/>
    <w:rsid w:val="007B3F4A"/>
    <w:rsid w:val="007B5D4B"/>
    <w:rsid w:val="007C28D8"/>
    <w:rsid w:val="007C317B"/>
    <w:rsid w:val="007C3326"/>
    <w:rsid w:val="007D16B1"/>
    <w:rsid w:val="007D6600"/>
    <w:rsid w:val="007D79C0"/>
    <w:rsid w:val="007F25CC"/>
    <w:rsid w:val="00817D6C"/>
    <w:rsid w:val="008247B5"/>
    <w:rsid w:val="008279C3"/>
    <w:rsid w:val="00833EFA"/>
    <w:rsid w:val="00834658"/>
    <w:rsid w:val="0085247E"/>
    <w:rsid w:val="008562C1"/>
    <w:rsid w:val="0086549F"/>
    <w:rsid w:val="0087012F"/>
    <w:rsid w:val="008803C7"/>
    <w:rsid w:val="0089296B"/>
    <w:rsid w:val="008A044C"/>
    <w:rsid w:val="008C20EC"/>
    <w:rsid w:val="008D29C6"/>
    <w:rsid w:val="008E13BE"/>
    <w:rsid w:val="008E44D2"/>
    <w:rsid w:val="008F22E7"/>
    <w:rsid w:val="009179EA"/>
    <w:rsid w:val="009323BD"/>
    <w:rsid w:val="009337AA"/>
    <w:rsid w:val="00943903"/>
    <w:rsid w:val="009516D8"/>
    <w:rsid w:val="00961B6C"/>
    <w:rsid w:val="00970430"/>
    <w:rsid w:val="00974A7B"/>
    <w:rsid w:val="00977B61"/>
    <w:rsid w:val="00981AE6"/>
    <w:rsid w:val="009838A7"/>
    <w:rsid w:val="00984406"/>
    <w:rsid w:val="00985CAE"/>
    <w:rsid w:val="00987A56"/>
    <w:rsid w:val="00992D4B"/>
    <w:rsid w:val="009A112C"/>
    <w:rsid w:val="009A373B"/>
    <w:rsid w:val="009A47C2"/>
    <w:rsid w:val="009B1FB5"/>
    <w:rsid w:val="009B6129"/>
    <w:rsid w:val="009B6C73"/>
    <w:rsid w:val="009E4A2A"/>
    <w:rsid w:val="00A06961"/>
    <w:rsid w:val="00A10D4A"/>
    <w:rsid w:val="00A2125F"/>
    <w:rsid w:val="00A378B8"/>
    <w:rsid w:val="00A44D40"/>
    <w:rsid w:val="00A53205"/>
    <w:rsid w:val="00A53292"/>
    <w:rsid w:val="00A727B4"/>
    <w:rsid w:val="00A80E8F"/>
    <w:rsid w:val="00A913F0"/>
    <w:rsid w:val="00AA0AB3"/>
    <w:rsid w:val="00AA4897"/>
    <w:rsid w:val="00AA6A0A"/>
    <w:rsid w:val="00AA7C6E"/>
    <w:rsid w:val="00AB5128"/>
    <w:rsid w:val="00AB63F2"/>
    <w:rsid w:val="00AC2C25"/>
    <w:rsid w:val="00AD001E"/>
    <w:rsid w:val="00AE4319"/>
    <w:rsid w:val="00AE4AD8"/>
    <w:rsid w:val="00AF5652"/>
    <w:rsid w:val="00AF76B4"/>
    <w:rsid w:val="00B0198D"/>
    <w:rsid w:val="00B22FD3"/>
    <w:rsid w:val="00B259DE"/>
    <w:rsid w:val="00B35FB4"/>
    <w:rsid w:val="00B45E76"/>
    <w:rsid w:val="00B53D9E"/>
    <w:rsid w:val="00B7211E"/>
    <w:rsid w:val="00B804F1"/>
    <w:rsid w:val="00B8070C"/>
    <w:rsid w:val="00B842C0"/>
    <w:rsid w:val="00B94E39"/>
    <w:rsid w:val="00BA2AE5"/>
    <w:rsid w:val="00BA745E"/>
    <w:rsid w:val="00BB3CF9"/>
    <w:rsid w:val="00BC491C"/>
    <w:rsid w:val="00BD5F74"/>
    <w:rsid w:val="00C01FF9"/>
    <w:rsid w:val="00C079E8"/>
    <w:rsid w:val="00C10F02"/>
    <w:rsid w:val="00C26A31"/>
    <w:rsid w:val="00C36201"/>
    <w:rsid w:val="00C40D01"/>
    <w:rsid w:val="00C41AB1"/>
    <w:rsid w:val="00C45F82"/>
    <w:rsid w:val="00C725ED"/>
    <w:rsid w:val="00C757CF"/>
    <w:rsid w:val="00C75CAF"/>
    <w:rsid w:val="00C81805"/>
    <w:rsid w:val="00C934D8"/>
    <w:rsid w:val="00CA049F"/>
    <w:rsid w:val="00CB1070"/>
    <w:rsid w:val="00CB4A33"/>
    <w:rsid w:val="00CB5C22"/>
    <w:rsid w:val="00CB7D38"/>
    <w:rsid w:val="00CD2866"/>
    <w:rsid w:val="00CE0FDE"/>
    <w:rsid w:val="00CE4426"/>
    <w:rsid w:val="00CE4E0E"/>
    <w:rsid w:val="00CF6A91"/>
    <w:rsid w:val="00CF7988"/>
    <w:rsid w:val="00D00965"/>
    <w:rsid w:val="00D03882"/>
    <w:rsid w:val="00D16749"/>
    <w:rsid w:val="00D17789"/>
    <w:rsid w:val="00D22D4A"/>
    <w:rsid w:val="00D23374"/>
    <w:rsid w:val="00D234AB"/>
    <w:rsid w:val="00D4300B"/>
    <w:rsid w:val="00D4621F"/>
    <w:rsid w:val="00D50883"/>
    <w:rsid w:val="00D61504"/>
    <w:rsid w:val="00D642FC"/>
    <w:rsid w:val="00D64C27"/>
    <w:rsid w:val="00D6680D"/>
    <w:rsid w:val="00D6723C"/>
    <w:rsid w:val="00D72AA1"/>
    <w:rsid w:val="00D77FC5"/>
    <w:rsid w:val="00D9170B"/>
    <w:rsid w:val="00DC6627"/>
    <w:rsid w:val="00DD150F"/>
    <w:rsid w:val="00DE3C0F"/>
    <w:rsid w:val="00DE60DB"/>
    <w:rsid w:val="00E06F74"/>
    <w:rsid w:val="00E14040"/>
    <w:rsid w:val="00E20614"/>
    <w:rsid w:val="00E35D9E"/>
    <w:rsid w:val="00E372D5"/>
    <w:rsid w:val="00E41F6F"/>
    <w:rsid w:val="00E50CA1"/>
    <w:rsid w:val="00E537FC"/>
    <w:rsid w:val="00E55807"/>
    <w:rsid w:val="00E82B07"/>
    <w:rsid w:val="00E86254"/>
    <w:rsid w:val="00E87DCC"/>
    <w:rsid w:val="00E92E75"/>
    <w:rsid w:val="00E933EF"/>
    <w:rsid w:val="00E943F9"/>
    <w:rsid w:val="00EC6345"/>
    <w:rsid w:val="00EC6C64"/>
    <w:rsid w:val="00ED05E5"/>
    <w:rsid w:val="00EE3497"/>
    <w:rsid w:val="00EE48F4"/>
    <w:rsid w:val="00EF26A6"/>
    <w:rsid w:val="00F00A16"/>
    <w:rsid w:val="00F0723A"/>
    <w:rsid w:val="00F35EAD"/>
    <w:rsid w:val="00F41E08"/>
    <w:rsid w:val="00F45321"/>
    <w:rsid w:val="00F5608E"/>
    <w:rsid w:val="00F712FB"/>
    <w:rsid w:val="00F728BA"/>
    <w:rsid w:val="00F811C8"/>
    <w:rsid w:val="00F83F31"/>
    <w:rsid w:val="00F8551F"/>
    <w:rsid w:val="00FA030A"/>
    <w:rsid w:val="00FA077C"/>
    <w:rsid w:val="00FA2BA1"/>
    <w:rsid w:val="00FA5A35"/>
    <w:rsid w:val="00FA6F81"/>
    <w:rsid w:val="00FB3B4D"/>
    <w:rsid w:val="00FC216E"/>
    <w:rsid w:val="00FD0E03"/>
    <w:rsid w:val="00FD2F60"/>
    <w:rsid w:val="00FD5A2E"/>
    <w:rsid w:val="00FE159D"/>
    <w:rsid w:val="00FE514B"/>
    <w:rsid w:val="00FE5362"/>
    <w:rsid w:val="00FF3F13"/>
    <w:rsid w:val="00FF55F8"/>
    <w:rsid w:val="00FF56B4"/>
    <w:rsid w:val="00FF765D"/>
    <w:rsid w:val="010212D3"/>
    <w:rsid w:val="01752EEC"/>
    <w:rsid w:val="01AC54CC"/>
    <w:rsid w:val="01DC4E48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07E402F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08236F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5E173432"/>
    <w:rsid w:val="63F85F50"/>
    <w:rsid w:val="643171EC"/>
    <w:rsid w:val="654605F3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CF1397E"/>
    <w:rsid w:val="6D4A7888"/>
    <w:rsid w:val="6E1A7D08"/>
    <w:rsid w:val="6E8E14A3"/>
    <w:rsid w:val="706B694B"/>
    <w:rsid w:val="70706C59"/>
    <w:rsid w:val="72F92F64"/>
    <w:rsid w:val="740B34BA"/>
    <w:rsid w:val="77E172B0"/>
    <w:rsid w:val="780B7ADB"/>
    <w:rsid w:val="783E0E99"/>
    <w:rsid w:val="7B650D27"/>
    <w:rsid w:val="7B972A5D"/>
    <w:rsid w:val="7BA33F9B"/>
    <w:rsid w:val="7C9C14A2"/>
    <w:rsid w:val="7F613BF7"/>
    <w:rsid w:val="7FDC4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iPriority w:val="0"/>
    <w:pPr>
      <w:ind w:firstLine="624"/>
    </w:pPr>
  </w:style>
  <w:style w:type="paragraph" w:styleId="3">
    <w:name w:val="Salutation"/>
    <w:basedOn w:val="1"/>
    <w:next w:val="1"/>
    <w:uiPriority w:val="0"/>
  </w:style>
  <w:style w:type="paragraph" w:styleId="4">
    <w:name w:val="Balloon Text"/>
    <w:basedOn w:val="1"/>
    <w:link w:val="11"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rPr>
      <w:lang w:val="en-US" w:eastAsia="zh-CN" w:bidi="ar-SA"/>
    </w:rPr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  <w:rPr>
      <w:rFonts w:cs="Times New Roman"/>
    </w:rPr>
  </w:style>
  <w:style w:type="character" w:customStyle="1" w:styleId="11">
    <w:name w:val="批注框文本 Char"/>
    <w:basedOn w:val="9"/>
    <w:link w:val="4"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2">
    <w:name w:val="大标题"/>
    <w:basedOn w:val="1"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3">
    <w:name w:val="小标题"/>
    <w:basedOn w:val="1"/>
    <w:uiPriority w:val="0"/>
    <w:pPr>
      <w:ind w:firstLine="624"/>
    </w:pPr>
    <w:rPr>
      <w:rFonts w:eastAsia="黑体"/>
    </w:rPr>
  </w:style>
  <w:style w:type="paragraph" w:customStyle="1" w:styleId="14">
    <w:name w:val="小小标题"/>
    <w:basedOn w:val="1"/>
    <w:uiPriority w:val="0"/>
    <w:pPr>
      <w:ind w:firstLine="624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</Words>
  <Characters>981</Characters>
  <Lines>8</Lines>
  <Paragraphs>2</Paragraphs>
  <TotalTime>1139</TotalTime>
  <ScaleCrop>false</ScaleCrop>
  <LinksUpToDate>false</LinksUpToDate>
  <CharactersWithSpaces>1151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2022-06-18T02:54:00Z</dcterms:created>
  <dc:creator>郑凯宁</dc:creator>
  <cp:lastModifiedBy>周文娟</cp:lastModifiedBy>
  <cp:lastPrinted>2024-06-26T10:59:23Z</cp:lastPrinted>
  <dcterms:modified xsi:type="dcterms:W3CDTF">2024-06-26T10:59:41Z</dcterms:modified>
  <dc:title>福建省厦门监狱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20E8FE644F4D403596DE968851D60E6D</vt:lpwstr>
  </property>
</Properties>
</file>