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560" w:lineRule="exact"/>
        <w:ind w:left="640" w:leftChars="200" w:right="320" w:firstLine="4000" w:firstLineChars="1250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〕闽厦狱减字第260号</w:t>
      </w:r>
    </w:p>
    <w:p>
      <w:pPr>
        <w:pStyle w:val="13"/>
        <w:spacing w:line="560" w:lineRule="exact"/>
        <w:ind w:left="640" w:leftChars="200" w:right="320" w:firstLine="4000" w:firstLineChars="1250"/>
        <w:rPr>
          <w:rFonts w:hint="eastAsia" w:ascii="楷体_GB2312" w:eastAsia="楷体_GB2312" w:cs="楷体_GB2312"/>
          <w:szCs w:val="32"/>
        </w:rPr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罪犯蔡建清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，男，1979年9月17日出生，汉族，小学文化，户籍所在地福建省石狮市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石狮市人民法院于2022年6月27日作出（2022）闽0581刑初304号刑事判决，以被告人蔡建清犯掩饰、隐瞒犯罪所得罪，判处有期徒刑二年六个月，并处罚金人民币四万元，追缴其违法所得人民币三万七千元。同案犯不服，提出上诉。福建省泉州市中级人民法院于2022年11月7日作出（2022）闽05刑终1174号刑事判决，维持对该犯的原审判决。刑期自2022年6月28日起至2024年12月25日止。2023年1月17日交付福建省厦门监狱执行刑罚。属宽管级罪犯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自入监以来，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3"/>
        <w:autoSpaceDE w:val="0"/>
        <w:autoSpaceDN w:val="0"/>
        <w:adjustRightInd w:val="0"/>
        <w:spacing w:line="56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56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spacing w:line="56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该犯考核期2023年1月17日至2024年3月累计获考核分1428.9分，表扬2次；考核期内无违规扣分。</w:t>
      </w:r>
    </w:p>
    <w:p>
      <w:pPr>
        <w:pStyle w:val="13"/>
        <w:spacing w:line="56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罪犯财产性判项履行情况：</w:t>
      </w:r>
      <w:r>
        <w:rPr>
          <w:rFonts w:hint="eastAsia" w:ascii="仿宋_GB2312" w:hAnsi="仿宋_GB2312" w:cs="仿宋_GB2312"/>
          <w:bCs/>
          <w:szCs w:val="32"/>
        </w:rPr>
        <w:t>原判财产性判项罚金人民币40000元，追缴违法所得人民币37000元，本次提请向福建省石狮市人民法院缴纳罚金人民币40000元，缴纳违法所得人民币37000元，财产性判项已全部履行完毕。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本案于2024年5月27日至2024年6月12日移送检察机关征求意见；2024年6月14日福建省厦门市人民检察院派员列席监狱减刑假释评审委员会，发表意见情况：无异议。</w:t>
      </w:r>
      <w:r>
        <w:rPr>
          <w:rFonts w:ascii="仿宋_GB231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《中华人民共和国刑事诉讼法》第二百七十三条第二款</w:t>
      </w:r>
      <w:r>
        <w:rPr>
          <w:rFonts w:hint="eastAsia" w:ascii="仿宋_GB2312"/>
          <w:szCs w:val="32"/>
          <w:lang w:eastAsia="zh-CN"/>
        </w:rPr>
        <w:t>和</w:t>
      </w:r>
      <w:r>
        <w:rPr>
          <w:rFonts w:hint="eastAsia" w:ascii="仿宋_GB2312"/>
          <w:szCs w:val="32"/>
        </w:rPr>
        <w:t>《中华人民共和国监狱法》第二十九条的规定，建议对罪犯蔡建清予以减刑五个月。特提请你院审理裁定。</w:t>
      </w:r>
    </w:p>
    <w:p>
      <w:pPr>
        <w:pStyle w:val="2"/>
        <w:spacing w:line="56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3"/>
        <w:spacing w:line="560" w:lineRule="exact"/>
        <w:ind w:right="-48" w:rightChars="-15" w:firstLine="0" w:firstLineChars="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3"/>
        <w:spacing w:line="56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附件：⒈罪犯蔡建清卷宗2册</w:t>
      </w:r>
    </w:p>
    <w:p>
      <w:pPr>
        <w:pStyle w:val="13"/>
        <w:spacing w:line="560" w:lineRule="exact"/>
        <w:ind w:left="640" w:right="-48" w:rightChars="-15" w:firstLine="960" w:firstLineChars="300"/>
        <w:rPr>
          <w:rFonts w:ascii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2"/>
        <w:spacing w:line="560" w:lineRule="exact"/>
        <w:ind w:right="1280" w:rightChars="400"/>
        <w:jc w:val="right"/>
        <w:rPr>
          <w:rFonts w:hint="eastAsia" w:ascii="仿宋_GB2312"/>
          <w:szCs w:val="32"/>
        </w:rPr>
      </w:pPr>
    </w:p>
    <w:p>
      <w:pPr>
        <w:pStyle w:val="2"/>
        <w:spacing w:line="56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pStyle w:val="2"/>
        <w:spacing w:line="560" w:lineRule="exact"/>
        <w:ind w:right="1011" w:rightChars="316"/>
        <w:jc w:val="center"/>
        <w:rPr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/>
          <w:szCs w:val="32"/>
        </w:rPr>
        <w:t>2024年6月24日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77DA6"/>
    <w:rsid w:val="000A1BA4"/>
    <w:rsid w:val="000B01F0"/>
    <w:rsid w:val="000B25AD"/>
    <w:rsid w:val="000E7679"/>
    <w:rsid w:val="000F5391"/>
    <w:rsid w:val="00111135"/>
    <w:rsid w:val="00147AF8"/>
    <w:rsid w:val="00154935"/>
    <w:rsid w:val="00164ADE"/>
    <w:rsid w:val="00180916"/>
    <w:rsid w:val="00193DED"/>
    <w:rsid w:val="001A0BF3"/>
    <w:rsid w:val="001A40AD"/>
    <w:rsid w:val="001E0B1A"/>
    <w:rsid w:val="001E5F04"/>
    <w:rsid w:val="00260CE7"/>
    <w:rsid w:val="002619B1"/>
    <w:rsid w:val="002B1F22"/>
    <w:rsid w:val="002B5256"/>
    <w:rsid w:val="002D0215"/>
    <w:rsid w:val="00300456"/>
    <w:rsid w:val="00320B88"/>
    <w:rsid w:val="00323418"/>
    <w:rsid w:val="00374CEA"/>
    <w:rsid w:val="00380E79"/>
    <w:rsid w:val="003F1D04"/>
    <w:rsid w:val="00403597"/>
    <w:rsid w:val="004100BB"/>
    <w:rsid w:val="004500E4"/>
    <w:rsid w:val="004E6803"/>
    <w:rsid w:val="004E716B"/>
    <w:rsid w:val="0052762C"/>
    <w:rsid w:val="005623AF"/>
    <w:rsid w:val="00573B61"/>
    <w:rsid w:val="00574F4C"/>
    <w:rsid w:val="005853FD"/>
    <w:rsid w:val="005941B7"/>
    <w:rsid w:val="005D3427"/>
    <w:rsid w:val="00661F71"/>
    <w:rsid w:val="00674ED4"/>
    <w:rsid w:val="006A3744"/>
    <w:rsid w:val="006B3488"/>
    <w:rsid w:val="006E78C7"/>
    <w:rsid w:val="006E7FA9"/>
    <w:rsid w:val="007939F9"/>
    <w:rsid w:val="007D4D6D"/>
    <w:rsid w:val="0082199C"/>
    <w:rsid w:val="00834AA4"/>
    <w:rsid w:val="008477D2"/>
    <w:rsid w:val="00867AD5"/>
    <w:rsid w:val="00881D66"/>
    <w:rsid w:val="008C48BD"/>
    <w:rsid w:val="00905858"/>
    <w:rsid w:val="009537C7"/>
    <w:rsid w:val="00961C9A"/>
    <w:rsid w:val="009C2804"/>
    <w:rsid w:val="00A27E82"/>
    <w:rsid w:val="00A51920"/>
    <w:rsid w:val="00AA1A45"/>
    <w:rsid w:val="00AF78BF"/>
    <w:rsid w:val="00B10EB0"/>
    <w:rsid w:val="00B459E5"/>
    <w:rsid w:val="00BD3AF2"/>
    <w:rsid w:val="00C01199"/>
    <w:rsid w:val="00C34285"/>
    <w:rsid w:val="00C501BE"/>
    <w:rsid w:val="00C54033"/>
    <w:rsid w:val="00CA370F"/>
    <w:rsid w:val="00CC47C9"/>
    <w:rsid w:val="00CF4EEC"/>
    <w:rsid w:val="00D32DBB"/>
    <w:rsid w:val="00DB372D"/>
    <w:rsid w:val="00DC0578"/>
    <w:rsid w:val="00DE7621"/>
    <w:rsid w:val="00E14DFA"/>
    <w:rsid w:val="00E35EB2"/>
    <w:rsid w:val="00E378B5"/>
    <w:rsid w:val="00E64C6D"/>
    <w:rsid w:val="00F0395D"/>
    <w:rsid w:val="00F51953"/>
    <w:rsid w:val="00F70918"/>
    <w:rsid w:val="00F727EE"/>
    <w:rsid w:val="00F85DB4"/>
    <w:rsid w:val="00F9387D"/>
    <w:rsid w:val="00F97CDE"/>
    <w:rsid w:val="00FB4A06"/>
    <w:rsid w:val="00FE0126"/>
    <w:rsid w:val="00FF7459"/>
    <w:rsid w:val="027D12FB"/>
    <w:rsid w:val="068233F5"/>
    <w:rsid w:val="07AF789A"/>
    <w:rsid w:val="07B61CB8"/>
    <w:rsid w:val="081648E2"/>
    <w:rsid w:val="09227170"/>
    <w:rsid w:val="0B2B7565"/>
    <w:rsid w:val="0B3926E1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9FD1F8D"/>
    <w:rsid w:val="2BFD2379"/>
    <w:rsid w:val="2C7845C8"/>
    <w:rsid w:val="2D5B3696"/>
    <w:rsid w:val="36653D31"/>
    <w:rsid w:val="36986D96"/>
    <w:rsid w:val="373C6C4A"/>
    <w:rsid w:val="39545F92"/>
    <w:rsid w:val="40020A24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99"/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4"/>
    <w:qFormat/>
    <w:uiPriority w:val="0"/>
    <w:pPr>
      <w:snapToGrid w:val="0"/>
      <w:jc w:val="left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footnote reference"/>
    <w:basedOn w:val="8"/>
    <w:qFormat/>
    <w:uiPriority w:val="0"/>
    <w:rPr>
      <w:vertAlign w:val="superscript"/>
    </w:rPr>
  </w:style>
  <w:style w:type="character" w:customStyle="1" w:styleId="11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2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脚注文本 Char"/>
    <w:basedOn w:val="8"/>
    <w:link w:val="6"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345A8-9AE7-4EB6-BBAA-9048537D63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141</Words>
  <Characters>804</Characters>
  <Lines>6</Lines>
  <Paragraphs>1</Paragraphs>
  <TotalTime>268</TotalTime>
  <ScaleCrop>false</ScaleCrop>
  <LinksUpToDate>false</LinksUpToDate>
  <CharactersWithSpaces>944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2023-12-18T09:13:00Z</dcterms:created>
  <dc:creator>對方正在找表情...</dc:creator>
  <cp:lastModifiedBy>周文娟</cp:lastModifiedBy>
  <cp:lastPrinted>2024-06-26T07:05:25Z</cp:lastPrinted>
  <dcterms:modified xsi:type="dcterms:W3CDTF">2024-06-26T07:05:50Z</dcterms:modified>
  <dc:title>福建省监狱系统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1CDD7A2839F44CB7BF4760E0AE94C997</vt:lpwstr>
  </property>
</Properties>
</file>