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</w:t>
      </w:r>
      <w:r>
        <w:rPr>
          <w:rFonts w:eastAsia="楷体_GB2312" w:cs="楷体_GB2312"/>
          <w:szCs w:val="32"/>
        </w:rPr>
        <w:t>4</w:t>
      </w:r>
      <w:r>
        <w:rPr>
          <w:rFonts w:hint="eastAsia" w:eastAsia="楷体_GB2312" w:cs="楷体_GB2312"/>
          <w:szCs w:val="32"/>
        </w:rPr>
        <w:t>〕闽厦狱减字第476号</w:t>
      </w:r>
    </w:p>
    <w:p>
      <w:pPr>
        <w:spacing w:line="44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罪犯王川，男，1994年7月31日出生，汉族，高中文化，户籍所在地湖北省随州市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福建省厦门市中级人民法院于2015年1月20日作出(2014)厦刑初字第135号刑事判决，以被告人王川犯强奸罪，判处有期徒刑十二年，剥夺政治权利二年；犯抢劫罪，判处有期徒刑六年，并处罚金人民币四千元。数罪并罚，决定执行有期徒刑十六年，剥夺政治权利二年，并处罚金人民币四千元，责令与同案犯共同退赔被害人经济损失人民币1657元。该犯及同案犯不服，提出上诉。福建省高级人民法院于2015年5月20日作出(2015)闽刑终字第128号刑事裁定，裁定：驳回上诉，维持原判。刑期自2014年6月4日起至2030年6月3日止。2015年6月23日交付福建省厦门监狱执行刑罚。2018年1月29日，福建省厦门市中级人民法院以（2018）闽02刑更50号刑事裁定书，对</w:t>
      </w:r>
      <w:r>
        <w:rPr>
          <w:rFonts w:ascii="Times New Roman" w:hAnsi="Times New Roman"/>
          <w:szCs w:val="32"/>
        </w:rPr>
        <w:t>其</w:t>
      </w:r>
      <w:r>
        <w:rPr>
          <w:rFonts w:hint="eastAsia" w:ascii="Times New Roman" w:hAnsi="Times New Roman"/>
          <w:szCs w:val="32"/>
        </w:rPr>
        <w:t>减刑七个月，剥夺政治权利二年不变，2018年1月29日送</w:t>
      </w:r>
      <w:r>
        <w:rPr>
          <w:rFonts w:ascii="Times New Roman" w:hAnsi="Times New Roman"/>
          <w:szCs w:val="32"/>
        </w:rPr>
        <w:t>达</w:t>
      </w:r>
      <w:r>
        <w:rPr>
          <w:rFonts w:hint="eastAsia" w:ascii="Times New Roman" w:hAnsi="Times New Roman"/>
          <w:szCs w:val="32"/>
        </w:rPr>
        <w:t>；2019年11月29日，福建省厦门市中级人民法院以（2019）闽02刑更1052号刑事裁定书，对其减刑七个月，剥夺政治权利二年不变，2019年11月29日送</w:t>
      </w:r>
      <w:r>
        <w:rPr>
          <w:rFonts w:ascii="Times New Roman" w:hAnsi="Times New Roman"/>
          <w:szCs w:val="32"/>
        </w:rPr>
        <w:t>达</w:t>
      </w:r>
      <w:r>
        <w:rPr>
          <w:rFonts w:hint="eastAsia" w:ascii="Times New Roman" w:hAnsi="Times New Roman"/>
          <w:szCs w:val="32"/>
        </w:rPr>
        <w:t>；2022年1月27日，福建省厦门市中级人民法院以（2022）闽02刑更154号刑事裁定书，对其减刑八个月，剥夺政治权利二年不变，2022年1月27日送达。现刑期至2028年8月3日。现属普管级罪犯。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该犯自上次减刑以来确有悔改表现，具体事实如下：</w:t>
      </w:r>
    </w:p>
    <w:p>
      <w:pPr>
        <w:spacing w:line="440" w:lineRule="exact"/>
        <w:ind w:right="-48" w:rightChars="-15"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spacing w:line="440" w:lineRule="exact"/>
        <w:ind w:right="-48" w:rightChars="-15"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Times New Roman" w:hAnsi="Times New Roman"/>
          <w:szCs w:val="32"/>
        </w:rPr>
        <w:t>遵守监规：</w:t>
      </w:r>
      <w:r>
        <w:rPr>
          <w:rFonts w:hint="eastAsia" w:ascii="仿宋_GB2312" w:hAnsi="仿宋_GB2312" w:cs="仿宋_GB2312"/>
          <w:bCs/>
          <w:szCs w:val="32"/>
        </w:rPr>
        <w:t>考核期内违规2次，无重大违规，</w:t>
      </w:r>
      <w:r>
        <w:rPr>
          <w:rFonts w:hint="eastAsia" w:ascii="仿宋_GB2312" w:hAnsi="仿宋" w:cs="宋体"/>
          <w:szCs w:val="32"/>
          <w:lang w:val="zh-CN"/>
        </w:rPr>
        <w:t>该犯此次减刑前，表示对于之前违规能够意识错误，并在最后一次违规处理后至提请前，基本能遵守法律法规及监规纪律，接受教育改造。</w:t>
      </w:r>
    </w:p>
    <w:p>
      <w:pPr>
        <w:spacing w:line="440" w:lineRule="exact"/>
        <w:ind w:right="-48" w:rightChars="-15"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学习情况：参加思想、文化、职业技术教育。</w:t>
      </w:r>
    </w:p>
    <w:p>
      <w:pPr>
        <w:spacing w:line="440" w:lineRule="exact"/>
        <w:ind w:right="-48" w:rightChars="-15"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奖惩情况：该犯上次评定表扬剩余165.3分，本轮考核期2021年10月至2024年5月累计获考核分3737.4分，合计获得考核分3902.7分，表扬5次，物质奖励1次。间隔期2022年1月27日至2024年5月获得考核分3287.9分。考核期共违规2次，累计扣考核分11分，无重大违规。</w:t>
      </w:r>
    </w:p>
    <w:p>
      <w:pPr>
        <w:spacing w:line="44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仿宋_GB2312"/>
          <w:szCs w:val="32"/>
        </w:rPr>
        <w:t>罪犯财产性判项履行情况：</w:t>
      </w:r>
      <w:r>
        <w:rPr>
          <w:rFonts w:hint="eastAsia" w:ascii="Times New Roman" w:hAnsi="Times New Roman"/>
          <w:szCs w:val="32"/>
        </w:rPr>
        <w:t>原判财产性判项：罚金人民币4000元，退赔人民币1657元，上次减刑已全部履行完毕。</w:t>
      </w:r>
    </w:p>
    <w:p>
      <w:pPr>
        <w:spacing w:line="44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该犯系判处十年以上有期徒刑强奸犯罪罪犯，属于从严掌握减刑对象，提请减刑幅度扣减一个月。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本案于2024年10月14日至2024年10月18日在狱内公示未收到不同意见。</w:t>
      </w:r>
    </w:p>
    <w:p>
      <w:pPr>
        <w:spacing w:line="44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《中华人民共和国刑事诉讼法》第二百七十三条第二款</w:t>
      </w:r>
      <w:r>
        <w:rPr>
          <w:rFonts w:hint="eastAsia" w:ascii="Times New Roman" w:hAnsi="Times New Roman"/>
          <w:szCs w:val="32"/>
          <w:lang w:eastAsia="zh-CN"/>
        </w:rPr>
        <w:t>和</w:t>
      </w:r>
      <w:r>
        <w:rPr>
          <w:rFonts w:hint="eastAsia" w:ascii="Times New Roman" w:hAnsi="Times New Roman"/>
          <w:szCs w:val="32"/>
        </w:rPr>
        <w:t>《中华人民共和国监狱法》第二十九条的规定，建议对罪犯王川予以减刑七个月，剥夺政治权利二年不变。特提请你院审理裁定。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此致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>福建省厦门市中级人民法院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/>
          <w:szCs w:val="32"/>
        </w:rPr>
        <w:t>附件：1、罪犯王川卷宗5册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  </w:t>
      </w:r>
      <w:r>
        <w:rPr>
          <w:rFonts w:hint="eastAsia" w:ascii="Times New Roman" w:hAnsi="Times New Roman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/>
          <w:szCs w:val="32"/>
        </w:rPr>
        <w:t>2、减刑建议书</w:t>
      </w:r>
      <w:r>
        <w:rPr>
          <w:rFonts w:hint="eastAsia" w:ascii="Times New Roman" w:hAnsi="Times New Roman"/>
          <w:szCs w:val="32"/>
          <w:lang w:val="en-US" w:eastAsia="zh-CN"/>
        </w:rPr>
        <w:t>2</w:t>
      </w:r>
      <w:r>
        <w:rPr>
          <w:rFonts w:hint="eastAsia" w:ascii="Times New Roman" w:hAnsi="Times New Roman"/>
          <w:szCs w:val="32"/>
        </w:rPr>
        <w:t>份</w:t>
      </w:r>
    </w:p>
    <w:p>
      <w:pPr>
        <w:spacing w:line="440" w:lineRule="exact"/>
        <w:ind w:right="-48" w:rightChars="-15" w:firstLine="5120" w:firstLineChars="1600"/>
        <w:rPr>
          <w:rFonts w:hint="eastAsia" w:ascii="Times New Roman" w:hAnsi="Times New Roman"/>
          <w:szCs w:val="32"/>
        </w:rPr>
      </w:pPr>
    </w:p>
    <w:p>
      <w:pPr>
        <w:spacing w:line="440" w:lineRule="exact"/>
        <w:ind w:right="-48" w:rightChars="-15" w:firstLine="5120" w:firstLineChars="1600"/>
        <w:rPr>
          <w:rFonts w:hint="eastAsia" w:ascii="Times New Roman" w:hAnsi="Times New Roman"/>
          <w:szCs w:val="32"/>
        </w:rPr>
      </w:pPr>
    </w:p>
    <w:p>
      <w:pPr>
        <w:spacing w:line="440" w:lineRule="exact"/>
        <w:ind w:right="-48" w:rightChars="-15" w:firstLine="5120" w:firstLineChars="1600"/>
        <w:rPr>
          <w:rFonts w:hint="eastAsia" w:ascii="Times New Roman" w:hAnsi="Times New Roman"/>
          <w:szCs w:val="32"/>
        </w:rPr>
      </w:pPr>
    </w:p>
    <w:p>
      <w:pPr>
        <w:spacing w:line="440" w:lineRule="exact"/>
        <w:ind w:right="-48" w:rightChars="-15" w:firstLine="5440" w:firstLineChars="17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spacing w:line="440" w:lineRule="exact"/>
        <w:ind w:right="1011" w:rightChars="316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2024年10月21日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65"/>
    <w:rsid w:val="000164F6"/>
    <w:rsid w:val="000575B9"/>
    <w:rsid w:val="000941B7"/>
    <w:rsid w:val="0010524F"/>
    <w:rsid w:val="00136E84"/>
    <w:rsid w:val="001431DC"/>
    <w:rsid w:val="00174615"/>
    <w:rsid w:val="001C3C63"/>
    <w:rsid w:val="001C5C71"/>
    <w:rsid w:val="001E0326"/>
    <w:rsid w:val="001E322B"/>
    <w:rsid w:val="001F3609"/>
    <w:rsid w:val="00210190"/>
    <w:rsid w:val="002274BD"/>
    <w:rsid w:val="00250C8B"/>
    <w:rsid w:val="002C0A74"/>
    <w:rsid w:val="002E2BE6"/>
    <w:rsid w:val="002E422F"/>
    <w:rsid w:val="002F29A6"/>
    <w:rsid w:val="0030036B"/>
    <w:rsid w:val="00305EC5"/>
    <w:rsid w:val="003268D1"/>
    <w:rsid w:val="00355FE9"/>
    <w:rsid w:val="00367726"/>
    <w:rsid w:val="00380A8E"/>
    <w:rsid w:val="003A3118"/>
    <w:rsid w:val="003B2A65"/>
    <w:rsid w:val="003B3290"/>
    <w:rsid w:val="004625AC"/>
    <w:rsid w:val="00467A33"/>
    <w:rsid w:val="00491557"/>
    <w:rsid w:val="00492547"/>
    <w:rsid w:val="00496BD0"/>
    <w:rsid w:val="004B616B"/>
    <w:rsid w:val="004D1176"/>
    <w:rsid w:val="004D64B6"/>
    <w:rsid w:val="0051371E"/>
    <w:rsid w:val="00536340"/>
    <w:rsid w:val="00537383"/>
    <w:rsid w:val="0056010B"/>
    <w:rsid w:val="005B1BD7"/>
    <w:rsid w:val="0064228D"/>
    <w:rsid w:val="00656E27"/>
    <w:rsid w:val="006C3E72"/>
    <w:rsid w:val="006C6302"/>
    <w:rsid w:val="00781D6B"/>
    <w:rsid w:val="007A6E14"/>
    <w:rsid w:val="007D1CB4"/>
    <w:rsid w:val="007E55BF"/>
    <w:rsid w:val="007F114C"/>
    <w:rsid w:val="007F2EA2"/>
    <w:rsid w:val="008074F5"/>
    <w:rsid w:val="0082744A"/>
    <w:rsid w:val="00870CEF"/>
    <w:rsid w:val="0087218E"/>
    <w:rsid w:val="008808BB"/>
    <w:rsid w:val="008B174B"/>
    <w:rsid w:val="008C5328"/>
    <w:rsid w:val="00907901"/>
    <w:rsid w:val="00912E79"/>
    <w:rsid w:val="00924F82"/>
    <w:rsid w:val="00925B4B"/>
    <w:rsid w:val="00943F7C"/>
    <w:rsid w:val="00973665"/>
    <w:rsid w:val="00973C42"/>
    <w:rsid w:val="00981310"/>
    <w:rsid w:val="009D268F"/>
    <w:rsid w:val="009E24B1"/>
    <w:rsid w:val="00A428AF"/>
    <w:rsid w:val="00A43EEE"/>
    <w:rsid w:val="00A62EE1"/>
    <w:rsid w:val="00AA66F0"/>
    <w:rsid w:val="00AE0091"/>
    <w:rsid w:val="00B1378A"/>
    <w:rsid w:val="00B2296E"/>
    <w:rsid w:val="00B413A3"/>
    <w:rsid w:val="00B82A17"/>
    <w:rsid w:val="00B94175"/>
    <w:rsid w:val="00BC14CB"/>
    <w:rsid w:val="00C26422"/>
    <w:rsid w:val="00C80FC4"/>
    <w:rsid w:val="00CE4D26"/>
    <w:rsid w:val="00D06244"/>
    <w:rsid w:val="00DA4F0A"/>
    <w:rsid w:val="00DE0F26"/>
    <w:rsid w:val="00E04366"/>
    <w:rsid w:val="00E53433"/>
    <w:rsid w:val="00ED6943"/>
    <w:rsid w:val="00EE0967"/>
    <w:rsid w:val="00F240B7"/>
    <w:rsid w:val="00F55B9E"/>
    <w:rsid w:val="00F65A94"/>
    <w:rsid w:val="00F679D7"/>
    <w:rsid w:val="00F748E8"/>
    <w:rsid w:val="00F85EDE"/>
    <w:rsid w:val="00FA00BD"/>
    <w:rsid w:val="32816C40"/>
    <w:rsid w:val="350C3A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Salutation"/>
    <w:basedOn w:val="1"/>
    <w:next w:val="1"/>
    <w:link w:val="7"/>
    <w:uiPriority w:val="0"/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字符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字符"/>
    <w:link w:val="4"/>
    <w:uiPriority w:val="99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脚 字符"/>
    <w:link w:val="3"/>
    <w:uiPriority w:val="99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195</Words>
  <Characters>1115</Characters>
  <Lines>9</Lines>
  <Paragraphs>2</Paragraphs>
  <TotalTime>1</TotalTime>
  <ScaleCrop>false</ScaleCrop>
  <LinksUpToDate>false</LinksUpToDate>
  <CharactersWithSpaces>1308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2021-02-16T02:55:00Z</dcterms:created>
  <dc:creator>dreamsummit</dc:creator>
  <cp:lastModifiedBy>周文娟</cp:lastModifiedBy>
  <cp:lastPrinted>2024-10-25T03:31:46Z</cp:lastPrinted>
  <dcterms:modified xsi:type="dcterms:W3CDTF">2024-10-25T03:32:04Z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688960D74FD448D5A384FE540336B8A1</vt:lpwstr>
  </property>
</Properties>
</file>