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372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罪犯李山友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，男，汉族，中专文化，19</w:t>
      </w:r>
      <w:r>
        <w:rPr>
          <w:rFonts w:ascii="仿宋_GB2312" w:hAnsi="Times New Roman"/>
          <w:szCs w:val="32"/>
        </w:rPr>
        <w:t>94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日出生，户籍所在地福建省永泰县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福建省南安市人民法院于</w:t>
      </w:r>
      <w:r>
        <w:rPr>
          <w:rFonts w:ascii="仿宋_GB2312" w:hAnsi="Times New Roman"/>
          <w:szCs w:val="32"/>
        </w:rPr>
        <w:t>2023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17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23</w:t>
      </w:r>
      <w:r>
        <w:rPr>
          <w:rFonts w:hint="eastAsia" w:ascii="仿宋_GB2312" w:hAnsi="Times New Roman"/>
          <w:szCs w:val="32"/>
        </w:rPr>
        <w:t>）闽</w:t>
      </w:r>
      <w:r>
        <w:rPr>
          <w:rFonts w:ascii="仿宋_GB2312" w:hAnsi="Times New Roman"/>
          <w:szCs w:val="32"/>
        </w:rPr>
        <w:t>0583刑初1552</w:t>
      </w:r>
      <w:r>
        <w:rPr>
          <w:rFonts w:hint="eastAsia" w:ascii="仿宋_GB2312" w:hAnsi="Times New Roman"/>
          <w:szCs w:val="32"/>
        </w:rPr>
        <w:t>号刑事判决，以被告人李山友犯掩饰，隐瞒犯罪所得罪，判处有期徒刑一年二个月，并处罚金人民币一万元</w:t>
      </w:r>
      <w:r>
        <w:rPr>
          <w:rFonts w:ascii="仿宋_GB2312" w:hAnsi="Times New Roman"/>
          <w:szCs w:val="32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15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 w:hAnsi="Times New Roman"/>
          <w:szCs w:val="32"/>
        </w:rPr>
        <w:t>于20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3年</w:t>
      </w:r>
      <w:r>
        <w:rPr>
          <w:rFonts w:ascii="仿宋_GB2312" w:hAnsi="Times New Roman"/>
          <w:szCs w:val="32"/>
        </w:rPr>
        <w:t>12</w:t>
      </w:r>
      <w:r>
        <w:rPr>
          <w:rFonts w:hint="eastAsia" w:ascii="仿宋_GB2312" w:hAnsi="Times New Roman"/>
          <w:szCs w:val="32"/>
        </w:rPr>
        <w:t>月1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日交付福建省厦门监狱执行刑罚。现属考察级罪犯。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</w:t>
      </w:r>
      <w:r>
        <w:rPr>
          <w:rFonts w:hint="eastAsia" w:ascii="仿宋_GB2312"/>
          <w:szCs w:val="32"/>
        </w:rPr>
        <w:t>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iCs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iCs/>
          <w:szCs w:val="32"/>
        </w:rPr>
        <w:t>能服从法院判决，自书认罪悔罪书。</w:t>
      </w:r>
    </w:p>
    <w:p>
      <w:pPr>
        <w:spacing w:line="460" w:lineRule="exact"/>
        <w:ind w:firstLine="640" w:firstLineChars="200"/>
        <w:rPr>
          <w:rFonts w:ascii="仿宋_GB2312"/>
          <w:iCs/>
          <w:kern w:val="2"/>
          <w:szCs w:val="32"/>
        </w:rPr>
      </w:pPr>
      <w:r>
        <w:rPr>
          <w:rFonts w:hint="eastAsia" w:ascii="仿宋_GB2312"/>
          <w:kern w:val="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年1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月1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日至2024年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ascii="仿宋_GB2312" w:hAnsi="仿宋_GB2312" w:cs="仿宋_GB2312"/>
          <w:bCs/>
          <w:szCs w:val="32"/>
        </w:rPr>
        <w:t>562.4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hint="eastAsia" w:ascii="仿宋_GB2312"/>
          <w:szCs w:val="32"/>
        </w:rPr>
        <w:t>；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spacing w:line="540" w:lineRule="exact"/>
        <w:ind w:firstLine="640" w:firstLineChars="200"/>
        <w:rPr>
          <w:rFonts w:ascii="仿宋_GB2312"/>
          <w:bCs/>
          <w:szCs w:val="32"/>
          <w:highlight w:val="yellow"/>
        </w:rPr>
      </w:pPr>
      <w:r>
        <w:rPr>
          <w:rFonts w:hint="eastAsia" w:ascii="仿宋_GB2312"/>
          <w:szCs w:val="32"/>
        </w:rPr>
        <w:t>该犯原判财产性判项罚金人民币</w:t>
      </w:r>
      <w:r>
        <w:rPr>
          <w:rFonts w:ascii="仿宋_GB2312"/>
          <w:szCs w:val="32"/>
        </w:rPr>
        <w:t>一万元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bCs/>
          <w:szCs w:val="32"/>
        </w:rPr>
        <w:t>已履行完毕。</w:t>
      </w:r>
    </w:p>
    <w:p>
      <w:pPr>
        <w:spacing w:line="5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，建议对罪犯李山友予以减刑二个月，特提请你院审理裁定。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spacing w:line="54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/>
          <w:szCs w:val="32"/>
        </w:rPr>
        <w:t>李山友</w:t>
      </w:r>
      <w:r>
        <w:rPr>
          <w:rFonts w:hint="eastAsia" w:ascii="仿宋_GB2312" w:hAnsi="Times New Roman" w:cs="仿宋_GB2312"/>
          <w:szCs w:val="32"/>
        </w:rPr>
        <w:t>卷宗</w:t>
      </w:r>
      <w:r>
        <w:rPr>
          <w:rFonts w:ascii="仿宋_GB2312" w:hAnsi="Times New Roman" w:cs="仿宋_GB2312"/>
          <w:szCs w:val="32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4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p>
      <w:pPr>
        <w:tabs>
          <w:tab w:val="left" w:pos="8000"/>
        </w:tabs>
        <w:spacing w:line="540" w:lineRule="exact"/>
        <w:ind w:right="1011" w:rightChars="316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346F7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02EC"/>
    <w:rsid w:val="001D0897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81ABC"/>
    <w:rsid w:val="00292BB0"/>
    <w:rsid w:val="0029401E"/>
    <w:rsid w:val="002952ED"/>
    <w:rsid w:val="00297B10"/>
    <w:rsid w:val="002A1D41"/>
    <w:rsid w:val="002A482A"/>
    <w:rsid w:val="002A6463"/>
    <w:rsid w:val="002A683F"/>
    <w:rsid w:val="002B11C9"/>
    <w:rsid w:val="002B6EA8"/>
    <w:rsid w:val="002C13EE"/>
    <w:rsid w:val="002C2DB4"/>
    <w:rsid w:val="002C5AAB"/>
    <w:rsid w:val="002D33C8"/>
    <w:rsid w:val="002D4CAF"/>
    <w:rsid w:val="002D6B94"/>
    <w:rsid w:val="002D7496"/>
    <w:rsid w:val="002E679A"/>
    <w:rsid w:val="002F2E42"/>
    <w:rsid w:val="002F4FC9"/>
    <w:rsid w:val="002F6BE7"/>
    <w:rsid w:val="00300BC9"/>
    <w:rsid w:val="00300D64"/>
    <w:rsid w:val="003017AE"/>
    <w:rsid w:val="0030403E"/>
    <w:rsid w:val="00304773"/>
    <w:rsid w:val="003128F9"/>
    <w:rsid w:val="00320F19"/>
    <w:rsid w:val="0032103C"/>
    <w:rsid w:val="00323C9C"/>
    <w:rsid w:val="00324495"/>
    <w:rsid w:val="00332606"/>
    <w:rsid w:val="00332653"/>
    <w:rsid w:val="00336390"/>
    <w:rsid w:val="003373F8"/>
    <w:rsid w:val="00343663"/>
    <w:rsid w:val="00345ACE"/>
    <w:rsid w:val="0034684F"/>
    <w:rsid w:val="00347860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3921"/>
    <w:rsid w:val="003C3F73"/>
    <w:rsid w:val="003C45FD"/>
    <w:rsid w:val="003C5331"/>
    <w:rsid w:val="003C5860"/>
    <w:rsid w:val="003D08DB"/>
    <w:rsid w:val="003D312D"/>
    <w:rsid w:val="003D64F7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2A74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1F9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58A8"/>
    <w:rsid w:val="00657641"/>
    <w:rsid w:val="00660515"/>
    <w:rsid w:val="00661913"/>
    <w:rsid w:val="00661C3A"/>
    <w:rsid w:val="0066468A"/>
    <w:rsid w:val="00665427"/>
    <w:rsid w:val="00666330"/>
    <w:rsid w:val="00667901"/>
    <w:rsid w:val="006725F9"/>
    <w:rsid w:val="00675EBE"/>
    <w:rsid w:val="00677BDF"/>
    <w:rsid w:val="00692175"/>
    <w:rsid w:val="0069269C"/>
    <w:rsid w:val="00692F6E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19B1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A0B"/>
    <w:rsid w:val="007F41AA"/>
    <w:rsid w:val="007F4DEB"/>
    <w:rsid w:val="00802DBC"/>
    <w:rsid w:val="00804D44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32DC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02B7E"/>
    <w:rsid w:val="00911AF5"/>
    <w:rsid w:val="00913177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4769"/>
    <w:rsid w:val="009948F4"/>
    <w:rsid w:val="00996029"/>
    <w:rsid w:val="00996105"/>
    <w:rsid w:val="009A2478"/>
    <w:rsid w:val="009A262C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958AF"/>
    <w:rsid w:val="00AA0DFA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2A0F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290C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572A1"/>
    <w:rsid w:val="00B602F3"/>
    <w:rsid w:val="00B61418"/>
    <w:rsid w:val="00B61D2C"/>
    <w:rsid w:val="00B71059"/>
    <w:rsid w:val="00B72438"/>
    <w:rsid w:val="00B7539D"/>
    <w:rsid w:val="00B80F03"/>
    <w:rsid w:val="00B83DB8"/>
    <w:rsid w:val="00B9276D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3F8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1836"/>
    <w:rsid w:val="00D838FE"/>
    <w:rsid w:val="00D86D79"/>
    <w:rsid w:val="00D86E3D"/>
    <w:rsid w:val="00D873A8"/>
    <w:rsid w:val="00D87AC4"/>
    <w:rsid w:val="00D90CE1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1443"/>
    <w:rsid w:val="00DF5E82"/>
    <w:rsid w:val="00DF6931"/>
    <w:rsid w:val="00E044C0"/>
    <w:rsid w:val="00E045D5"/>
    <w:rsid w:val="00E1064A"/>
    <w:rsid w:val="00E10FB7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548CC"/>
    <w:rsid w:val="00E54CCA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4403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01815491"/>
    <w:rsid w:val="0BFB006F"/>
    <w:rsid w:val="55FF4688"/>
    <w:rsid w:val="6C905B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110</Words>
  <Characters>629</Characters>
  <Lines>5</Lines>
  <Paragraphs>1</Paragraphs>
  <TotalTime>1</TotalTime>
  <ScaleCrop>false</ScaleCrop>
  <LinksUpToDate>false</LinksUpToDate>
  <CharactersWithSpaces>738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2024-10-25T07:08:37Z</cp:lastPrinted>
  <dcterms:modified xsi:type="dcterms:W3CDTF">2024-10-25T07:08:53Z</dcterms:modified>
  <dc:title>福建省厦门监狱</dc:title>
  <cp:revision>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4787100E27764E7985414FD44995D5D7</vt:lpwstr>
  </property>
</Properties>
</file>