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483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罪犯赵书权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988</w:t>
      </w:r>
      <w:r>
        <w:rPr>
          <w:rFonts w:hint="eastAsia" w:ascii="仿宋_GB2312"/>
          <w:szCs w:val="32"/>
        </w:rPr>
        <w:t>年7月1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日出生，汉族，初中文化，户籍所在地安徽省濉溪县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福建省厦门市中级人民法院于2</w:t>
      </w:r>
      <w:r>
        <w:rPr>
          <w:rFonts w:ascii="仿宋_GB2312"/>
          <w:szCs w:val="32"/>
        </w:rPr>
        <w:t>017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016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刑初1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号刑事判决，以被告人赵书权犯强奸罪，判处有期徒刑十三年，剥夺政治权利四年。</w:t>
      </w:r>
      <w:r>
        <w:rPr>
          <w:rFonts w:hint="eastAsia" w:ascii="仿宋" w:hAnsi="仿宋" w:eastAsia="仿宋" w:cs="仿宋_GB2312"/>
          <w:szCs w:val="32"/>
        </w:rPr>
        <w:t>该犯及同案犯不服，提出上诉。福建省高级人民法院于20</w:t>
      </w:r>
      <w:r>
        <w:rPr>
          <w:rFonts w:ascii="仿宋" w:hAnsi="仿宋" w:eastAsia="仿宋" w:cs="仿宋_GB2312"/>
          <w:szCs w:val="32"/>
        </w:rPr>
        <w:t>17</w:t>
      </w:r>
      <w:r>
        <w:rPr>
          <w:rFonts w:hint="eastAsia" w:ascii="仿宋" w:hAnsi="仿宋" w:eastAsia="仿宋" w:cs="仿宋_GB2312"/>
          <w:szCs w:val="32"/>
        </w:rPr>
        <w:t>年8月3</w:t>
      </w:r>
      <w:r>
        <w:rPr>
          <w:rFonts w:ascii="仿宋" w:hAnsi="仿宋" w:eastAsia="仿宋" w:cs="仿宋_GB2312"/>
          <w:szCs w:val="32"/>
        </w:rPr>
        <w:t>1</w:t>
      </w:r>
      <w:r>
        <w:rPr>
          <w:rFonts w:hint="eastAsia" w:ascii="仿宋" w:hAnsi="仿宋" w:eastAsia="仿宋" w:cs="仿宋_GB2312"/>
          <w:szCs w:val="32"/>
        </w:rPr>
        <w:t>日作出（201</w:t>
      </w:r>
      <w:r>
        <w:rPr>
          <w:rFonts w:ascii="仿宋" w:hAnsi="仿宋" w:eastAsia="仿宋" w:cs="仿宋_GB2312"/>
          <w:szCs w:val="32"/>
        </w:rPr>
        <w:t>7</w:t>
      </w:r>
      <w:r>
        <w:rPr>
          <w:rFonts w:hint="eastAsia" w:ascii="仿宋" w:hAnsi="仿宋" w:eastAsia="仿宋" w:cs="仿宋_GB2312"/>
          <w:szCs w:val="32"/>
        </w:rPr>
        <w:t>）闽刑终1</w:t>
      </w:r>
      <w:r>
        <w:rPr>
          <w:rFonts w:ascii="仿宋" w:hAnsi="仿宋" w:eastAsia="仿宋" w:cs="仿宋_GB2312"/>
          <w:szCs w:val="32"/>
        </w:rPr>
        <w:t>12</w:t>
      </w:r>
      <w:r>
        <w:rPr>
          <w:rFonts w:hint="eastAsia" w:ascii="仿宋" w:hAnsi="仿宋" w:eastAsia="仿宋" w:cs="仿宋_GB2312"/>
          <w:szCs w:val="32"/>
        </w:rPr>
        <w:t>号刑事裁定，驳回上诉，维持原判。</w:t>
      </w:r>
      <w:r>
        <w:rPr>
          <w:rFonts w:hint="eastAsia" w:ascii="仿宋_GB2312"/>
          <w:szCs w:val="32"/>
        </w:rPr>
        <w:t>刑期自2</w:t>
      </w:r>
      <w:r>
        <w:rPr>
          <w:rFonts w:ascii="仿宋_GB2312"/>
          <w:szCs w:val="32"/>
        </w:rPr>
        <w:t>016</w:t>
      </w:r>
      <w:r>
        <w:rPr>
          <w:rFonts w:hint="eastAsia" w:ascii="仿宋_GB2312"/>
          <w:szCs w:val="32"/>
        </w:rPr>
        <w:t>年3月2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029</w:t>
      </w:r>
      <w:r>
        <w:rPr>
          <w:rFonts w:hint="eastAsia" w:ascii="仿宋_GB2312"/>
          <w:szCs w:val="32"/>
        </w:rPr>
        <w:t>年3月2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2017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月9日交付福建省厦门监狱执行刑罚。20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年6月2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日，福建省厦门市中级人民法院作出（20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）闽02刑更4</w:t>
      </w:r>
      <w:r>
        <w:rPr>
          <w:rFonts w:ascii="仿宋_GB2312"/>
          <w:szCs w:val="32"/>
        </w:rPr>
        <w:t>30</w:t>
      </w:r>
      <w:r>
        <w:rPr>
          <w:rFonts w:hint="eastAsia" w:ascii="仿宋_GB2312"/>
          <w:szCs w:val="32"/>
        </w:rPr>
        <w:t>号刑事裁定，对其减刑七个月，剥夺政治权利四年不变，20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年6月2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日送达，刑期至2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年8月2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年8月1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日，福建省厦门市中级人民法院作出（20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）闽02刑更5</w:t>
      </w:r>
      <w:r>
        <w:rPr>
          <w:rFonts w:ascii="仿宋_GB2312"/>
          <w:szCs w:val="32"/>
        </w:rPr>
        <w:t>65</w:t>
      </w:r>
      <w:r>
        <w:rPr>
          <w:rFonts w:hint="eastAsia" w:ascii="仿宋_GB2312"/>
          <w:szCs w:val="32"/>
        </w:rPr>
        <w:t>号刑事裁定，对其减刑七个月，剥夺政治权利四年不变，20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年8月1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日送达，现刑期至2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</w:t>
      </w:r>
      <w:r>
        <w:rPr>
          <w:rFonts w:ascii="仿宋_GB2312" w:hAnsi="仿宋_GB2312" w:cs="仿宋_GB2312"/>
          <w:bCs/>
          <w:szCs w:val="32"/>
        </w:rPr>
        <w:t>分374.1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022</w:t>
      </w:r>
      <w:r>
        <w:rPr>
          <w:rFonts w:hint="eastAsia" w:ascii="仿宋_GB2312" w:hAnsi="仿宋_GB2312" w:cs="仿宋_GB2312"/>
          <w:bCs/>
          <w:szCs w:val="32"/>
        </w:rPr>
        <w:t>年4月至2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月累计获考核</w:t>
      </w:r>
      <w:r>
        <w:rPr>
          <w:rFonts w:ascii="仿宋_GB2312" w:hAnsi="仿宋_GB2312" w:cs="仿宋_GB2312"/>
          <w:bCs/>
          <w:szCs w:val="32"/>
        </w:rPr>
        <w:t>分2981.4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3355.5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4</w:t>
      </w:r>
      <w:r>
        <w:rPr>
          <w:rFonts w:hint="eastAsia" w:ascii="仿宋_GB2312" w:hAnsi="仿宋_GB2312" w:cs="仿宋_GB2312"/>
          <w:bCs/>
          <w:szCs w:val="32"/>
        </w:rPr>
        <w:t>次、物质奖励1次；间隔期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2318.5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ascii="仿宋_GB2312" w:hAnsi="仿宋_GB2312" w:cs="仿宋_GB2312"/>
          <w:bCs/>
          <w:szCs w:val="32"/>
        </w:rPr>
        <w:t>内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次，累计扣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/>
          <w:szCs w:val="32"/>
        </w:rPr>
        <w:t>。</w:t>
      </w:r>
    </w:p>
    <w:p>
      <w:pPr>
        <w:pStyle w:val="8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" w:hAnsi="仿宋" w:eastAsia="仿宋"/>
          <w:kern w:val="0"/>
          <w:szCs w:val="32"/>
        </w:rPr>
        <w:t>该犯因强奸罪被判处十年以上有期徒刑，属于从严掌握对象，因此提请减刑幅度扣减</w:t>
      </w:r>
      <w:r>
        <w:rPr>
          <w:rFonts w:hint="eastAsia" w:ascii="仿宋" w:hAnsi="仿宋" w:eastAsia="仿宋"/>
          <w:kern w:val="0"/>
          <w:szCs w:val="32"/>
          <w:lang w:eastAsia="zh-CN"/>
        </w:rPr>
        <w:t>一</w:t>
      </w:r>
      <w:r>
        <w:rPr>
          <w:rFonts w:hint="eastAsia" w:ascii="仿宋" w:hAnsi="仿宋" w:eastAsia="仿宋"/>
          <w:kern w:val="0"/>
          <w:szCs w:val="32"/>
        </w:rPr>
        <w:t>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赵书权予以减刑六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附件：⒈罪犯赵书权卷宗</w:t>
      </w:r>
      <w:r>
        <w:rPr>
          <w:rFonts w:cs="仿宋_GB2312"/>
          <w:szCs w:val="32"/>
        </w:rPr>
        <w:t>4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tabs>
          <w:tab w:val="left" w:pos="7680"/>
          <w:tab w:val="left" w:pos="8000"/>
        </w:tabs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2831"/>
    <w:rsid w:val="00013561"/>
    <w:rsid w:val="0002276D"/>
    <w:rsid w:val="00040FD0"/>
    <w:rsid w:val="00051F24"/>
    <w:rsid w:val="000A7A35"/>
    <w:rsid w:val="000B1629"/>
    <w:rsid w:val="000C353A"/>
    <w:rsid w:val="000D1F2A"/>
    <w:rsid w:val="000F5D03"/>
    <w:rsid w:val="0013623D"/>
    <w:rsid w:val="00155A4E"/>
    <w:rsid w:val="0015660C"/>
    <w:rsid w:val="00157908"/>
    <w:rsid w:val="00181559"/>
    <w:rsid w:val="00181F85"/>
    <w:rsid w:val="00184FF9"/>
    <w:rsid w:val="0019263F"/>
    <w:rsid w:val="001947BA"/>
    <w:rsid w:val="001971C3"/>
    <w:rsid w:val="001D4183"/>
    <w:rsid w:val="001D747A"/>
    <w:rsid w:val="001E458E"/>
    <w:rsid w:val="0020292C"/>
    <w:rsid w:val="00212384"/>
    <w:rsid w:val="00224CCD"/>
    <w:rsid w:val="002358A8"/>
    <w:rsid w:val="00257BBA"/>
    <w:rsid w:val="00275F27"/>
    <w:rsid w:val="002B7AAD"/>
    <w:rsid w:val="002C6277"/>
    <w:rsid w:val="002F111A"/>
    <w:rsid w:val="00332A04"/>
    <w:rsid w:val="00361E6E"/>
    <w:rsid w:val="003851BF"/>
    <w:rsid w:val="00392F4C"/>
    <w:rsid w:val="0039625D"/>
    <w:rsid w:val="003D73DB"/>
    <w:rsid w:val="003E3034"/>
    <w:rsid w:val="0040044E"/>
    <w:rsid w:val="0041023F"/>
    <w:rsid w:val="00412F08"/>
    <w:rsid w:val="00432888"/>
    <w:rsid w:val="00450579"/>
    <w:rsid w:val="0046020F"/>
    <w:rsid w:val="00464387"/>
    <w:rsid w:val="004831D0"/>
    <w:rsid w:val="00487B38"/>
    <w:rsid w:val="004E010B"/>
    <w:rsid w:val="004F4101"/>
    <w:rsid w:val="00503E18"/>
    <w:rsid w:val="00515C81"/>
    <w:rsid w:val="00536E2A"/>
    <w:rsid w:val="005A4BF8"/>
    <w:rsid w:val="005D4048"/>
    <w:rsid w:val="006059B9"/>
    <w:rsid w:val="0062350B"/>
    <w:rsid w:val="00625598"/>
    <w:rsid w:val="00626F62"/>
    <w:rsid w:val="00640E1B"/>
    <w:rsid w:val="00665200"/>
    <w:rsid w:val="00671D18"/>
    <w:rsid w:val="006972F2"/>
    <w:rsid w:val="006A1ACA"/>
    <w:rsid w:val="006B73C7"/>
    <w:rsid w:val="006F2FB0"/>
    <w:rsid w:val="00731057"/>
    <w:rsid w:val="007738C0"/>
    <w:rsid w:val="00794752"/>
    <w:rsid w:val="007A1C9A"/>
    <w:rsid w:val="007D0C89"/>
    <w:rsid w:val="007D7E53"/>
    <w:rsid w:val="007E6194"/>
    <w:rsid w:val="00827650"/>
    <w:rsid w:val="00836D31"/>
    <w:rsid w:val="00841524"/>
    <w:rsid w:val="00844262"/>
    <w:rsid w:val="008476F1"/>
    <w:rsid w:val="008560F9"/>
    <w:rsid w:val="00860528"/>
    <w:rsid w:val="008715A4"/>
    <w:rsid w:val="008857F8"/>
    <w:rsid w:val="008B3092"/>
    <w:rsid w:val="008C5391"/>
    <w:rsid w:val="008C6BB5"/>
    <w:rsid w:val="008F36DA"/>
    <w:rsid w:val="009048DA"/>
    <w:rsid w:val="00925A55"/>
    <w:rsid w:val="00925C8D"/>
    <w:rsid w:val="00932989"/>
    <w:rsid w:val="00956C0A"/>
    <w:rsid w:val="00981EAD"/>
    <w:rsid w:val="009B1721"/>
    <w:rsid w:val="009D0807"/>
    <w:rsid w:val="009D208F"/>
    <w:rsid w:val="009D3FCC"/>
    <w:rsid w:val="009D50C7"/>
    <w:rsid w:val="009E748F"/>
    <w:rsid w:val="009F78A8"/>
    <w:rsid w:val="00A1371F"/>
    <w:rsid w:val="00A363FD"/>
    <w:rsid w:val="00A822F4"/>
    <w:rsid w:val="00AB5D64"/>
    <w:rsid w:val="00AB63A5"/>
    <w:rsid w:val="00AF6BC7"/>
    <w:rsid w:val="00B47E4B"/>
    <w:rsid w:val="00B5721B"/>
    <w:rsid w:val="00B63020"/>
    <w:rsid w:val="00B638FE"/>
    <w:rsid w:val="00B64334"/>
    <w:rsid w:val="00B6663F"/>
    <w:rsid w:val="00B87446"/>
    <w:rsid w:val="00B95007"/>
    <w:rsid w:val="00BD0529"/>
    <w:rsid w:val="00C06CA6"/>
    <w:rsid w:val="00C655B2"/>
    <w:rsid w:val="00C7571B"/>
    <w:rsid w:val="00CA37EA"/>
    <w:rsid w:val="00CA42FD"/>
    <w:rsid w:val="00CA70D3"/>
    <w:rsid w:val="00CC46E9"/>
    <w:rsid w:val="00CC4D30"/>
    <w:rsid w:val="00CD7C2E"/>
    <w:rsid w:val="00CE54C7"/>
    <w:rsid w:val="00CE5CCF"/>
    <w:rsid w:val="00CF38B2"/>
    <w:rsid w:val="00D03744"/>
    <w:rsid w:val="00D04EFD"/>
    <w:rsid w:val="00D24069"/>
    <w:rsid w:val="00D258DB"/>
    <w:rsid w:val="00D44C4B"/>
    <w:rsid w:val="00DA1D20"/>
    <w:rsid w:val="00DB5090"/>
    <w:rsid w:val="00DB6895"/>
    <w:rsid w:val="00DC09C6"/>
    <w:rsid w:val="00DC5676"/>
    <w:rsid w:val="00DD064F"/>
    <w:rsid w:val="00DD10B4"/>
    <w:rsid w:val="00DD4BB7"/>
    <w:rsid w:val="00DF1D5F"/>
    <w:rsid w:val="00E42E1E"/>
    <w:rsid w:val="00E7771B"/>
    <w:rsid w:val="00E91348"/>
    <w:rsid w:val="00EB5F42"/>
    <w:rsid w:val="00EC768D"/>
    <w:rsid w:val="00F03BFD"/>
    <w:rsid w:val="00F501FB"/>
    <w:rsid w:val="00F62D44"/>
    <w:rsid w:val="00F722A0"/>
    <w:rsid w:val="00F77715"/>
    <w:rsid w:val="00FB0609"/>
    <w:rsid w:val="00FB1134"/>
    <w:rsid w:val="00FC5443"/>
    <w:rsid w:val="00FD0309"/>
    <w:rsid w:val="00FE1E91"/>
    <w:rsid w:val="29156C24"/>
    <w:rsid w:val="531D5A98"/>
    <w:rsid w:val="5BBD3B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156</Words>
  <Characters>890</Characters>
  <Lines>7</Lines>
  <Paragraphs>2</Paragraphs>
  <TotalTime>221</TotalTime>
  <ScaleCrop>false</ScaleCrop>
  <LinksUpToDate>false</LinksUpToDate>
  <CharactersWithSpaces>1044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2024-10-25T03:40:17Z</cp:lastPrinted>
  <dcterms:modified xsi:type="dcterms:W3CDTF">2024-10-25T03:40:31Z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B8552D74C1C54C5CA4D27457A95226CA</vt:lpwstr>
  </property>
</Properties>
</file>