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631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罪犯张扬兵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，男，1989年12月21日出生，汉族，高中文化，户籍所在地福建省漳平市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漳平市人民法院于2022年6月28日作出（2022）闽0881刑初24号刑事判决，以被告人张扬兵犯诈骗罪，判处有期徒刑八年，并处罚金人民币二十万元；犯偷越国（边）境罪，判处有期徒刑七个月，并处罚金人民币一万元；数罪并罚，决定执行有期徒刑八年，并处罚金人民币二十一万元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追缴</w:t>
      </w:r>
      <w:r>
        <w:rPr>
          <w:rFonts w:hint="eastAsia" w:ascii="仿宋_GB2312"/>
          <w:szCs w:val="32"/>
          <w:lang w:eastAsia="zh-CN"/>
        </w:rPr>
        <w:t>违法所得</w:t>
      </w:r>
      <w:r>
        <w:rPr>
          <w:rFonts w:hint="eastAsia" w:ascii="仿宋_GB2312"/>
          <w:szCs w:val="32"/>
        </w:rPr>
        <w:t>人民币1602000元。该犯不服，提出上诉。福建省龙岩市中级人民法院于2022年9月29日作出（2022）闽08刑终262号刑事裁定书裁定：驳回上诉，维持原判。刑期自2021年6月8日起至2029年6月7日止。2022年11月25日交付福建省厦门监狱执行刑罚。</w:t>
      </w:r>
      <w:r>
        <w:rPr>
          <w:rFonts w:hint="eastAsia" w:ascii="仿宋_GB2312"/>
          <w:szCs w:val="32"/>
          <w:lang w:eastAsia="zh-CN"/>
        </w:rPr>
        <w:t>现</w:t>
      </w:r>
      <w:r>
        <w:rPr>
          <w:rFonts w:hint="eastAsia" w:ascii="仿宋_GB2312"/>
          <w:szCs w:val="32"/>
        </w:rPr>
        <w:t>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eastAsia="zh-CN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hint="eastAsia" w:ascii="仿宋_GB2312" w:hAnsi="仿宋_GB2312" w:eastAsia="仿宋_GB2312" w:cs="仿宋_GB2312"/>
          <w:bCs/>
          <w:szCs w:val="32"/>
          <w:lang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</w:t>
      </w:r>
      <w:r>
        <w:rPr>
          <w:rFonts w:hint="eastAsia" w:ascii="仿宋_GB2312" w:hAnsi="仿宋_GB2312" w:cs="仿宋_GB2312"/>
          <w:bCs/>
          <w:szCs w:val="32"/>
        </w:rPr>
        <w:t>期2022年11月25日至2024年9月累计获考核分2047分，表扬2次，物质奖励1次。</w:t>
      </w:r>
      <w:r>
        <w:rPr>
          <w:rFonts w:hint="eastAsia" w:ascii="仿宋_GB2312" w:hAnsi="仿宋_GB2312" w:cs="仿宋_GB2312"/>
          <w:bCs/>
          <w:szCs w:val="32"/>
          <w:lang w:eastAsia="zh-CN"/>
        </w:rPr>
        <w:t>考核期无违规扣分。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该犯罚金人民币二十一万元，追缴违法所得人民币一百六十万二千元均已执行完毕。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《中华人民共和国监狱法》第二十九条的规定，建议对罪犯张扬兵予以减刑五个月。特提请你院审理裁定。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附件：⒈罪犯张扬兵卷宗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spacing w:line="500" w:lineRule="exact"/>
        <w:ind w:left="640" w:right="-48" w:rightChars="-15"/>
        <w:rPr>
          <w:rFonts w:ascii="仿宋_GB2312" w:hAnsi="仿宋_GB2312" w:cs="仿宋_GB2312"/>
          <w:bCs/>
          <w:szCs w:val="32"/>
        </w:rPr>
      </w:pPr>
    </w:p>
    <w:p>
      <w:pPr>
        <w:spacing w:line="500" w:lineRule="exact"/>
        <w:rPr>
          <w:rFonts w:ascii="仿宋_GB2312" w:hAnsi="仿宋_GB2312" w:cs="仿宋_GB2312"/>
          <w:bCs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spacing w:line="500" w:lineRule="exact"/>
        <w:ind w:right="1008" w:rightChars="315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bCs/>
          <w:szCs w:val="32"/>
        </w:rPr>
        <w:t>日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103CCA"/>
    <w:rsid w:val="00164309"/>
    <w:rsid w:val="001A18B4"/>
    <w:rsid w:val="001E084E"/>
    <w:rsid w:val="003378B9"/>
    <w:rsid w:val="00360207"/>
    <w:rsid w:val="003B260D"/>
    <w:rsid w:val="003E0955"/>
    <w:rsid w:val="003E4476"/>
    <w:rsid w:val="005664A8"/>
    <w:rsid w:val="006448F0"/>
    <w:rsid w:val="006A6C91"/>
    <w:rsid w:val="006D6C7A"/>
    <w:rsid w:val="007134AC"/>
    <w:rsid w:val="007B7105"/>
    <w:rsid w:val="007D2BA7"/>
    <w:rsid w:val="007E3EE0"/>
    <w:rsid w:val="00815F09"/>
    <w:rsid w:val="008355BB"/>
    <w:rsid w:val="00866988"/>
    <w:rsid w:val="008A48A7"/>
    <w:rsid w:val="009452CF"/>
    <w:rsid w:val="009C4C0E"/>
    <w:rsid w:val="00A32006"/>
    <w:rsid w:val="00A53B7F"/>
    <w:rsid w:val="00B42360"/>
    <w:rsid w:val="00B81C88"/>
    <w:rsid w:val="00C84476"/>
    <w:rsid w:val="00CB5620"/>
    <w:rsid w:val="00D1778F"/>
    <w:rsid w:val="00D40AFE"/>
    <w:rsid w:val="00DC44FD"/>
    <w:rsid w:val="00DD41B2"/>
    <w:rsid w:val="00DE38C0"/>
    <w:rsid w:val="00E04A83"/>
    <w:rsid w:val="00E16910"/>
    <w:rsid w:val="00EA46F4"/>
    <w:rsid w:val="00F93211"/>
    <w:rsid w:val="00FE4B5C"/>
    <w:rsid w:val="00FF16B5"/>
    <w:rsid w:val="24A808F8"/>
    <w:rsid w:val="41EA2991"/>
    <w:rsid w:val="58C160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Salutation"/>
    <w:basedOn w:val="1"/>
    <w:next w:val="1"/>
    <w:link w:val="12"/>
    <w:qFormat/>
    <w:uiPriority w:val="99"/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819</Characters>
  <Lines>6</Lines>
  <Paragraphs>1</Paragraphs>
  <TotalTime>16</TotalTime>
  <ScaleCrop>false</ScaleCrop>
  <LinksUpToDate>false</LinksUpToDate>
  <CharactersWithSpaces>961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2024-03-29T12:30:00Z</dcterms:created>
  <dc:creator>Administrator</dc:creator>
  <cp:lastModifiedBy>周文娟</cp:lastModifiedBy>
  <cp:lastPrinted>2024-12-24T02:43:22Z</cp:lastPrinted>
  <dcterms:modified xsi:type="dcterms:W3CDTF">2024-12-24T02:57:35Z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B917A80DA0374C74A4F3FD185C52F284</vt:lpwstr>
  </property>
</Properties>
</file>