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525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陈志明</w:t>
      </w:r>
      <w:r>
        <w:rPr>
          <w:rFonts w:hint="eastAsia" w:ascii="仿宋_GB2312" w:hAnsi="仿宋_GB2312" w:cs="仿宋_GB2312"/>
          <w:color w:val="000000"/>
          <w:szCs w:val="32"/>
        </w:rPr>
        <w:fldChar w:fldCharType="begin"/>
      </w:r>
      <w:r>
        <w:rPr>
          <w:rFonts w:hint="eastAsia" w:ascii="仿宋_GB2312" w:hAnsi="仿宋_GB2312" w:cs="仿宋_GB2312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color w:val="000000"/>
          <w:szCs w:val="32"/>
        </w:rPr>
        <w:fldChar w:fldCharType="end"/>
      </w:r>
      <w:r>
        <w:rPr>
          <w:rFonts w:hint="eastAsia" w:ascii="仿宋_GB2312" w:hAnsi="仿宋_GB2312" w:cs="仿宋_GB2312"/>
          <w:color w:val="000000"/>
          <w:szCs w:val="32"/>
        </w:rPr>
        <w:t>，男，19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84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2月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13</w:t>
      </w:r>
      <w:r>
        <w:rPr>
          <w:rFonts w:hint="eastAsia" w:ascii="仿宋_GB2312" w:hAnsi="仿宋_GB2312" w:cs="仿宋_GB2312"/>
          <w:color w:val="000000"/>
          <w:szCs w:val="32"/>
        </w:rPr>
        <w:t>日出生，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汉</w:t>
      </w:r>
      <w:r>
        <w:rPr>
          <w:rFonts w:hint="eastAsia" w:ascii="仿宋_GB2312" w:hAnsi="仿宋_GB2312" w:cs="仿宋_GB2312"/>
          <w:color w:val="000000"/>
          <w:szCs w:val="32"/>
        </w:rPr>
        <w:t>族，初中文化，户籍所在地福建省漳州市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漳州市芗城区</w:t>
      </w:r>
      <w:r>
        <w:rPr>
          <w:rFonts w:hint="eastAsia" w:ascii="仿宋_GB2312" w:hAnsi="仿宋_GB2312" w:cs="仿宋_GB2312"/>
          <w:color w:val="000000"/>
          <w:szCs w:val="32"/>
        </w:rPr>
        <w:t>人民法院于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2016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日作出(201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color w:val="000000"/>
          <w:szCs w:val="32"/>
        </w:rPr>
        <w:t>)闽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0602</w:t>
      </w:r>
      <w:r>
        <w:rPr>
          <w:rFonts w:hint="eastAsia" w:ascii="仿宋_GB2312" w:hAnsi="仿宋_GB2312" w:cs="仿宋_GB2312"/>
          <w:color w:val="000000"/>
          <w:szCs w:val="32"/>
        </w:rPr>
        <w:t>刑初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345</w:t>
      </w:r>
      <w:r>
        <w:rPr>
          <w:rFonts w:hint="eastAsia" w:ascii="仿宋_GB2312" w:hAnsi="仿宋_GB2312" w:cs="仿宋_GB2312"/>
          <w:color w:val="000000"/>
          <w:szCs w:val="32"/>
        </w:rPr>
        <w:t>号刑事判决，以被告人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陈志明</w:t>
      </w:r>
      <w:r>
        <w:rPr>
          <w:rFonts w:hint="eastAsia" w:ascii="仿宋_GB2312" w:hAnsi="仿宋_GB2312" w:cs="仿宋_GB2312"/>
          <w:color w:val="000000"/>
          <w:szCs w:val="32"/>
        </w:rPr>
        <w:t>犯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贩卖毒品</w:t>
      </w:r>
      <w:r>
        <w:rPr>
          <w:rFonts w:hint="eastAsia" w:ascii="仿宋_GB2312" w:hAnsi="仿宋_GB2312" w:cs="仿宋_GB2312"/>
          <w:color w:val="000000"/>
          <w:szCs w:val="32"/>
        </w:rPr>
        <w:t>罪，判处有期徒刑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十一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四个月</w:t>
      </w:r>
      <w:r>
        <w:rPr>
          <w:rFonts w:hint="eastAsia" w:ascii="仿宋_GB2312" w:hAnsi="仿宋_GB2312" w:cs="仿宋_GB2312"/>
          <w:color w:val="000000"/>
          <w:szCs w:val="32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并处罚金人民币2000元；犯容留他人吸毒罪，判处有期徒刑六个月，并处罚金人民币2000元。决定执行有期徒刑十一年六个月，并处罚金人民币4000元。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该犯不服，提出上诉。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福建省漳州市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中级人民法院于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2017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日，以（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2016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）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闽06刑终477号刑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事裁定书裁定：驳回上诉，维持原判。</w:t>
      </w:r>
      <w:r>
        <w:rPr>
          <w:rFonts w:hint="eastAsia" w:ascii="仿宋_GB2312" w:hAnsi="仿宋_GB2312" w:cs="仿宋_GB2312"/>
          <w:color w:val="000000"/>
          <w:szCs w:val="32"/>
        </w:rPr>
        <w:t>刑期自201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31</w:t>
      </w:r>
      <w:r>
        <w:rPr>
          <w:rFonts w:hint="eastAsia" w:ascii="仿宋_GB2312" w:hAnsi="仿宋_GB2312" w:cs="仿宋_GB2312"/>
          <w:color w:val="000000"/>
          <w:szCs w:val="32"/>
        </w:rPr>
        <w:t>日起至202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color w:val="000000"/>
          <w:szCs w:val="32"/>
        </w:rPr>
        <w:t>日止。于201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日交付厦门监狱执行刑罚。20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color w:val="000000"/>
          <w:szCs w:val="32"/>
        </w:rPr>
        <w:t>日，福建省厦门市中级人民法院以（20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）闽02刑更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539</w:t>
      </w:r>
      <w:r>
        <w:rPr>
          <w:rFonts w:hint="eastAsia" w:ascii="仿宋_GB2312" w:hAnsi="仿宋_GB2312" w:cs="仿宋_GB2312"/>
          <w:color w:val="000000"/>
          <w:szCs w:val="32"/>
        </w:rPr>
        <w:t>号刑事裁定，对其减刑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000000"/>
          <w:szCs w:val="32"/>
        </w:rPr>
        <w:t>个月；202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年1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日，福建省厦门市中级人民法院以（202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）闽02刑更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512</w:t>
      </w:r>
      <w:r>
        <w:rPr>
          <w:rFonts w:hint="eastAsia" w:ascii="仿宋_GB2312" w:hAnsi="仿宋_GB2312" w:cs="仿宋_GB2312"/>
          <w:color w:val="000000"/>
          <w:szCs w:val="32"/>
        </w:rPr>
        <w:t>号刑事裁定，对其减刑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000000"/>
          <w:szCs w:val="32"/>
        </w:rPr>
        <w:t>个月，202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年1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日送达；现刑期至2025年10月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color w:val="000000"/>
          <w:szCs w:val="32"/>
        </w:rPr>
        <w:t>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该犯自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上次减刑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b w:val="0"/>
          <w:bCs w:val="0"/>
          <w:color w:val="000000"/>
          <w:szCs w:val="32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遵守监规：能遵守法律法规及监规纪律，接受教育改造。本考核期内违规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次，经分监区民警批评教育后能够认识到自己的错误，目前改造表现较为稳定。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</w:rPr>
        <w:t>奖惩情况：该犯上次评定表扬剩余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78</w:t>
      </w:r>
      <w:r>
        <w:rPr>
          <w:rFonts w:hint="eastAsia" w:ascii="仿宋_GB2312" w:hAnsi="仿宋_GB2312" w:cs="仿宋_GB2312"/>
          <w:color w:val="000000"/>
          <w:szCs w:val="32"/>
        </w:rPr>
        <w:t>分，本轮考核期202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月1日至2024年9月累计获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4378.5</w:t>
      </w:r>
      <w:r>
        <w:rPr>
          <w:rFonts w:hint="eastAsia" w:ascii="仿宋_GB2312" w:hAnsi="仿宋_GB2312" w:cs="仿宋_GB2312"/>
          <w:color w:val="000000"/>
          <w:szCs w:val="32"/>
        </w:rPr>
        <w:t>分，合计获得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4456.5</w:t>
      </w:r>
      <w:r>
        <w:rPr>
          <w:rFonts w:hint="eastAsia" w:ascii="仿宋_GB2312" w:hAnsi="仿宋_GB2312" w:cs="仿宋_GB2312"/>
          <w:color w:val="000000"/>
          <w:szCs w:val="32"/>
        </w:rPr>
        <w:t>分，表扬6次，物质奖励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次；间隔期202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日至2024年9月，获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3584</w:t>
      </w:r>
      <w:r>
        <w:rPr>
          <w:rFonts w:hint="eastAsia" w:ascii="仿宋_GB2312" w:hAnsi="仿宋_GB2312" w:cs="仿宋_GB2312"/>
          <w:color w:val="000000"/>
          <w:szCs w:val="32"/>
        </w:rPr>
        <w:t>分。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考核期内违规1次，扣9分，无重大违规。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罪犯财产性判项履行情况：</w:t>
      </w:r>
      <w:r>
        <w:rPr>
          <w:rFonts w:hint="eastAsia" w:ascii="仿宋_GB2312" w:hAnsi="仿宋_GB2312" w:cs="仿宋_GB2312"/>
          <w:bCs/>
          <w:color w:val="000000"/>
          <w:szCs w:val="32"/>
        </w:rPr>
        <w:t>该犯财产性判项罚金人民币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罚金4000元,</w:t>
      </w:r>
      <w:r>
        <w:rPr>
          <w:rFonts w:hint="eastAsia" w:ascii="仿宋_GB2312" w:hAnsi="仿宋_GB2312" w:cs="仿宋_GB2312"/>
          <w:color w:val="000000"/>
          <w:szCs w:val="32"/>
        </w:rPr>
        <w:t>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该犯因考核期内违规1次，不顶格呈报。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color w:val="000000"/>
          <w:szCs w:val="32"/>
        </w:rPr>
      </w:pPr>
      <w:r>
        <w:rPr>
          <w:rFonts w:hint="eastAsia"/>
          <w:color w:val="000000"/>
          <w:szCs w:val="32"/>
        </w:rPr>
        <w:t>因此，依照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陈志明</w:t>
      </w:r>
      <w:r>
        <w:rPr>
          <w:rFonts w:hint="eastAsia" w:ascii="仿宋_GB2312" w:hAnsi="仿宋_GB2312" w:cs="仿宋_GB2312"/>
          <w:color w:val="000000"/>
          <w:szCs w:val="32"/>
        </w:rPr>
        <w:t>予以减刑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000000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640" w:firstLineChars="200"/>
        <w:jc w:val="lef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0" w:firstLineChars="0"/>
        <w:jc w:val="left"/>
        <w:textAlignment w:val="auto"/>
        <w:rPr>
          <w:rFonts w:hint="eastAsia" w:cs="仿宋_GB2312"/>
          <w:color w:val="000000"/>
          <w:szCs w:val="32"/>
        </w:rPr>
      </w:pPr>
      <w:r>
        <w:rPr>
          <w:rFonts w:hint="eastAsia"/>
          <w:color w:val="000000"/>
          <w:szCs w:val="32"/>
        </w:rPr>
        <w:t>福建省厦门市中级人民法院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firstLine="0" w:firstLineChars="0"/>
        <w:jc w:val="left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>附件：⒈罪犯</w:t>
      </w:r>
      <w:r>
        <w:rPr>
          <w:rFonts w:hint="eastAsia" w:cs="仿宋_GB2312"/>
          <w:color w:val="000000"/>
          <w:szCs w:val="32"/>
          <w:lang w:eastAsia="zh-CN"/>
        </w:rPr>
        <w:t>陈志明</w:t>
      </w:r>
      <w:r>
        <w:rPr>
          <w:rFonts w:hint="eastAsia" w:cs="仿宋_GB2312"/>
          <w:color w:val="000000"/>
          <w:szCs w:val="32"/>
        </w:rPr>
        <w:t xml:space="preserve">卷宗  </w:t>
      </w:r>
      <w:r>
        <w:rPr>
          <w:rFonts w:hint="eastAsia" w:cs="仿宋_GB2312"/>
          <w:color w:val="000000"/>
          <w:szCs w:val="32"/>
          <w:lang w:val="en-US" w:eastAsia="zh-CN"/>
        </w:rPr>
        <w:t>4</w:t>
      </w:r>
      <w:r>
        <w:rPr>
          <w:rFonts w:hint="eastAsia" w:cs="仿宋_GB2312"/>
          <w:color w:val="000000"/>
          <w:szCs w:val="32"/>
        </w:rPr>
        <w:t xml:space="preserve"> 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 xml:space="preserve">⒉减刑建议书  </w:t>
      </w:r>
      <w:r>
        <w:rPr>
          <w:rFonts w:hint="eastAsia" w:cs="仿宋_GB2312"/>
          <w:color w:val="000000"/>
          <w:szCs w:val="32"/>
          <w:lang w:val="en-US" w:eastAsia="zh-CN"/>
        </w:rPr>
        <w:t>2</w:t>
      </w:r>
      <w:r>
        <w:rPr>
          <w:rFonts w:hint="eastAsia" w:cs="仿宋_GB2312"/>
          <w:color w:val="000000"/>
          <w:szCs w:val="32"/>
        </w:rPr>
        <w:t xml:space="preserve">  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right="-48" w:rightChars="-15"/>
        <w:jc w:val="left"/>
        <w:textAlignment w:val="auto"/>
        <w:rPr>
          <w:rFonts w:hint="eastAsia"/>
          <w:color w:val="00000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7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014" w:rightChars="317" w:firstLine="5760" w:firstLineChars="1800"/>
        <w:jc w:val="lef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94" w:rightChars="217" w:firstLine="5760" w:firstLineChars="18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/>
          <w:color w:val="000000"/>
          <w:szCs w:val="32"/>
          <w:lang w:val="en-US" w:eastAsia="zh-CN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  <w:lang w:val="en-US" w:eastAsia="zh-CN"/>
        </w:rPr>
        <w:t>12</w:t>
      </w:r>
      <w:r>
        <w:rPr>
          <w:rFonts w:hint="eastAsia"/>
          <w:color w:val="000000"/>
          <w:szCs w:val="32"/>
        </w:rPr>
        <w:t>月</w:t>
      </w:r>
      <w:r>
        <w:rPr>
          <w:rFonts w:hint="eastAsia"/>
          <w:color w:val="000000"/>
          <w:szCs w:val="32"/>
          <w:lang w:val="en-US" w:eastAsia="zh-CN"/>
        </w:rPr>
        <w:t>26</w:t>
      </w:r>
      <w:r>
        <w:rPr>
          <w:rFonts w:hint="eastAsia"/>
          <w:color w:val="000000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679A"/>
    <w:rsid w:val="00204BFC"/>
    <w:rsid w:val="0027595A"/>
    <w:rsid w:val="0029154A"/>
    <w:rsid w:val="002E0AB7"/>
    <w:rsid w:val="002F441D"/>
    <w:rsid w:val="0031642D"/>
    <w:rsid w:val="003B6C74"/>
    <w:rsid w:val="003C0AB1"/>
    <w:rsid w:val="003E3E45"/>
    <w:rsid w:val="00421F92"/>
    <w:rsid w:val="00447D4F"/>
    <w:rsid w:val="004666D2"/>
    <w:rsid w:val="004B490C"/>
    <w:rsid w:val="00540A30"/>
    <w:rsid w:val="005662D1"/>
    <w:rsid w:val="00571FE3"/>
    <w:rsid w:val="005C5A63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4658"/>
    <w:rsid w:val="00867A3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727B4"/>
    <w:rsid w:val="00A92F60"/>
    <w:rsid w:val="00AE4319"/>
    <w:rsid w:val="00B842C0"/>
    <w:rsid w:val="00B90A71"/>
    <w:rsid w:val="00C26A31"/>
    <w:rsid w:val="00C36201"/>
    <w:rsid w:val="00C45AAC"/>
    <w:rsid w:val="00CF720A"/>
    <w:rsid w:val="00D03882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4A02631"/>
    <w:rsid w:val="053B110E"/>
    <w:rsid w:val="05C84967"/>
    <w:rsid w:val="05F4462A"/>
    <w:rsid w:val="06F1205B"/>
    <w:rsid w:val="06FC57EF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38781F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CC23E27"/>
    <w:rsid w:val="1D4A2BDC"/>
    <w:rsid w:val="1DF801B2"/>
    <w:rsid w:val="1E2412E4"/>
    <w:rsid w:val="1E83759C"/>
    <w:rsid w:val="1E865046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904820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5134B2"/>
    <w:rsid w:val="36AA1AAF"/>
    <w:rsid w:val="36E47C07"/>
    <w:rsid w:val="36F12056"/>
    <w:rsid w:val="36F21C30"/>
    <w:rsid w:val="374D7F26"/>
    <w:rsid w:val="37AC0E04"/>
    <w:rsid w:val="38497FF0"/>
    <w:rsid w:val="38B769AF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CB34333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3735121"/>
    <w:rsid w:val="43B83D38"/>
    <w:rsid w:val="44C77B6B"/>
    <w:rsid w:val="44F669DA"/>
    <w:rsid w:val="457E1FEA"/>
    <w:rsid w:val="459317E9"/>
    <w:rsid w:val="45E81812"/>
    <w:rsid w:val="46591125"/>
    <w:rsid w:val="46740FDB"/>
    <w:rsid w:val="46BE0BE5"/>
    <w:rsid w:val="473E1A0F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43089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7D350CB"/>
    <w:rsid w:val="57EE718F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2092348"/>
    <w:rsid w:val="62CD4DEB"/>
    <w:rsid w:val="638E5055"/>
    <w:rsid w:val="63F85F50"/>
    <w:rsid w:val="643171EC"/>
    <w:rsid w:val="64694E75"/>
    <w:rsid w:val="65787EFD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5E25CF"/>
    <w:rsid w:val="72AD35A9"/>
    <w:rsid w:val="72F92F64"/>
    <w:rsid w:val="7308668A"/>
    <w:rsid w:val="740B34BA"/>
    <w:rsid w:val="747118DC"/>
    <w:rsid w:val="767B44FF"/>
    <w:rsid w:val="774502DB"/>
    <w:rsid w:val="77E172B0"/>
    <w:rsid w:val="783E0E99"/>
    <w:rsid w:val="78C10760"/>
    <w:rsid w:val="78F35B1E"/>
    <w:rsid w:val="795E0B4D"/>
    <w:rsid w:val="796F7A24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1045</Words>
  <Characters>1193</Characters>
  <Lines>6</Lines>
  <Paragraphs>1</Paragraphs>
  <TotalTime>13</TotalTime>
  <ScaleCrop>false</ScaleCrop>
  <LinksUpToDate>false</LinksUpToDate>
  <CharactersWithSpaces>1267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2024-12-25T08:05:50Z</cp:lastPrinted>
  <dcterms:modified xsi:type="dcterms:W3CDTF">2024-12-25T08:06:11Z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730E5EEC80FF40DC8AA1281821EC12AA</vt:lpwstr>
  </property>
</Properties>
</file>