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" w:eastAsia="楷体_GB2312" w:cs="楷体_GB2312"/>
          <w:szCs w:val="32"/>
        </w:rPr>
        <w:t>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35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500" w:lineRule="exact"/>
        <w:rPr>
          <w:rFonts w:ascii="仿宋_GB2312" w:cs="仿宋_GB231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cs="仿宋_GB2312"/>
          <w:szCs w:val="32"/>
        </w:rPr>
      </w:pPr>
      <w:r>
        <w:rPr>
          <w:rFonts w:ascii="仿宋_GB2312" w:cs="仿宋_GB2312"/>
          <w:szCs w:val="32"/>
        </w:rPr>
        <w:t>罪犯杨涛，男，1987年1月30日出生，</w:t>
      </w:r>
      <w:r>
        <w:rPr>
          <w:rFonts w:hint="eastAsia" w:ascii="仿宋_GB2312" w:cs="仿宋_GB2312"/>
          <w:szCs w:val="32"/>
        </w:rPr>
        <w:t>汉族，初中文化，户籍地福建省莆田市。曾因犯危险驾驶罪，于2017年6月7日被福建省莆田市城厢区人民法院判处拘役一个月十五天，缓刑三个月，并处罚金人民币3000元。系</w:t>
      </w:r>
      <w:r>
        <w:rPr>
          <w:rFonts w:hint="eastAsia" w:ascii="仿宋_GB2312" w:cs="仿宋_GB2312"/>
          <w:szCs w:val="32"/>
          <w:lang w:val="en-US" w:eastAsia="zh-CN"/>
        </w:rPr>
        <w:t>有</w:t>
      </w:r>
      <w:r>
        <w:rPr>
          <w:rFonts w:hint="eastAsia" w:ascii="仿宋_GB2312" w:cs="仿宋_GB2312"/>
          <w:szCs w:val="32"/>
        </w:rPr>
        <w:t>前科。</w:t>
      </w:r>
    </w:p>
    <w:p>
      <w:pPr>
        <w:spacing w:line="500" w:lineRule="exact"/>
        <w:ind w:firstLine="640" w:firstLineChars="200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福建省莆田市秀屿区人民法院于2023年1月16日作出（2022)闽0305刑初277号刑事判决，以被告人杨涛犯开设赌场罪，判处有期徒刑二年六个月，并处罚金人民币12000元，莆田市公安局秀屿分局依法扣押的款项人民币210000元中的本案违法所得人民币82830元，予以没收，由扣押机关上缴国库。该犯及同案犯不服，提出上诉。福建省莆田市中级人民法院于2023年3月7日作出（2023)闽03刑终53号刑事裁定，裁定驳回上诉，维持原判。刑期自2023年1月17日起至2025年7月8日止（判决执行以前先行羁押八日折抵刑期八日）。2023年5月24日交付福建省厦门监狱执行刑罚。属普管级罪犯。</w:t>
      </w:r>
    </w:p>
    <w:p>
      <w:pPr>
        <w:spacing w:line="500" w:lineRule="exact"/>
        <w:ind w:firstLine="640" w:firstLineChars="200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认罪悔罪：能服从法院判决，自书认罪悔罪书。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遵守监规：</w:t>
      </w:r>
      <w:bookmarkStart w:id="0" w:name="_GoBack"/>
      <w:bookmarkEnd w:id="0"/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奖惩情况：该犯考核期2023年5月24日至2024年11月累计获考核分1686.5分，表扬2次；考核期内无扣分。</w:t>
      </w:r>
    </w:p>
    <w:p>
      <w:pPr>
        <w:spacing w:line="500" w:lineRule="exact"/>
        <w:ind w:firstLine="640" w:firstLineChars="200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原判财产性判项罚金1.2万元，2023年11月22日已向福建省莆田市秀屿区人民法院履行1.2万元。福建省莆田市秀屿区人民法院财产性判项复函：经查阅执行卷宗，被执行人杨涛已于2023年11月22日缴款12000元，该款项12000元罚金已于当日上缴国库。被执行人杨涛已履行完毕。</w:t>
      </w:r>
      <w:r>
        <w:rPr>
          <w:rFonts w:hint="eastAsia" w:ascii="仿宋_GB2312" w:cs="仿宋_GB2312"/>
          <w:szCs w:val="32"/>
        </w:rPr>
        <w:br w:type="textWrapping"/>
      </w:r>
      <w:r>
        <w:rPr>
          <w:rFonts w:hint="eastAsia" w:ascii="仿宋_GB2312" w:cs="仿宋_GB2312"/>
          <w:szCs w:val="32"/>
          <w:lang w:val="en-US" w:eastAsia="zh-CN"/>
        </w:rPr>
        <w:t xml:space="preserve">    </w:t>
      </w:r>
      <w:r>
        <w:rPr>
          <w:rFonts w:hint="eastAsia" w:ascii="仿宋_GB2312" w:cs="仿宋_GB2312"/>
          <w:szCs w:val="32"/>
        </w:rPr>
        <w:t>本案于2025年</w:t>
      </w:r>
      <w:r>
        <w:rPr>
          <w:rFonts w:hint="eastAsia" w:ascii="仿宋_GB2312" w:cs="仿宋_GB2312"/>
          <w:szCs w:val="32"/>
          <w:lang w:val="en-US" w:eastAsia="zh-CN"/>
        </w:rPr>
        <w:t>2</w:t>
      </w:r>
      <w:r>
        <w:rPr>
          <w:rFonts w:hint="eastAsia" w:ascii="仿宋_GB2312" w:cs="仿宋_GB2312"/>
          <w:szCs w:val="32"/>
        </w:rPr>
        <w:t>月</w:t>
      </w:r>
      <w:r>
        <w:rPr>
          <w:rFonts w:hint="eastAsia" w:ascii="仿宋_GB2312" w:cs="仿宋_GB2312"/>
          <w:szCs w:val="32"/>
          <w:lang w:val="en-US" w:eastAsia="zh-CN"/>
        </w:rPr>
        <w:t>25</w:t>
      </w:r>
      <w:r>
        <w:rPr>
          <w:rFonts w:hint="eastAsia" w:ascii="仿宋_GB2312" w:cs="仿宋_GB2312"/>
          <w:szCs w:val="32"/>
        </w:rPr>
        <w:t>日至2025年</w:t>
      </w:r>
      <w:r>
        <w:rPr>
          <w:rFonts w:hint="eastAsia" w:ascii="仿宋_GB2312" w:cs="仿宋_GB2312"/>
          <w:szCs w:val="32"/>
          <w:lang w:val="en-US" w:eastAsia="zh-CN"/>
        </w:rPr>
        <w:t>3</w:t>
      </w:r>
      <w:r>
        <w:rPr>
          <w:rFonts w:hint="eastAsia" w:ascii="仿宋_GB2312" w:cs="仿宋_GB2312"/>
          <w:szCs w:val="32"/>
        </w:rPr>
        <w:t>月</w:t>
      </w:r>
      <w:r>
        <w:rPr>
          <w:rFonts w:hint="eastAsia" w:ascii="仿宋_GB2312" w:cs="仿宋_GB2312"/>
          <w:szCs w:val="32"/>
          <w:lang w:val="en-US" w:eastAsia="zh-CN"/>
        </w:rPr>
        <w:t>3</w:t>
      </w:r>
      <w:r>
        <w:rPr>
          <w:rFonts w:hint="eastAsia" w:ascii="仿宋_GB2312" w:cs="仿宋_GB2312"/>
          <w:szCs w:val="32"/>
        </w:rPr>
        <w:t>日在狱内公示</w:t>
      </w:r>
      <w:r>
        <w:rPr>
          <w:rFonts w:hint="eastAsia" w:ascii="仿宋_GB2312" w:cs="仿宋_GB2312"/>
          <w:szCs w:val="32"/>
        </w:rPr>
        <w:br w:type="textWrapping"/>
      </w:r>
      <w:r>
        <w:rPr>
          <w:rFonts w:hint="eastAsia" w:ascii="仿宋_GB2312" w:cs="仿宋_GB2312"/>
          <w:szCs w:val="32"/>
        </w:rPr>
        <w:t>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cs="仿宋_GB2312"/>
          <w:szCs w:val="32"/>
          <w:lang w:eastAsia="zh-CN"/>
        </w:rPr>
        <w:t>，</w:t>
      </w:r>
      <w:r>
        <w:rPr>
          <w:rFonts w:hint="eastAsia" w:asci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cs="仿宋_GB2312"/>
          <w:szCs w:val="32"/>
          <w:lang w:val="en-US" w:eastAsia="zh-CN"/>
        </w:rPr>
        <w:t>和</w:t>
      </w:r>
      <w:r>
        <w:rPr>
          <w:rFonts w:hint="eastAsia" w:ascii="仿宋_GB2312" w:cs="仿宋_GB2312"/>
          <w:szCs w:val="32"/>
        </w:rPr>
        <w:t>《中华人民共和国监狱法》第二十九条的规定，建议对罪犯杨涛予以减刑四个月。特提请你院审理裁定。</w:t>
      </w:r>
    </w:p>
    <w:p>
      <w:pPr>
        <w:pStyle w:val="4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val="en-US" w:eastAsia="zh-CN"/>
        </w:rPr>
        <w:t>杨涛</w:t>
      </w:r>
      <w:r>
        <w:rPr>
          <w:rFonts w:hint="eastAsia" w:ascii="仿宋_GB2312" w:hAnsi="Times New Roman" w:cs="仿宋_GB2312"/>
          <w:szCs w:val="32"/>
        </w:rPr>
        <w:t>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954" w:rightChars="298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wordWrap w:val="0"/>
        <w:spacing w:line="500" w:lineRule="exact"/>
        <w:ind w:right="653" w:rightChars="204"/>
        <w:jc w:val="right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0"/>
  <w:bordersDoNotSurroundFooter w:val="0"/>
  <w:attachedTemplate r:id="rId1"/>
  <w:documentProtection w:enforcement="0"/>
  <w:defaultTabStop w:val="425"/>
  <w:drawingGridHorizontalSpacing w:val="144"/>
  <w:drawingGridVerticalSpacing w:val="595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C54FD"/>
    <w:rsid w:val="00FD18AC"/>
    <w:rsid w:val="00FF6D21"/>
    <w:rsid w:val="010212D3"/>
    <w:rsid w:val="0142233D"/>
    <w:rsid w:val="0159502B"/>
    <w:rsid w:val="024A58CD"/>
    <w:rsid w:val="038F7705"/>
    <w:rsid w:val="05C77F5C"/>
    <w:rsid w:val="068715C6"/>
    <w:rsid w:val="08F90CED"/>
    <w:rsid w:val="0C081499"/>
    <w:rsid w:val="0C991C8E"/>
    <w:rsid w:val="0DD146F3"/>
    <w:rsid w:val="0E9E4845"/>
    <w:rsid w:val="105459B2"/>
    <w:rsid w:val="11C16246"/>
    <w:rsid w:val="125C48EE"/>
    <w:rsid w:val="12DA3AFB"/>
    <w:rsid w:val="13BE6671"/>
    <w:rsid w:val="148F44FB"/>
    <w:rsid w:val="17C67BCF"/>
    <w:rsid w:val="187541AF"/>
    <w:rsid w:val="19CB59A6"/>
    <w:rsid w:val="1AB67028"/>
    <w:rsid w:val="1C6F04A8"/>
    <w:rsid w:val="21476B4B"/>
    <w:rsid w:val="23D73956"/>
    <w:rsid w:val="264A4F8F"/>
    <w:rsid w:val="266A70CB"/>
    <w:rsid w:val="288973D9"/>
    <w:rsid w:val="2B1D1E9A"/>
    <w:rsid w:val="2B807393"/>
    <w:rsid w:val="2C91644C"/>
    <w:rsid w:val="2D584786"/>
    <w:rsid w:val="2DAC4DCA"/>
    <w:rsid w:val="32606921"/>
    <w:rsid w:val="32AC3AD3"/>
    <w:rsid w:val="35BF4751"/>
    <w:rsid w:val="37F462C7"/>
    <w:rsid w:val="37F95400"/>
    <w:rsid w:val="38085D78"/>
    <w:rsid w:val="38543F4D"/>
    <w:rsid w:val="38E80100"/>
    <w:rsid w:val="3A46238F"/>
    <w:rsid w:val="3D5868FB"/>
    <w:rsid w:val="3FF510FB"/>
    <w:rsid w:val="40094FBB"/>
    <w:rsid w:val="41E95B71"/>
    <w:rsid w:val="46500769"/>
    <w:rsid w:val="46591125"/>
    <w:rsid w:val="4B725619"/>
    <w:rsid w:val="4CD5641A"/>
    <w:rsid w:val="4CDA310C"/>
    <w:rsid w:val="4EBA414E"/>
    <w:rsid w:val="4F8D1BD3"/>
    <w:rsid w:val="523E03B7"/>
    <w:rsid w:val="54E014CF"/>
    <w:rsid w:val="553E6CA6"/>
    <w:rsid w:val="56CF3688"/>
    <w:rsid w:val="58641705"/>
    <w:rsid w:val="58666952"/>
    <w:rsid w:val="5B253B4A"/>
    <w:rsid w:val="5CB8517D"/>
    <w:rsid w:val="5D423C53"/>
    <w:rsid w:val="5D592D30"/>
    <w:rsid w:val="61200BEF"/>
    <w:rsid w:val="64277DD0"/>
    <w:rsid w:val="69275E3A"/>
    <w:rsid w:val="6A302052"/>
    <w:rsid w:val="6B677C39"/>
    <w:rsid w:val="6C0E2576"/>
    <w:rsid w:val="6D4A7888"/>
    <w:rsid w:val="706B694B"/>
    <w:rsid w:val="70706C59"/>
    <w:rsid w:val="70F7080B"/>
    <w:rsid w:val="715F68F6"/>
    <w:rsid w:val="73AA174C"/>
    <w:rsid w:val="740B34BA"/>
    <w:rsid w:val="7993058D"/>
    <w:rsid w:val="7A4922A2"/>
    <w:rsid w:val="7B2A2D25"/>
    <w:rsid w:val="7CDD0D3C"/>
    <w:rsid w:val="7EBC6661"/>
    <w:rsid w:val="7F327B61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5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7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6"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6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7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8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9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2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3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4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5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6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20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2025-03-03T08:47:00Z</cp:lastPrinted>
  <dcterms:modified xsi:type="dcterms:W3CDTF">2025-03-27T03:06:42Z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D1731A893BAE4A8B8CDDF80905C8CE56</vt:lpwstr>
  </property>
</Properties>
</file>