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楷体_GB2312" w:hAnsi="宋体" w:eastAsia="楷体_GB2312" w:cs="仿宋_GB2312"/>
          <w:kern w:val="32"/>
          <w:sz w:val="32"/>
          <w:szCs w:val="32"/>
        </w:rPr>
      </w:pP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>〔202</w:t>
      </w:r>
      <w:r>
        <w:rPr>
          <w:rFonts w:hint="eastAsia" w:ascii="楷体_GB2312" w:hAnsi="宋体" w:eastAsia="楷体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 xml:space="preserve">〕闽厦狱减字第 </w:t>
      </w:r>
      <w:r>
        <w:rPr>
          <w:rFonts w:hint="eastAsia" w:ascii="楷体_GB2312" w:hAnsi="宋体" w:eastAsia="楷体_GB2312" w:cs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楷体_GB2312" w:hAnsi="宋体" w:eastAsia="楷体_GB2312" w:cs="仿宋_GB2312"/>
          <w:kern w:val="32"/>
          <w:sz w:val="32"/>
          <w:szCs w:val="32"/>
        </w:rPr>
        <w:t xml:space="preserve"> 号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陈晓君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,男，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1992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日出生，汉族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初中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文化，住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福建省泉州市台商投资区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。捕前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系公司职员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龙岩市新罗区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人民法院于202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日作出(202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)闽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0802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刑初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822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号刑事判决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，以被告人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eastAsia="zh-CN"/>
        </w:rPr>
        <w:t>陈晓君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犯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敲诈勒索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罪，判处有期徒刑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八个月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，并处罚金人民币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40000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元，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责令共同退赔人民币567369元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。该犯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的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同案犯不服，提出上诉。福建省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龙岩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市中级人民法院于202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年5月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30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日作出（202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）闽0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刑终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33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号裁定：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维持对被告人陈晓君的判决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刑期自202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日起至2025年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日止。202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日交付福建省厦门监狱执行刑罚。现属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普管级罪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犯。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该犯自入监以来，确有悔改表现，具体事实如下：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遵守监规：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能遵守监规纪律，接受教育改造。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  <w:highlight w:val="none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奖惩情况：该犯考核期自202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日至2024年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月，累计获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2723.5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分，表扬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次，物质奖励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次。考核期内无</w:t>
      </w:r>
      <w:r>
        <w:rPr>
          <w:rFonts w:hint="eastAsia" w:ascii="仿宋_GB2312" w:hAnsi="Times New Roman" w:eastAsia="仿宋_GB2312"/>
          <w:kern w:val="32"/>
          <w:sz w:val="32"/>
          <w:szCs w:val="32"/>
          <w:highlight w:val="none"/>
        </w:rPr>
        <w:t>违规。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该犯原判财产性判项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highlight w:val="none"/>
        </w:rPr>
        <w:t>罚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金人民币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四万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</w:rPr>
        <w:t>元，</w:t>
      </w:r>
      <w:r>
        <w:rPr>
          <w:rFonts w:hint="eastAsia" w:ascii="仿宋_GB2312" w:hAnsi="宋体" w:eastAsia="仿宋_GB2312" w:cs="仿宋_GB2312"/>
          <w:color w:val="000000"/>
          <w:kern w:val="32"/>
          <w:sz w:val="32"/>
          <w:szCs w:val="32"/>
          <w:lang w:val="en-US" w:eastAsia="zh-CN"/>
        </w:rPr>
        <w:t>责令共同退赔人民币567369元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，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本次减刑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于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日向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新罗区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人民法院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缴纳罚金人民币40000元。2024年11月15日福建省龙岩市新罗区人民法院财产性判项复函载明：执行中，被执行人陈晓君应缴纳罚金40000元，责令退赔567369元。（2021）闽0802刑初822号刑事判决书所确定的被执行人陈晓君应缴纳的罚金40000元，责令退赔567369元。已执行完毕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系恶势力犯罪，为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从严掌握减刑对象，因此提请减刑幅度扣减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个月。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本案于2025  年 2 月25 日至 2025 年 3 月  3日在狱内公示未收到不同意见。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陈晓君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予以减刑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highlight w:val="none"/>
        </w:rPr>
        <w:t>个月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。特提请你院审理裁定。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ab/>
      </w:r>
    </w:p>
    <w:p>
      <w:pPr>
        <w:ind w:firstLine="640" w:firstLineChars="200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此致</w:t>
      </w:r>
    </w:p>
    <w:p>
      <w:pPr>
        <w:rPr>
          <w:rFonts w:ascii="Calibri" w:hAnsi="Calibri" w:eastAsia="仿宋_GB2312" w:cs="Times New Roman"/>
          <w:kern w:val="32"/>
          <w:sz w:val="32"/>
          <w:szCs w:val="32"/>
        </w:rPr>
      </w:pPr>
      <w:r>
        <w:rPr>
          <w:rFonts w:hint="eastAsia" w:ascii="Calibri" w:hAnsi="Calibri" w:eastAsia="仿宋_GB2312" w:cs="Times New Roman"/>
          <w:kern w:val="32"/>
          <w:sz w:val="32"/>
          <w:szCs w:val="32"/>
        </w:rPr>
        <w:t>福建省厦门市中级人民法院</w:t>
      </w:r>
    </w:p>
    <w:p>
      <w:pPr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附：1.罪犯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陈晓君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卷宗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册</w:t>
      </w:r>
    </w:p>
    <w:p>
      <w:pPr>
        <w:spacing w:line="500" w:lineRule="exact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 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2.减刑建议书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份</w:t>
      </w:r>
    </w:p>
    <w:p>
      <w:pPr>
        <w:spacing w:line="500" w:lineRule="exact"/>
        <w:ind w:firstLine="5280" w:firstLineChars="1650"/>
        <w:jc w:val="left"/>
        <w:rPr>
          <w:rFonts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福建省厦门监狱</w:t>
      </w:r>
    </w:p>
    <w:p>
      <w:pPr>
        <w:ind w:firstLine="5120" w:firstLineChars="1600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年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月 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 xml:space="preserve"> 日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3173"/>
    <w:rsid w:val="00016747"/>
    <w:rsid w:val="000441BA"/>
    <w:rsid w:val="00074D16"/>
    <w:rsid w:val="000B7F1D"/>
    <w:rsid w:val="000F3EE7"/>
    <w:rsid w:val="00130118"/>
    <w:rsid w:val="00160569"/>
    <w:rsid w:val="00197556"/>
    <w:rsid w:val="001B088F"/>
    <w:rsid w:val="001B229F"/>
    <w:rsid w:val="001B2607"/>
    <w:rsid w:val="001B3F04"/>
    <w:rsid w:val="00204ECB"/>
    <w:rsid w:val="002725DB"/>
    <w:rsid w:val="00284962"/>
    <w:rsid w:val="002A21CD"/>
    <w:rsid w:val="0030486C"/>
    <w:rsid w:val="00351961"/>
    <w:rsid w:val="00360D46"/>
    <w:rsid w:val="003D0987"/>
    <w:rsid w:val="00430F36"/>
    <w:rsid w:val="00456B01"/>
    <w:rsid w:val="00502637"/>
    <w:rsid w:val="005C220E"/>
    <w:rsid w:val="005E534A"/>
    <w:rsid w:val="00601D68"/>
    <w:rsid w:val="00606198"/>
    <w:rsid w:val="00740047"/>
    <w:rsid w:val="007B0BEB"/>
    <w:rsid w:val="00843DA2"/>
    <w:rsid w:val="00883CE6"/>
    <w:rsid w:val="0089168B"/>
    <w:rsid w:val="00937F49"/>
    <w:rsid w:val="00953173"/>
    <w:rsid w:val="00985887"/>
    <w:rsid w:val="00A63A5F"/>
    <w:rsid w:val="00A72923"/>
    <w:rsid w:val="00AD3133"/>
    <w:rsid w:val="00B74C5F"/>
    <w:rsid w:val="00BB5EA5"/>
    <w:rsid w:val="00C0707D"/>
    <w:rsid w:val="00C46F9E"/>
    <w:rsid w:val="00CB348D"/>
    <w:rsid w:val="00D179F9"/>
    <w:rsid w:val="00D26E13"/>
    <w:rsid w:val="00D329BE"/>
    <w:rsid w:val="00DA0F6D"/>
    <w:rsid w:val="00DB49B2"/>
    <w:rsid w:val="00E03CEB"/>
    <w:rsid w:val="00E43649"/>
    <w:rsid w:val="00E53E42"/>
    <w:rsid w:val="00E92D12"/>
    <w:rsid w:val="00EE718E"/>
    <w:rsid w:val="00F70EC2"/>
    <w:rsid w:val="00F76801"/>
    <w:rsid w:val="00FA7D02"/>
    <w:rsid w:val="014331D7"/>
    <w:rsid w:val="08110108"/>
    <w:rsid w:val="181668B1"/>
    <w:rsid w:val="18B54326"/>
    <w:rsid w:val="1B762867"/>
    <w:rsid w:val="1E4331F1"/>
    <w:rsid w:val="242F25E7"/>
    <w:rsid w:val="248D5E6C"/>
    <w:rsid w:val="266E2CC1"/>
    <w:rsid w:val="31F9052F"/>
    <w:rsid w:val="392A5D76"/>
    <w:rsid w:val="3C1901B0"/>
    <w:rsid w:val="4F0157F9"/>
    <w:rsid w:val="5927799E"/>
    <w:rsid w:val="6B4E4850"/>
    <w:rsid w:val="750F5734"/>
    <w:rsid w:val="75BD2C1A"/>
    <w:rsid w:val="7AAC635E"/>
    <w:rsid w:val="7D8A2C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122</Words>
  <Characters>700</Characters>
  <Lines>5</Lines>
  <Paragraphs>1</Paragraphs>
  <TotalTime>0</TotalTime>
  <ScaleCrop>false</ScaleCrop>
  <LinksUpToDate>false</LinksUpToDate>
  <CharactersWithSpaces>821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2024-04-16T06:27:00Z</dcterms:created>
  <dc:creator>Microsoft</dc:creator>
  <cp:lastModifiedBy>周文娟</cp:lastModifiedBy>
  <cp:lastPrinted>2024-11-02T02:37:00Z</cp:lastPrinted>
  <dcterms:modified xsi:type="dcterms:W3CDTF">2025-03-03T11:18:51Z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5E3C304B94D2440CB54E4E9F4438213C</vt:lpwstr>
  </property>
</Properties>
</file>