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640" w:firstLine="4480" w:firstLineChars="1400"/>
        <w:rPr>
          <w:rFonts w:ascii="楷体" w:hAnsi="楷体" w:eastAsia="楷体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44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卢文烟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88</w:t>
      </w:r>
      <w:r>
        <w:rPr>
          <w:rFonts w:hint="eastAsia" w:ascii="仿宋_GB2312" w:hAnsi="仿宋_GB2312" w:eastAsia="仿宋_GB2312" w:cs="仿宋_GB2312"/>
          <w:szCs w:val="32"/>
        </w:rPr>
        <w:t>年10月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日出生，汉族，初中文化，户籍所在地福建省石狮市，捕前系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经商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石狮</w:t>
      </w:r>
      <w:r>
        <w:rPr>
          <w:rFonts w:hint="eastAsia" w:ascii="仿宋_GB2312" w:hAnsi="仿宋_GB2312" w:eastAsia="仿宋_GB2312" w:cs="仿宋_GB2312"/>
          <w:szCs w:val="32"/>
        </w:rPr>
        <w:t>市人民法院于20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Cs w:val="32"/>
        </w:rPr>
        <w:t>日作出(2022)闽0581刑初617号刑事判决，以被告人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卢文烟</w:t>
      </w:r>
      <w:r>
        <w:rPr>
          <w:rFonts w:hint="eastAsia" w:ascii="仿宋_GB2312" w:hAnsi="仿宋_GB2312" w:eastAsia="仿宋_GB2312" w:cs="仿宋_GB2312"/>
          <w:szCs w:val="32"/>
        </w:rPr>
        <w:t>犯假冒注册商标罪，判处有期徒刑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Cs w:val="32"/>
        </w:rPr>
        <w:t>年，并处罚金人民币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四十二</w:t>
      </w:r>
      <w:r>
        <w:rPr>
          <w:rFonts w:hint="eastAsia" w:ascii="仿宋_GB2312" w:hAnsi="仿宋_GB2312" w:eastAsia="仿宋_GB2312" w:cs="仿宋_GB2312"/>
          <w:szCs w:val="32"/>
        </w:rPr>
        <w:t>万元。刑期自202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Cs w:val="32"/>
        </w:rPr>
        <w:t>日起至202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Cs w:val="32"/>
        </w:rPr>
        <w:t>日止。202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Cs w:val="32"/>
        </w:rPr>
        <w:t>月22日交付福建省厦门监狱执行刑罚。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属普管级罪犯。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该犯自入监以来确有悔改表现，具体事实如下：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遵守监规：能遵守法律法规及监规纪律，接受教育改造。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学习情况：能参加思想、文化、职业技术教育。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劳动改造：能参加劳动，努力完成劳动任务。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  <w:lang w:bidi="ar"/>
        </w:rPr>
      </w:pPr>
      <w:r>
        <w:rPr>
          <w:rFonts w:hint="eastAsia" w:ascii="仿宋_GB2312" w:hAnsi="仿宋_GB2312" w:eastAsia="仿宋_GB2312" w:cs="仿宋_GB231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Cs w:val="32"/>
          <w:lang w:bidi="ar"/>
        </w:rPr>
        <w:t>该犯考核期2022年7月22日至2024年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11</w:t>
      </w:r>
      <w:r>
        <w:rPr>
          <w:rFonts w:hint="eastAsia" w:ascii="仿宋_GB2312" w:hAnsi="仿宋_GB2312" w:eastAsia="仿宋_GB2312" w:cs="仿宋_GB2312"/>
          <w:szCs w:val="32"/>
          <w:lang w:bidi="ar"/>
        </w:rPr>
        <w:t>月累计获考核分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2670.6</w:t>
      </w:r>
      <w:r>
        <w:rPr>
          <w:rFonts w:hint="eastAsia" w:ascii="仿宋_GB2312" w:hAnsi="仿宋_GB2312" w:eastAsia="仿宋_GB2312" w:cs="仿宋_GB2312"/>
          <w:szCs w:val="32"/>
          <w:lang w:bidi="ar"/>
        </w:rPr>
        <w:t>分，表扬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3</w:t>
      </w:r>
      <w:r>
        <w:rPr>
          <w:rFonts w:hint="eastAsia" w:ascii="仿宋_GB2312" w:hAnsi="仿宋_GB2312" w:eastAsia="仿宋_GB2312" w:cs="仿宋_GB2312"/>
          <w:szCs w:val="32"/>
          <w:lang w:bidi="ar"/>
        </w:rPr>
        <w:t>次，物质奖励1次；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无</w:t>
      </w:r>
      <w:r>
        <w:rPr>
          <w:rFonts w:hint="eastAsia" w:ascii="仿宋_GB2312" w:hAnsi="仿宋_GB2312" w:eastAsia="仿宋_GB2312" w:cs="仿宋_GB2312"/>
          <w:szCs w:val="32"/>
          <w:lang w:bidi="ar"/>
        </w:rPr>
        <w:t>违规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该犯原判财产性判项已履行人民币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9000</w:t>
      </w:r>
      <w:r>
        <w:rPr>
          <w:rFonts w:hint="eastAsia" w:ascii="仿宋_GB2312" w:hAnsi="仿宋_GB2312" w:eastAsia="仿宋_GB2312" w:cs="仿宋_GB2312"/>
          <w:szCs w:val="32"/>
        </w:rPr>
        <w:t>元。其中本次提请向福建省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石狮</w:t>
      </w:r>
      <w:r>
        <w:rPr>
          <w:rFonts w:hint="eastAsia" w:ascii="仿宋_GB2312" w:hAnsi="仿宋_GB2312" w:eastAsia="仿宋_GB2312" w:cs="仿宋_GB2312"/>
          <w:szCs w:val="32"/>
        </w:rPr>
        <w:t>人民法院履行罚金人民币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9000</w:t>
      </w:r>
      <w:r>
        <w:rPr>
          <w:rFonts w:hint="eastAsia" w:ascii="仿宋_GB2312" w:hAnsi="仿宋_GB2312" w:eastAsia="仿宋_GB2312" w:cs="仿宋_GB2312"/>
          <w:szCs w:val="32"/>
        </w:rPr>
        <w:t>元。该犯考核期月均消费人民币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254.03</w:t>
      </w:r>
      <w:r>
        <w:rPr>
          <w:rFonts w:hint="eastAsia" w:ascii="仿宋_GB2312" w:hAnsi="仿宋_GB2312" w:eastAsia="仿宋_GB2312" w:cs="仿宋_GB2312"/>
          <w:szCs w:val="32"/>
        </w:rPr>
        <w:t>元，账户可用余额人民币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720.02</w:t>
      </w:r>
      <w:r>
        <w:rPr>
          <w:rFonts w:hint="eastAsia" w:ascii="仿宋_GB2312" w:hAnsi="仿宋_GB2312" w:eastAsia="仿宋_GB2312" w:cs="仿宋_GB2312"/>
          <w:szCs w:val="32"/>
        </w:rPr>
        <w:t>元。福建省石狮市人民法院于2024年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Cs w:val="32"/>
        </w:rPr>
        <w:t>日财产性判项复函载明：未发现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卢文烟名下</w:t>
      </w:r>
      <w:r>
        <w:rPr>
          <w:rFonts w:hint="eastAsia" w:ascii="仿宋_GB2312" w:hAnsi="仿宋_GB2312" w:eastAsia="仿宋_GB2312" w:cs="仿宋_GB2312"/>
          <w:szCs w:val="32"/>
        </w:rPr>
        <w:t>有可供执行的财产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FF0000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该犯财产性判项义务履行金额未达到其个人应履行总额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0%，因此提请减刑幅度扣减</w:t>
      </w:r>
      <w:r>
        <w:rPr>
          <w:rFonts w:hint="eastAsia" w:ascii="仿宋_GB2312" w:hAnsi="仿宋_GB2312" w:eastAsia="仿宋_GB2312" w:cs="仿宋_GB2312"/>
          <w:color w:val="FF0000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Cs w:val="32"/>
        </w:rPr>
        <w:t>个月。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 xml:space="preserve">日在狱内公示未收到不同意见。 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卢文烟</w:t>
      </w:r>
      <w:r>
        <w:rPr>
          <w:rFonts w:hint="eastAsia" w:ascii="仿宋_GB2312" w:hAnsi="仿宋_GB2312" w:eastAsia="仿宋_GB2312" w:cs="仿宋_GB2312"/>
          <w:szCs w:val="32"/>
        </w:rPr>
        <w:t>予以减刑</w:t>
      </w:r>
      <w:r>
        <w:rPr>
          <w:rFonts w:hint="eastAsia" w:ascii="仿宋_GB2312" w:hAnsi="仿宋_GB2312" w:eastAsia="仿宋_GB2312" w:cs="仿宋_GB2312"/>
          <w:color w:val="FF0000"/>
          <w:szCs w:val="32"/>
        </w:rPr>
        <w:t>三</w:t>
      </w:r>
      <w:r>
        <w:rPr>
          <w:rFonts w:hint="eastAsia" w:ascii="仿宋_GB2312" w:hAnsi="仿宋_GB2312" w:eastAsia="仿宋_GB2312" w:cs="仿宋_GB2312"/>
          <w:szCs w:val="32"/>
        </w:rPr>
        <w:t>个月，特提请你院审理裁定。</w:t>
      </w:r>
    </w:p>
    <w:p>
      <w:pPr>
        <w:pStyle w:val="3"/>
        <w:spacing w:line="240" w:lineRule="auto"/>
        <w:ind w:right="-48" w:rightChars="-15" w:firstLine="614" w:firstLineChars="192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spacing w:line="240" w:lineRule="auto"/>
        <w:ind w:right="-48" w:rightChars="-15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卢文烟</w:t>
      </w:r>
      <w:r>
        <w:rPr>
          <w:rFonts w:hint="eastAsia" w:ascii="仿宋_GB2312" w:hAnsi="仿宋_GB2312" w:eastAsia="仿宋_GB2312" w:cs="仿宋_GB2312"/>
          <w:szCs w:val="32"/>
        </w:rPr>
        <w:t>卷宗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spacing w:line="240" w:lineRule="auto"/>
        <w:ind w:right="-48" w:rightChars="-15" w:firstLine="1600" w:firstLineChars="5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份</w:t>
      </w:r>
    </w:p>
    <w:p>
      <w:pPr>
        <w:spacing w:line="240" w:lineRule="auto"/>
        <w:ind w:right="-48" w:rightChars="-15"/>
        <w:rPr>
          <w:rFonts w:hint="eastAsia" w:ascii="仿宋_GB2312" w:hAnsi="仿宋_GB2312" w:eastAsia="仿宋_GB2312" w:cs="仿宋_GB2312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spacing w:line="240" w:lineRule="auto"/>
        <w:ind w:right="1280" w:rightChars="400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0ED5"/>
    <w:rsid w:val="0006618F"/>
    <w:rsid w:val="0007549C"/>
    <w:rsid w:val="000775D5"/>
    <w:rsid w:val="00092CE4"/>
    <w:rsid w:val="000952D9"/>
    <w:rsid w:val="000A34FD"/>
    <w:rsid w:val="000A6016"/>
    <w:rsid w:val="000A67B8"/>
    <w:rsid w:val="000A6AF2"/>
    <w:rsid w:val="000B3536"/>
    <w:rsid w:val="000C10D7"/>
    <w:rsid w:val="000C1DB3"/>
    <w:rsid w:val="000C78F0"/>
    <w:rsid w:val="000D1B32"/>
    <w:rsid w:val="000D5D95"/>
    <w:rsid w:val="000E366B"/>
    <w:rsid w:val="000F0693"/>
    <w:rsid w:val="000F20ED"/>
    <w:rsid w:val="000F25EC"/>
    <w:rsid w:val="00103680"/>
    <w:rsid w:val="00103EEA"/>
    <w:rsid w:val="001221E8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86299"/>
    <w:rsid w:val="0019578C"/>
    <w:rsid w:val="00196F9D"/>
    <w:rsid w:val="001A1506"/>
    <w:rsid w:val="001B1BB2"/>
    <w:rsid w:val="001B7BF0"/>
    <w:rsid w:val="001D3520"/>
    <w:rsid w:val="001F3ADB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6102"/>
    <w:rsid w:val="00260911"/>
    <w:rsid w:val="00270598"/>
    <w:rsid w:val="0028452E"/>
    <w:rsid w:val="0029154A"/>
    <w:rsid w:val="002972D1"/>
    <w:rsid w:val="002B4BA5"/>
    <w:rsid w:val="002C2336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45934"/>
    <w:rsid w:val="00350E52"/>
    <w:rsid w:val="0035528A"/>
    <w:rsid w:val="00360C91"/>
    <w:rsid w:val="00362657"/>
    <w:rsid w:val="00367031"/>
    <w:rsid w:val="003826CD"/>
    <w:rsid w:val="003966F0"/>
    <w:rsid w:val="003A606D"/>
    <w:rsid w:val="003B09BE"/>
    <w:rsid w:val="003C059B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3868"/>
    <w:rsid w:val="00447D4F"/>
    <w:rsid w:val="004666D2"/>
    <w:rsid w:val="00473A23"/>
    <w:rsid w:val="00474A52"/>
    <w:rsid w:val="00475727"/>
    <w:rsid w:val="00477BB7"/>
    <w:rsid w:val="004A512F"/>
    <w:rsid w:val="00501475"/>
    <w:rsid w:val="00511881"/>
    <w:rsid w:val="005247AA"/>
    <w:rsid w:val="00540A30"/>
    <w:rsid w:val="00553383"/>
    <w:rsid w:val="00565B16"/>
    <w:rsid w:val="005662D1"/>
    <w:rsid w:val="00574391"/>
    <w:rsid w:val="00581631"/>
    <w:rsid w:val="00582971"/>
    <w:rsid w:val="00595B36"/>
    <w:rsid w:val="005A1969"/>
    <w:rsid w:val="005A5422"/>
    <w:rsid w:val="005A6B4B"/>
    <w:rsid w:val="005B0735"/>
    <w:rsid w:val="005B1BE9"/>
    <w:rsid w:val="005C1F8D"/>
    <w:rsid w:val="005C2890"/>
    <w:rsid w:val="005C5A63"/>
    <w:rsid w:val="005D5D3A"/>
    <w:rsid w:val="005E13DC"/>
    <w:rsid w:val="005E6C87"/>
    <w:rsid w:val="006028A3"/>
    <w:rsid w:val="00605547"/>
    <w:rsid w:val="006170DF"/>
    <w:rsid w:val="00622A8A"/>
    <w:rsid w:val="00640F82"/>
    <w:rsid w:val="00643A5A"/>
    <w:rsid w:val="00643FD4"/>
    <w:rsid w:val="00647941"/>
    <w:rsid w:val="00650336"/>
    <w:rsid w:val="00652991"/>
    <w:rsid w:val="0067642B"/>
    <w:rsid w:val="006769E9"/>
    <w:rsid w:val="00682408"/>
    <w:rsid w:val="00697F94"/>
    <w:rsid w:val="006B37D4"/>
    <w:rsid w:val="006B6F69"/>
    <w:rsid w:val="006C7057"/>
    <w:rsid w:val="006E0FA9"/>
    <w:rsid w:val="006F6785"/>
    <w:rsid w:val="006F73E5"/>
    <w:rsid w:val="00701C79"/>
    <w:rsid w:val="007125F7"/>
    <w:rsid w:val="00715853"/>
    <w:rsid w:val="00724B4C"/>
    <w:rsid w:val="00724FDF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817D6C"/>
    <w:rsid w:val="008247B5"/>
    <w:rsid w:val="008279C3"/>
    <w:rsid w:val="00833EFA"/>
    <w:rsid w:val="00834658"/>
    <w:rsid w:val="0085247E"/>
    <w:rsid w:val="008562C1"/>
    <w:rsid w:val="0086549F"/>
    <w:rsid w:val="0087012F"/>
    <w:rsid w:val="008803C7"/>
    <w:rsid w:val="0089296B"/>
    <w:rsid w:val="008A044C"/>
    <w:rsid w:val="008D29C6"/>
    <w:rsid w:val="008E13BE"/>
    <w:rsid w:val="008E44D2"/>
    <w:rsid w:val="008F22E7"/>
    <w:rsid w:val="009179EA"/>
    <w:rsid w:val="009323BD"/>
    <w:rsid w:val="009337AA"/>
    <w:rsid w:val="00943903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A112C"/>
    <w:rsid w:val="009A373B"/>
    <w:rsid w:val="009A47C2"/>
    <w:rsid w:val="009B1FB5"/>
    <w:rsid w:val="009B6129"/>
    <w:rsid w:val="009B6C73"/>
    <w:rsid w:val="009C0F54"/>
    <w:rsid w:val="009E4A2A"/>
    <w:rsid w:val="00A06961"/>
    <w:rsid w:val="00A10D4A"/>
    <w:rsid w:val="00A2125F"/>
    <w:rsid w:val="00A378B8"/>
    <w:rsid w:val="00A44D40"/>
    <w:rsid w:val="00A53205"/>
    <w:rsid w:val="00A53292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0FD3"/>
    <w:rsid w:val="00AE4319"/>
    <w:rsid w:val="00AE4AD8"/>
    <w:rsid w:val="00AF5652"/>
    <w:rsid w:val="00AF76B4"/>
    <w:rsid w:val="00B0198D"/>
    <w:rsid w:val="00B22FD3"/>
    <w:rsid w:val="00B259DE"/>
    <w:rsid w:val="00B35FB4"/>
    <w:rsid w:val="00B45E76"/>
    <w:rsid w:val="00B53D9E"/>
    <w:rsid w:val="00B7211E"/>
    <w:rsid w:val="00B804F1"/>
    <w:rsid w:val="00B8070C"/>
    <w:rsid w:val="00B842C0"/>
    <w:rsid w:val="00B94E39"/>
    <w:rsid w:val="00BA2AE5"/>
    <w:rsid w:val="00BA745E"/>
    <w:rsid w:val="00BB3CF9"/>
    <w:rsid w:val="00BC491C"/>
    <w:rsid w:val="00BD5F74"/>
    <w:rsid w:val="00C0149F"/>
    <w:rsid w:val="00C01FF9"/>
    <w:rsid w:val="00C079E8"/>
    <w:rsid w:val="00C10F02"/>
    <w:rsid w:val="00C26A31"/>
    <w:rsid w:val="00C36201"/>
    <w:rsid w:val="00C40D01"/>
    <w:rsid w:val="00C41AB1"/>
    <w:rsid w:val="00C45F82"/>
    <w:rsid w:val="00C725ED"/>
    <w:rsid w:val="00C757CF"/>
    <w:rsid w:val="00C75CAF"/>
    <w:rsid w:val="00C81805"/>
    <w:rsid w:val="00C934D8"/>
    <w:rsid w:val="00CA049F"/>
    <w:rsid w:val="00CB1070"/>
    <w:rsid w:val="00CB4A33"/>
    <w:rsid w:val="00CB5C22"/>
    <w:rsid w:val="00CB7D38"/>
    <w:rsid w:val="00CD2866"/>
    <w:rsid w:val="00CE0FDE"/>
    <w:rsid w:val="00CE4426"/>
    <w:rsid w:val="00CE4E0E"/>
    <w:rsid w:val="00CF6A91"/>
    <w:rsid w:val="00CF7988"/>
    <w:rsid w:val="00D00965"/>
    <w:rsid w:val="00D03882"/>
    <w:rsid w:val="00D16749"/>
    <w:rsid w:val="00D16807"/>
    <w:rsid w:val="00D17789"/>
    <w:rsid w:val="00D22D4A"/>
    <w:rsid w:val="00D23374"/>
    <w:rsid w:val="00D234AB"/>
    <w:rsid w:val="00D42B35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6627"/>
    <w:rsid w:val="00DD150F"/>
    <w:rsid w:val="00DE3C0F"/>
    <w:rsid w:val="00DE5476"/>
    <w:rsid w:val="00DE60DB"/>
    <w:rsid w:val="00E06F74"/>
    <w:rsid w:val="00E101C3"/>
    <w:rsid w:val="00E14040"/>
    <w:rsid w:val="00E20614"/>
    <w:rsid w:val="00E35D9E"/>
    <w:rsid w:val="00E372D5"/>
    <w:rsid w:val="00E41F6F"/>
    <w:rsid w:val="00E50CA1"/>
    <w:rsid w:val="00E537FC"/>
    <w:rsid w:val="00E55807"/>
    <w:rsid w:val="00E57919"/>
    <w:rsid w:val="00E82B07"/>
    <w:rsid w:val="00E86254"/>
    <w:rsid w:val="00E87DCC"/>
    <w:rsid w:val="00E92E75"/>
    <w:rsid w:val="00E943F9"/>
    <w:rsid w:val="00E95F1C"/>
    <w:rsid w:val="00EC6345"/>
    <w:rsid w:val="00EC6C64"/>
    <w:rsid w:val="00ED05E5"/>
    <w:rsid w:val="00EE48F4"/>
    <w:rsid w:val="00EE7526"/>
    <w:rsid w:val="00EF26A6"/>
    <w:rsid w:val="00F00A16"/>
    <w:rsid w:val="00F35EAD"/>
    <w:rsid w:val="00F41E08"/>
    <w:rsid w:val="00F45321"/>
    <w:rsid w:val="00F5608E"/>
    <w:rsid w:val="00F712FB"/>
    <w:rsid w:val="00F728BA"/>
    <w:rsid w:val="00F811C8"/>
    <w:rsid w:val="00F83F31"/>
    <w:rsid w:val="00F8551F"/>
    <w:rsid w:val="00FA030A"/>
    <w:rsid w:val="00FA077C"/>
    <w:rsid w:val="00FA2BA1"/>
    <w:rsid w:val="00FA5A35"/>
    <w:rsid w:val="00FA6F81"/>
    <w:rsid w:val="00FB3B4D"/>
    <w:rsid w:val="00FC216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B3A1871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D95286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785A32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3A3E2E"/>
    <w:rsid w:val="5AA83904"/>
    <w:rsid w:val="5C9E47D4"/>
    <w:rsid w:val="5CB8517D"/>
    <w:rsid w:val="5CD33A8C"/>
    <w:rsid w:val="5D1C7825"/>
    <w:rsid w:val="5D423C53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C737152"/>
    <w:rsid w:val="6D4A7888"/>
    <w:rsid w:val="6E1A7D08"/>
    <w:rsid w:val="6E8E14A3"/>
    <w:rsid w:val="706B694B"/>
    <w:rsid w:val="70706C59"/>
    <w:rsid w:val="72F92F64"/>
    <w:rsid w:val="740B34BA"/>
    <w:rsid w:val="748951B4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</Words>
  <Characters>990</Characters>
  <Lines>8</Lines>
  <Paragraphs>2</Paragraphs>
  <TotalTime>0</TotalTime>
  <ScaleCrop>false</ScaleCrop>
  <LinksUpToDate>false</LinksUpToDate>
  <CharactersWithSpaces>1161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2024-01-12T03:14:00Z</cp:lastPrinted>
  <dcterms:modified xsi:type="dcterms:W3CDTF">2025-03-04T10:39:02Z</dcterms:modified>
  <dc:title>福建省厦门监狱</dc:title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3EFBF1A8F55C4FB9BAA3CCAA9BEC0850</vt:lpwstr>
  </property>
</Properties>
</file>