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jc w:val="righ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5〕闽厦狱减字第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31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罪犯任永奎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，男，1979年12月16日出生，汉族，小学文化，户籍所在地贵州省凤冈县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。曾因犯故意伤害罪于2012年11月17日被福建省高级人民法院判处有期徒刑二年，同年11月27日刑满释放。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Times New Roman" w:hAnsi="Times New Roman"/>
          <w:szCs w:val="32"/>
        </w:rPr>
        <w:t>福建省石狮市人民法院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Times New Roman" w:hAnsi="Times New Roman"/>
          <w:szCs w:val="32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26</w:t>
      </w:r>
      <w:r>
        <w:rPr>
          <w:rFonts w:hint="eastAsia" w:ascii="仿宋_GB2312" w:hAnsi="仿宋_GB2312" w:cs="仿宋_GB2312"/>
          <w:szCs w:val="32"/>
        </w:rPr>
        <w:t>日作出</w:t>
      </w:r>
      <w:r>
        <w:rPr>
          <w:rFonts w:hint="eastAsia" w:ascii="Times New Roman" w:hAnsi="Times New Roman"/>
          <w:szCs w:val="32"/>
        </w:rPr>
        <w:t>(2020)闽0581刑初1180号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Times New Roman" w:hAnsi="Times New Roman"/>
          <w:szCs w:val="32"/>
        </w:rPr>
        <w:t>任永奎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Times New Roman" w:hAnsi="Times New Roman"/>
          <w:szCs w:val="32"/>
        </w:rPr>
        <w:t>介绍卖淫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Times New Roman" w:hAnsi="Times New Roman"/>
          <w:szCs w:val="32"/>
        </w:rPr>
        <w:t>五年</w:t>
      </w:r>
      <w:r>
        <w:rPr>
          <w:rFonts w:hint="eastAsia" w:ascii="仿宋_GB2312" w:hAnsi="仿宋_GB2312" w:cs="仿宋_GB2312"/>
          <w:szCs w:val="32"/>
        </w:rPr>
        <w:t>三个月，并处罚金人民币六千元</w:t>
      </w:r>
      <w:r>
        <w:rPr>
          <w:rFonts w:hint="eastAsia" w:ascii="Times New Roman" w:hAnsi="Times New Roman"/>
          <w:szCs w:val="32"/>
        </w:rPr>
        <w:t>，</w:t>
      </w:r>
      <w:r>
        <w:rPr>
          <w:rFonts w:hint="eastAsia" w:ascii="Times New Roman" w:hAnsi="Times New Roman"/>
          <w:szCs w:val="32"/>
          <w:lang w:eastAsia="zh-CN"/>
        </w:rPr>
        <w:t>责令退出赃款</w:t>
      </w:r>
      <w:r>
        <w:rPr>
          <w:rFonts w:hint="eastAsia" w:ascii="Times New Roman" w:hAnsi="Times New Roman"/>
          <w:szCs w:val="32"/>
        </w:rPr>
        <w:t>1810元。该犯及其同案不服，提出上诉。福建省泉州市中级人民法院于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21年</w:t>
      </w:r>
      <w:r>
        <w:rPr>
          <w:rFonts w:ascii="Times New Roman" w:hAnsi="Times New Roman"/>
          <w:szCs w:val="32"/>
        </w:rPr>
        <w:t>5</w:t>
      </w:r>
      <w:r>
        <w:rPr>
          <w:rFonts w:hint="eastAsia" w:ascii="Times New Roman" w:hAnsi="Times New Roman"/>
          <w:szCs w:val="32"/>
        </w:rPr>
        <w:t>月31日作出</w:t>
      </w:r>
      <w:r>
        <w:rPr>
          <w:rFonts w:ascii="Times New Roman" w:hAnsi="Times New Roman"/>
          <w:szCs w:val="32"/>
        </w:rPr>
        <w:t>(20</w:t>
      </w:r>
      <w:r>
        <w:rPr>
          <w:rFonts w:hint="eastAsia" w:ascii="Times New Roman" w:hAnsi="Times New Roman"/>
          <w:szCs w:val="32"/>
        </w:rPr>
        <w:t>21</w:t>
      </w:r>
      <w:r>
        <w:rPr>
          <w:rFonts w:ascii="Times New Roman" w:hAnsi="Times New Roman"/>
          <w:szCs w:val="32"/>
        </w:rPr>
        <w:t>)</w:t>
      </w:r>
      <w:r>
        <w:rPr>
          <w:rFonts w:hint="eastAsia" w:ascii="Times New Roman" w:hAnsi="Times New Roman"/>
          <w:szCs w:val="32"/>
        </w:rPr>
        <w:t>闽</w:t>
      </w:r>
      <w:r>
        <w:rPr>
          <w:rFonts w:ascii="Times New Roman" w:hAnsi="Times New Roman"/>
          <w:szCs w:val="32"/>
        </w:rPr>
        <w:t>05</w:t>
      </w:r>
      <w:r>
        <w:rPr>
          <w:rFonts w:hint="eastAsia" w:ascii="Times New Roman" w:hAnsi="Times New Roman"/>
          <w:szCs w:val="32"/>
        </w:rPr>
        <w:t>刑终587号刑事裁定</w:t>
      </w:r>
      <w:r>
        <w:rPr>
          <w:rFonts w:hint="eastAsia" w:ascii="Times New Roman" w:hAnsi="Times New Roman"/>
          <w:szCs w:val="32"/>
          <w:lang w:eastAsia="zh-CN"/>
        </w:rPr>
        <w:t>：</w:t>
      </w:r>
      <w:r>
        <w:rPr>
          <w:rFonts w:hint="eastAsia" w:ascii="仿宋_GB2312" w:hAnsi="仿宋_GB2312" w:cs="仿宋_GB2312"/>
          <w:szCs w:val="32"/>
        </w:rPr>
        <w:t>发回</w:t>
      </w:r>
      <w:r>
        <w:rPr>
          <w:rFonts w:hint="eastAsia" w:ascii="仿宋_GB2312" w:hAnsi="仿宋_GB2312" w:cs="仿宋_GB2312"/>
          <w:szCs w:val="32"/>
          <w:lang w:eastAsia="zh-CN"/>
        </w:rPr>
        <w:t>福建省</w:t>
      </w:r>
      <w:r>
        <w:rPr>
          <w:rFonts w:hint="eastAsia" w:ascii="Times New Roman" w:hAnsi="Times New Roman"/>
          <w:szCs w:val="32"/>
        </w:rPr>
        <w:t>石狮市人民法院重新审判。福建省石狮市人民法院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Times New Roman" w:hAnsi="Times New Roman"/>
          <w:szCs w:val="32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28</w:t>
      </w:r>
      <w:r>
        <w:rPr>
          <w:rFonts w:hint="eastAsia" w:ascii="仿宋_GB2312" w:hAnsi="仿宋_GB2312" w:cs="仿宋_GB2312"/>
          <w:szCs w:val="32"/>
        </w:rPr>
        <w:t>日作出</w:t>
      </w:r>
      <w:r>
        <w:rPr>
          <w:rFonts w:hint="eastAsia" w:ascii="Times New Roman" w:hAnsi="Times New Roman"/>
          <w:szCs w:val="32"/>
        </w:rPr>
        <w:t>(2021)闽0581刑初841号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Times New Roman" w:hAnsi="Times New Roman"/>
          <w:szCs w:val="32"/>
        </w:rPr>
        <w:t>任永奎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Times New Roman" w:hAnsi="Times New Roman"/>
          <w:szCs w:val="32"/>
        </w:rPr>
        <w:t>介绍卖淫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Times New Roman" w:hAnsi="Times New Roman"/>
          <w:szCs w:val="32"/>
        </w:rPr>
        <w:t>五年</w:t>
      </w:r>
      <w:r>
        <w:rPr>
          <w:rFonts w:hint="eastAsia" w:ascii="仿宋_GB2312" w:hAnsi="仿宋_GB2312" w:cs="仿宋_GB2312"/>
          <w:szCs w:val="32"/>
        </w:rPr>
        <w:t>三个月，并处罚金人民币六千元</w:t>
      </w:r>
      <w:r>
        <w:rPr>
          <w:rFonts w:hint="eastAsia" w:ascii="Times New Roman" w:hAnsi="Times New Roman"/>
          <w:szCs w:val="32"/>
        </w:rPr>
        <w:t>，追缴被告人违法所得人民币1810元。该犯及其同案不服，提出上诉。福建省泉州市中级人民法院于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22年6月22日作出</w:t>
      </w:r>
      <w:r>
        <w:rPr>
          <w:rFonts w:ascii="Times New Roman" w:hAnsi="Times New Roman"/>
          <w:szCs w:val="32"/>
        </w:rPr>
        <w:t>(20</w:t>
      </w:r>
      <w:r>
        <w:rPr>
          <w:rFonts w:hint="eastAsia" w:ascii="Times New Roman" w:hAnsi="Times New Roman"/>
          <w:szCs w:val="32"/>
        </w:rPr>
        <w:t>22</w:t>
      </w:r>
      <w:r>
        <w:rPr>
          <w:rFonts w:ascii="Times New Roman" w:hAnsi="Times New Roman"/>
          <w:szCs w:val="32"/>
        </w:rPr>
        <w:t>)</w:t>
      </w:r>
      <w:r>
        <w:rPr>
          <w:rFonts w:hint="eastAsia" w:ascii="Times New Roman" w:hAnsi="Times New Roman"/>
          <w:szCs w:val="32"/>
        </w:rPr>
        <w:t>闽</w:t>
      </w:r>
      <w:r>
        <w:rPr>
          <w:rFonts w:ascii="Times New Roman" w:hAnsi="Times New Roman"/>
          <w:szCs w:val="32"/>
        </w:rPr>
        <w:t>05</w:t>
      </w:r>
      <w:r>
        <w:rPr>
          <w:rFonts w:hint="eastAsia" w:ascii="Times New Roman" w:hAnsi="Times New Roman"/>
          <w:szCs w:val="32"/>
        </w:rPr>
        <w:t>刑终422号之二刑事裁定</w:t>
      </w:r>
      <w:r>
        <w:rPr>
          <w:rFonts w:hint="eastAsia" w:ascii="Times New Roman" w:hAnsi="Times New Roman"/>
          <w:szCs w:val="32"/>
          <w:lang w:eastAsia="zh-CN"/>
        </w:rPr>
        <w:t>：</w:t>
      </w:r>
      <w:r>
        <w:rPr>
          <w:rFonts w:hint="eastAsia" w:ascii="Times New Roman" w:hAnsi="Times New Roman"/>
          <w:szCs w:val="32"/>
        </w:rPr>
        <w:t>驳回上诉，维持原判。刑</w:t>
      </w:r>
      <w:r>
        <w:rPr>
          <w:rFonts w:hint="eastAsia" w:ascii="仿宋_GB2312" w:hAnsi="仿宋_GB2312" w:cs="仿宋_GB2312"/>
          <w:szCs w:val="32"/>
        </w:rPr>
        <w:t>期自</w:t>
      </w:r>
      <w:r>
        <w:rPr>
          <w:rFonts w:hint="eastAsia" w:ascii="Times New Roman" w:hAnsi="Times New Roman"/>
          <w:szCs w:val="32"/>
        </w:rPr>
        <w:t>2020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7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24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Times New Roman" w:hAnsi="Times New Roman"/>
          <w:szCs w:val="32"/>
        </w:rPr>
        <w:t>2025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23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eastAsia="zh-CN"/>
        </w:rPr>
        <w:t>于</w:t>
      </w:r>
      <w:r>
        <w:rPr>
          <w:rFonts w:hint="eastAsia" w:ascii="Times New Roman" w:hAnsi="Times New Roman"/>
          <w:szCs w:val="32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8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22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Times New Roman" w:hAnsi="Times New Roman"/>
          <w:szCs w:val="32"/>
        </w:rPr>
        <w:t>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属</w:t>
      </w:r>
      <w:r>
        <w:rPr>
          <w:rFonts w:hint="eastAsia" w:ascii="Times New Roman" w:hAnsi="Times New Roman"/>
          <w:szCs w:val="32"/>
        </w:rPr>
        <w:t>普管</w:t>
      </w:r>
      <w:r>
        <w:rPr>
          <w:rFonts w:hint="eastAsia" w:ascii="仿宋_GB2312" w:hAnsi="仿宋_GB2312" w:cs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</w:t>
      </w:r>
      <w:r>
        <w:rPr>
          <w:rFonts w:hint="eastAsia" w:ascii="仿宋_GB2312" w:hAnsi="仿宋" w:cs="宋体"/>
          <w:szCs w:val="32"/>
        </w:rPr>
        <w:t>共</w:t>
      </w:r>
      <w:r>
        <w:rPr>
          <w:rFonts w:hint="eastAsia" w:ascii="仿宋_GB2312" w:hAnsi="仿宋" w:cs="宋体"/>
          <w:szCs w:val="32"/>
          <w:lang w:val="zh-CN"/>
        </w:rPr>
        <w:t>违规</w:t>
      </w:r>
      <w:r>
        <w:rPr>
          <w:rFonts w:hint="eastAsia" w:ascii="仿宋_GB2312" w:hAnsi="仿宋" w:cs="宋体"/>
          <w:szCs w:val="32"/>
        </w:rPr>
        <w:t>两</w:t>
      </w:r>
      <w:r>
        <w:rPr>
          <w:rFonts w:hint="eastAsia" w:ascii="仿宋_GB2312" w:hAnsi="仿宋" w:cs="宋体"/>
          <w:szCs w:val="32"/>
          <w:lang w:val="zh-CN"/>
        </w:rPr>
        <w:t>次，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</w:rPr>
        <w:t>该犯考核期</w:t>
      </w:r>
      <w:r>
        <w:rPr>
          <w:rFonts w:hint="eastAsia" w:ascii="Times New Roman" w:hAnsi="Times New Roman"/>
          <w:szCs w:val="32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8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22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Times New Roman" w:hAnsi="Times New Roman"/>
          <w:szCs w:val="32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11</w:t>
      </w:r>
      <w:r>
        <w:rPr>
          <w:rFonts w:hint="eastAsia" w:ascii="仿宋_GB2312" w:hAnsi="仿宋_GB2312" w:cs="仿宋_GB2312"/>
          <w:szCs w:val="32"/>
        </w:rPr>
        <w:t>月，</w:t>
      </w:r>
      <w:r>
        <w:rPr>
          <w:rFonts w:hint="eastAsia" w:ascii="Times New Roman" w:hAnsi="Times New Roman"/>
          <w:szCs w:val="32"/>
        </w:rPr>
        <w:t>累计获考核分2598.1分，表扬3次，物质奖励1次。违规扣分2次，累计扣考核分9分，无重大违规。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bCs/>
          <w:szCs w:val="32"/>
        </w:rPr>
      </w:pPr>
      <w:r>
        <w:rPr>
          <w:rFonts w:hint="eastAsia" w:ascii="Times New Roman" w:hAnsi="Times New Roman"/>
          <w:bCs/>
          <w:szCs w:val="32"/>
          <w:lang w:eastAsia="zh-CN"/>
        </w:rPr>
        <w:t>原判</w:t>
      </w:r>
      <w:r>
        <w:rPr>
          <w:rFonts w:hint="eastAsia" w:ascii="Times New Roman" w:hAnsi="Times New Roman"/>
          <w:bCs/>
          <w:szCs w:val="32"/>
        </w:rPr>
        <w:t>财产性判项</w:t>
      </w:r>
      <w:r>
        <w:rPr>
          <w:rFonts w:hint="eastAsia" w:ascii="仿宋_GB2312" w:hAnsi="仿宋_GB2312" w:cs="仿宋_GB2312"/>
          <w:szCs w:val="32"/>
        </w:rPr>
        <w:t>罚金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</w:rPr>
        <w:t>千元</w:t>
      </w:r>
      <w:r>
        <w:rPr>
          <w:rFonts w:hint="eastAsia" w:ascii="Times New Roman" w:hAnsi="Times New Roman"/>
          <w:szCs w:val="32"/>
        </w:rPr>
        <w:t>，追缴被告人违法所得1810元。</w:t>
      </w:r>
      <w:r>
        <w:rPr>
          <w:rFonts w:hint="eastAsia" w:ascii="Times New Roman" w:hAnsi="Times New Roman"/>
          <w:bCs/>
          <w:szCs w:val="32"/>
        </w:rPr>
        <w:t>已履行人民币7810元</w:t>
      </w:r>
      <w:r>
        <w:rPr>
          <w:rFonts w:hint="eastAsia" w:ascii="Times New Roman" w:hAnsi="Times New Roman"/>
          <w:bCs/>
          <w:szCs w:val="32"/>
          <w:lang w:eastAsia="zh-CN"/>
        </w:rPr>
        <w:t>；</w:t>
      </w:r>
      <w:r>
        <w:rPr>
          <w:rFonts w:hint="eastAsia" w:ascii="仿宋_GB2312"/>
          <w:szCs w:val="32"/>
        </w:rPr>
        <w:t>其中本次向</w:t>
      </w:r>
      <w:r>
        <w:rPr>
          <w:rFonts w:hint="eastAsia" w:ascii="Times New Roman" w:hAnsi="Times New Roman"/>
          <w:szCs w:val="32"/>
        </w:rPr>
        <w:t>福建省石狮市人民</w:t>
      </w:r>
      <w:r>
        <w:rPr>
          <w:rFonts w:hint="eastAsia" w:ascii="仿宋_GB2312"/>
          <w:szCs w:val="32"/>
        </w:rPr>
        <w:t>法院缴纳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Times New Roman" w:hAnsi="Times New Roman"/>
          <w:bCs/>
          <w:szCs w:val="32"/>
        </w:rPr>
        <w:t>810</w:t>
      </w:r>
      <w:r>
        <w:rPr>
          <w:rFonts w:hint="eastAsia" w:ascii="仿宋_GB231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</w:t>
      </w:r>
      <w:r>
        <w:rPr>
          <w:rFonts w:hint="eastAsia" w:ascii="Times New Roman" w:hAnsi="Times New Roman"/>
          <w:szCs w:val="32"/>
          <w:lang w:val="en-US" w:eastAsia="zh-CN"/>
        </w:rPr>
        <w:t>2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25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因此，依照《中华人民共和国刑法》第七十八条、第七十九条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</w:rPr>
        <w:t>《中华人民共和国刑事诉讼法》第二百七十三条第二款</w:t>
      </w:r>
      <w:r>
        <w:rPr>
          <w:rFonts w:hint="eastAsia" w:ascii="Times New Roman" w:hAnsi="Times New Roman"/>
          <w:szCs w:val="32"/>
          <w:lang w:eastAsia="zh-CN"/>
        </w:rPr>
        <w:t>和</w:t>
      </w:r>
      <w:r>
        <w:rPr>
          <w:rFonts w:hint="eastAsia" w:ascii="Times New Roman" w:hAnsi="Times New Roman"/>
          <w:szCs w:val="32"/>
        </w:rPr>
        <w:t>《中华人民共和国监狱法》第二十九条的规定，建议对罪犯任永奎予以减刑六个月。特提请你院审理裁定。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任永奎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954" w:rightChars="298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tabs>
          <w:tab w:val="left" w:pos="7775"/>
        </w:tabs>
        <w:kinsoku/>
        <w:wordWrap w:val="0"/>
        <w:overflowPunct/>
        <w:topLinePunct w:val="0"/>
        <w:bidi w:val="0"/>
        <w:snapToGrid/>
        <w:spacing w:line="560" w:lineRule="exact"/>
        <w:ind w:right="653" w:rightChars="204"/>
        <w:jc w:val="right"/>
        <w:textAlignment w:val="auto"/>
        <w:rPr>
          <w:rFonts w:hint="default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日</w:t>
      </w:r>
      <w:r>
        <w:rPr>
          <w:rFonts w:hint="eastAsia" w:ascii="Times New Roman" w:hAnsi="Times New Roman"/>
          <w:szCs w:val="32"/>
          <w:lang w:val="en-US" w:eastAsia="zh-CN"/>
        </w:rPr>
        <w:t xml:space="preserve"> 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239F"/>
    <w:rsid w:val="0000274F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49D9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7F7E"/>
    <w:rsid w:val="000B591F"/>
    <w:rsid w:val="000C0555"/>
    <w:rsid w:val="000C1D37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061E3"/>
    <w:rsid w:val="00110856"/>
    <w:rsid w:val="00114FC2"/>
    <w:rsid w:val="00115773"/>
    <w:rsid w:val="00120895"/>
    <w:rsid w:val="00121F07"/>
    <w:rsid w:val="00127386"/>
    <w:rsid w:val="001379E0"/>
    <w:rsid w:val="00140830"/>
    <w:rsid w:val="001440CA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4438"/>
    <w:rsid w:val="001E1B2B"/>
    <w:rsid w:val="001F464D"/>
    <w:rsid w:val="002005FC"/>
    <w:rsid w:val="00203959"/>
    <w:rsid w:val="00203C6D"/>
    <w:rsid w:val="00204BFC"/>
    <w:rsid w:val="00206CAC"/>
    <w:rsid w:val="00223F88"/>
    <w:rsid w:val="0022466B"/>
    <w:rsid w:val="00227437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B790F"/>
    <w:rsid w:val="002C57EB"/>
    <w:rsid w:val="002D4B3C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E07F7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0A5A"/>
    <w:rsid w:val="004123DD"/>
    <w:rsid w:val="004126AE"/>
    <w:rsid w:val="00412929"/>
    <w:rsid w:val="00414951"/>
    <w:rsid w:val="00415718"/>
    <w:rsid w:val="004179DA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151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1F48"/>
    <w:rsid w:val="004B6D5D"/>
    <w:rsid w:val="004B6E43"/>
    <w:rsid w:val="004C072C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E4F"/>
    <w:rsid w:val="004E2B03"/>
    <w:rsid w:val="004E3977"/>
    <w:rsid w:val="004E5500"/>
    <w:rsid w:val="004F1DFF"/>
    <w:rsid w:val="004F66DF"/>
    <w:rsid w:val="005042F4"/>
    <w:rsid w:val="00505406"/>
    <w:rsid w:val="0051145B"/>
    <w:rsid w:val="005129F2"/>
    <w:rsid w:val="0051381F"/>
    <w:rsid w:val="005270EC"/>
    <w:rsid w:val="00527680"/>
    <w:rsid w:val="00532041"/>
    <w:rsid w:val="00532B6B"/>
    <w:rsid w:val="00534E28"/>
    <w:rsid w:val="00536058"/>
    <w:rsid w:val="00540184"/>
    <w:rsid w:val="00540A30"/>
    <w:rsid w:val="005427F2"/>
    <w:rsid w:val="00542F96"/>
    <w:rsid w:val="00554C6E"/>
    <w:rsid w:val="005568A1"/>
    <w:rsid w:val="00560640"/>
    <w:rsid w:val="00561E50"/>
    <w:rsid w:val="00564D2F"/>
    <w:rsid w:val="005662D1"/>
    <w:rsid w:val="00570B72"/>
    <w:rsid w:val="00575837"/>
    <w:rsid w:val="00577960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36F96"/>
    <w:rsid w:val="00640398"/>
    <w:rsid w:val="00640FA5"/>
    <w:rsid w:val="0064257E"/>
    <w:rsid w:val="00645CA9"/>
    <w:rsid w:val="006534EB"/>
    <w:rsid w:val="0065382C"/>
    <w:rsid w:val="006557DF"/>
    <w:rsid w:val="00657ADA"/>
    <w:rsid w:val="006608B2"/>
    <w:rsid w:val="0066483C"/>
    <w:rsid w:val="00665187"/>
    <w:rsid w:val="00671C69"/>
    <w:rsid w:val="00673605"/>
    <w:rsid w:val="006755B8"/>
    <w:rsid w:val="00683CF2"/>
    <w:rsid w:val="006860FE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2EA9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5D88"/>
    <w:rsid w:val="0075619F"/>
    <w:rsid w:val="00763523"/>
    <w:rsid w:val="00764100"/>
    <w:rsid w:val="00764B1C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2741"/>
    <w:rsid w:val="007C5013"/>
    <w:rsid w:val="007D5BC7"/>
    <w:rsid w:val="007D5FC3"/>
    <w:rsid w:val="007E02C7"/>
    <w:rsid w:val="007E1F8B"/>
    <w:rsid w:val="007E42C1"/>
    <w:rsid w:val="007F25CC"/>
    <w:rsid w:val="007F37AD"/>
    <w:rsid w:val="007F37BC"/>
    <w:rsid w:val="007F4E1C"/>
    <w:rsid w:val="00804F5F"/>
    <w:rsid w:val="008054E9"/>
    <w:rsid w:val="00805CAC"/>
    <w:rsid w:val="00805DC6"/>
    <w:rsid w:val="0080779F"/>
    <w:rsid w:val="0081660C"/>
    <w:rsid w:val="00816D01"/>
    <w:rsid w:val="008214C9"/>
    <w:rsid w:val="00824812"/>
    <w:rsid w:val="00830B93"/>
    <w:rsid w:val="00830BDC"/>
    <w:rsid w:val="00834658"/>
    <w:rsid w:val="00835E30"/>
    <w:rsid w:val="008446BE"/>
    <w:rsid w:val="00850D3E"/>
    <w:rsid w:val="00855A26"/>
    <w:rsid w:val="00865480"/>
    <w:rsid w:val="008668E6"/>
    <w:rsid w:val="008748AB"/>
    <w:rsid w:val="0087741A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1C6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A71BF"/>
    <w:rsid w:val="009B5998"/>
    <w:rsid w:val="009D751E"/>
    <w:rsid w:val="009E4A2A"/>
    <w:rsid w:val="009E6748"/>
    <w:rsid w:val="009F3465"/>
    <w:rsid w:val="009F4362"/>
    <w:rsid w:val="009F5F90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4501C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A49F9"/>
    <w:rsid w:val="00AB6128"/>
    <w:rsid w:val="00AC53D4"/>
    <w:rsid w:val="00AC76E7"/>
    <w:rsid w:val="00AE2368"/>
    <w:rsid w:val="00AE2A81"/>
    <w:rsid w:val="00AE3884"/>
    <w:rsid w:val="00AE4319"/>
    <w:rsid w:val="00AF3AB7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96893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5296"/>
    <w:rsid w:val="00BE759D"/>
    <w:rsid w:val="00BF6362"/>
    <w:rsid w:val="00C17A0C"/>
    <w:rsid w:val="00C23879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CC6"/>
    <w:rsid w:val="00CF5D79"/>
    <w:rsid w:val="00D0158F"/>
    <w:rsid w:val="00D031E9"/>
    <w:rsid w:val="00D03882"/>
    <w:rsid w:val="00D102FA"/>
    <w:rsid w:val="00D11180"/>
    <w:rsid w:val="00D13485"/>
    <w:rsid w:val="00D23FBB"/>
    <w:rsid w:val="00D2634F"/>
    <w:rsid w:val="00D27077"/>
    <w:rsid w:val="00D307B4"/>
    <w:rsid w:val="00D4005D"/>
    <w:rsid w:val="00D408E8"/>
    <w:rsid w:val="00D51340"/>
    <w:rsid w:val="00D514B5"/>
    <w:rsid w:val="00D55724"/>
    <w:rsid w:val="00D575E9"/>
    <w:rsid w:val="00D605D8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2198"/>
    <w:rsid w:val="00D93615"/>
    <w:rsid w:val="00D94F7E"/>
    <w:rsid w:val="00D97704"/>
    <w:rsid w:val="00DA08CD"/>
    <w:rsid w:val="00DA2B90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26CA"/>
    <w:rsid w:val="00DD3F88"/>
    <w:rsid w:val="00DE3E1D"/>
    <w:rsid w:val="00DE4272"/>
    <w:rsid w:val="00DE4D96"/>
    <w:rsid w:val="00DF10CB"/>
    <w:rsid w:val="00E00179"/>
    <w:rsid w:val="00E06C66"/>
    <w:rsid w:val="00E14DFC"/>
    <w:rsid w:val="00E21214"/>
    <w:rsid w:val="00E32AB4"/>
    <w:rsid w:val="00E357FC"/>
    <w:rsid w:val="00E42C23"/>
    <w:rsid w:val="00E4440C"/>
    <w:rsid w:val="00E457F0"/>
    <w:rsid w:val="00E47826"/>
    <w:rsid w:val="00E5194A"/>
    <w:rsid w:val="00E529EF"/>
    <w:rsid w:val="00E53CE5"/>
    <w:rsid w:val="00E60B79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4745"/>
    <w:rsid w:val="00EC4FBF"/>
    <w:rsid w:val="00ED05E5"/>
    <w:rsid w:val="00ED2035"/>
    <w:rsid w:val="00EE18E3"/>
    <w:rsid w:val="00EE1A7D"/>
    <w:rsid w:val="00EE2502"/>
    <w:rsid w:val="00EF26A6"/>
    <w:rsid w:val="00EF600D"/>
    <w:rsid w:val="00F0395D"/>
    <w:rsid w:val="00F12B96"/>
    <w:rsid w:val="00F157D5"/>
    <w:rsid w:val="00F15896"/>
    <w:rsid w:val="00F300DF"/>
    <w:rsid w:val="00F31B3C"/>
    <w:rsid w:val="00F34546"/>
    <w:rsid w:val="00F403AC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2E87B6C"/>
    <w:rsid w:val="44C77B6B"/>
    <w:rsid w:val="459317E9"/>
    <w:rsid w:val="45E81812"/>
    <w:rsid w:val="46591125"/>
    <w:rsid w:val="49A45029"/>
    <w:rsid w:val="4A037E9C"/>
    <w:rsid w:val="4A0E7F9A"/>
    <w:rsid w:val="4A9F7723"/>
    <w:rsid w:val="4B717BBD"/>
    <w:rsid w:val="4B725619"/>
    <w:rsid w:val="4CDA310C"/>
    <w:rsid w:val="4E016B22"/>
    <w:rsid w:val="4F2E566D"/>
    <w:rsid w:val="4F454AFF"/>
    <w:rsid w:val="4FFE3514"/>
    <w:rsid w:val="508C79D7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1009</Characters>
  <Lines>8</Lines>
  <Paragraphs>2</Paragraphs>
  <TotalTime>3</TotalTime>
  <ScaleCrop>false</ScaleCrop>
  <LinksUpToDate>false</LinksUpToDate>
  <CharactersWithSpaces>1183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2025-03-03T08:46:49Z</cp:lastPrinted>
  <dcterms:modified xsi:type="dcterms:W3CDTF">2025-03-03T09:24:50Z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391975A51ADE4A768ED8050187609A82</vt:lpwstr>
  </property>
</Properties>
</file>