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715"/>
        </w:tabs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陈泽华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曾用名陈白弟，</w:t>
      </w:r>
      <w:r>
        <w:rPr>
          <w:rFonts w:hint="eastAsia"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日出生, 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福建省诏安县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捕前系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诏安县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624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387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陈泽华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强奸罪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日止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2022年1月17日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/>
          <w:color w:val="000000"/>
          <w:sz w:val="32"/>
          <w:szCs w:val="32"/>
        </w:rPr>
        <w:t>管级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tabs>
          <w:tab w:val="left" w:pos="715"/>
        </w:tabs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tabs>
          <w:tab w:val="left" w:pos="715"/>
        </w:tabs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考核期内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有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违规，</w:t>
      </w:r>
      <w:r>
        <w:rPr>
          <w:rFonts w:hint="eastAsia" w:ascii="仿宋_GB2312" w:eastAsia="仿宋_GB2312"/>
          <w:sz w:val="32"/>
          <w:szCs w:val="32"/>
          <w:lang w:val="zh-CN"/>
        </w:rPr>
        <w:t>经民警教育后，能反省悔改，目前能遵守监规纪律，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接受教育改造。</w:t>
      </w:r>
    </w:p>
    <w:p>
      <w:pPr>
        <w:tabs>
          <w:tab w:val="left" w:pos="715"/>
        </w:tabs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tabs>
          <w:tab w:val="left" w:pos="715"/>
        </w:tabs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tabs>
          <w:tab w:val="left" w:pos="715"/>
        </w:tabs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2022年1月17日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</w:rPr>
        <w:t>，累计获考核分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3374.5</w:t>
      </w:r>
      <w:r>
        <w:rPr>
          <w:rFonts w:hint="eastAsia" w:ascii="仿宋_GB2312" w:eastAsia="仿宋_GB2312"/>
          <w:color w:val="auto"/>
          <w:sz w:val="32"/>
          <w:szCs w:val="32"/>
        </w:rPr>
        <w:t>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次，物质奖励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；违规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3次，累计扣考核分32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分，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其中1次系借卡消费，按照《福建省厦门监狱罪犯消费账号管理专项整治行动实施方案》免于处理。重大违规1次：2023年8月5日因有打架行为，情节轻微，扣30分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tabs>
          <w:tab w:val="left" w:pos="715"/>
        </w:tabs>
        <w:ind w:firstLine="640" w:firstLineChars="200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该犯犯罪对象系未成年人，且考核期内有一次重大违规，因此提请减刑幅度扣减二个月。</w:t>
      </w:r>
    </w:p>
    <w:p>
      <w:pPr>
        <w:tabs>
          <w:tab w:val="left" w:pos="715"/>
        </w:tabs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tabs>
          <w:tab w:val="left" w:pos="709"/>
        </w:tabs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陈泽华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tabs>
          <w:tab w:val="left" w:pos="709"/>
        </w:tabs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spacing w:line="54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陈泽华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spacing w:line="540" w:lineRule="exac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spacing w:line="540" w:lineRule="exact"/>
        <w:rPr>
          <w:rFonts w:ascii="仿宋_GB2312" w:eastAsia="仿宋_GB2312"/>
          <w:kern w:val="0"/>
          <w:sz w:val="32"/>
          <w:szCs w:val="32"/>
        </w:rPr>
      </w:pPr>
    </w:p>
    <w:p>
      <w:pPr>
        <w:spacing w:line="540" w:lineRule="exact"/>
        <w:jc w:val="righ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line="540" w:lineRule="exact"/>
        <w:ind w:left="6880" w:right="80" w:hanging="6880" w:hangingChars="215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C1DCC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1CE5F25"/>
    <w:rsid w:val="021B37A2"/>
    <w:rsid w:val="02B36CE4"/>
    <w:rsid w:val="03615660"/>
    <w:rsid w:val="041218C0"/>
    <w:rsid w:val="07E12FDF"/>
    <w:rsid w:val="08B27B43"/>
    <w:rsid w:val="094229E0"/>
    <w:rsid w:val="096401D6"/>
    <w:rsid w:val="0AE95AE0"/>
    <w:rsid w:val="0AED1705"/>
    <w:rsid w:val="0AEF518D"/>
    <w:rsid w:val="0B896003"/>
    <w:rsid w:val="0CBC4BD6"/>
    <w:rsid w:val="0D1225F0"/>
    <w:rsid w:val="0DE264B6"/>
    <w:rsid w:val="0E301610"/>
    <w:rsid w:val="0E956D7D"/>
    <w:rsid w:val="0F224871"/>
    <w:rsid w:val="0FEA0D06"/>
    <w:rsid w:val="100E380C"/>
    <w:rsid w:val="10894684"/>
    <w:rsid w:val="118F7971"/>
    <w:rsid w:val="11C40CA2"/>
    <w:rsid w:val="12D77C4D"/>
    <w:rsid w:val="13484BBE"/>
    <w:rsid w:val="1714066B"/>
    <w:rsid w:val="179518BE"/>
    <w:rsid w:val="17D50129"/>
    <w:rsid w:val="1883534F"/>
    <w:rsid w:val="192E356E"/>
    <w:rsid w:val="1B1A2B30"/>
    <w:rsid w:val="1BAA64F0"/>
    <w:rsid w:val="1CF04232"/>
    <w:rsid w:val="1DEB12D9"/>
    <w:rsid w:val="1EAF3E86"/>
    <w:rsid w:val="1F2669BE"/>
    <w:rsid w:val="1FA94A92"/>
    <w:rsid w:val="23AA7F29"/>
    <w:rsid w:val="24433EB1"/>
    <w:rsid w:val="244C1050"/>
    <w:rsid w:val="25767D2E"/>
    <w:rsid w:val="25D914F1"/>
    <w:rsid w:val="26C35EC9"/>
    <w:rsid w:val="272143B1"/>
    <w:rsid w:val="278C2894"/>
    <w:rsid w:val="28A8085A"/>
    <w:rsid w:val="28B70643"/>
    <w:rsid w:val="28C30D20"/>
    <w:rsid w:val="291611D6"/>
    <w:rsid w:val="2959742E"/>
    <w:rsid w:val="2CEC6A66"/>
    <w:rsid w:val="2D764595"/>
    <w:rsid w:val="2EE54BFF"/>
    <w:rsid w:val="2F821D60"/>
    <w:rsid w:val="2FBE72FA"/>
    <w:rsid w:val="304B7C17"/>
    <w:rsid w:val="30D464DE"/>
    <w:rsid w:val="31805B61"/>
    <w:rsid w:val="31C91525"/>
    <w:rsid w:val="31E93DC5"/>
    <w:rsid w:val="33F90EC4"/>
    <w:rsid w:val="368D019E"/>
    <w:rsid w:val="36FF36CA"/>
    <w:rsid w:val="38E35B9D"/>
    <w:rsid w:val="38E5137C"/>
    <w:rsid w:val="38E76B2A"/>
    <w:rsid w:val="391458A0"/>
    <w:rsid w:val="398C26D5"/>
    <w:rsid w:val="3A497725"/>
    <w:rsid w:val="3A5B2193"/>
    <w:rsid w:val="3AC961FF"/>
    <w:rsid w:val="3B562357"/>
    <w:rsid w:val="3D6D2FBF"/>
    <w:rsid w:val="3DA434E0"/>
    <w:rsid w:val="3E2D18E5"/>
    <w:rsid w:val="3E7F2E17"/>
    <w:rsid w:val="3F3109ED"/>
    <w:rsid w:val="40042543"/>
    <w:rsid w:val="4129736A"/>
    <w:rsid w:val="418C13D2"/>
    <w:rsid w:val="45612EBF"/>
    <w:rsid w:val="46613350"/>
    <w:rsid w:val="484A594F"/>
    <w:rsid w:val="488B4E4D"/>
    <w:rsid w:val="492249C8"/>
    <w:rsid w:val="4C1846A4"/>
    <w:rsid w:val="4D4A0E61"/>
    <w:rsid w:val="4D600674"/>
    <w:rsid w:val="4E5753CB"/>
    <w:rsid w:val="4F3B0820"/>
    <w:rsid w:val="4F9B0E94"/>
    <w:rsid w:val="4FF66ABC"/>
    <w:rsid w:val="50544E03"/>
    <w:rsid w:val="52BE45EF"/>
    <w:rsid w:val="532D19A9"/>
    <w:rsid w:val="53BF3BEE"/>
    <w:rsid w:val="55A36702"/>
    <w:rsid w:val="58103541"/>
    <w:rsid w:val="58583E0F"/>
    <w:rsid w:val="58A46B12"/>
    <w:rsid w:val="58E823C2"/>
    <w:rsid w:val="59233F27"/>
    <w:rsid w:val="59D72819"/>
    <w:rsid w:val="5A216815"/>
    <w:rsid w:val="5B5555DB"/>
    <w:rsid w:val="5B8A5AD4"/>
    <w:rsid w:val="5C9E6047"/>
    <w:rsid w:val="5CDF4814"/>
    <w:rsid w:val="5E9861C0"/>
    <w:rsid w:val="5EB93E4D"/>
    <w:rsid w:val="5EFF132D"/>
    <w:rsid w:val="607913E6"/>
    <w:rsid w:val="63091349"/>
    <w:rsid w:val="63BA112A"/>
    <w:rsid w:val="651435E1"/>
    <w:rsid w:val="65396ABD"/>
    <w:rsid w:val="656A6C92"/>
    <w:rsid w:val="66572974"/>
    <w:rsid w:val="669D32CF"/>
    <w:rsid w:val="66ED7AFB"/>
    <w:rsid w:val="68230685"/>
    <w:rsid w:val="687E07F6"/>
    <w:rsid w:val="688224EE"/>
    <w:rsid w:val="69AF022C"/>
    <w:rsid w:val="6A480A9F"/>
    <w:rsid w:val="6C770F96"/>
    <w:rsid w:val="6D521EF3"/>
    <w:rsid w:val="6E0E4EF4"/>
    <w:rsid w:val="6E84430D"/>
    <w:rsid w:val="6FD97BA6"/>
    <w:rsid w:val="71723BD6"/>
    <w:rsid w:val="717817E9"/>
    <w:rsid w:val="72197361"/>
    <w:rsid w:val="72F21A63"/>
    <w:rsid w:val="739A694C"/>
    <w:rsid w:val="74E12546"/>
    <w:rsid w:val="757A485E"/>
    <w:rsid w:val="76CB2D9C"/>
    <w:rsid w:val="77256669"/>
    <w:rsid w:val="77445331"/>
    <w:rsid w:val="78091DC5"/>
    <w:rsid w:val="79D124ED"/>
    <w:rsid w:val="7A6D4269"/>
    <w:rsid w:val="7B8F133E"/>
    <w:rsid w:val="7BAE1A3E"/>
    <w:rsid w:val="7BC9613E"/>
    <w:rsid w:val="7CF91A4F"/>
    <w:rsid w:val="7D0164F6"/>
    <w:rsid w:val="7DC16CDB"/>
    <w:rsid w:val="7E627F46"/>
    <w:rsid w:val="7E8371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2023-12-20T11:52:00Z</cp:lastPrinted>
  <dcterms:modified xsi:type="dcterms:W3CDTF">2025-03-04T10:37:40Z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A1F30B25C95645C3A523390671B35531</vt:lpwstr>
  </property>
</Properties>
</file>