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19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吴文风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55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小学</w:t>
      </w:r>
      <w:r>
        <w:rPr>
          <w:rFonts w:hint="eastAsia" w:ascii="仿宋_GB2312"/>
          <w:szCs w:val="32"/>
        </w:rPr>
        <w:t>文化，户籍所在地福建省莆田市。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eastAsia="zh-CN"/>
        </w:rPr>
        <w:t>漳浦</w:t>
      </w:r>
      <w:r>
        <w:rPr>
          <w:rFonts w:hint="eastAsia" w:ascii="仿宋_GB2312"/>
          <w:szCs w:val="32"/>
        </w:rPr>
        <w:t>人民法院于202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月16日作出（20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）闽062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174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吴文风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盗窃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五</w:t>
      </w:r>
      <w:r>
        <w:rPr>
          <w:rFonts w:hint="eastAsia" w:ascii="仿宋_GB2312"/>
          <w:szCs w:val="32"/>
        </w:rPr>
        <w:t>年，并处罚金人民币</w:t>
      </w:r>
      <w:r>
        <w:rPr>
          <w:rFonts w:hint="eastAsia" w:ascii="仿宋_GB2312"/>
          <w:szCs w:val="32"/>
          <w:lang w:eastAsia="zh-CN"/>
        </w:rPr>
        <w:t>四</w:t>
      </w:r>
      <w:r>
        <w:rPr>
          <w:rFonts w:hint="eastAsia" w:ascii="仿宋_GB2312"/>
          <w:szCs w:val="32"/>
        </w:rPr>
        <w:t>万元。刑期自20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年1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日起至2025年1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日止。2021年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月1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日交付福建省厦门监狱执行刑罚。202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日，福建省厦门市中级人民法院作出（2023）闽02刑更</w:t>
      </w:r>
      <w:r>
        <w:rPr>
          <w:rFonts w:hint="eastAsia" w:ascii="仿宋_GB2312"/>
          <w:szCs w:val="32"/>
          <w:lang w:val="en-US" w:eastAsia="zh-CN"/>
        </w:rPr>
        <w:t>569</w:t>
      </w:r>
      <w:r>
        <w:rPr>
          <w:rFonts w:hint="eastAsia" w:ascii="仿宋_GB2312"/>
          <w:szCs w:val="32"/>
        </w:rPr>
        <w:t>号刑事裁定，对其减刑</w:t>
      </w:r>
      <w:r>
        <w:rPr>
          <w:rFonts w:hint="eastAsia" w:ascii="仿宋_GB2312"/>
          <w:szCs w:val="32"/>
          <w:lang w:eastAsia="zh-CN"/>
        </w:rPr>
        <w:t>六</w:t>
      </w:r>
      <w:r>
        <w:rPr>
          <w:rFonts w:hint="eastAsia" w:ascii="仿宋_GB2312"/>
          <w:szCs w:val="32"/>
        </w:rPr>
        <w:t>个月，2023年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日送达，现刑期至2025年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bookmarkStart w:id="0" w:name="_GoBack"/>
      <w:bookmarkEnd w:id="0"/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leftChars="20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229.5</w:t>
      </w:r>
      <w:r>
        <w:rPr>
          <w:rFonts w:hint="eastAsia" w:ascii="仿宋_GB2312" w:hAnsi="仿宋_GB2312" w:cs="仿宋_GB2312"/>
          <w:bCs/>
          <w:szCs w:val="32"/>
        </w:rPr>
        <w:t>分，本轮考核期2023年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月至2024年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月，累计获考核分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1906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2135</w:t>
      </w:r>
      <w:r>
        <w:rPr>
          <w:rFonts w:hint="eastAsia" w:ascii="仿宋_GB2312" w:hAnsi="仿宋_GB2312" w:cs="仿宋_GB2312"/>
          <w:bCs/>
          <w:szCs w:val="32"/>
        </w:rPr>
        <w:t>.5分，折合表扬1次，物质奖励2次；间隔期2023年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日至2024年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月，共1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个月，获考核分1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分。考核期内无扣分。系</w:t>
      </w:r>
      <w:r>
        <w:rPr>
          <w:rFonts w:hint="eastAsia" w:ascii="仿宋_GB2312" w:hAnsi="仿宋_GB2312" w:cs="仿宋_GB2312"/>
          <w:bCs/>
          <w:szCs w:val="32"/>
          <w:lang w:eastAsia="zh-CN"/>
        </w:rPr>
        <w:t>勤杂</w:t>
      </w:r>
      <w:r>
        <w:rPr>
          <w:rFonts w:hint="eastAsia" w:ascii="仿宋_GB2312" w:hAnsi="仿宋_GB2312" w:cs="仿宋_GB2312"/>
          <w:bCs/>
          <w:szCs w:val="32"/>
        </w:rPr>
        <w:t>工。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原判财产刑判项：罚金人民币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 xml:space="preserve">万元，已履行完毕。                    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吴文风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二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吴文风</w:t>
      </w:r>
      <w:r>
        <w:rPr>
          <w:rFonts w:hint="eastAsia" w:ascii="仿宋_GB2312"/>
          <w:szCs w:val="32"/>
        </w:rPr>
        <w:t>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050" w:rightChars="328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 xml:space="preserve">年 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91B74"/>
    <w:rsid w:val="00160ABD"/>
    <w:rsid w:val="002511F6"/>
    <w:rsid w:val="002976D6"/>
    <w:rsid w:val="00350DC2"/>
    <w:rsid w:val="004E0E66"/>
    <w:rsid w:val="00536DEB"/>
    <w:rsid w:val="00693108"/>
    <w:rsid w:val="006947FC"/>
    <w:rsid w:val="00694BBF"/>
    <w:rsid w:val="006E79D8"/>
    <w:rsid w:val="00714E33"/>
    <w:rsid w:val="007D0F8A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0767378F"/>
    <w:rsid w:val="22603DA1"/>
    <w:rsid w:val="25112FBE"/>
    <w:rsid w:val="33184D37"/>
    <w:rsid w:val="4BAD1596"/>
    <w:rsid w:val="6128252A"/>
    <w:rsid w:val="6718434D"/>
    <w:rsid w:val="677E7A65"/>
    <w:rsid w:val="737A30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854</Characters>
  <Lines>7</Lines>
  <Paragraphs>2</Paragraphs>
  <TotalTime>7</TotalTime>
  <ScaleCrop>false</ScaleCrop>
  <LinksUpToDate>false</LinksUpToDate>
  <CharactersWithSpaces>1001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2025-03-04T11:15:00Z</cp:lastPrinted>
  <dcterms:modified xsi:type="dcterms:W3CDTF">2025-03-27T03:01:37Z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AF3805033DF94796BFA9787FC7375A4B</vt:lpwstr>
  </property>
</Properties>
</file>