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84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[2025]闽厦狱减字第85号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罪犯李金中，男，1995年11月16日出生，汉族，初中文化，户籍所在地福建省上杭县。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szCs w:val="32"/>
        </w:rPr>
        <w:t>福建省上杭县人民法院于2019年9月24日作出(2019)闽0823刑初201号刑事判决，</w:t>
      </w:r>
      <w:r>
        <w:rPr>
          <w:rFonts w:hint="eastAsia" w:ascii="仿宋_GB2312"/>
          <w:kern w:val="0"/>
          <w:szCs w:val="32"/>
        </w:rPr>
        <w:t>以被告人李金中犯聚众斗殴罪，判处有期徒刑三年六个月，犯开设赌场罪，判处有期徒刑一年十个月，并处罚金人民币一万元；犯寻衅滋事罪，判处有期徒刑一年二个月。总合刑期有期徒刑六年六个月，并处罚金人民币一万元。决定执行有期徒刑五年十个月，并处罚金人民币一万元。与同案犯共同追缴违法所得二万元</w:t>
      </w:r>
      <w:r>
        <w:rPr>
          <w:rFonts w:hint="eastAsia" w:ascii="仿宋_GB2312" w:hAnsi="仿宋_GB2312" w:cs="仿宋_GB2312"/>
          <w:szCs w:val="32"/>
        </w:rPr>
        <w:t>。该犯及同案犯</w:t>
      </w:r>
      <w:r>
        <w:rPr>
          <w:rFonts w:hint="eastAsia" w:ascii="仿宋_GB2312"/>
          <w:szCs w:val="32"/>
        </w:rPr>
        <w:t>不服，提出上诉。</w:t>
      </w:r>
      <w:r>
        <w:rPr>
          <w:rFonts w:hint="eastAsia" w:ascii="仿宋_GB2312"/>
          <w:kern w:val="0"/>
          <w:szCs w:val="32"/>
        </w:rPr>
        <w:t>福建省龙岩市中级人民法院于</w:t>
      </w:r>
      <w:r>
        <w:rPr>
          <w:rFonts w:ascii="仿宋_GB2312"/>
          <w:kern w:val="0"/>
          <w:szCs w:val="32"/>
        </w:rPr>
        <w:t>20</w:t>
      </w:r>
      <w:r>
        <w:rPr>
          <w:rFonts w:hint="eastAsia" w:ascii="仿宋_GB2312"/>
          <w:kern w:val="0"/>
          <w:szCs w:val="32"/>
        </w:rPr>
        <w:t>20年4月27日作出(2019)闽08刑终462号刑事判决，维持对李金中的原审判决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kern w:val="0"/>
          <w:szCs w:val="32"/>
        </w:rPr>
        <w:t>刑期自2019年9月24日起至2025年7月14日止。2020年6月18日交付福建省厦门监狱执行刑罚。属普管级罪犯。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</w:t>
      </w:r>
      <w:r>
        <w:rPr>
          <w:rFonts w:hint="eastAsia" w:ascii="仿宋_GB2312" w:hAnsi="仿宋" w:cs="宋体"/>
          <w:szCs w:val="32"/>
        </w:rPr>
        <w:t>20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18日</w:t>
      </w:r>
      <w:r>
        <w:rPr>
          <w:rFonts w:hint="eastAsia" w:ascii="仿宋_GB2312" w:hAnsi="仿宋" w:cs="宋体"/>
          <w:szCs w:val="32"/>
          <w:lang w:val="zh-CN"/>
        </w:rPr>
        <w:t>至2024年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考核分5487.5</w:t>
      </w:r>
      <w:r>
        <w:rPr>
          <w:rFonts w:hint="eastAsia" w:ascii="仿宋_GB2312" w:hAnsi="仿宋" w:cs="宋体"/>
          <w:szCs w:val="32"/>
          <w:lang w:val="zh-CN"/>
        </w:rPr>
        <w:t>分，合计获</w:t>
      </w:r>
      <w:r>
        <w:rPr>
          <w:rFonts w:hint="eastAsia" w:ascii="仿宋_GB2312" w:hAnsi="仿宋" w:cs="宋体"/>
          <w:szCs w:val="32"/>
        </w:rPr>
        <w:t>考核分5487.5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次，物质奖励</w:t>
      </w:r>
      <w:r>
        <w:rPr>
          <w:rFonts w:hint="eastAsia" w:ascii="仿宋_GB2312" w:hAnsi="仿宋" w:cs="宋体"/>
          <w:szCs w:val="32"/>
        </w:rPr>
        <w:t>3次</w:t>
      </w:r>
      <w:r>
        <w:rPr>
          <w:rFonts w:hint="eastAsia" w:ascii="仿宋_GB2312" w:hAnsi="仿宋" w:cs="宋体"/>
          <w:szCs w:val="32"/>
          <w:lang w:val="zh-CN"/>
        </w:rPr>
        <w:t>。违规扣分</w:t>
      </w:r>
      <w:r>
        <w:rPr>
          <w:rFonts w:hint="eastAsia" w:ascii="仿宋_GB2312" w:hAnsi="仿宋" w:cs="宋体"/>
          <w:szCs w:val="32"/>
        </w:rPr>
        <w:t>2</w:t>
      </w:r>
      <w:r>
        <w:rPr>
          <w:rFonts w:hint="eastAsia" w:ascii="仿宋_GB2312" w:hAnsi="仿宋" w:cs="宋体"/>
          <w:szCs w:val="32"/>
          <w:lang w:val="zh-CN"/>
        </w:rPr>
        <w:t>次，累计扣</w:t>
      </w:r>
      <w:r>
        <w:rPr>
          <w:rFonts w:hint="eastAsia" w:ascii="仿宋_GB2312" w:hAnsi="仿宋" w:cs="宋体"/>
          <w:szCs w:val="32"/>
        </w:rPr>
        <w:t>5</w:t>
      </w:r>
      <w:r>
        <w:rPr>
          <w:rFonts w:hint="eastAsia" w:ascii="仿宋_GB2312" w:hAnsi="仿宋" w:cs="宋体"/>
          <w:szCs w:val="32"/>
          <w:lang w:val="zh-CN"/>
        </w:rPr>
        <w:t>分，</w:t>
      </w:r>
      <w:r>
        <w:rPr>
          <w:rFonts w:hint="eastAsia" w:ascii="仿宋_GB2312" w:hAnsi="仿宋" w:cs="宋体"/>
          <w:szCs w:val="32"/>
        </w:rPr>
        <w:t>无</w:t>
      </w:r>
      <w:r>
        <w:rPr>
          <w:rFonts w:hint="eastAsia" w:ascii="仿宋_GB2312" w:hAnsi="仿宋" w:cs="宋体"/>
          <w:szCs w:val="32"/>
          <w:lang w:val="zh-CN"/>
        </w:rPr>
        <w:t>重大违规。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该犯原判财产性判项</w:t>
      </w:r>
      <w:r>
        <w:rPr>
          <w:rFonts w:hint="eastAsia" w:ascii="仿宋_GB2312" w:hAnsi="仿宋" w:cs="宋体"/>
          <w:szCs w:val="32"/>
        </w:rPr>
        <w:t>追缴违法所得人民币二万元</w:t>
      </w:r>
      <w:r>
        <w:rPr>
          <w:rFonts w:hint="eastAsia" w:ascii="仿宋_GB2312" w:hAnsi="仿宋" w:cs="宋体"/>
          <w:szCs w:val="32"/>
          <w:lang w:val="zh-CN"/>
        </w:rPr>
        <w:t>，罚金人民币</w:t>
      </w:r>
      <w:r>
        <w:rPr>
          <w:rFonts w:hint="eastAsia" w:ascii="仿宋_GB2312" w:hAnsi="仿宋" w:cs="宋体"/>
          <w:szCs w:val="32"/>
        </w:rPr>
        <w:t>一</w:t>
      </w:r>
      <w:r>
        <w:rPr>
          <w:rFonts w:hint="eastAsia" w:ascii="仿宋_GB2312" w:hAnsi="仿宋" w:cs="宋体"/>
          <w:szCs w:val="32"/>
          <w:lang w:val="zh-CN"/>
        </w:rPr>
        <w:t>万元，</w:t>
      </w:r>
      <w:r>
        <w:rPr>
          <w:rFonts w:hint="eastAsia" w:ascii="仿宋_GB2312" w:hAnsi="仿宋" w:cs="宋体"/>
          <w:szCs w:val="32"/>
        </w:rPr>
        <w:t>均已缴纳完毕</w:t>
      </w:r>
      <w:r>
        <w:rPr>
          <w:rFonts w:hint="eastAsia" w:ascii="仿宋_GB2312" w:hAnsi="仿宋" w:cs="宋体"/>
          <w:szCs w:val="32"/>
          <w:lang w:val="zh-CN"/>
        </w:rPr>
        <w:t>。2024年</w:t>
      </w:r>
      <w:r>
        <w:rPr>
          <w:rFonts w:hint="eastAsia" w:ascii="仿宋_GB2312" w:hAnsi="仿宋" w:cs="宋体"/>
          <w:szCs w:val="32"/>
        </w:rPr>
        <w:t>8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26</w:t>
      </w:r>
      <w:r>
        <w:rPr>
          <w:rFonts w:hint="eastAsia" w:ascii="仿宋_GB2312" w:hAnsi="仿宋" w:cs="宋体"/>
          <w:szCs w:val="32"/>
          <w:lang w:val="zh-CN"/>
        </w:rPr>
        <w:t>日福建省</w:t>
      </w:r>
      <w:r>
        <w:rPr>
          <w:rFonts w:hint="eastAsia" w:ascii="仿宋_GB2312" w:hAnsi="仿宋" w:cs="宋体"/>
          <w:szCs w:val="32"/>
        </w:rPr>
        <w:t>上杭县</w:t>
      </w:r>
      <w:r>
        <w:rPr>
          <w:rFonts w:hint="eastAsia" w:ascii="仿宋_GB2312" w:hAnsi="仿宋" w:cs="宋体"/>
          <w:szCs w:val="32"/>
          <w:lang w:val="zh-CN"/>
        </w:rPr>
        <w:t>人民法院</w:t>
      </w:r>
      <w:r>
        <w:rPr>
          <w:rFonts w:hint="eastAsia" w:ascii="仿宋_GB2312" w:hAnsi="Times New Roman"/>
          <w:szCs w:val="32"/>
        </w:rPr>
        <w:t>财产性判项复函载明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</w:rPr>
        <w:t>已执行完毕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该犯系</w:t>
      </w:r>
      <w:r>
        <w:rPr>
          <w:rFonts w:hint="eastAsia" w:ascii="仿宋_GB2312"/>
          <w:kern w:val="0"/>
        </w:rPr>
        <w:t>涉恶犯罪罪犯，</w:t>
      </w:r>
      <w:r>
        <w:rPr>
          <w:rFonts w:hint="eastAsia" w:ascii="仿宋_GB2312" w:hAnsi="仿宋_GB2312" w:cs="仿宋_GB2312"/>
          <w:szCs w:val="32"/>
        </w:rPr>
        <w:t>属于从严掌握减刑对象，因此提请减刑幅度扣减一个月。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本案于2025年2月25日至2025年3月3日在狱内公示未收到不同意见。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《中华人民共和国监狱法》第二十九条的规定，建议对罪犯李金中予以减刑四个月。特提请你院审理裁定。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  <w:bookmarkStart w:id="0" w:name="_GoBack"/>
      <w:bookmarkEnd w:id="0"/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附件：1.罪犯李金中卷宗2册</w:t>
      </w:r>
    </w:p>
    <w:p>
      <w:pPr>
        <w:spacing w:line="500" w:lineRule="exact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spacing w:line="500" w:lineRule="exact"/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right="640" w:firstLine="6080" w:firstLineChars="19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right="640" w:firstLine="6080" w:firstLineChars="1900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640"/>
        <w:jc w:val="center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       2025年3月4日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framePr w:wrap="around" w:vAnchor="text" w:hAnchor="margin" w:xAlign="right" w:y="1"/>
      <w:ind w:right="320" w:rightChars="100"/>
      <w:rPr>
        <w:rStyle w:val="6"/>
        <w:rFonts w:hint="eastAsia"/>
        <w:sz w:val="28"/>
        <w:szCs w:val="28"/>
      </w:rPr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1E9C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300"/>
    <w:rsid w:val="000E5B4D"/>
    <w:rsid w:val="000E650E"/>
    <w:rsid w:val="000E7D29"/>
    <w:rsid w:val="000F0153"/>
    <w:rsid w:val="000F0CF6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37C54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E3091"/>
    <w:rsid w:val="001E31A2"/>
    <w:rsid w:val="001E3BEF"/>
    <w:rsid w:val="001E4290"/>
    <w:rsid w:val="001E5E10"/>
    <w:rsid w:val="001E687D"/>
    <w:rsid w:val="001F0368"/>
    <w:rsid w:val="001F15B3"/>
    <w:rsid w:val="001F2089"/>
    <w:rsid w:val="001F418B"/>
    <w:rsid w:val="001F52BF"/>
    <w:rsid w:val="001F5320"/>
    <w:rsid w:val="001F668C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5F68"/>
    <w:rsid w:val="00260471"/>
    <w:rsid w:val="002609F9"/>
    <w:rsid w:val="002624C6"/>
    <w:rsid w:val="002627B5"/>
    <w:rsid w:val="00264D21"/>
    <w:rsid w:val="00265132"/>
    <w:rsid w:val="0026526B"/>
    <w:rsid w:val="002661CE"/>
    <w:rsid w:val="00266DFA"/>
    <w:rsid w:val="00267955"/>
    <w:rsid w:val="002702BE"/>
    <w:rsid w:val="00271C2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2DA7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1B01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35A2A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E5F0B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34A5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0210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828"/>
    <w:rsid w:val="004D3FF7"/>
    <w:rsid w:val="004D5F7C"/>
    <w:rsid w:val="004D7D54"/>
    <w:rsid w:val="004E07CF"/>
    <w:rsid w:val="004E0BBF"/>
    <w:rsid w:val="004E10BA"/>
    <w:rsid w:val="004E18A7"/>
    <w:rsid w:val="004E228C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1DB3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861"/>
    <w:rsid w:val="00531380"/>
    <w:rsid w:val="005315C3"/>
    <w:rsid w:val="00533280"/>
    <w:rsid w:val="005341E4"/>
    <w:rsid w:val="00535B50"/>
    <w:rsid w:val="005374E7"/>
    <w:rsid w:val="005407B4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25EC"/>
    <w:rsid w:val="00675A90"/>
    <w:rsid w:val="00677028"/>
    <w:rsid w:val="0068027E"/>
    <w:rsid w:val="006806E3"/>
    <w:rsid w:val="00680D4B"/>
    <w:rsid w:val="00683037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A7DF0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6F68D0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26B7E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2D9D"/>
    <w:rsid w:val="0076327E"/>
    <w:rsid w:val="00763317"/>
    <w:rsid w:val="00765772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B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7E1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6B1B"/>
    <w:rsid w:val="0082790C"/>
    <w:rsid w:val="00830761"/>
    <w:rsid w:val="00830CEF"/>
    <w:rsid w:val="008324E0"/>
    <w:rsid w:val="00833F15"/>
    <w:rsid w:val="00835A43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644E2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6DD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03ED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38C"/>
    <w:rsid w:val="009675F2"/>
    <w:rsid w:val="00967DC1"/>
    <w:rsid w:val="009711D7"/>
    <w:rsid w:val="00971A90"/>
    <w:rsid w:val="00974A4F"/>
    <w:rsid w:val="00974AD0"/>
    <w:rsid w:val="00974BA6"/>
    <w:rsid w:val="009810A9"/>
    <w:rsid w:val="00981421"/>
    <w:rsid w:val="00981A66"/>
    <w:rsid w:val="00982005"/>
    <w:rsid w:val="00982034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179B"/>
    <w:rsid w:val="00A14383"/>
    <w:rsid w:val="00A153C7"/>
    <w:rsid w:val="00A15684"/>
    <w:rsid w:val="00A16150"/>
    <w:rsid w:val="00A16750"/>
    <w:rsid w:val="00A168E9"/>
    <w:rsid w:val="00A17CE8"/>
    <w:rsid w:val="00A21763"/>
    <w:rsid w:val="00A219AF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55CD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062A"/>
    <w:rsid w:val="00B814A3"/>
    <w:rsid w:val="00B81552"/>
    <w:rsid w:val="00B82AE2"/>
    <w:rsid w:val="00B84910"/>
    <w:rsid w:val="00B91CC3"/>
    <w:rsid w:val="00B95DE1"/>
    <w:rsid w:val="00B95DFF"/>
    <w:rsid w:val="00B965FC"/>
    <w:rsid w:val="00B96720"/>
    <w:rsid w:val="00BA14B4"/>
    <w:rsid w:val="00BA1644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2DD6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BF7F52"/>
    <w:rsid w:val="00C00672"/>
    <w:rsid w:val="00C0530B"/>
    <w:rsid w:val="00C074F9"/>
    <w:rsid w:val="00C10475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4F2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5216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4C50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4ED5"/>
    <w:rsid w:val="00E35432"/>
    <w:rsid w:val="00E37CB7"/>
    <w:rsid w:val="00E4004A"/>
    <w:rsid w:val="00E404F5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4B4C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C0F38"/>
    <w:rsid w:val="00EC36BE"/>
    <w:rsid w:val="00EC3EE7"/>
    <w:rsid w:val="00EC5272"/>
    <w:rsid w:val="00EC66C5"/>
    <w:rsid w:val="00ED06B1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27C05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4611F"/>
    <w:rsid w:val="00F50F0E"/>
    <w:rsid w:val="00F54BFC"/>
    <w:rsid w:val="00F555BA"/>
    <w:rsid w:val="00F56EB8"/>
    <w:rsid w:val="00F60CB4"/>
    <w:rsid w:val="00F621DE"/>
    <w:rsid w:val="00F62690"/>
    <w:rsid w:val="00F627C0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56E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0FF7DDA"/>
    <w:rsid w:val="01454076"/>
    <w:rsid w:val="0B090DAA"/>
    <w:rsid w:val="0FF41A73"/>
    <w:rsid w:val="117B462E"/>
    <w:rsid w:val="11E42466"/>
    <w:rsid w:val="15523432"/>
    <w:rsid w:val="18F62A61"/>
    <w:rsid w:val="2316143A"/>
    <w:rsid w:val="27E95599"/>
    <w:rsid w:val="2DDE1E4E"/>
    <w:rsid w:val="383C5BD0"/>
    <w:rsid w:val="388012E5"/>
    <w:rsid w:val="3FF30210"/>
    <w:rsid w:val="479319FE"/>
    <w:rsid w:val="526B5E1B"/>
    <w:rsid w:val="558D3E7A"/>
    <w:rsid w:val="57773E62"/>
    <w:rsid w:val="64733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link w:val="2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155</Words>
  <Characters>887</Characters>
  <Lines>7</Lines>
  <Paragraphs>2</Paragraphs>
  <TotalTime>0</TotalTime>
  <ScaleCrop>false</ScaleCrop>
  <LinksUpToDate>false</LinksUpToDate>
  <CharactersWithSpaces>1040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2025-01-23T00:58:00Z</dcterms:created>
  <dc:creator>User</dc:creator>
  <cp:lastModifiedBy>周文娟</cp:lastModifiedBy>
  <cp:lastPrinted>2024-05-09T00:21:00Z</cp:lastPrinted>
  <dcterms:modified xsi:type="dcterms:W3CDTF">2025-04-01T03:33:49Z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F52A43B0FCA0471B8F724EABE14E7AEC</vt:lpwstr>
  </property>
</Properties>
</file>