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A" w:rsidRPr="00824705" w:rsidRDefault="00EF30A5">
      <w:pPr>
        <w:pStyle w:val="2"/>
        <w:rPr>
          <w:rFonts w:hAnsi="仿宋" w:cs="仿宋"/>
        </w:rPr>
      </w:pPr>
      <w:r w:rsidRPr="00824705">
        <w:rPr>
          <w:rFonts w:hAnsi="仿宋" w:cs="仿宋" w:hint="eastAsia"/>
        </w:rPr>
        <w:t>福建省厦门监狱</w:t>
      </w:r>
    </w:p>
    <w:p w:rsidR="00C225EA" w:rsidRDefault="00EF30A5">
      <w:pPr>
        <w:snapToGrid w:val="0"/>
        <w:spacing w:line="600" w:lineRule="exact"/>
        <w:jc w:val="center"/>
        <w:rPr>
          <w:rFonts w:ascii="仿宋" w:eastAsia="仿宋" w:hAnsi="仿宋" w:cs="仿宋"/>
          <w:sz w:val="44"/>
          <w:szCs w:val="44"/>
        </w:rPr>
      </w:pPr>
      <w:r w:rsidRPr="00824705">
        <w:rPr>
          <w:rFonts w:ascii="方正小标宋简体" w:eastAsia="方正小标宋简体" w:hAnsi="仿宋" w:cs="仿宋" w:hint="eastAsia"/>
          <w:sz w:val="44"/>
          <w:szCs w:val="44"/>
        </w:rPr>
        <w:t>提请减刑建议书</w:t>
      </w:r>
    </w:p>
    <w:p w:rsidR="00C225EA" w:rsidRPr="00824705" w:rsidRDefault="00EF30A5">
      <w:pPr>
        <w:jc w:val="right"/>
        <w:rPr>
          <w:rFonts w:ascii="楷体_GB2312" w:eastAsia="楷体_GB2312" w:hAnsi="Times New Roman" w:cs="楷体_GB2312"/>
          <w:szCs w:val="32"/>
        </w:rPr>
      </w:pPr>
      <w:r w:rsidRPr="00824705">
        <w:rPr>
          <w:rFonts w:ascii="楷体_GB2312" w:eastAsia="楷体_GB2312" w:hAnsi="Times New Roman" w:cs="楷体_GB2312" w:hint="eastAsia"/>
          <w:szCs w:val="32"/>
        </w:rPr>
        <w:t>〔202</w:t>
      </w:r>
      <w:r w:rsidR="00DB49CB" w:rsidRPr="00824705">
        <w:rPr>
          <w:rFonts w:ascii="楷体_GB2312" w:eastAsia="楷体_GB2312" w:hAnsi="Times New Roman" w:cs="楷体_GB2312" w:hint="eastAsia"/>
          <w:szCs w:val="32"/>
        </w:rPr>
        <w:t>5</w:t>
      </w:r>
      <w:r w:rsidRPr="00824705">
        <w:rPr>
          <w:rFonts w:ascii="楷体_GB2312" w:eastAsia="楷体_GB2312" w:hAnsi="Times New Roman" w:cs="楷体_GB2312" w:hint="eastAsia"/>
          <w:szCs w:val="32"/>
        </w:rPr>
        <w:t>〕闽厦狱减字第</w:t>
      </w:r>
      <w:r w:rsidR="00ED32AF">
        <w:rPr>
          <w:rFonts w:ascii="楷体_GB2312" w:eastAsia="楷体_GB2312" w:hAnsi="Times New Roman" w:cs="楷体_GB2312" w:hint="eastAsia"/>
          <w:szCs w:val="32"/>
        </w:rPr>
        <w:t>263</w:t>
      </w:r>
      <w:r w:rsidRPr="00824705">
        <w:rPr>
          <w:rFonts w:ascii="楷体_GB2312" w:eastAsia="楷体_GB2312" w:hAnsi="Times New Roman" w:cs="楷体_GB2312" w:hint="eastAsia"/>
          <w:szCs w:val="32"/>
        </w:rPr>
        <w:t>号</w:t>
      </w:r>
    </w:p>
    <w:p w:rsidR="00C225EA" w:rsidRPr="00824705" w:rsidRDefault="00EF30A5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824705">
        <w:rPr>
          <w:rFonts w:ascii="仿宋_GB2312" w:hAnsi="仿宋" w:hint="eastAsia"/>
          <w:kern w:val="0"/>
          <w:szCs w:val="32"/>
        </w:rPr>
        <w:t>罪犯杨开华，男，1974年10月11日出生，苗族，文盲，原户籍所在</w:t>
      </w:r>
      <w:r w:rsidR="00BC2CD2">
        <w:rPr>
          <w:rFonts w:ascii="仿宋_GB2312" w:hAnsi="仿宋" w:hint="eastAsia"/>
          <w:kern w:val="0"/>
          <w:szCs w:val="32"/>
        </w:rPr>
        <w:t>地云南省文山壮族苗族自治州广南县。捕前</w:t>
      </w:r>
      <w:r w:rsidRPr="00824705">
        <w:rPr>
          <w:rFonts w:ascii="仿宋_GB2312" w:hAnsi="仿宋" w:hint="eastAsia"/>
          <w:kern w:val="0"/>
          <w:szCs w:val="32"/>
        </w:rPr>
        <w:t>务工。</w:t>
      </w:r>
    </w:p>
    <w:p w:rsidR="00C225EA" w:rsidRPr="00824705" w:rsidRDefault="00EF30A5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824705">
        <w:rPr>
          <w:rFonts w:ascii="仿宋_GB2312" w:hAnsi="仿宋" w:hint="eastAsia"/>
          <w:kern w:val="0"/>
          <w:szCs w:val="32"/>
        </w:rPr>
        <w:t>福建省漳州市中级人民法院于2018年4月17日作出(2017)闽06刑初51号刑事判</w:t>
      </w:r>
      <w:r w:rsidR="00BC2CD2">
        <w:rPr>
          <w:rFonts w:ascii="仿宋_GB2312" w:hAnsi="仿宋" w:hint="eastAsia"/>
          <w:kern w:val="0"/>
          <w:szCs w:val="32"/>
        </w:rPr>
        <w:t>决，以被告人杨开华犯拐卖儿童罪，判处有期徒刑十年，并处罚金5000</w:t>
      </w:r>
      <w:r w:rsidRPr="00824705">
        <w:rPr>
          <w:rFonts w:ascii="仿宋_GB2312" w:hAnsi="仿宋" w:hint="eastAsia"/>
          <w:kern w:val="0"/>
          <w:szCs w:val="32"/>
        </w:rPr>
        <w:t>元</w:t>
      </w:r>
      <w:r w:rsidR="00E732DC">
        <w:rPr>
          <w:rFonts w:ascii="仿宋_GB2312" w:hAnsi="仿宋" w:hint="eastAsia"/>
          <w:kern w:val="0"/>
          <w:szCs w:val="32"/>
        </w:rPr>
        <w:t>，</w:t>
      </w:r>
      <w:r w:rsidRPr="00824705">
        <w:rPr>
          <w:rFonts w:ascii="仿宋_GB2312" w:hAnsi="仿宋" w:hint="eastAsia"/>
          <w:kern w:val="0"/>
          <w:szCs w:val="32"/>
        </w:rPr>
        <w:t>追缴违法所得</w:t>
      </w:r>
      <w:r w:rsidR="00BC2CD2">
        <w:rPr>
          <w:rFonts w:ascii="仿宋_GB2312" w:hAnsi="仿宋" w:hint="eastAsia"/>
          <w:kern w:val="0"/>
          <w:szCs w:val="32"/>
        </w:rPr>
        <w:t>5000</w:t>
      </w:r>
      <w:r w:rsidRPr="00824705">
        <w:rPr>
          <w:rFonts w:ascii="仿宋_GB2312" w:hAnsi="仿宋" w:hint="eastAsia"/>
          <w:kern w:val="0"/>
          <w:szCs w:val="32"/>
        </w:rPr>
        <w:t>元。刑期自2016年11月25日起至2026年11月24日止。2018年5月9日交付福建省厦门监狱执行刑罚。2021年3月8日</w:t>
      </w:r>
      <w:r w:rsidR="00BC2CD2">
        <w:rPr>
          <w:rFonts w:ascii="仿宋_GB2312" w:hAnsi="仿宋" w:hint="eastAsia"/>
          <w:kern w:val="0"/>
          <w:szCs w:val="32"/>
        </w:rPr>
        <w:t>福建省</w:t>
      </w:r>
      <w:r w:rsidRPr="00824705">
        <w:rPr>
          <w:rFonts w:ascii="仿宋_GB2312" w:hAnsi="仿宋" w:hint="eastAsia"/>
          <w:kern w:val="0"/>
          <w:szCs w:val="32"/>
        </w:rPr>
        <w:t>厦门市中级人民法院</w:t>
      </w:r>
      <w:r w:rsidR="00E732DC">
        <w:rPr>
          <w:rFonts w:ascii="仿宋_GB2312" w:hAnsi="仿宋" w:hint="eastAsia"/>
          <w:kern w:val="0"/>
          <w:szCs w:val="32"/>
        </w:rPr>
        <w:t>作出</w:t>
      </w:r>
      <w:r w:rsidRPr="00824705">
        <w:rPr>
          <w:rFonts w:ascii="仿宋_GB2312" w:hAnsi="仿宋" w:hint="eastAsia"/>
          <w:kern w:val="0"/>
          <w:szCs w:val="32"/>
        </w:rPr>
        <w:t>（2021）闽02刑更137</w:t>
      </w:r>
      <w:r w:rsidR="00E732DC">
        <w:rPr>
          <w:rFonts w:ascii="仿宋_GB2312" w:hAnsi="仿宋" w:hint="eastAsia"/>
          <w:kern w:val="0"/>
          <w:szCs w:val="32"/>
        </w:rPr>
        <w:t>号刑事裁定</w:t>
      </w:r>
      <w:r w:rsidRPr="00824705">
        <w:rPr>
          <w:rFonts w:ascii="仿宋_GB2312" w:hAnsi="仿宋" w:hint="eastAsia"/>
          <w:kern w:val="0"/>
          <w:szCs w:val="32"/>
        </w:rPr>
        <w:t>，</w:t>
      </w:r>
      <w:r w:rsidR="00BC2CD2">
        <w:rPr>
          <w:rFonts w:ascii="仿宋_GB2312" w:hAnsi="仿宋" w:hint="eastAsia"/>
          <w:kern w:val="0"/>
          <w:szCs w:val="32"/>
        </w:rPr>
        <w:t>对其</w:t>
      </w:r>
      <w:r w:rsidRPr="00824705">
        <w:rPr>
          <w:rFonts w:ascii="仿宋_GB2312" w:hAnsi="仿宋" w:hint="eastAsia"/>
          <w:kern w:val="0"/>
          <w:szCs w:val="32"/>
        </w:rPr>
        <w:t>减刑八个月；2023年4月28日</w:t>
      </w:r>
      <w:r w:rsidR="00BC2CD2">
        <w:rPr>
          <w:rFonts w:ascii="仿宋_GB2312" w:hAnsi="仿宋" w:hint="eastAsia"/>
          <w:kern w:val="0"/>
          <w:szCs w:val="32"/>
        </w:rPr>
        <w:t>福建省</w:t>
      </w:r>
      <w:r w:rsidRPr="00824705">
        <w:rPr>
          <w:rFonts w:ascii="仿宋_GB2312" w:hAnsi="仿宋" w:hint="eastAsia"/>
          <w:kern w:val="0"/>
          <w:szCs w:val="32"/>
        </w:rPr>
        <w:t>厦门市中级人民法院</w:t>
      </w:r>
      <w:r w:rsidR="00E732DC">
        <w:rPr>
          <w:rFonts w:ascii="仿宋_GB2312" w:hAnsi="仿宋" w:hint="eastAsia"/>
          <w:kern w:val="0"/>
          <w:szCs w:val="32"/>
        </w:rPr>
        <w:t>作出</w:t>
      </w:r>
      <w:r w:rsidRPr="00824705">
        <w:rPr>
          <w:rFonts w:ascii="仿宋_GB2312" w:hAnsi="仿宋" w:hint="eastAsia"/>
          <w:kern w:val="0"/>
          <w:szCs w:val="32"/>
        </w:rPr>
        <w:t>（2023）闽02刑更231</w:t>
      </w:r>
      <w:r w:rsidR="00E732DC">
        <w:rPr>
          <w:rFonts w:ascii="仿宋_GB2312" w:hAnsi="仿宋" w:hint="eastAsia"/>
          <w:kern w:val="0"/>
          <w:szCs w:val="32"/>
        </w:rPr>
        <w:t>号刑事裁定</w:t>
      </w:r>
      <w:r w:rsidRPr="00824705">
        <w:rPr>
          <w:rFonts w:ascii="仿宋_GB2312" w:hAnsi="仿宋" w:hint="eastAsia"/>
          <w:kern w:val="0"/>
          <w:szCs w:val="32"/>
        </w:rPr>
        <w:t>，</w:t>
      </w:r>
      <w:r w:rsidR="00BC2CD2">
        <w:rPr>
          <w:rFonts w:ascii="仿宋_GB2312" w:hAnsi="仿宋" w:hint="eastAsia"/>
          <w:kern w:val="0"/>
          <w:szCs w:val="32"/>
        </w:rPr>
        <w:t>对其</w:t>
      </w:r>
      <w:r w:rsidRPr="00824705">
        <w:rPr>
          <w:rFonts w:ascii="仿宋_GB2312" w:hAnsi="仿宋" w:hint="eastAsia"/>
          <w:kern w:val="0"/>
          <w:szCs w:val="32"/>
        </w:rPr>
        <w:t>减刑七个月</w:t>
      </w:r>
      <w:r w:rsidR="00BC2CD2">
        <w:rPr>
          <w:rFonts w:ascii="仿宋_GB2312" w:hAnsi="仿宋" w:hint="eastAsia"/>
          <w:kern w:val="0"/>
          <w:szCs w:val="32"/>
        </w:rPr>
        <w:t>，于</w:t>
      </w:r>
      <w:r w:rsidR="00C4268B" w:rsidRPr="00824705">
        <w:rPr>
          <w:rFonts w:ascii="仿宋_GB2312" w:hAnsi="仿宋" w:hint="eastAsia"/>
          <w:kern w:val="0"/>
          <w:szCs w:val="32"/>
        </w:rPr>
        <w:t>2023年4月28日</w:t>
      </w:r>
      <w:r w:rsidR="00C4268B">
        <w:rPr>
          <w:rFonts w:ascii="仿宋_GB2312" w:hAnsi="仿宋" w:hint="eastAsia"/>
          <w:kern w:val="0"/>
          <w:szCs w:val="32"/>
        </w:rPr>
        <w:t>送达</w:t>
      </w:r>
      <w:r w:rsidR="00F50302" w:rsidRPr="00824705">
        <w:rPr>
          <w:rFonts w:ascii="仿宋_GB2312" w:hAnsi="仿宋" w:hint="eastAsia"/>
          <w:kern w:val="0"/>
          <w:szCs w:val="32"/>
        </w:rPr>
        <w:t>。现</w:t>
      </w:r>
      <w:r w:rsidRPr="00824705">
        <w:rPr>
          <w:rFonts w:ascii="仿宋_GB2312" w:hAnsi="仿宋" w:hint="eastAsia"/>
          <w:kern w:val="0"/>
          <w:szCs w:val="32"/>
        </w:rPr>
        <w:t>刑期至2025年8月24日止</w:t>
      </w:r>
      <w:r w:rsidR="00C4268B">
        <w:rPr>
          <w:rFonts w:ascii="仿宋_GB2312" w:hAnsi="仿宋" w:hint="eastAsia"/>
          <w:kern w:val="0"/>
          <w:szCs w:val="32"/>
        </w:rPr>
        <w:t>。</w:t>
      </w:r>
      <w:r w:rsidRPr="00824705">
        <w:rPr>
          <w:rFonts w:ascii="仿宋_GB2312" w:hAnsi="仿宋" w:hint="eastAsia"/>
          <w:kern w:val="0"/>
          <w:szCs w:val="32"/>
        </w:rPr>
        <w:t>属普管级罪犯。</w:t>
      </w:r>
    </w:p>
    <w:p w:rsidR="00C225EA" w:rsidRPr="00824705" w:rsidRDefault="00EF30A5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该犯自</w:t>
      </w:r>
      <w:r w:rsidR="008C1F33" w:rsidRPr="00824705">
        <w:rPr>
          <w:rFonts w:ascii="仿宋_GB2312" w:hAnsi="仿宋" w:cs="仿宋_GB2312" w:hint="eastAsia"/>
          <w:szCs w:val="32"/>
        </w:rPr>
        <w:t>上次减刑</w:t>
      </w:r>
      <w:r w:rsidRPr="00824705">
        <w:rPr>
          <w:rFonts w:ascii="仿宋_GB2312" w:hAnsi="仿宋" w:cs="仿宋_GB2312" w:hint="eastAsia"/>
          <w:szCs w:val="32"/>
        </w:rPr>
        <w:t>以来确有悔改表现,具体事实如下：</w:t>
      </w:r>
    </w:p>
    <w:p w:rsidR="00C225EA" w:rsidRPr="00824705" w:rsidRDefault="00EF30A5">
      <w:pPr>
        <w:spacing w:line="480" w:lineRule="exact"/>
        <w:ind w:left="640"/>
        <w:jc w:val="left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认罪悔罪：能服从法院判决，自书认罪悔罪书。</w:t>
      </w:r>
    </w:p>
    <w:p w:rsidR="00C225EA" w:rsidRPr="00824705" w:rsidRDefault="00EF30A5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遵守监规：</w:t>
      </w:r>
      <w:r w:rsidRPr="00824705">
        <w:rPr>
          <w:rFonts w:ascii="仿宋_GB2312" w:hAnsi="仿宋_GB2312" w:cs="仿宋_GB2312" w:hint="eastAsia"/>
          <w:bCs/>
          <w:szCs w:val="32"/>
        </w:rPr>
        <w:t>2024年7月因劳动现场未按规定佩戴口罩扣1分。经警官教育后，</w:t>
      </w:r>
      <w:r w:rsidRPr="00824705">
        <w:rPr>
          <w:rFonts w:ascii="仿宋_GB2312" w:hAnsi="仿宋" w:cs="仿宋_GB2312" w:hint="eastAsia"/>
          <w:szCs w:val="32"/>
        </w:rPr>
        <w:t>能遵守法律法规及监规纪律，接受教育改造。</w:t>
      </w:r>
    </w:p>
    <w:p w:rsidR="00C225EA" w:rsidRPr="00824705" w:rsidRDefault="00EF30A5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学习情况：能参加思想、文化、职业技术教育。</w:t>
      </w:r>
    </w:p>
    <w:p w:rsidR="00C225EA" w:rsidRPr="00824705" w:rsidRDefault="00EF30A5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劳动改造：能积极参加劳动，努力完成劳动任务。</w:t>
      </w:r>
    </w:p>
    <w:p w:rsidR="00C225EA" w:rsidRPr="00824705" w:rsidRDefault="00EF30A5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824705">
        <w:rPr>
          <w:rFonts w:ascii="仿宋_GB2312" w:hAnsi="仿宋" w:hint="eastAsia"/>
          <w:kern w:val="0"/>
          <w:szCs w:val="32"/>
        </w:rPr>
        <w:t>奖惩情况：</w:t>
      </w:r>
      <w:r w:rsidRPr="00824705">
        <w:rPr>
          <w:rFonts w:ascii="仿宋_GB2312" w:hAnsi="仿宋_GB2312" w:cs="仿宋_GB2312" w:hint="eastAsia"/>
          <w:bCs/>
          <w:szCs w:val="32"/>
        </w:rPr>
        <w:t>该犯上次评定表扬</w:t>
      </w:r>
      <w:r w:rsidR="00C4268B">
        <w:rPr>
          <w:rFonts w:ascii="仿宋_GB2312" w:hAnsi="仿宋_GB2312" w:cs="仿宋_GB2312" w:hint="eastAsia"/>
          <w:bCs/>
          <w:szCs w:val="32"/>
        </w:rPr>
        <w:t>周期</w:t>
      </w:r>
      <w:r w:rsidRPr="00824705">
        <w:rPr>
          <w:rFonts w:ascii="仿宋_GB2312" w:hAnsi="仿宋_GB2312" w:cs="仿宋_GB2312" w:hint="eastAsia"/>
          <w:bCs/>
          <w:szCs w:val="32"/>
        </w:rPr>
        <w:t>剩余147.3分，本轮考核期2022年12月至2025年1月，累计获2880.6分，合计获得3027.9分，表扬4次，物质</w:t>
      </w:r>
      <w:bookmarkStart w:id="0" w:name="_GoBack"/>
      <w:bookmarkEnd w:id="0"/>
      <w:r w:rsidRPr="00824705">
        <w:rPr>
          <w:rFonts w:ascii="仿宋_GB2312" w:hAnsi="仿宋_GB2312" w:cs="仿宋_GB2312" w:hint="eastAsia"/>
          <w:bCs/>
          <w:szCs w:val="32"/>
        </w:rPr>
        <w:t>奖励1次。间隔期2023年4月2</w:t>
      </w:r>
      <w:r w:rsidR="008C1F33" w:rsidRPr="00824705">
        <w:rPr>
          <w:rFonts w:ascii="仿宋_GB2312" w:hAnsi="仿宋_GB2312" w:cs="仿宋_GB2312" w:hint="eastAsia"/>
          <w:bCs/>
          <w:szCs w:val="32"/>
        </w:rPr>
        <w:t>8</w:t>
      </w:r>
      <w:r w:rsidRPr="00824705">
        <w:rPr>
          <w:rFonts w:ascii="仿宋_GB2312" w:hAnsi="仿宋_GB2312" w:cs="仿宋_GB2312" w:hint="eastAsia"/>
          <w:bCs/>
          <w:szCs w:val="32"/>
        </w:rPr>
        <w:t>日至2025年1月，获2342.1分。</w:t>
      </w:r>
      <w:r w:rsidRPr="006D7A05">
        <w:rPr>
          <w:rFonts w:ascii="仿宋_GB2312" w:hAnsi="仿宋" w:hint="eastAsia"/>
          <w:kern w:val="0"/>
          <w:szCs w:val="32"/>
        </w:rPr>
        <w:t>考核期内</w:t>
      </w:r>
      <w:r w:rsidR="00C4268B" w:rsidRPr="006D7A05">
        <w:rPr>
          <w:rFonts w:ascii="仿宋_GB2312" w:hAnsi="仿宋" w:hint="eastAsia"/>
          <w:kern w:val="0"/>
          <w:szCs w:val="32"/>
        </w:rPr>
        <w:t>有</w:t>
      </w:r>
      <w:r w:rsidRPr="006D7A05">
        <w:rPr>
          <w:rFonts w:ascii="仿宋_GB2312" w:hAnsi="仿宋" w:hint="eastAsia"/>
          <w:kern w:val="0"/>
          <w:szCs w:val="32"/>
        </w:rPr>
        <w:t>违规扣1分。</w:t>
      </w:r>
    </w:p>
    <w:p w:rsidR="00C225EA" w:rsidRPr="00824705" w:rsidRDefault="00EF30A5">
      <w:pPr>
        <w:spacing w:line="48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824705">
        <w:rPr>
          <w:rFonts w:ascii="仿宋_GB2312" w:hAnsi="仿宋" w:hint="eastAsia"/>
          <w:szCs w:val="32"/>
        </w:rPr>
        <w:t>财产性</w:t>
      </w:r>
      <w:r w:rsidRPr="00824705">
        <w:rPr>
          <w:rFonts w:ascii="仿宋_GB2312" w:hAnsi="仿宋" w:hint="eastAsia"/>
          <w:color w:val="000000" w:themeColor="text1"/>
          <w:szCs w:val="32"/>
        </w:rPr>
        <w:t>判项履行情况：罚金5000元，追缴违法所得5000元。原审法院出具</w:t>
      </w:r>
      <w:r w:rsidR="00C4268B">
        <w:rPr>
          <w:rFonts w:ascii="仿宋_GB2312" w:hAnsi="仿宋" w:hint="eastAsia"/>
          <w:color w:val="000000" w:themeColor="text1"/>
          <w:szCs w:val="32"/>
        </w:rPr>
        <w:t>结案证明：被执行人杨开华已履行完财产刑判项</w:t>
      </w:r>
      <w:r w:rsidRPr="00824705">
        <w:rPr>
          <w:rFonts w:ascii="仿宋_GB2312" w:hAnsi="仿宋" w:hint="eastAsia"/>
          <w:color w:val="000000" w:themeColor="text1"/>
          <w:szCs w:val="32"/>
        </w:rPr>
        <w:t>。</w:t>
      </w:r>
    </w:p>
    <w:p w:rsidR="00ED32AF" w:rsidRDefault="00ED32AF" w:rsidP="00ED32AF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lastRenderedPageBreak/>
        <w:t>本案于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C225EA" w:rsidRPr="00824705" w:rsidRDefault="00EF30A5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824705">
        <w:rPr>
          <w:rFonts w:ascii="仿宋_GB2312" w:hAnsi="仿宋" w:hint="eastAsia"/>
          <w:szCs w:val="32"/>
        </w:rPr>
        <w:t>因此</w:t>
      </w:r>
      <w:r w:rsidRPr="00824705">
        <w:rPr>
          <w:rFonts w:ascii="仿宋_GB2312" w:hint="eastAsia"/>
        </w:rPr>
        <w:t>，依照《中华人民共和国刑法》第七十八条、七十九条</w:t>
      </w:r>
      <w:r w:rsidR="00E732DC">
        <w:rPr>
          <w:rFonts w:ascii="仿宋_GB2312" w:hint="eastAsia"/>
        </w:rPr>
        <w:t>、</w:t>
      </w:r>
      <w:r w:rsidRPr="00824705">
        <w:rPr>
          <w:rFonts w:ascii="仿宋_GB2312" w:hint="eastAsia"/>
        </w:rPr>
        <w:t>《中华人民共和国刑事诉讼法》第二百七十三条第二款、《中华人民共和国监狱法》第二十九条的规定</w:t>
      </w:r>
      <w:r w:rsidRPr="00824705">
        <w:rPr>
          <w:rFonts w:ascii="仿宋_GB2312" w:hAnsi="仿宋" w:hint="eastAsia"/>
          <w:szCs w:val="32"/>
        </w:rPr>
        <w:t>，建议对罪犯杨开华予以减刑</w:t>
      </w:r>
      <w:r w:rsidR="00EB4DBE">
        <w:rPr>
          <w:rFonts w:ascii="仿宋_GB2312" w:hAnsi="仿宋" w:hint="eastAsia"/>
          <w:szCs w:val="32"/>
        </w:rPr>
        <w:t>三</w:t>
      </w:r>
      <w:r w:rsidRPr="00824705">
        <w:rPr>
          <w:rFonts w:ascii="仿宋_GB2312" w:hAnsi="仿宋" w:hint="eastAsia"/>
          <w:szCs w:val="32"/>
        </w:rPr>
        <w:t>个月。特提请你院审理裁定。</w:t>
      </w:r>
    </w:p>
    <w:p w:rsidR="00C225EA" w:rsidRPr="00824705" w:rsidRDefault="00EF30A5">
      <w:pPr>
        <w:pStyle w:val="a3"/>
        <w:tabs>
          <w:tab w:val="left" w:pos="2795"/>
        </w:tabs>
        <w:spacing w:line="480" w:lineRule="exact"/>
        <w:ind w:rightChars="-15" w:right="-48" w:firstLineChars="192" w:firstLine="614"/>
        <w:rPr>
          <w:rFonts w:ascii="仿宋_GB2312" w:hAnsi="仿宋"/>
          <w:szCs w:val="32"/>
        </w:rPr>
      </w:pPr>
      <w:r w:rsidRPr="00824705">
        <w:rPr>
          <w:rFonts w:ascii="仿宋_GB2312" w:hAnsi="仿宋" w:hint="eastAsia"/>
          <w:szCs w:val="32"/>
        </w:rPr>
        <w:t>此致</w:t>
      </w:r>
      <w:r w:rsidRPr="00824705">
        <w:rPr>
          <w:rFonts w:ascii="仿宋_GB2312" w:hAnsi="仿宋" w:hint="eastAsia"/>
          <w:szCs w:val="32"/>
        </w:rPr>
        <w:tab/>
      </w:r>
    </w:p>
    <w:p w:rsidR="00C225EA" w:rsidRPr="00824705" w:rsidRDefault="00EF30A5">
      <w:pPr>
        <w:spacing w:line="480" w:lineRule="exact"/>
        <w:ind w:rightChars="-15" w:right="-48"/>
        <w:rPr>
          <w:rFonts w:ascii="仿宋_GB2312" w:hAnsi="仿宋"/>
          <w:szCs w:val="32"/>
        </w:rPr>
      </w:pPr>
      <w:r w:rsidRPr="00824705">
        <w:rPr>
          <w:rFonts w:ascii="仿宋_GB2312" w:hAnsi="仿宋" w:hint="eastAsia"/>
          <w:szCs w:val="32"/>
        </w:rPr>
        <w:t>福建省厦门市中级人民法院</w:t>
      </w:r>
    </w:p>
    <w:p w:rsidR="00C225EA" w:rsidRPr="00824705" w:rsidRDefault="00EF30A5">
      <w:pPr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附件：⒈罪犯</w:t>
      </w:r>
      <w:r w:rsidRPr="00824705">
        <w:rPr>
          <w:rFonts w:ascii="仿宋_GB2312" w:hAnsi="仿宋" w:hint="eastAsia"/>
          <w:szCs w:val="32"/>
        </w:rPr>
        <w:t>杨开华</w:t>
      </w:r>
      <w:r w:rsidRPr="00824705">
        <w:rPr>
          <w:rFonts w:ascii="仿宋_GB2312" w:hAnsi="仿宋" w:cs="仿宋_GB2312" w:hint="eastAsia"/>
          <w:szCs w:val="32"/>
        </w:rPr>
        <w:t>卷宗4册</w:t>
      </w:r>
    </w:p>
    <w:p w:rsidR="00C225EA" w:rsidRPr="00824705" w:rsidRDefault="00EF30A5">
      <w:pPr>
        <w:spacing w:line="48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824705">
        <w:rPr>
          <w:rFonts w:ascii="仿宋_GB2312" w:hAnsi="仿宋" w:cs="仿宋_GB2312" w:hint="eastAsia"/>
          <w:szCs w:val="32"/>
        </w:rPr>
        <w:t>⒉减刑建议书</w:t>
      </w:r>
      <w:r w:rsidR="00ED32AF">
        <w:rPr>
          <w:rFonts w:ascii="仿宋_GB2312" w:hAnsi="仿宋" w:cs="仿宋_GB2312" w:hint="eastAsia"/>
          <w:szCs w:val="32"/>
        </w:rPr>
        <w:t>2</w:t>
      </w:r>
      <w:r w:rsidRPr="00824705">
        <w:rPr>
          <w:rFonts w:ascii="仿宋_GB2312" w:hAnsi="仿宋" w:cs="仿宋_GB2312" w:hint="eastAsia"/>
          <w:szCs w:val="32"/>
        </w:rPr>
        <w:t>份</w:t>
      </w:r>
    </w:p>
    <w:p w:rsidR="00C225EA" w:rsidRPr="00824705" w:rsidRDefault="00EF30A5">
      <w:pPr>
        <w:spacing w:line="48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824705">
        <w:rPr>
          <w:rFonts w:ascii="仿宋_GB2312" w:hAnsi="仿宋" w:hint="eastAsia"/>
          <w:szCs w:val="32"/>
        </w:rPr>
        <w:t>福建省厦门监狱</w:t>
      </w:r>
    </w:p>
    <w:p w:rsidR="00C225EA" w:rsidRPr="00824705" w:rsidRDefault="00ED32AF" w:rsidP="00ED32AF">
      <w:pPr>
        <w:spacing w:line="480" w:lineRule="exact"/>
        <w:ind w:right="1120" w:firstLineChars="200" w:firstLine="640"/>
        <w:jc w:val="right"/>
        <w:rPr>
          <w:rFonts w:ascii="仿宋_GB231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6D7A05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sectPr w:rsidR="00C225EA" w:rsidRPr="00824705" w:rsidSect="00C225E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77" w:rsidRDefault="00C66177" w:rsidP="008C1F33">
      <w:r>
        <w:separator/>
      </w:r>
    </w:p>
  </w:endnote>
  <w:endnote w:type="continuationSeparator" w:id="1">
    <w:p w:rsidR="00C66177" w:rsidRDefault="00C66177" w:rsidP="008C1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77" w:rsidRDefault="00C66177" w:rsidP="008C1F33">
      <w:r>
        <w:separator/>
      </w:r>
    </w:p>
  </w:footnote>
  <w:footnote w:type="continuationSeparator" w:id="1">
    <w:p w:rsidR="00C66177" w:rsidRDefault="00C66177" w:rsidP="008C1F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30E7"/>
    <w:rsid w:val="001552B9"/>
    <w:rsid w:val="00173A3D"/>
    <w:rsid w:val="00177476"/>
    <w:rsid w:val="001B411A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3702B"/>
    <w:rsid w:val="003765D7"/>
    <w:rsid w:val="00382BB9"/>
    <w:rsid w:val="00410D41"/>
    <w:rsid w:val="00424B79"/>
    <w:rsid w:val="00462C85"/>
    <w:rsid w:val="004B1578"/>
    <w:rsid w:val="004B2086"/>
    <w:rsid w:val="00595C5F"/>
    <w:rsid w:val="005B25D2"/>
    <w:rsid w:val="005C1E03"/>
    <w:rsid w:val="005D6098"/>
    <w:rsid w:val="005F635A"/>
    <w:rsid w:val="00605B63"/>
    <w:rsid w:val="00615899"/>
    <w:rsid w:val="00627D18"/>
    <w:rsid w:val="006B042E"/>
    <w:rsid w:val="006B1E36"/>
    <w:rsid w:val="006D7A05"/>
    <w:rsid w:val="006E269F"/>
    <w:rsid w:val="00716BE6"/>
    <w:rsid w:val="00721BB5"/>
    <w:rsid w:val="00740234"/>
    <w:rsid w:val="007558B7"/>
    <w:rsid w:val="0075600E"/>
    <w:rsid w:val="007D2EB2"/>
    <w:rsid w:val="007D457E"/>
    <w:rsid w:val="007E4DE6"/>
    <w:rsid w:val="007F46DE"/>
    <w:rsid w:val="00821962"/>
    <w:rsid w:val="00824705"/>
    <w:rsid w:val="00853F79"/>
    <w:rsid w:val="0086391D"/>
    <w:rsid w:val="008C1F33"/>
    <w:rsid w:val="00963486"/>
    <w:rsid w:val="00963EED"/>
    <w:rsid w:val="0097780A"/>
    <w:rsid w:val="009C18AF"/>
    <w:rsid w:val="009E5E73"/>
    <w:rsid w:val="009F6EDC"/>
    <w:rsid w:val="00A34065"/>
    <w:rsid w:val="00AE7DF4"/>
    <w:rsid w:val="00AF5E1C"/>
    <w:rsid w:val="00B064E6"/>
    <w:rsid w:val="00B173FF"/>
    <w:rsid w:val="00BC2CD2"/>
    <w:rsid w:val="00BC605A"/>
    <w:rsid w:val="00BE07DD"/>
    <w:rsid w:val="00BE4D27"/>
    <w:rsid w:val="00C00CD1"/>
    <w:rsid w:val="00C225EA"/>
    <w:rsid w:val="00C422A1"/>
    <w:rsid w:val="00C4268B"/>
    <w:rsid w:val="00C66177"/>
    <w:rsid w:val="00CB2AC6"/>
    <w:rsid w:val="00CD20C3"/>
    <w:rsid w:val="00CF419D"/>
    <w:rsid w:val="00D02F81"/>
    <w:rsid w:val="00D54CC8"/>
    <w:rsid w:val="00D579E5"/>
    <w:rsid w:val="00DB49CB"/>
    <w:rsid w:val="00DD36CD"/>
    <w:rsid w:val="00E06F74"/>
    <w:rsid w:val="00E32D4C"/>
    <w:rsid w:val="00E40EFF"/>
    <w:rsid w:val="00E448D8"/>
    <w:rsid w:val="00E54A69"/>
    <w:rsid w:val="00E732DC"/>
    <w:rsid w:val="00E847A5"/>
    <w:rsid w:val="00EB4DBE"/>
    <w:rsid w:val="00EB7672"/>
    <w:rsid w:val="00ED32AF"/>
    <w:rsid w:val="00EE5B67"/>
    <w:rsid w:val="00EE6F74"/>
    <w:rsid w:val="00EF30A5"/>
    <w:rsid w:val="00F026AB"/>
    <w:rsid w:val="00F3690D"/>
    <w:rsid w:val="00F50302"/>
    <w:rsid w:val="00F84A9D"/>
    <w:rsid w:val="00FB12C7"/>
    <w:rsid w:val="00FB762F"/>
    <w:rsid w:val="00FC6286"/>
    <w:rsid w:val="00FF0FFC"/>
    <w:rsid w:val="01FD398A"/>
    <w:rsid w:val="0856130E"/>
    <w:rsid w:val="087805A6"/>
    <w:rsid w:val="08F95E18"/>
    <w:rsid w:val="095922CF"/>
    <w:rsid w:val="0E0315E2"/>
    <w:rsid w:val="105421D2"/>
    <w:rsid w:val="16956371"/>
    <w:rsid w:val="17400D45"/>
    <w:rsid w:val="189B3F86"/>
    <w:rsid w:val="18AA6750"/>
    <w:rsid w:val="1BCA6C36"/>
    <w:rsid w:val="248F6BD1"/>
    <w:rsid w:val="29C66DA7"/>
    <w:rsid w:val="2C1044CD"/>
    <w:rsid w:val="2D7079BA"/>
    <w:rsid w:val="2FD46EA9"/>
    <w:rsid w:val="31F97384"/>
    <w:rsid w:val="35584DBD"/>
    <w:rsid w:val="38BB4AAA"/>
    <w:rsid w:val="39300324"/>
    <w:rsid w:val="3BE97313"/>
    <w:rsid w:val="3C1A0969"/>
    <w:rsid w:val="3C506497"/>
    <w:rsid w:val="42884FEA"/>
    <w:rsid w:val="43D0732C"/>
    <w:rsid w:val="477B782A"/>
    <w:rsid w:val="4DB707F4"/>
    <w:rsid w:val="595D0846"/>
    <w:rsid w:val="5FE45AB4"/>
    <w:rsid w:val="6094022F"/>
    <w:rsid w:val="64B9239C"/>
    <w:rsid w:val="6AFC5682"/>
    <w:rsid w:val="6BFE78F5"/>
    <w:rsid w:val="6C5A40CE"/>
    <w:rsid w:val="6E312F3B"/>
    <w:rsid w:val="72225DCA"/>
    <w:rsid w:val="74AF3E36"/>
    <w:rsid w:val="74D618D7"/>
    <w:rsid w:val="75255131"/>
    <w:rsid w:val="7EFE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5EA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C225EA"/>
  </w:style>
  <w:style w:type="paragraph" w:styleId="a4">
    <w:name w:val="footer"/>
    <w:basedOn w:val="a"/>
    <w:link w:val="Char"/>
    <w:qFormat/>
    <w:rsid w:val="00C22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22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C225EA"/>
    <w:rPr>
      <w:rFonts w:cs="Times New Roman"/>
    </w:rPr>
  </w:style>
  <w:style w:type="character" w:customStyle="1" w:styleId="Char1">
    <w:name w:val="称呼 Char1"/>
    <w:link w:val="a3"/>
    <w:qFormat/>
    <w:rsid w:val="00C225EA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C225EA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C225EA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C225EA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C225EA"/>
  </w:style>
  <w:style w:type="character" w:customStyle="1" w:styleId="Char2">
    <w:name w:val="称呼 Char"/>
    <w:basedOn w:val="a0"/>
    <w:uiPriority w:val="99"/>
    <w:semiHidden/>
    <w:qFormat/>
    <w:rsid w:val="00C225EA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C225EA"/>
    <w:pPr>
      <w:ind w:firstLineChars="200" w:firstLine="420"/>
    </w:pPr>
  </w:style>
  <w:style w:type="paragraph" w:customStyle="1" w:styleId="3">
    <w:name w:val="样式3"/>
    <w:basedOn w:val="a"/>
    <w:qFormat/>
    <w:rsid w:val="00C225EA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微软中国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cp:lastPrinted>2025-03-07T07:54:00Z</cp:lastPrinted>
  <dcterms:created xsi:type="dcterms:W3CDTF">2025-04-28T07:26:00Z</dcterms:created>
  <dcterms:modified xsi:type="dcterms:W3CDTF">2025-04-28T07:26:00Z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4DB481712A4E47B39E1F68DE56811F74</vt:lpwstr>
  </property>
</Properties>
</file>