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7C20EC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Default="00383C85" w:rsidP="003E7DDF">
      <w:pPr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7C20EC">
        <w:rPr>
          <w:rFonts w:ascii="Times New Roman" w:eastAsia="楷体_GB2312" w:hAnsi="Times New Roman" w:cs="楷体_GB2312" w:hint="eastAsia"/>
          <w:szCs w:val="32"/>
        </w:rPr>
        <w:t>2025</w:t>
      </w:r>
      <w:r>
        <w:rPr>
          <w:rFonts w:ascii="Times New Roman" w:eastAsia="楷体_GB2312" w:hAnsi="Times New Roman" w:cs="楷体_GB2312" w:hint="eastAsia"/>
          <w:szCs w:val="32"/>
        </w:rPr>
        <w:t>〕</w:t>
      </w:r>
      <w:r w:rsidR="00E71400" w:rsidRPr="003E7DDF">
        <w:rPr>
          <w:rFonts w:ascii="Times New Roman" w:eastAsia="楷体_GB2312" w:hAnsi="Times New Roman" w:cs="楷体_GB2312" w:hint="eastAsia"/>
          <w:szCs w:val="32"/>
        </w:rPr>
        <w:t>闽厦狱</w:t>
      </w:r>
      <w:r w:rsidR="00E71400" w:rsidRPr="004A7D64">
        <w:rPr>
          <w:rFonts w:ascii="Times New Roman" w:eastAsia="楷体_GB2312" w:hAnsi="Times New Roman" w:cs="楷体_GB2312" w:hint="eastAsia"/>
          <w:color w:val="FF0000"/>
          <w:szCs w:val="32"/>
        </w:rPr>
        <w:t>减</w:t>
      </w:r>
      <w:r w:rsidR="00E71400" w:rsidRPr="003E7DDF">
        <w:rPr>
          <w:rFonts w:ascii="Times New Roman" w:eastAsia="楷体_GB2312" w:hAnsi="Times New Roman" w:cs="楷体_GB2312" w:hint="eastAsia"/>
          <w:szCs w:val="32"/>
        </w:rPr>
        <w:t>字第</w:t>
      </w:r>
      <w:r w:rsidR="00FB5387">
        <w:rPr>
          <w:rFonts w:ascii="Times New Roman" w:eastAsia="楷体_GB2312" w:hAnsi="Times New Roman" w:cs="楷体_GB2312" w:hint="eastAsia"/>
          <w:szCs w:val="32"/>
        </w:rPr>
        <w:t>220</w:t>
      </w:r>
      <w:r w:rsidR="00E71400" w:rsidRPr="003E7DDF">
        <w:rPr>
          <w:rFonts w:ascii="Times New Roman" w:eastAsia="楷体_GB2312" w:hAnsi="Times New Roman" w:cs="楷体_GB2312" w:hint="eastAsia"/>
          <w:szCs w:val="32"/>
        </w:rPr>
        <w:t>号</w:t>
      </w:r>
    </w:p>
    <w:p w:rsidR="003E7DDF" w:rsidRPr="003E7DDF" w:rsidRDefault="003E7DDF" w:rsidP="003E7DD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罪犯</w:t>
      </w:r>
      <w:r w:rsidR="007C20EC">
        <w:rPr>
          <w:rFonts w:ascii="仿宋_GB2312" w:hAnsi="仿宋" w:hint="eastAsia"/>
          <w:szCs w:val="32"/>
        </w:rPr>
        <w:t>方洪浩</w:t>
      </w:r>
      <w:r w:rsidR="003017CB" w:rsidRPr="003E7DDF">
        <w:rPr>
          <w:rFonts w:ascii="仿宋_GB2312" w:hAnsi="仿宋" w:hint="eastAsia"/>
          <w:szCs w:val="32"/>
        </w:rPr>
        <w:fldChar w:fldCharType="begin"/>
      </w:r>
      <w:r w:rsidRPr="003E7DDF">
        <w:rPr>
          <w:rFonts w:ascii="仿宋_GB2312" w:hAnsi="仿宋" w:hint="eastAsia"/>
          <w:szCs w:val="32"/>
        </w:rPr>
        <w:instrText xml:space="preserve"> AUTOTEXTLIST  \* MERGEFORMAT </w:instrText>
      </w:r>
      <w:r w:rsidR="003017CB" w:rsidRPr="003E7DDF">
        <w:rPr>
          <w:rFonts w:ascii="仿宋_GB2312" w:hAnsi="仿宋" w:hint="eastAsia"/>
          <w:szCs w:val="32"/>
        </w:rPr>
        <w:fldChar w:fldCharType="end"/>
      </w:r>
      <w:r w:rsidRPr="003E7DDF">
        <w:rPr>
          <w:rFonts w:ascii="仿宋_GB2312" w:hAnsi="仿宋" w:hint="eastAsia"/>
          <w:szCs w:val="32"/>
        </w:rPr>
        <w:t>，</w:t>
      </w:r>
      <w:r w:rsidR="00383C85" w:rsidRPr="003E7DDF">
        <w:rPr>
          <w:rFonts w:ascii="仿宋_GB2312" w:hAnsi="仿宋" w:hint="eastAsia"/>
          <w:szCs w:val="32"/>
        </w:rPr>
        <w:t>男，</w:t>
      </w:r>
      <w:r w:rsidR="007C20EC">
        <w:rPr>
          <w:rFonts w:ascii="仿宋_GB2312" w:hAnsi="仿宋" w:hint="eastAsia"/>
          <w:szCs w:val="32"/>
        </w:rPr>
        <w:t>1998年10月4日</w:t>
      </w:r>
      <w:r w:rsidR="00383C85" w:rsidRPr="003E7DDF">
        <w:rPr>
          <w:rFonts w:ascii="仿宋_GB2312" w:hAnsi="仿宋" w:hint="eastAsia"/>
          <w:szCs w:val="32"/>
        </w:rPr>
        <w:t>出生，</w:t>
      </w:r>
      <w:r w:rsidRPr="003E7DDF">
        <w:rPr>
          <w:rFonts w:ascii="仿宋_GB2312" w:hAnsi="仿宋" w:hint="eastAsia"/>
          <w:szCs w:val="32"/>
        </w:rPr>
        <w:t>汉族，</w:t>
      </w:r>
      <w:r w:rsidR="007C20EC">
        <w:rPr>
          <w:rFonts w:ascii="仿宋_GB2312" w:hAnsi="仿宋" w:hint="eastAsia"/>
          <w:szCs w:val="32"/>
        </w:rPr>
        <w:t>初中</w:t>
      </w:r>
      <w:r w:rsidRPr="003E7DDF">
        <w:rPr>
          <w:rFonts w:ascii="仿宋_GB2312" w:hAnsi="仿宋" w:hint="eastAsia"/>
          <w:szCs w:val="32"/>
        </w:rPr>
        <w:t>文化，</w:t>
      </w:r>
      <w:r w:rsidR="00FB5387">
        <w:rPr>
          <w:rFonts w:ascii="仿宋_GB2312" w:hAnsi="仿宋" w:hint="eastAsia"/>
          <w:szCs w:val="32"/>
        </w:rPr>
        <w:t>住</w:t>
      </w:r>
      <w:r w:rsidR="007C20EC">
        <w:rPr>
          <w:rFonts w:ascii="仿宋_GB2312" w:hAnsi="仿宋" w:cs="仿宋_GB2312" w:hint="eastAsia"/>
          <w:szCs w:val="32"/>
        </w:rPr>
        <w:t>福建省云霄县</w:t>
      </w:r>
      <w:r w:rsidRPr="003E7DDF">
        <w:rPr>
          <w:rFonts w:ascii="仿宋_GB2312" w:hAnsi="仿宋" w:cs="仿宋_GB2312" w:hint="eastAsia"/>
          <w:szCs w:val="32"/>
        </w:rPr>
        <w:t>，</w:t>
      </w:r>
      <w:r w:rsidRPr="003E7DDF">
        <w:rPr>
          <w:rFonts w:ascii="仿宋_GB2312" w:hAnsi="仿宋" w:hint="eastAsia"/>
          <w:szCs w:val="32"/>
        </w:rPr>
        <w:t>捕前</w:t>
      </w:r>
      <w:r w:rsidR="00FB5387">
        <w:rPr>
          <w:rFonts w:ascii="仿宋_GB2312" w:hAnsi="仿宋" w:hint="eastAsia"/>
          <w:szCs w:val="32"/>
        </w:rPr>
        <w:t>无</w:t>
      </w:r>
      <w:r w:rsidR="007C20EC">
        <w:rPr>
          <w:rFonts w:ascii="仿宋_GB2312" w:hAnsi="仿宋" w:hint="eastAsia"/>
          <w:szCs w:val="32"/>
        </w:rPr>
        <w:t>业</w:t>
      </w:r>
      <w:r w:rsidRPr="003E7DDF">
        <w:rPr>
          <w:rFonts w:ascii="仿宋_GB2312" w:hAnsi="仿宋" w:hint="eastAsia"/>
          <w:szCs w:val="32"/>
        </w:rPr>
        <w:t>。</w:t>
      </w:r>
    </w:p>
    <w:p w:rsidR="00BD06A2" w:rsidRDefault="007C20EC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福建省云霄县人民法院于2023年7月27日作出(2023)闽0622刑初202号刑事判决，以被告人方洪浩犯生产、销售伪劣产品</w:t>
      </w:r>
      <w:r w:rsidR="00370248">
        <w:rPr>
          <w:rFonts w:ascii="仿宋_GB2312" w:hAnsi="仿宋" w:cs="仿宋_GB2312" w:hint="eastAsia"/>
          <w:szCs w:val="32"/>
        </w:rPr>
        <w:t>罪</w:t>
      </w:r>
      <w:r w:rsidR="00FB5387">
        <w:rPr>
          <w:rFonts w:ascii="仿宋_GB2312" w:hAnsi="仿宋" w:cs="仿宋_GB2312" w:hint="eastAsia"/>
          <w:szCs w:val="32"/>
        </w:rPr>
        <w:t>(未遂)</w:t>
      </w:r>
      <w:r w:rsidR="00370248">
        <w:rPr>
          <w:rFonts w:ascii="仿宋_GB2312" w:hAnsi="仿宋" w:cs="仿宋_GB2312" w:hint="eastAsia"/>
          <w:szCs w:val="32"/>
        </w:rPr>
        <w:t>，判处</w:t>
      </w:r>
      <w:r>
        <w:rPr>
          <w:rFonts w:ascii="仿宋_GB2312" w:hAnsi="仿宋" w:cs="仿宋_GB2312" w:hint="eastAsia"/>
          <w:szCs w:val="32"/>
        </w:rPr>
        <w:t>有期徒刑二年，并处罚金人民币一万元</w:t>
      </w:r>
      <w:r w:rsidR="00FB5387">
        <w:rPr>
          <w:rFonts w:ascii="仿宋_GB2312" w:hAnsi="仿宋" w:cs="仿宋_GB2312" w:hint="eastAsia"/>
          <w:szCs w:val="32"/>
        </w:rPr>
        <w:t>（罚金已预缴）</w:t>
      </w:r>
      <w:r>
        <w:rPr>
          <w:rFonts w:ascii="仿宋_GB2312" w:hAnsi="仿宋" w:cs="仿宋_GB2312" w:hint="eastAsia"/>
          <w:szCs w:val="32"/>
        </w:rPr>
        <w:t>。</w:t>
      </w:r>
      <w:r w:rsidR="00FB5387">
        <w:rPr>
          <w:rFonts w:ascii="仿宋_GB2312" w:hAnsi="仿宋" w:cs="仿宋_GB2312" w:hint="eastAsia"/>
          <w:szCs w:val="32"/>
        </w:rPr>
        <w:t>该犯不服，提出上诉。福建省漳州市中级人民法院于2023年11月8日作出（2023）闽06刑终389号刑事裁定，裁定</w:t>
      </w:r>
      <w:r w:rsidR="00C054FF">
        <w:rPr>
          <w:rFonts w:ascii="仿宋_GB2312" w:hAnsi="仿宋" w:cs="仿宋_GB2312" w:hint="eastAsia"/>
          <w:szCs w:val="32"/>
        </w:rPr>
        <w:t>：驳回上诉，</w:t>
      </w:r>
      <w:r w:rsidR="00FB5387">
        <w:rPr>
          <w:rFonts w:ascii="仿宋_GB2312" w:hAnsi="仿宋" w:cs="仿宋_GB2312" w:hint="eastAsia"/>
          <w:szCs w:val="32"/>
        </w:rPr>
        <w:t>维持原判。</w:t>
      </w:r>
      <w:r>
        <w:rPr>
          <w:rFonts w:ascii="仿宋_GB2312" w:hAnsi="仿宋" w:cs="仿宋_GB2312" w:hint="eastAsia"/>
          <w:szCs w:val="32"/>
        </w:rPr>
        <w:t>刑期自2023年7月27日起至2025年7月26日止。2023年12月27日交付福建省厦门监狱执行刑罚。</w:t>
      </w:r>
      <w:r w:rsidR="00E71400" w:rsidRPr="003E7DDF">
        <w:rPr>
          <w:rFonts w:ascii="仿宋_GB2312" w:hAnsi="仿宋" w:hint="eastAsia"/>
          <w:szCs w:val="32"/>
        </w:rPr>
        <w:t>属</w:t>
      </w:r>
      <w:r>
        <w:rPr>
          <w:rFonts w:ascii="仿宋_GB2312" w:hAnsi="仿宋" w:hint="eastAsia"/>
          <w:szCs w:val="32"/>
        </w:rPr>
        <w:t>普管级</w:t>
      </w:r>
      <w:r w:rsidR="00E71400" w:rsidRPr="003E7DDF">
        <w:rPr>
          <w:rFonts w:ascii="仿宋_GB2312" w:hAnsi="仿宋" w:hint="eastAsia"/>
          <w:szCs w:val="32"/>
        </w:rPr>
        <w:t>罪犯。</w:t>
      </w:r>
    </w:p>
    <w:p w:rsidR="00E71400" w:rsidRDefault="007C20EC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7C20EC">
        <w:rPr>
          <w:rFonts w:ascii="仿宋_GB2312" w:hAnsi="仿宋" w:cs="宋体" w:hint="eastAsia"/>
          <w:szCs w:val="32"/>
          <w:lang w:val="zh-CN"/>
        </w:rPr>
        <w:t>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E0BE3" w:rsidRPr="003E7DDF" w:rsidRDefault="005E0BE3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7C20EC">
        <w:rPr>
          <w:rFonts w:ascii="仿宋_GB2312" w:hAnsi="仿宋" w:cs="宋体" w:hint="eastAsia"/>
          <w:szCs w:val="32"/>
          <w:lang w:val="zh-CN"/>
        </w:rPr>
        <w:t>该犯考核期2023年12月27日至2025年1月累计获1133分，</w:t>
      </w:r>
      <w:r w:rsidR="00370248">
        <w:rPr>
          <w:rFonts w:ascii="仿宋_GB2312" w:hAnsi="仿宋" w:cs="宋体" w:hint="eastAsia"/>
          <w:szCs w:val="32"/>
          <w:lang w:val="zh-CN"/>
        </w:rPr>
        <w:t>物质奖励1次</w:t>
      </w:r>
      <w:r>
        <w:rPr>
          <w:rFonts w:ascii="仿宋_GB2312" w:hAnsi="仿宋" w:cs="宋体" w:hint="eastAsia"/>
          <w:szCs w:val="32"/>
          <w:lang w:val="zh-CN"/>
        </w:rPr>
        <w:t>；</w:t>
      </w:r>
      <w:r w:rsidR="004E4494">
        <w:rPr>
          <w:rFonts w:ascii="仿宋_GB2312" w:hAnsi="仿宋" w:cs="宋体" w:hint="eastAsia"/>
          <w:szCs w:val="32"/>
          <w:lang w:val="zh-CN"/>
        </w:rPr>
        <w:t>考核期内</w:t>
      </w:r>
      <w:r w:rsidR="007C20EC">
        <w:rPr>
          <w:rFonts w:ascii="仿宋_GB2312" w:hAnsi="仿宋" w:hint="eastAsia"/>
          <w:szCs w:val="32"/>
        </w:rPr>
        <w:t>无违规扣分。</w:t>
      </w:r>
    </w:p>
    <w:p w:rsidR="005E0BE3" w:rsidRDefault="007C20EC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lastRenderedPageBreak/>
        <w:t>该犯</w:t>
      </w:r>
      <w:r w:rsidR="00FB5387">
        <w:rPr>
          <w:rFonts w:ascii="仿宋_GB2312" w:hAnsi="仿宋" w:hint="eastAsia"/>
          <w:szCs w:val="32"/>
        </w:rPr>
        <w:t>罚金</w:t>
      </w:r>
      <w:r>
        <w:rPr>
          <w:rFonts w:ascii="仿宋_GB2312" w:hAnsi="仿宋"/>
          <w:szCs w:val="32"/>
        </w:rPr>
        <w:t>10000元，</w:t>
      </w:r>
      <w:r w:rsidR="0081569A">
        <w:rPr>
          <w:rFonts w:ascii="仿宋_GB2312" w:hAnsi="仿宋" w:hint="eastAsia"/>
          <w:szCs w:val="32"/>
        </w:rPr>
        <w:t>判决前已预缴</w:t>
      </w:r>
      <w:bookmarkStart w:id="0" w:name="_GoBack"/>
      <w:bookmarkEnd w:id="0"/>
      <w:r w:rsidR="000164D4">
        <w:rPr>
          <w:rFonts w:ascii="仿宋_GB2312" w:hAnsi="仿宋" w:hint="eastAsia"/>
          <w:szCs w:val="32"/>
        </w:rPr>
        <w:t>，财产性判项已履行完毕</w:t>
      </w:r>
      <w:r>
        <w:rPr>
          <w:rFonts w:ascii="仿宋_GB2312" w:hAnsi="仿宋"/>
          <w:szCs w:val="32"/>
        </w:rPr>
        <w:t>。</w:t>
      </w:r>
    </w:p>
    <w:p w:rsidR="00FB5387" w:rsidRDefault="00FB5387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3E7DDF" w:rsidRDefault="005E0BE3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</w:t>
      </w:r>
      <w:r w:rsidR="00E71400" w:rsidRPr="003E7DDF">
        <w:rPr>
          <w:rFonts w:ascii="仿宋_GB2312" w:hAnsi="仿宋" w:hint="eastAsia"/>
          <w:szCs w:val="32"/>
        </w:rPr>
        <w:t>，依照</w:t>
      </w:r>
      <w:r w:rsidR="007C20EC">
        <w:rPr>
          <w:rFonts w:ascii="仿宋_GB2312" w:hAnsi="仿宋" w:hint="eastAsia"/>
          <w:szCs w:val="32"/>
        </w:rPr>
        <w:t>《中华人民共和国刑法》第七十八条、第七十九条</w:t>
      </w:r>
      <w:r w:rsidR="00FB5387">
        <w:rPr>
          <w:rFonts w:ascii="仿宋_GB2312" w:hAnsi="仿宋" w:hint="eastAsia"/>
          <w:szCs w:val="32"/>
        </w:rPr>
        <w:t>、</w:t>
      </w:r>
      <w:r w:rsidR="007C20EC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3E7DDF">
        <w:rPr>
          <w:rFonts w:ascii="仿宋_GB2312" w:hAnsi="仿宋" w:hint="eastAsia"/>
          <w:szCs w:val="32"/>
        </w:rPr>
        <w:t>，建议对罪犯</w:t>
      </w:r>
      <w:r w:rsidR="007C20EC">
        <w:rPr>
          <w:rFonts w:ascii="仿宋_GB2312" w:hAnsi="仿宋" w:hint="eastAsia"/>
          <w:szCs w:val="32"/>
        </w:rPr>
        <w:t>方洪浩</w:t>
      </w:r>
      <w:r w:rsidR="00E71400" w:rsidRPr="003E7DDF">
        <w:rPr>
          <w:rFonts w:ascii="仿宋_GB2312" w:hAnsi="仿宋" w:hint="eastAsia"/>
          <w:szCs w:val="32"/>
        </w:rPr>
        <w:t>予以</w:t>
      </w:r>
      <w:r w:rsidR="007C20EC">
        <w:rPr>
          <w:rFonts w:ascii="仿宋_GB2312" w:hAnsi="仿宋" w:hint="eastAsia"/>
          <w:szCs w:val="32"/>
        </w:rPr>
        <w:t>减刑</w:t>
      </w:r>
      <w:r w:rsidR="00FB5387">
        <w:rPr>
          <w:rFonts w:ascii="仿宋_GB2312" w:hAnsi="仿宋" w:hint="eastAsia"/>
          <w:szCs w:val="32"/>
        </w:rPr>
        <w:t>三</w:t>
      </w:r>
      <w:r w:rsidR="007C20EC">
        <w:rPr>
          <w:rFonts w:ascii="仿宋_GB2312" w:hAnsi="仿宋" w:hint="eastAsia"/>
          <w:szCs w:val="32"/>
        </w:rPr>
        <w:t>个月</w:t>
      </w:r>
      <w:r w:rsidR="00E71400" w:rsidRPr="003E7DDF">
        <w:rPr>
          <w:rFonts w:ascii="仿宋_GB2312" w:hAnsi="仿宋" w:hint="eastAsia"/>
          <w:szCs w:val="32"/>
        </w:rPr>
        <w:t>。特提请你院审理裁定。</w:t>
      </w:r>
    </w:p>
    <w:p w:rsidR="00E71400" w:rsidRPr="003E7DDF" w:rsidRDefault="00E71400" w:rsidP="003E7DDF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3E7DDF">
        <w:rPr>
          <w:rFonts w:ascii="仿宋_GB2312" w:eastAsia="仿宋_GB2312" w:hAnsi="仿宋" w:hint="eastAsia"/>
          <w:sz w:val="32"/>
          <w:szCs w:val="32"/>
        </w:rPr>
        <w:t>此致</w:t>
      </w:r>
    </w:p>
    <w:p w:rsidR="00E71400" w:rsidRPr="003E7DDF" w:rsidRDefault="007C20EC" w:rsidP="003E7DDF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附件：⒈罪犯</w:t>
      </w:r>
      <w:r w:rsidR="007C20EC">
        <w:rPr>
          <w:rFonts w:ascii="仿宋_GB2312" w:hAnsi="仿宋" w:hint="eastAsia"/>
          <w:szCs w:val="32"/>
        </w:rPr>
        <w:t>方洪浩卷宗2册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⒉</w:t>
      </w:r>
      <w:r w:rsidR="007C20EC">
        <w:rPr>
          <w:rFonts w:ascii="仿宋_GB2312" w:hAnsi="仿宋" w:cs="仿宋_GB2312" w:hint="eastAsia"/>
          <w:szCs w:val="32"/>
        </w:rPr>
        <w:t>减刑</w:t>
      </w:r>
      <w:r w:rsidRPr="003E7DDF">
        <w:rPr>
          <w:rFonts w:ascii="仿宋_GB2312" w:hAnsi="仿宋" w:cs="仿宋_GB2312" w:hint="eastAsia"/>
          <w:szCs w:val="32"/>
        </w:rPr>
        <w:t>建议书</w:t>
      </w:r>
      <w:r w:rsidR="0037777E">
        <w:rPr>
          <w:rFonts w:ascii="仿宋_GB2312" w:hAnsi="仿宋" w:cs="仿宋_GB2312" w:hint="eastAsia"/>
          <w:szCs w:val="32"/>
        </w:rPr>
        <w:t>2</w:t>
      </w:r>
      <w:r w:rsidRPr="003E7DDF">
        <w:rPr>
          <w:rFonts w:ascii="仿宋_GB2312" w:hAnsi="仿宋" w:cs="仿宋_GB2312" w:hint="eastAsia"/>
          <w:szCs w:val="32"/>
        </w:rPr>
        <w:t>份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E71400" w:rsidRPr="003E7DDF" w:rsidRDefault="00E71400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812E07" w:rsidRDefault="00FB5387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B923A2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812E07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8E9" w:rsidRDefault="00DC08E9" w:rsidP="00E71400">
      <w:r>
        <w:separator/>
      </w:r>
    </w:p>
  </w:endnote>
  <w:endnote w:type="continuationSeparator" w:id="1">
    <w:p w:rsidR="00DC08E9" w:rsidRDefault="00DC08E9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3017CB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8E9" w:rsidRDefault="00DC08E9" w:rsidP="00E71400">
      <w:r>
        <w:separator/>
      </w:r>
    </w:p>
  </w:footnote>
  <w:footnote w:type="continuationSeparator" w:id="1">
    <w:p w:rsidR="00DC08E9" w:rsidRDefault="00DC08E9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64D4"/>
    <w:rsid w:val="00017D58"/>
    <w:rsid w:val="00021E4D"/>
    <w:rsid w:val="00024F36"/>
    <w:rsid w:val="00033041"/>
    <w:rsid w:val="000373BD"/>
    <w:rsid w:val="00082A2E"/>
    <w:rsid w:val="00085F7C"/>
    <w:rsid w:val="000B68B0"/>
    <w:rsid w:val="000E47C2"/>
    <w:rsid w:val="000F59AB"/>
    <w:rsid w:val="00124154"/>
    <w:rsid w:val="00134F77"/>
    <w:rsid w:val="00144882"/>
    <w:rsid w:val="0015230C"/>
    <w:rsid w:val="001541A1"/>
    <w:rsid w:val="00161176"/>
    <w:rsid w:val="00182917"/>
    <w:rsid w:val="001877A7"/>
    <w:rsid w:val="0020161F"/>
    <w:rsid w:val="00253602"/>
    <w:rsid w:val="00256103"/>
    <w:rsid w:val="002A670A"/>
    <w:rsid w:val="002B0008"/>
    <w:rsid w:val="002D4A99"/>
    <w:rsid w:val="003017CB"/>
    <w:rsid w:val="00334576"/>
    <w:rsid w:val="00370248"/>
    <w:rsid w:val="0037777E"/>
    <w:rsid w:val="00383C85"/>
    <w:rsid w:val="003920B8"/>
    <w:rsid w:val="00392A55"/>
    <w:rsid w:val="003C7836"/>
    <w:rsid w:val="003D2B13"/>
    <w:rsid w:val="003E2C4D"/>
    <w:rsid w:val="003E4F8D"/>
    <w:rsid w:val="003E7DDF"/>
    <w:rsid w:val="00415E4B"/>
    <w:rsid w:val="00420AB5"/>
    <w:rsid w:val="00440500"/>
    <w:rsid w:val="004A7D64"/>
    <w:rsid w:val="004B7FA7"/>
    <w:rsid w:val="004E4494"/>
    <w:rsid w:val="00500804"/>
    <w:rsid w:val="00520E95"/>
    <w:rsid w:val="00563171"/>
    <w:rsid w:val="00571E28"/>
    <w:rsid w:val="00572810"/>
    <w:rsid w:val="0057519A"/>
    <w:rsid w:val="00593C48"/>
    <w:rsid w:val="005A46E0"/>
    <w:rsid w:val="005C0D23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A0BFC"/>
    <w:rsid w:val="007B389F"/>
    <w:rsid w:val="007C20EC"/>
    <w:rsid w:val="007C5175"/>
    <w:rsid w:val="007F65D8"/>
    <w:rsid w:val="00805265"/>
    <w:rsid w:val="00812E07"/>
    <w:rsid w:val="0081569A"/>
    <w:rsid w:val="00831894"/>
    <w:rsid w:val="00840035"/>
    <w:rsid w:val="00841A48"/>
    <w:rsid w:val="00846F30"/>
    <w:rsid w:val="00864907"/>
    <w:rsid w:val="008717B0"/>
    <w:rsid w:val="00887DEC"/>
    <w:rsid w:val="008A29AA"/>
    <w:rsid w:val="008D18E2"/>
    <w:rsid w:val="008D7A40"/>
    <w:rsid w:val="008F197F"/>
    <w:rsid w:val="008F6775"/>
    <w:rsid w:val="00943040"/>
    <w:rsid w:val="00950284"/>
    <w:rsid w:val="009816E3"/>
    <w:rsid w:val="00984F66"/>
    <w:rsid w:val="00990463"/>
    <w:rsid w:val="009965AA"/>
    <w:rsid w:val="009A7A26"/>
    <w:rsid w:val="00A24989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72B7"/>
    <w:rsid w:val="00B023D5"/>
    <w:rsid w:val="00B923A2"/>
    <w:rsid w:val="00BC4DA1"/>
    <w:rsid w:val="00BD06A2"/>
    <w:rsid w:val="00BE245B"/>
    <w:rsid w:val="00BE535E"/>
    <w:rsid w:val="00BF6423"/>
    <w:rsid w:val="00C054FF"/>
    <w:rsid w:val="00C1533A"/>
    <w:rsid w:val="00C33444"/>
    <w:rsid w:val="00C65881"/>
    <w:rsid w:val="00C84620"/>
    <w:rsid w:val="00C94316"/>
    <w:rsid w:val="00CA2206"/>
    <w:rsid w:val="00CB3CEF"/>
    <w:rsid w:val="00CD6AF8"/>
    <w:rsid w:val="00CF54C7"/>
    <w:rsid w:val="00D000F3"/>
    <w:rsid w:val="00D214E9"/>
    <w:rsid w:val="00D540C2"/>
    <w:rsid w:val="00D54CE0"/>
    <w:rsid w:val="00D55EE8"/>
    <w:rsid w:val="00D6504E"/>
    <w:rsid w:val="00DC08E9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40F6E"/>
    <w:rsid w:val="00FB5387"/>
    <w:rsid w:val="00FB67AE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622</Characters>
  <Application>Microsoft Office Word</Application>
  <DocSecurity>0</DocSecurity>
  <Lines>5</Lines>
  <Paragraphs>1</Paragraphs>
  <ScaleCrop>false</ScaleCrop>
  <Company>Organization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3</cp:revision>
  <dcterms:created xsi:type="dcterms:W3CDTF">2025-04-28T06:45:00Z</dcterms:created>
  <dcterms:modified xsi:type="dcterms:W3CDTF">2025-04-28T06:54:00Z</dcterms:modified>
</cp:coreProperties>
</file>