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 w:eastAsia="楷体_GB2312" w:cs="楷体_GB2312"/>
          <w:szCs w:val="32"/>
        </w:rPr>
        <w:t>25〕闽厦狱减字第</w:t>
      </w:r>
      <w:r>
        <w:rPr>
          <w:rFonts w:hint="eastAsia" w:eastAsia="楷体_GB2312" w:cs="楷体_GB2312"/>
          <w:szCs w:val="32"/>
          <w:lang w:val="en-US" w:eastAsia="zh-CN"/>
        </w:rPr>
        <w:t>171</w:t>
      </w:r>
      <w:r>
        <w:rPr>
          <w:rFonts w:hint="eastAsia" w:eastAsia="楷体_GB2312" w:cs="楷体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罪犯薛忠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，男，1972年7月3日出生，汉族，小学文化，户籍所在地福建省平潭县，捕前经商。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"/>
          <w:szCs w:val="32"/>
        </w:rPr>
        <w:t>福建省晋江市人民法院于2018年11月12日作出（2017）闽0582刑初3449号刑事判决书，以被告人薛忠犯组织卖淫罪，判处有期徒刑八年六个月，并处罚金人民币五万元。该犯不服，提出上诉。福建省泉州市中级人民法院于2019年1月30日作出（2019）闽05刑终98号刑事裁定，裁定驳回上诉，维持原判。刑期自2017年12月13日至2026年6月10日。2019年3月20日交付厦门监狱执行刑罚。</w:t>
      </w:r>
      <w:r>
        <w:rPr>
          <w:rFonts w:hint="eastAsia" w:ascii="仿宋_GB2312"/>
          <w:szCs w:val="32"/>
        </w:rPr>
        <w:t>2022年11月29日，福建省厦门市中级人民法院作出（2022）闽02刑更757号刑事裁定，对其减刑七个月，2022年11月29日送达，现刑期至2025年11月10日止。属普管级罪犯。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自上次减刑以来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640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left="640" w:leftChars="200" w:firstLine="0" w:firstLineChars="0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left="640" w:leftChars="200" w:firstLine="0" w:firstLineChars="0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640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/>
        <w:textAlignment w:val="auto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该犯上次减刑剩余考核分91.8分，本轮考核期2022年8月至2025年1月，累计获考核分3190分，合计获得考核分3281.8分，折合表扬5次；间隔期2022年11月29日至2025年1月，共26个月，获考核分2746分。考核期内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无扣分</w:t>
      </w:r>
      <w:r>
        <w:rPr>
          <w:rFonts w:hint="eastAsia" w:ascii="仿宋_GB2312" w:hAnsi="仿宋_GB2312" w:cs="仿宋_GB2312"/>
          <w:bCs/>
          <w:szCs w:val="32"/>
        </w:rPr>
        <w:t>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/>
        <w:textAlignment w:val="auto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原判财产刑判项：罚金人民币五万元。本次履行人民币9000元（含2025年3月4日缴交罚金1000元），累计履行人民币26 100元，履行比例低于70％。考核期狱内自助选购消费</w:t>
      </w:r>
      <w:r>
        <w:rPr>
          <w:rFonts w:ascii="仿宋_GB2312" w:hAnsi="仿宋_GB2312" w:cs="仿宋_GB2312"/>
          <w:bCs/>
          <w:szCs w:val="32"/>
        </w:rPr>
        <w:t>8508.05</w:t>
      </w:r>
      <w:r>
        <w:rPr>
          <w:rFonts w:hint="eastAsia" w:ascii="仿宋_GB2312" w:hAnsi="仿宋_GB2312" w:cs="仿宋_GB2312"/>
          <w:bCs/>
          <w:szCs w:val="32"/>
        </w:rPr>
        <w:t>元，月均消费人民币</w:t>
      </w:r>
      <w:r>
        <w:rPr>
          <w:rFonts w:ascii="仿宋_GB2312" w:hAnsi="仿宋_GB2312" w:cs="仿宋_GB2312"/>
          <w:bCs/>
          <w:szCs w:val="32"/>
        </w:rPr>
        <w:t>283.6</w:t>
      </w:r>
      <w:r>
        <w:rPr>
          <w:rFonts w:hint="eastAsia" w:ascii="仿宋_GB2312" w:hAnsi="仿宋_GB2312" w:cs="仿宋_GB2312"/>
          <w:bCs/>
          <w:szCs w:val="32"/>
        </w:rPr>
        <w:t>0元，账户可用余额</w:t>
      </w:r>
      <w:r>
        <w:rPr>
          <w:rFonts w:ascii="仿宋_GB2312" w:hAnsi="仿宋_GB2312" w:cs="仿宋_GB2312"/>
          <w:bCs/>
          <w:szCs w:val="32"/>
        </w:rPr>
        <w:t>8.51</w:t>
      </w:r>
      <w:r>
        <w:rPr>
          <w:rFonts w:hint="eastAsia" w:ascii="仿宋_GB2312" w:hAnsi="仿宋_GB2312" w:cs="仿宋_GB2312"/>
          <w:bCs/>
          <w:szCs w:val="32"/>
        </w:rPr>
        <w:t xml:space="preserve">元。福建省晋江市人民法院于2025年1月23日复函载明：除一辆年限较久的闽A8N123上海桑塔纳车辆外（该车辆注册日期为1996年，本院也未实际控制到该车辆），查无可供执行财产。   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/>
        <w:textAlignment w:val="auto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该犯履行比例不足70％，</w:t>
      </w:r>
      <w:r>
        <w:rPr>
          <w:rFonts w:hint="eastAsia" w:ascii="仿宋_GB2312" w:hAnsi="仿宋"/>
          <w:color w:val="000000"/>
          <w:szCs w:val="32"/>
        </w:rPr>
        <w:t>属于从严掌握减刑对象，</w:t>
      </w:r>
      <w:r>
        <w:rPr>
          <w:rFonts w:hint="eastAsia" w:ascii="仿宋_GB2312" w:cs="仿宋_GB2312"/>
          <w:szCs w:val="32"/>
        </w:rPr>
        <w:t>因此提请减刑幅度扣减一个月</w:t>
      </w:r>
      <w:r>
        <w:rPr>
          <w:rFonts w:hint="eastAsia" w:ascii="仿宋_GB2312" w:hAnsi="仿宋_GB2312" w:cs="仿宋_GB2312"/>
          <w:bCs/>
          <w:szCs w:val="32"/>
        </w:rPr>
        <w:t>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/>
        <w:textAlignment w:val="auto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本案于</w:t>
      </w:r>
      <w:r>
        <w:rPr>
          <w:rFonts w:hint="eastAsia" w:ascii="仿宋_GB2312" w:hAnsi="仿宋"/>
          <w:szCs w:val="32"/>
          <w:lang w:val="en-US" w:eastAsia="zh-CN"/>
        </w:rPr>
        <w:t>2025</w:t>
      </w:r>
      <w:r>
        <w:rPr>
          <w:rFonts w:hint="eastAsia" w:ascii="仿宋_GB2312" w:hAnsi="仿宋"/>
          <w:szCs w:val="32"/>
        </w:rPr>
        <w:t>年</w:t>
      </w:r>
      <w:r>
        <w:rPr>
          <w:rFonts w:hint="eastAsia" w:ascii="仿宋_GB2312" w:hAnsi="仿宋"/>
          <w:szCs w:val="32"/>
          <w:lang w:val="en-US" w:eastAsia="zh-CN"/>
        </w:rPr>
        <w:t>4</w:t>
      </w:r>
      <w:r>
        <w:rPr>
          <w:rFonts w:hint="eastAsia" w:ascii="仿宋_GB2312" w:hAnsi="仿宋"/>
          <w:szCs w:val="32"/>
        </w:rPr>
        <w:t>月</w:t>
      </w:r>
      <w:r>
        <w:rPr>
          <w:rFonts w:hint="eastAsia" w:ascii="仿宋_GB2312" w:hAnsi="仿宋"/>
          <w:szCs w:val="32"/>
          <w:lang w:val="en-US" w:eastAsia="zh-CN"/>
        </w:rPr>
        <w:t>16</w:t>
      </w:r>
      <w:r>
        <w:rPr>
          <w:rFonts w:hint="eastAsia" w:ascii="仿宋_GB2312" w:hAnsi="仿宋"/>
          <w:szCs w:val="32"/>
        </w:rPr>
        <w:t>日至</w:t>
      </w:r>
      <w:r>
        <w:rPr>
          <w:rFonts w:hint="eastAsia" w:ascii="仿宋_GB2312" w:hAnsi="仿宋"/>
          <w:szCs w:val="32"/>
          <w:lang w:val="en-US" w:eastAsia="zh-CN"/>
        </w:rPr>
        <w:t>2025</w:t>
      </w:r>
      <w:r>
        <w:rPr>
          <w:rFonts w:hint="eastAsia" w:ascii="仿宋_GB2312" w:hAnsi="仿宋"/>
          <w:szCs w:val="32"/>
        </w:rPr>
        <w:t>年</w:t>
      </w:r>
      <w:r>
        <w:rPr>
          <w:rFonts w:hint="eastAsia" w:ascii="仿宋_GB2312" w:hAnsi="仿宋"/>
          <w:szCs w:val="32"/>
          <w:lang w:val="en-US" w:eastAsia="zh-CN"/>
        </w:rPr>
        <w:t>4</w:t>
      </w:r>
      <w:r>
        <w:rPr>
          <w:rFonts w:hint="eastAsia" w:ascii="仿宋_GB2312" w:hAnsi="仿宋"/>
          <w:szCs w:val="32"/>
        </w:rPr>
        <w:t>月</w:t>
      </w:r>
      <w:r>
        <w:rPr>
          <w:rFonts w:hint="eastAsia" w:ascii="仿宋_GB2312" w:hAnsi="仿宋"/>
          <w:szCs w:val="32"/>
          <w:lang w:val="en-US" w:eastAsia="zh-CN"/>
        </w:rPr>
        <w:t>22</w:t>
      </w:r>
      <w:r>
        <w:rPr>
          <w:rFonts w:hint="eastAsia" w:ascii="仿宋_GB2312" w:hAnsi="仿宋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textAlignment w:val="auto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《中华人民共和国刑法》第七十八条、第七十九条《中华人民共和国刑事诉讼法》第二百七十三条第二款、《中华人民共和国监狱法》第二十九条的规定，建议对罪犯薛忠予以减刑六个月。特提请你院审理裁定。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right="-48" w:rightChars="-15" w:firstLine="640" w:firstLineChars="200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此致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right="-48" w:rightChars="-15" w:firstLine="0" w:firstLineChars="0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福建省厦门市中级人民法院</w:t>
      </w:r>
    </w:p>
    <w:p>
      <w:pPr>
        <w:pStyle w:val="14"/>
        <w:spacing w:line="560" w:lineRule="exact"/>
        <w:ind w:left="640" w:firstLine="0" w:firstLineChars="0"/>
        <w:rPr>
          <w:rFonts w:ascii="仿宋_GB2312" w:cs="仿宋_GB2312"/>
          <w:szCs w:val="32"/>
        </w:rPr>
      </w:pPr>
    </w:p>
    <w:p>
      <w:pPr>
        <w:pStyle w:val="14"/>
        <w:spacing w:line="560" w:lineRule="exact"/>
        <w:ind w:left="640" w:firstLine="0" w:firstLineChars="0"/>
        <w:rPr>
          <w:rFonts w:ascii="仿宋_GB2312"/>
          <w:szCs w:val="32"/>
        </w:rPr>
      </w:pPr>
      <w:r>
        <w:rPr>
          <w:rFonts w:hint="eastAsia" w:ascii="仿宋_GB2312" w:cs="仿宋_GB2312"/>
          <w:szCs w:val="32"/>
        </w:rPr>
        <w:t>附件：⒈罪</w:t>
      </w:r>
      <w:r>
        <w:rPr>
          <w:rFonts w:hint="eastAsia" w:ascii="仿宋_GB2312"/>
          <w:szCs w:val="32"/>
        </w:rPr>
        <w:t>犯薛忠卷宗3册</w:t>
      </w:r>
    </w:p>
    <w:p>
      <w:pPr>
        <w:pStyle w:val="14"/>
        <w:spacing w:line="560" w:lineRule="exact"/>
        <w:ind w:left="640" w:right="-48" w:rightChars="-15" w:firstLine="960" w:firstLineChars="3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⒉减刑建议书2份</w:t>
      </w:r>
    </w:p>
    <w:p>
      <w:pPr>
        <w:pStyle w:val="3"/>
        <w:spacing w:line="560" w:lineRule="exact"/>
        <w:ind w:left="640" w:right="-48" w:rightChars="-15"/>
        <w:rPr>
          <w:rFonts w:ascii="仿宋_GB2312"/>
          <w:szCs w:val="32"/>
        </w:rPr>
      </w:pPr>
    </w:p>
    <w:p>
      <w:pPr>
        <w:spacing w:line="560" w:lineRule="exact"/>
        <w:rPr>
          <w:rFonts w:ascii="仿宋_GB2312"/>
          <w:szCs w:val="32"/>
        </w:rPr>
      </w:pPr>
    </w:p>
    <w:p>
      <w:pPr>
        <w:pStyle w:val="3"/>
        <w:spacing w:line="560" w:lineRule="exact"/>
        <w:ind w:right="1280" w:rightChars="400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福建省厦门监狱</w:t>
      </w:r>
    </w:p>
    <w:p>
      <w:pPr>
        <w:pStyle w:val="3"/>
        <w:spacing w:line="560" w:lineRule="exact"/>
        <w:ind w:right="1280" w:rightChars="400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 xml:space="preserve">2025年 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28</w:t>
      </w:r>
      <w:bookmarkStart w:id="0" w:name="_GoBack"/>
      <w:bookmarkEnd w:id="0"/>
      <w:r>
        <w:rPr>
          <w:rFonts w:hint="eastAsia" w:ascii="仿宋_GB2312"/>
          <w:szCs w:val="32"/>
        </w:rPr>
        <w:t>日</w:t>
      </w:r>
    </w:p>
    <w:p>
      <w:pPr>
        <w:spacing w:line="560" w:lineRule="exact"/>
        <w:rPr>
          <w:rFonts w:ascii="仿宋_GB2312"/>
          <w:szCs w:val="32"/>
        </w:rPr>
      </w:pPr>
    </w:p>
    <w:sectPr>
      <w:pgSz w:w="11906" w:h="16838"/>
      <w:pgMar w:top="1871" w:right="1304" w:bottom="1588" w:left="187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E0E66"/>
    <w:rsid w:val="0000386E"/>
    <w:rsid w:val="00027C26"/>
    <w:rsid w:val="0006486D"/>
    <w:rsid w:val="00084312"/>
    <w:rsid w:val="0008761C"/>
    <w:rsid w:val="00091B74"/>
    <w:rsid w:val="00155C25"/>
    <w:rsid w:val="00160ABD"/>
    <w:rsid w:val="00174074"/>
    <w:rsid w:val="002511F6"/>
    <w:rsid w:val="0026179B"/>
    <w:rsid w:val="002976D6"/>
    <w:rsid w:val="002C592D"/>
    <w:rsid w:val="00350DC2"/>
    <w:rsid w:val="004530FD"/>
    <w:rsid w:val="004E0E66"/>
    <w:rsid w:val="00536DEB"/>
    <w:rsid w:val="00616CCB"/>
    <w:rsid w:val="00693108"/>
    <w:rsid w:val="006947FC"/>
    <w:rsid w:val="00694BBF"/>
    <w:rsid w:val="006E79D8"/>
    <w:rsid w:val="00714E33"/>
    <w:rsid w:val="00715CCC"/>
    <w:rsid w:val="00753675"/>
    <w:rsid w:val="0076212A"/>
    <w:rsid w:val="00767172"/>
    <w:rsid w:val="007B74CF"/>
    <w:rsid w:val="007D0F8A"/>
    <w:rsid w:val="00850B31"/>
    <w:rsid w:val="008670E5"/>
    <w:rsid w:val="008B098B"/>
    <w:rsid w:val="008F5680"/>
    <w:rsid w:val="0093449C"/>
    <w:rsid w:val="0094795B"/>
    <w:rsid w:val="00962A4F"/>
    <w:rsid w:val="00964F0F"/>
    <w:rsid w:val="00985120"/>
    <w:rsid w:val="00995C63"/>
    <w:rsid w:val="009A09C3"/>
    <w:rsid w:val="009B52F2"/>
    <w:rsid w:val="009D0335"/>
    <w:rsid w:val="009E2C3E"/>
    <w:rsid w:val="009F259F"/>
    <w:rsid w:val="00A160FC"/>
    <w:rsid w:val="00A93FB1"/>
    <w:rsid w:val="00AB0C5A"/>
    <w:rsid w:val="00AB2A2A"/>
    <w:rsid w:val="00AE11DA"/>
    <w:rsid w:val="00B247B5"/>
    <w:rsid w:val="00B5214A"/>
    <w:rsid w:val="00BB7062"/>
    <w:rsid w:val="00BF2A7D"/>
    <w:rsid w:val="00C1019E"/>
    <w:rsid w:val="00C216A7"/>
    <w:rsid w:val="00C51471"/>
    <w:rsid w:val="00C96859"/>
    <w:rsid w:val="00C975AA"/>
    <w:rsid w:val="00CC4707"/>
    <w:rsid w:val="00CE6D53"/>
    <w:rsid w:val="00D169DA"/>
    <w:rsid w:val="00D56E91"/>
    <w:rsid w:val="00D77BC7"/>
    <w:rsid w:val="00D8721A"/>
    <w:rsid w:val="00D92D3D"/>
    <w:rsid w:val="00DC33A6"/>
    <w:rsid w:val="00DE2D69"/>
    <w:rsid w:val="00DE318F"/>
    <w:rsid w:val="00DF2031"/>
    <w:rsid w:val="00E116BC"/>
    <w:rsid w:val="00E149CA"/>
    <w:rsid w:val="00E27538"/>
    <w:rsid w:val="00E9413D"/>
    <w:rsid w:val="00EA1E4C"/>
    <w:rsid w:val="00EC10FB"/>
    <w:rsid w:val="00F129FE"/>
    <w:rsid w:val="00F138F9"/>
    <w:rsid w:val="00F75A70"/>
    <w:rsid w:val="00F94C29"/>
    <w:rsid w:val="00FB119C"/>
    <w:rsid w:val="03E012B9"/>
    <w:rsid w:val="04DB6D02"/>
    <w:rsid w:val="05A83601"/>
    <w:rsid w:val="17242C48"/>
    <w:rsid w:val="1CFE1695"/>
    <w:rsid w:val="33184D37"/>
    <w:rsid w:val="512B3131"/>
    <w:rsid w:val="568B5B04"/>
    <w:rsid w:val="5836011E"/>
    <w:rsid w:val="5D1A7A79"/>
    <w:rsid w:val="6128252A"/>
    <w:rsid w:val="64785CC1"/>
    <w:rsid w:val="703B2928"/>
    <w:rsid w:val="70FD661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qFormat/>
    <w:uiPriority w:val="0"/>
    <w:pPr>
      <w:jc w:val="left"/>
    </w:pPr>
  </w:style>
  <w:style w:type="paragraph" w:styleId="3">
    <w:name w:val="Salutation"/>
    <w:basedOn w:val="1"/>
    <w:next w:val="1"/>
    <w:link w:val="13"/>
    <w:qFormat/>
    <w:uiPriority w:val="99"/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6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character" w:customStyle="1" w:styleId="10">
    <w:name w:val="页眉 Char"/>
    <w:basedOn w:val="8"/>
    <w:link w:val="6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5"/>
    <w:semiHidden/>
    <w:qFormat/>
    <w:uiPriority w:val="99"/>
    <w:rPr>
      <w:sz w:val="18"/>
      <w:szCs w:val="18"/>
    </w:rPr>
  </w:style>
  <w:style w:type="character" w:customStyle="1" w:styleId="12">
    <w:name w:val="批注文字 Char"/>
    <w:basedOn w:val="8"/>
    <w:link w:val="2"/>
    <w:qFormat/>
    <w:uiPriority w:val="0"/>
    <w:rPr>
      <w:rFonts w:ascii="Times New Roman" w:hAnsi="Times New Roman" w:eastAsia="仿宋_GB2312" w:cs="Times New Roman"/>
      <w:kern w:val="32"/>
      <w:sz w:val="32"/>
      <w:szCs w:val="20"/>
    </w:rPr>
  </w:style>
  <w:style w:type="character" w:customStyle="1" w:styleId="13">
    <w:name w:val="称呼 Char"/>
    <w:basedOn w:val="8"/>
    <w:link w:val="3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14">
    <w:name w:val="列表段落1"/>
    <w:basedOn w:val="1"/>
    <w:qFormat/>
    <w:uiPriority w:val="99"/>
    <w:pPr>
      <w:ind w:firstLine="420" w:firstLineChars="200"/>
    </w:pPr>
  </w:style>
  <w:style w:type="character" w:customStyle="1" w:styleId="15">
    <w:name w:val="批注框文本 Char"/>
    <w:basedOn w:val="8"/>
    <w:link w:val="4"/>
    <w:semiHidden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paragraph" w:customStyle="1" w:styleId="16">
    <w:name w:val="修订1"/>
    <w:hidden/>
    <w:semiHidden/>
    <w:qFormat/>
    <w:uiPriority w:val="99"/>
    <w:rPr>
      <w:rFonts w:ascii="Times New Roman" w:hAnsi="Times New Roman" w:eastAsia="仿宋_GB2312" w:cs="Times New Roman"/>
      <w:kern w:val="32"/>
      <w:sz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186</Words>
  <Characters>1065</Characters>
  <Lines>8</Lines>
  <Paragraphs>2</Paragraphs>
  <TotalTime>0</TotalTime>
  <ScaleCrop>false</ScaleCrop>
  <LinksUpToDate>false</LinksUpToDate>
  <CharactersWithSpaces>1249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2024-10-30T07:01:00Z</dcterms:created>
  <dc:creator>user</dc:creator>
  <cp:lastModifiedBy>束成就</cp:lastModifiedBy>
  <dcterms:modified xsi:type="dcterms:W3CDTF">2025-04-27T06:52:52Z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6F33FCA0B57E4B979366B8B22D6DD9A2</vt:lpwstr>
  </property>
</Properties>
</file>