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29" w:rsidRPr="008C478A" w:rsidRDefault="00647C28">
      <w:pPr>
        <w:pStyle w:val="2"/>
        <w:rPr>
          <w:rFonts w:hAnsi="仿宋" w:cs="仿宋"/>
          <w:bCs/>
        </w:rPr>
      </w:pPr>
      <w:r w:rsidRPr="008C478A">
        <w:rPr>
          <w:rFonts w:hAnsi="仿宋" w:cs="仿宋" w:hint="eastAsia"/>
          <w:bCs/>
        </w:rPr>
        <w:t>福建省厦门监狱</w:t>
      </w:r>
    </w:p>
    <w:p w:rsidR="00047929" w:rsidRDefault="00647C28">
      <w:pPr>
        <w:snapToGrid w:val="0"/>
        <w:spacing w:line="600" w:lineRule="exact"/>
        <w:jc w:val="center"/>
        <w:rPr>
          <w:rFonts w:ascii="仿宋" w:eastAsia="仿宋" w:hAnsi="仿宋" w:cs="仿宋"/>
          <w:b/>
          <w:bCs/>
          <w:sz w:val="44"/>
          <w:szCs w:val="44"/>
        </w:rPr>
      </w:pPr>
      <w:r w:rsidRPr="008C478A">
        <w:rPr>
          <w:rFonts w:ascii="方正小标宋简体" w:eastAsia="方正小标宋简体" w:hAnsi="仿宋" w:cs="仿宋" w:hint="eastAsia"/>
          <w:bCs/>
          <w:sz w:val="44"/>
          <w:szCs w:val="44"/>
        </w:rPr>
        <w:t>提请减刑建议书</w:t>
      </w:r>
    </w:p>
    <w:p w:rsidR="00047929" w:rsidRPr="008C478A" w:rsidRDefault="00647C28">
      <w:pPr>
        <w:jc w:val="right"/>
        <w:rPr>
          <w:rFonts w:ascii="楷体_GB2312" w:eastAsia="楷体_GB2312" w:hAnsi="仿宋" w:cs="仿宋"/>
          <w:bCs/>
          <w:szCs w:val="32"/>
        </w:rPr>
      </w:pPr>
      <w:r w:rsidRPr="008C478A">
        <w:rPr>
          <w:rFonts w:ascii="楷体_GB2312" w:eastAsia="楷体_GB2312" w:hAnsi="仿宋" w:cs="仿宋" w:hint="eastAsia"/>
          <w:bCs/>
          <w:szCs w:val="32"/>
        </w:rPr>
        <w:t>〔2025〕闽厦狱减字第</w:t>
      </w:r>
      <w:r w:rsidR="008C478A">
        <w:rPr>
          <w:rFonts w:ascii="楷体_GB2312" w:eastAsia="楷体_GB2312" w:hAnsi="仿宋" w:cs="仿宋" w:hint="eastAsia"/>
          <w:bCs/>
          <w:szCs w:val="32"/>
        </w:rPr>
        <w:t>264</w:t>
      </w:r>
      <w:r w:rsidRPr="008C478A">
        <w:rPr>
          <w:rFonts w:ascii="楷体_GB2312" w:eastAsia="楷体_GB2312" w:hAnsi="仿宋" w:cs="仿宋" w:hint="eastAsia"/>
          <w:bCs/>
          <w:szCs w:val="32"/>
        </w:rPr>
        <w:t>号</w:t>
      </w:r>
    </w:p>
    <w:p w:rsidR="00047929" w:rsidRPr="0062761C" w:rsidRDefault="00647C28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8C478A">
        <w:rPr>
          <w:rFonts w:ascii="仿宋_GB2312" w:hAnsi="仿宋" w:hint="eastAsia"/>
          <w:kern w:val="0"/>
          <w:szCs w:val="32"/>
        </w:rPr>
        <w:t>罪犯张顶锋，男，1988年4月7日出生，汉</w:t>
      </w:r>
      <w:r w:rsidRPr="0062761C">
        <w:rPr>
          <w:rFonts w:ascii="仿宋_GB2312" w:hAnsi="仿宋" w:hint="eastAsia"/>
          <w:kern w:val="0"/>
          <w:szCs w:val="32"/>
        </w:rPr>
        <w:t>族，初中文化，现住</w:t>
      </w:r>
      <w:r w:rsidR="00B83CE1">
        <w:rPr>
          <w:rFonts w:ascii="仿宋_GB2312" w:hAnsi="仿宋" w:hint="eastAsia"/>
          <w:kern w:val="0"/>
          <w:szCs w:val="32"/>
        </w:rPr>
        <w:t>福建省</w:t>
      </w:r>
      <w:r w:rsidRPr="0062761C">
        <w:rPr>
          <w:rFonts w:ascii="仿宋_GB2312" w:hAnsi="仿宋" w:hint="eastAsia"/>
          <w:kern w:val="0"/>
          <w:szCs w:val="32"/>
        </w:rPr>
        <w:t>诏安县。捕前无业。</w:t>
      </w:r>
    </w:p>
    <w:p w:rsidR="00047929" w:rsidRPr="0062761C" w:rsidRDefault="00647C28" w:rsidP="00E377C3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62761C">
        <w:rPr>
          <w:rFonts w:ascii="仿宋_GB2312" w:hAnsi="仿宋" w:hint="eastAsia"/>
          <w:kern w:val="0"/>
          <w:szCs w:val="32"/>
        </w:rPr>
        <w:t>福建省安溪县人民法院于2021年7月21日作出(2021)闽0524刑初740号刑事判决，以被告人张顶锋犯盗窃罪，判处有期徒刑六年，并处罚金人民币</w:t>
      </w:r>
      <w:r w:rsidR="00E377C3" w:rsidRPr="0062761C">
        <w:rPr>
          <w:rFonts w:ascii="仿宋_GB2312" w:hAnsi="仿宋" w:hint="eastAsia"/>
          <w:kern w:val="0"/>
          <w:szCs w:val="32"/>
        </w:rPr>
        <w:t>二</w:t>
      </w:r>
      <w:r w:rsidRPr="0062761C">
        <w:rPr>
          <w:rFonts w:ascii="仿宋_GB2312" w:hAnsi="仿宋" w:hint="eastAsia"/>
          <w:kern w:val="0"/>
          <w:szCs w:val="32"/>
        </w:rPr>
        <w:t>万元</w:t>
      </w:r>
      <w:r w:rsidR="00E377C3" w:rsidRPr="0062761C">
        <w:rPr>
          <w:rFonts w:ascii="仿宋_GB2312" w:hAnsi="仿宋" w:hint="eastAsia"/>
          <w:kern w:val="0"/>
          <w:szCs w:val="32"/>
        </w:rPr>
        <w:t>，继续</w:t>
      </w:r>
      <w:r w:rsidRPr="0062761C">
        <w:rPr>
          <w:rFonts w:ascii="仿宋_GB2312" w:hAnsi="仿宋" w:hint="eastAsia"/>
          <w:kern w:val="0"/>
          <w:szCs w:val="32"/>
        </w:rPr>
        <w:t>追缴</w:t>
      </w:r>
      <w:r w:rsidR="00E377C3" w:rsidRPr="0062761C">
        <w:rPr>
          <w:rFonts w:ascii="仿宋_GB2312" w:hAnsi="仿宋" w:hint="eastAsia"/>
          <w:kern w:val="0"/>
          <w:szCs w:val="32"/>
        </w:rPr>
        <w:t>被告人张顶锋的其余</w:t>
      </w:r>
      <w:r w:rsidRPr="0062761C">
        <w:rPr>
          <w:rFonts w:ascii="仿宋_GB2312" w:hAnsi="仿宋" w:hint="eastAsia"/>
          <w:kern w:val="0"/>
          <w:szCs w:val="32"/>
        </w:rPr>
        <w:t>违法所得人民币</w:t>
      </w:r>
      <w:r w:rsidR="00E377C3" w:rsidRPr="0062761C">
        <w:rPr>
          <w:rFonts w:ascii="仿宋_GB2312" w:hAnsi="仿宋" w:hint="eastAsia"/>
          <w:kern w:val="0"/>
          <w:szCs w:val="32"/>
        </w:rPr>
        <w:t>82393元，与扣押于安溪县公安局的违法所得人民币82076元，合计164469元，予以返还被害人</w:t>
      </w:r>
      <w:r w:rsidRPr="0062761C">
        <w:rPr>
          <w:rFonts w:ascii="仿宋_GB2312" w:hAnsi="仿宋" w:hint="eastAsia"/>
          <w:kern w:val="0"/>
          <w:szCs w:val="32"/>
        </w:rPr>
        <w:t>。刑期自2021年3月8日起至2027年3月7日止。2021年8月18日交付福建省厦门监狱执行刑罚。属普管级罪犯。</w:t>
      </w:r>
    </w:p>
    <w:p w:rsidR="00047929" w:rsidRPr="0062761C" w:rsidRDefault="00647C2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62761C">
        <w:rPr>
          <w:rFonts w:ascii="仿宋_GB2312" w:hAnsi="仿宋" w:cs="仿宋_GB2312" w:hint="eastAsia"/>
          <w:szCs w:val="32"/>
        </w:rPr>
        <w:t>该犯自入监以来确有悔改表现,具体事实如下：</w:t>
      </w:r>
    </w:p>
    <w:p w:rsidR="00047929" w:rsidRPr="0062761C" w:rsidRDefault="00647C28">
      <w:pPr>
        <w:spacing w:line="480" w:lineRule="exact"/>
        <w:ind w:left="640"/>
        <w:jc w:val="left"/>
        <w:rPr>
          <w:rFonts w:ascii="仿宋_GB2312" w:hAnsi="仿宋" w:cs="仿宋_GB2312"/>
          <w:szCs w:val="32"/>
        </w:rPr>
      </w:pPr>
      <w:r w:rsidRPr="0062761C">
        <w:rPr>
          <w:rFonts w:ascii="仿宋_GB2312" w:hAnsi="仿宋" w:cs="仿宋_GB2312" w:hint="eastAsia"/>
          <w:szCs w:val="32"/>
        </w:rPr>
        <w:t>认罪悔罪：能服从法院判决，自书认罪悔罪书。</w:t>
      </w:r>
    </w:p>
    <w:p w:rsidR="00047929" w:rsidRPr="0062761C" w:rsidRDefault="00647C2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62761C">
        <w:rPr>
          <w:rFonts w:ascii="仿宋_GB2312" w:hAnsi="仿宋" w:cs="仿宋_GB2312" w:hint="eastAsia"/>
          <w:szCs w:val="32"/>
        </w:rPr>
        <w:t>遵守监规：能遵守法律法规及监规纪律，接受教育改造。</w:t>
      </w:r>
    </w:p>
    <w:p w:rsidR="00047929" w:rsidRPr="0062761C" w:rsidRDefault="00647C2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62761C">
        <w:rPr>
          <w:rFonts w:ascii="仿宋_GB2312" w:hAnsi="仿宋" w:cs="仿宋_GB2312" w:hint="eastAsia"/>
          <w:szCs w:val="32"/>
        </w:rPr>
        <w:t>学习情况：能参加思想、文化、职业技术教育。</w:t>
      </w:r>
    </w:p>
    <w:p w:rsidR="00047929" w:rsidRPr="0062761C" w:rsidRDefault="00647C2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62761C">
        <w:rPr>
          <w:rFonts w:ascii="仿宋_GB2312" w:hAnsi="仿宋" w:cs="仿宋_GB2312" w:hint="eastAsia"/>
          <w:szCs w:val="32"/>
        </w:rPr>
        <w:t>劳动改造：能参加劳动，努力完成劳动任务。</w:t>
      </w:r>
    </w:p>
    <w:p w:rsidR="00047929" w:rsidRPr="0062761C" w:rsidRDefault="00647C28">
      <w:pPr>
        <w:spacing w:line="480" w:lineRule="exact"/>
        <w:ind w:firstLineChars="200" w:firstLine="640"/>
        <w:rPr>
          <w:rFonts w:ascii="仿宋_GB2312" w:hAnsi="仿宋_GB2312" w:cs="仿宋_GB2312"/>
          <w:bCs/>
          <w:szCs w:val="32"/>
        </w:rPr>
      </w:pPr>
      <w:r w:rsidRPr="0062761C">
        <w:rPr>
          <w:rFonts w:ascii="仿宋_GB2312" w:hAnsi="仿宋" w:hint="eastAsia"/>
          <w:kern w:val="0"/>
          <w:szCs w:val="32"/>
        </w:rPr>
        <w:t>奖惩情况：</w:t>
      </w:r>
      <w:r w:rsidRPr="0062761C">
        <w:rPr>
          <w:rFonts w:ascii="仿宋_GB2312" w:hAnsi="仿宋_GB2312" w:cs="仿宋_GB2312" w:hint="eastAsia"/>
          <w:bCs/>
          <w:szCs w:val="32"/>
        </w:rPr>
        <w:t>该犯考核期2021年8月18日至2025年1月，累计获4211.9分，表扬7次。考核期内无扣分</w:t>
      </w:r>
      <w:r w:rsidR="00E25494" w:rsidRPr="0062761C">
        <w:rPr>
          <w:rFonts w:ascii="仿宋_GB2312" w:hAnsi="仿宋_GB2312" w:cs="仿宋_GB2312" w:hint="eastAsia"/>
          <w:bCs/>
          <w:szCs w:val="32"/>
        </w:rPr>
        <w:t>行为</w:t>
      </w:r>
      <w:r w:rsidRPr="0062761C">
        <w:rPr>
          <w:rFonts w:ascii="仿宋_GB2312" w:hAnsi="仿宋_GB2312" w:cs="仿宋_GB2312" w:hint="eastAsia"/>
          <w:bCs/>
          <w:szCs w:val="32"/>
        </w:rPr>
        <w:t>。</w:t>
      </w:r>
    </w:p>
    <w:p w:rsidR="00047929" w:rsidRPr="0062761C" w:rsidRDefault="00647C28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62761C">
        <w:rPr>
          <w:rFonts w:ascii="仿宋_GB2312" w:hAnsi="仿宋" w:hint="eastAsia"/>
          <w:szCs w:val="32"/>
        </w:rPr>
        <w:t>财产性</w:t>
      </w:r>
      <w:r w:rsidRPr="0062761C">
        <w:rPr>
          <w:rFonts w:ascii="仿宋_GB2312" w:hAnsi="仿宋" w:hint="eastAsia"/>
          <w:color w:val="000000" w:themeColor="text1"/>
          <w:szCs w:val="32"/>
        </w:rPr>
        <w:t>判项履行情况：罚金2</w:t>
      </w:r>
      <w:r w:rsidR="00E377C3" w:rsidRPr="0062761C">
        <w:rPr>
          <w:rFonts w:ascii="仿宋_GB2312" w:hAnsi="仿宋" w:hint="eastAsia"/>
          <w:color w:val="000000" w:themeColor="text1"/>
          <w:szCs w:val="32"/>
        </w:rPr>
        <w:t>万元，追缴违法所得</w:t>
      </w:r>
      <w:r w:rsidRPr="0062761C">
        <w:rPr>
          <w:rFonts w:ascii="仿宋_GB2312" w:hAnsi="仿宋" w:hint="eastAsia"/>
          <w:color w:val="000000" w:themeColor="text1"/>
          <w:szCs w:val="32"/>
        </w:rPr>
        <w:t>164469元（判决前已</w:t>
      </w:r>
      <w:r w:rsidR="00E377C3" w:rsidRPr="0062761C">
        <w:rPr>
          <w:rFonts w:ascii="仿宋_GB2312" w:hAnsi="仿宋" w:hint="eastAsia"/>
          <w:color w:val="000000" w:themeColor="text1"/>
          <w:szCs w:val="32"/>
        </w:rPr>
        <w:t>被公安机关扣押</w:t>
      </w:r>
      <w:r w:rsidRPr="0062761C">
        <w:rPr>
          <w:rFonts w:ascii="仿宋_GB2312" w:hAnsi="仿宋" w:hint="eastAsia"/>
          <w:color w:val="000000" w:themeColor="text1"/>
          <w:szCs w:val="32"/>
        </w:rPr>
        <w:t>82076元）。</w:t>
      </w:r>
      <w:r w:rsidR="004A5E4D" w:rsidRPr="0062761C">
        <w:rPr>
          <w:rFonts w:ascii="仿宋_GB2312" w:hAnsi="仿宋" w:hint="eastAsia"/>
          <w:color w:val="000000" w:themeColor="text1"/>
          <w:szCs w:val="32"/>
        </w:rPr>
        <w:t>本考核期内向原审法院履行</w:t>
      </w:r>
      <w:r w:rsidRPr="0062761C">
        <w:rPr>
          <w:rFonts w:ascii="仿宋_GB2312" w:hAnsi="仿宋" w:hint="eastAsia"/>
          <w:color w:val="000000" w:themeColor="text1"/>
          <w:szCs w:val="32"/>
        </w:rPr>
        <w:t>罚金6000元</w:t>
      </w:r>
      <w:r w:rsidR="004A5E4D" w:rsidRPr="0062761C">
        <w:rPr>
          <w:rFonts w:ascii="仿宋_GB2312" w:hAnsi="仿宋" w:hint="eastAsia"/>
          <w:color w:val="000000" w:themeColor="text1"/>
          <w:szCs w:val="32"/>
        </w:rPr>
        <w:t>、</w:t>
      </w:r>
      <w:r w:rsidRPr="0062761C">
        <w:rPr>
          <w:rFonts w:ascii="仿宋_GB2312" w:hAnsi="仿宋" w:hint="eastAsia"/>
          <w:color w:val="000000" w:themeColor="text1"/>
          <w:szCs w:val="32"/>
        </w:rPr>
        <w:t>追缴违法所得8000元</w:t>
      </w:r>
      <w:r w:rsidR="004A5E4D" w:rsidRPr="0062761C">
        <w:rPr>
          <w:rFonts w:ascii="仿宋_GB2312" w:hAnsi="仿宋" w:hint="eastAsia"/>
          <w:color w:val="000000" w:themeColor="text1"/>
          <w:szCs w:val="32"/>
        </w:rPr>
        <w:t>，向福建省</w:t>
      </w:r>
      <w:r w:rsidRPr="0062761C">
        <w:rPr>
          <w:rFonts w:ascii="仿宋_GB2312" w:hAnsi="仿宋" w:hint="eastAsia"/>
          <w:color w:val="000000" w:themeColor="text1"/>
          <w:szCs w:val="32"/>
        </w:rPr>
        <w:t>厦门</w:t>
      </w:r>
      <w:r w:rsidR="004A5E4D" w:rsidRPr="0062761C">
        <w:rPr>
          <w:rFonts w:ascii="仿宋_GB2312" w:hAnsi="仿宋" w:hint="eastAsia"/>
          <w:color w:val="000000" w:themeColor="text1"/>
          <w:szCs w:val="32"/>
        </w:rPr>
        <w:t>市中级人民法院</w:t>
      </w:r>
      <w:r w:rsidRPr="0062761C">
        <w:rPr>
          <w:rFonts w:ascii="仿宋_GB2312" w:hAnsi="仿宋" w:hint="eastAsia"/>
          <w:color w:val="000000" w:themeColor="text1"/>
          <w:szCs w:val="32"/>
        </w:rPr>
        <w:t>履行罚金6000元。考核期</w:t>
      </w:r>
      <w:r w:rsidR="004A5E4D" w:rsidRPr="0062761C">
        <w:rPr>
          <w:rFonts w:ascii="仿宋_GB2312" w:hAnsi="仿宋" w:hint="eastAsia"/>
          <w:color w:val="000000" w:themeColor="text1"/>
          <w:szCs w:val="32"/>
        </w:rPr>
        <w:t>内</w:t>
      </w:r>
      <w:r w:rsidR="00371694" w:rsidRPr="0062761C">
        <w:rPr>
          <w:rFonts w:ascii="仿宋_GB2312" w:hAnsi="仿宋" w:hint="eastAsia"/>
          <w:color w:val="000000" w:themeColor="text1"/>
          <w:szCs w:val="32"/>
        </w:rPr>
        <w:t>累计</w:t>
      </w:r>
      <w:r w:rsidRPr="0062761C">
        <w:rPr>
          <w:rFonts w:ascii="仿宋_GB2312" w:hAnsi="仿宋" w:hint="eastAsia"/>
          <w:color w:val="000000" w:themeColor="text1"/>
          <w:szCs w:val="32"/>
        </w:rPr>
        <w:t>消费9137.08元，月均消费217.55元，账户可用余额102.57元。2025年1月10日福建省</w:t>
      </w:r>
      <w:r w:rsidRPr="0062761C">
        <w:rPr>
          <w:rFonts w:ascii="仿宋_GB2312" w:hAnsi="仿宋" w:hint="eastAsia"/>
          <w:kern w:val="0"/>
          <w:szCs w:val="32"/>
        </w:rPr>
        <w:t>安溪县人民法院</w:t>
      </w:r>
      <w:r w:rsidRPr="0062761C">
        <w:rPr>
          <w:rFonts w:ascii="仿宋_GB2312" w:hAnsi="仿宋" w:hint="eastAsia"/>
          <w:szCs w:val="32"/>
        </w:rPr>
        <w:t>复函载明：</w:t>
      </w:r>
      <w:r w:rsidR="00E377C3" w:rsidRPr="0062761C">
        <w:rPr>
          <w:rFonts w:ascii="仿宋_GB2312" w:hAnsi="仿宋" w:hint="eastAsia"/>
          <w:szCs w:val="32"/>
        </w:rPr>
        <w:t>经核查，截至查询日，罪犯张顶锋已在我院缴交罚金6000元、追缴违法所得款90076元。经查，其</w:t>
      </w:r>
      <w:r w:rsidR="00E377C3" w:rsidRPr="0062761C">
        <w:rPr>
          <w:rFonts w:ascii="仿宋_GB2312" w:hAnsi="仿宋" w:hint="eastAsia"/>
          <w:szCs w:val="32"/>
        </w:rPr>
        <w:lastRenderedPageBreak/>
        <w:t>名下暂无可供执行财产。执行过程中暂未发现被执行人张顶锋存在拒不交代赃款、赃物去向情</w:t>
      </w:r>
      <w:r w:rsidR="004A5E4D" w:rsidRPr="0062761C">
        <w:rPr>
          <w:rFonts w:ascii="仿宋_GB2312" w:hAnsi="仿宋" w:hint="eastAsia"/>
          <w:szCs w:val="32"/>
        </w:rPr>
        <w:t>节；暂未发现存在隐瞒、藏匿、转移财产情节；暂未发现存在妨害财产性</w:t>
      </w:r>
      <w:r w:rsidR="00E377C3" w:rsidRPr="0062761C">
        <w:rPr>
          <w:rFonts w:ascii="仿宋_GB2312" w:hAnsi="仿宋" w:hint="eastAsia"/>
          <w:szCs w:val="32"/>
        </w:rPr>
        <w:t>判项执行情节。该犯已终结本次执行程序。</w:t>
      </w:r>
    </w:p>
    <w:p w:rsidR="00047929" w:rsidRPr="0062761C" w:rsidRDefault="00647C28">
      <w:pPr>
        <w:spacing w:line="480" w:lineRule="exact"/>
        <w:ind w:firstLineChars="200" w:firstLine="640"/>
        <w:rPr>
          <w:rFonts w:ascii="仿宋_GB2312" w:hAnsi="仿宋"/>
          <w:color w:val="000000" w:themeColor="text1"/>
          <w:szCs w:val="32"/>
        </w:rPr>
      </w:pPr>
      <w:r w:rsidRPr="0062761C">
        <w:rPr>
          <w:rFonts w:ascii="仿宋_GB2312" w:hAnsi="仿宋" w:hint="eastAsia"/>
          <w:szCs w:val="32"/>
        </w:rPr>
        <w:t>该犯</w:t>
      </w:r>
      <w:r w:rsidR="00E317EC" w:rsidRPr="0062761C">
        <w:rPr>
          <w:rFonts w:ascii="仿宋_GB2312" w:hAnsi="仿宋" w:hint="eastAsia"/>
          <w:szCs w:val="32"/>
        </w:rPr>
        <w:t>财产性判项义务履行金额未达到其个人应履行总额30%</w:t>
      </w:r>
      <w:r w:rsidRPr="0062761C">
        <w:rPr>
          <w:rFonts w:ascii="仿宋_GB2312" w:hAnsi="仿宋" w:hint="eastAsia"/>
          <w:szCs w:val="32"/>
        </w:rPr>
        <w:t>，</w:t>
      </w:r>
      <w:r w:rsidR="00E25494" w:rsidRPr="0062761C">
        <w:rPr>
          <w:rFonts w:ascii="仿宋_GB2312" w:hAnsi="仿宋" w:hint="eastAsia"/>
          <w:szCs w:val="32"/>
        </w:rPr>
        <w:t>检察意见认为该犯财产性</w:t>
      </w:r>
      <w:r w:rsidR="00E317EC" w:rsidRPr="0062761C">
        <w:rPr>
          <w:rFonts w:ascii="仿宋_GB2312" w:hAnsi="仿宋" w:hint="eastAsia"/>
          <w:szCs w:val="32"/>
        </w:rPr>
        <w:t>判项未履行完毕，</w:t>
      </w:r>
      <w:r w:rsidRPr="0062761C">
        <w:rPr>
          <w:rFonts w:ascii="仿宋_GB2312" w:hAnsi="仿宋" w:hint="eastAsia"/>
          <w:szCs w:val="32"/>
        </w:rPr>
        <w:t>属于从严掌握减刑对象，因此提请减刑幅度扣减</w:t>
      </w:r>
      <w:r w:rsidR="00E317EC" w:rsidRPr="0062761C">
        <w:rPr>
          <w:rFonts w:ascii="仿宋_GB2312" w:hAnsi="仿宋" w:hint="eastAsia"/>
          <w:szCs w:val="32"/>
        </w:rPr>
        <w:t>四</w:t>
      </w:r>
      <w:r w:rsidRPr="0062761C">
        <w:rPr>
          <w:rFonts w:ascii="仿宋_GB2312" w:hAnsi="仿宋" w:hint="eastAsia"/>
          <w:szCs w:val="32"/>
        </w:rPr>
        <w:t>个月。</w:t>
      </w:r>
    </w:p>
    <w:p w:rsidR="00E317EC" w:rsidRPr="0062761C" w:rsidRDefault="00E317EC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62761C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047929" w:rsidRPr="0062761C" w:rsidRDefault="00647C28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62761C">
        <w:rPr>
          <w:rFonts w:ascii="仿宋_GB2312" w:hAnsi="仿宋" w:hint="eastAsia"/>
          <w:szCs w:val="32"/>
        </w:rPr>
        <w:t>因此</w:t>
      </w:r>
      <w:r w:rsidRPr="0062761C">
        <w:rPr>
          <w:rFonts w:ascii="仿宋_GB2312" w:hint="eastAsia"/>
        </w:rPr>
        <w:t>，依照《中华人民共和国刑法》第七十八条、七十九条</w:t>
      </w:r>
      <w:r w:rsidR="00C00223" w:rsidRPr="0062761C">
        <w:rPr>
          <w:rFonts w:ascii="仿宋_GB2312" w:hint="eastAsia"/>
        </w:rPr>
        <w:t>、</w:t>
      </w:r>
      <w:r w:rsidRPr="0062761C">
        <w:rPr>
          <w:rFonts w:ascii="仿宋_GB2312" w:hint="eastAsia"/>
        </w:rPr>
        <w:t>《中华人民共和国刑事诉讼法》第二百七十三条第二款、《中华人民共和国监狱法》第二十九条的规定</w:t>
      </w:r>
      <w:r w:rsidRPr="0062761C">
        <w:rPr>
          <w:rFonts w:ascii="仿宋_GB2312" w:hAnsi="仿宋" w:hint="eastAsia"/>
          <w:szCs w:val="32"/>
        </w:rPr>
        <w:t>，建议对罪犯张顶锋予以减刑</w:t>
      </w:r>
      <w:r w:rsidR="00E317EC" w:rsidRPr="0062761C">
        <w:rPr>
          <w:rFonts w:ascii="仿宋_GB2312" w:hAnsi="仿宋" w:hint="eastAsia"/>
          <w:szCs w:val="32"/>
        </w:rPr>
        <w:t>五</w:t>
      </w:r>
      <w:r w:rsidRPr="0062761C">
        <w:rPr>
          <w:rFonts w:ascii="仿宋_GB2312" w:hAnsi="仿宋" w:hint="eastAsia"/>
          <w:szCs w:val="32"/>
        </w:rPr>
        <w:t>个月。特提请你院审理裁定。</w:t>
      </w:r>
    </w:p>
    <w:p w:rsidR="00047929" w:rsidRPr="0062761C" w:rsidRDefault="00647C28">
      <w:pPr>
        <w:pStyle w:val="a3"/>
        <w:tabs>
          <w:tab w:val="left" w:pos="2795"/>
        </w:tabs>
        <w:spacing w:line="480" w:lineRule="exact"/>
        <w:ind w:rightChars="-15" w:right="-48" w:firstLineChars="192" w:firstLine="614"/>
        <w:rPr>
          <w:rFonts w:ascii="仿宋_GB2312" w:hAnsi="仿宋"/>
          <w:szCs w:val="32"/>
        </w:rPr>
      </w:pPr>
      <w:r w:rsidRPr="0062761C">
        <w:rPr>
          <w:rFonts w:ascii="仿宋_GB2312" w:hAnsi="仿宋" w:hint="eastAsia"/>
          <w:szCs w:val="32"/>
        </w:rPr>
        <w:t>此致</w:t>
      </w:r>
      <w:r w:rsidRPr="0062761C">
        <w:rPr>
          <w:rFonts w:ascii="仿宋_GB2312" w:hAnsi="仿宋" w:hint="eastAsia"/>
          <w:szCs w:val="32"/>
        </w:rPr>
        <w:tab/>
      </w:r>
    </w:p>
    <w:p w:rsidR="00047929" w:rsidRPr="008C478A" w:rsidRDefault="00647C28">
      <w:pPr>
        <w:spacing w:line="480" w:lineRule="exact"/>
        <w:ind w:rightChars="-15" w:right="-48"/>
        <w:rPr>
          <w:rFonts w:ascii="仿宋_GB2312" w:hAnsi="仿宋"/>
          <w:szCs w:val="32"/>
        </w:rPr>
      </w:pPr>
      <w:r w:rsidRPr="0062761C">
        <w:rPr>
          <w:rFonts w:ascii="仿宋_GB2312" w:hAnsi="仿宋" w:hint="eastAsia"/>
          <w:szCs w:val="32"/>
        </w:rPr>
        <w:t>福建省厦门市中级人民法院</w:t>
      </w:r>
    </w:p>
    <w:p w:rsidR="00047929" w:rsidRPr="008C478A" w:rsidRDefault="00647C28">
      <w:pPr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8C478A">
        <w:rPr>
          <w:rFonts w:ascii="仿宋_GB2312" w:hAnsi="仿宋" w:cs="仿宋_GB2312" w:hint="eastAsia"/>
          <w:szCs w:val="32"/>
        </w:rPr>
        <w:t>附件：⒈罪犯</w:t>
      </w:r>
      <w:r w:rsidRPr="008C478A">
        <w:rPr>
          <w:rFonts w:ascii="仿宋_GB2312" w:hAnsi="仿宋" w:hint="eastAsia"/>
          <w:szCs w:val="32"/>
        </w:rPr>
        <w:t>张顶锋</w:t>
      </w:r>
      <w:r w:rsidRPr="008C478A">
        <w:rPr>
          <w:rFonts w:ascii="仿宋_GB2312" w:hAnsi="仿宋" w:cs="仿宋_GB2312" w:hint="eastAsia"/>
          <w:szCs w:val="32"/>
        </w:rPr>
        <w:t>卷宗2册</w:t>
      </w:r>
    </w:p>
    <w:p w:rsidR="00047929" w:rsidRPr="008C478A" w:rsidRDefault="00647C28">
      <w:pPr>
        <w:spacing w:line="48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8C478A">
        <w:rPr>
          <w:rFonts w:ascii="仿宋_GB2312" w:hAnsi="仿宋" w:cs="仿宋_GB2312" w:hint="eastAsia"/>
          <w:szCs w:val="32"/>
        </w:rPr>
        <w:t>⒉减刑建议书</w:t>
      </w:r>
      <w:r w:rsidR="008C478A">
        <w:rPr>
          <w:rFonts w:ascii="仿宋_GB2312" w:hAnsi="仿宋" w:cs="仿宋_GB2312" w:hint="eastAsia"/>
          <w:szCs w:val="32"/>
        </w:rPr>
        <w:t>2</w:t>
      </w:r>
      <w:r w:rsidRPr="008C478A">
        <w:rPr>
          <w:rFonts w:ascii="仿宋_GB2312" w:hAnsi="仿宋" w:cs="仿宋_GB2312" w:hint="eastAsia"/>
          <w:szCs w:val="32"/>
        </w:rPr>
        <w:t>份</w:t>
      </w:r>
    </w:p>
    <w:p w:rsidR="00047929" w:rsidRPr="008C478A" w:rsidRDefault="00647C28">
      <w:pPr>
        <w:spacing w:line="48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8C478A">
        <w:rPr>
          <w:rFonts w:ascii="仿宋_GB2312" w:hAnsi="仿宋" w:hint="eastAsia"/>
          <w:szCs w:val="32"/>
        </w:rPr>
        <w:t>福建省厦门监狱</w:t>
      </w:r>
    </w:p>
    <w:p w:rsidR="00047929" w:rsidRPr="008C478A" w:rsidRDefault="008C478A" w:rsidP="00E317EC">
      <w:pPr>
        <w:spacing w:line="480" w:lineRule="exact"/>
        <w:ind w:right="1120" w:firstLineChars="200" w:firstLine="640"/>
        <w:jc w:val="right"/>
        <w:rPr>
          <w:rFonts w:ascii="仿宋_GB2312"/>
        </w:rPr>
      </w:pPr>
      <w:r>
        <w:rPr>
          <w:rFonts w:ascii="仿宋_GB2312" w:hAnsi="仿宋" w:hint="eastAsia"/>
          <w:szCs w:val="32"/>
        </w:rPr>
        <w:t>2025</w:t>
      </w:r>
      <w:r w:rsidR="00647C28" w:rsidRPr="008C478A">
        <w:rPr>
          <w:rFonts w:ascii="仿宋_GB2312" w:hAnsi="仿宋" w:hint="eastAsia"/>
          <w:szCs w:val="32"/>
        </w:rPr>
        <w:t>年</w:t>
      </w:r>
      <w:r w:rsidR="00E317EC">
        <w:rPr>
          <w:rFonts w:ascii="仿宋_GB2312" w:hAnsi="仿宋" w:hint="eastAsia"/>
          <w:szCs w:val="32"/>
        </w:rPr>
        <w:t>4</w:t>
      </w:r>
      <w:r w:rsidR="00647C28" w:rsidRPr="008C478A">
        <w:rPr>
          <w:rFonts w:ascii="仿宋_GB2312" w:hAnsi="仿宋" w:hint="eastAsia"/>
          <w:szCs w:val="32"/>
        </w:rPr>
        <w:t>月</w:t>
      </w:r>
      <w:r w:rsidR="00E317EC">
        <w:rPr>
          <w:rFonts w:ascii="仿宋_GB2312" w:hAnsi="仿宋" w:hint="eastAsia"/>
          <w:szCs w:val="32"/>
        </w:rPr>
        <w:t>2</w:t>
      </w:r>
      <w:r w:rsidR="00B50624">
        <w:rPr>
          <w:rFonts w:ascii="仿宋_GB2312" w:hAnsi="仿宋" w:hint="eastAsia"/>
          <w:szCs w:val="32"/>
        </w:rPr>
        <w:t>8</w:t>
      </w:r>
      <w:r w:rsidR="00647C28" w:rsidRPr="008C478A">
        <w:rPr>
          <w:rFonts w:ascii="仿宋_GB2312" w:hAnsi="仿宋" w:hint="eastAsia"/>
          <w:szCs w:val="32"/>
        </w:rPr>
        <w:t>日</w:t>
      </w:r>
    </w:p>
    <w:sectPr w:rsidR="00047929" w:rsidRPr="008C478A" w:rsidSect="00047929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663" w:rsidRDefault="00796663" w:rsidP="008C478A">
      <w:r>
        <w:separator/>
      </w:r>
    </w:p>
  </w:endnote>
  <w:endnote w:type="continuationSeparator" w:id="1">
    <w:p w:rsidR="00796663" w:rsidRDefault="00796663" w:rsidP="008C4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663" w:rsidRDefault="00796663" w:rsidP="008C478A">
      <w:r>
        <w:separator/>
      </w:r>
    </w:p>
  </w:footnote>
  <w:footnote w:type="continuationSeparator" w:id="1">
    <w:p w:rsidR="00796663" w:rsidRDefault="00796663" w:rsidP="008C4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c0YzNmMTY0YWRiOTMwMTZmZmYzZTg5ZDI1MWVlYjAifQ=="/>
  </w:docVars>
  <w:rsids>
    <w:rsidRoot w:val="00F84A9D"/>
    <w:rsid w:val="00027CE5"/>
    <w:rsid w:val="00047929"/>
    <w:rsid w:val="00065FFD"/>
    <w:rsid w:val="000C5E3A"/>
    <w:rsid w:val="000D3D37"/>
    <w:rsid w:val="001032FD"/>
    <w:rsid w:val="00103B4A"/>
    <w:rsid w:val="001552B9"/>
    <w:rsid w:val="00177476"/>
    <w:rsid w:val="001B411A"/>
    <w:rsid w:val="001B4BCA"/>
    <w:rsid w:val="001C4509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24D79"/>
    <w:rsid w:val="00371694"/>
    <w:rsid w:val="003765D7"/>
    <w:rsid w:val="00382BB9"/>
    <w:rsid w:val="00410D41"/>
    <w:rsid w:val="00424B79"/>
    <w:rsid w:val="004A5E4D"/>
    <w:rsid w:val="004B1578"/>
    <w:rsid w:val="004B2086"/>
    <w:rsid w:val="00504733"/>
    <w:rsid w:val="00595C5F"/>
    <w:rsid w:val="005C1E03"/>
    <w:rsid w:val="005D6098"/>
    <w:rsid w:val="005F635A"/>
    <w:rsid w:val="00605B63"/>
    <w:rsid w:val="00615899"/>
    <w:rsid w:val="0062761C"/>
    <w:rsid w:val="00647C28"/>
    <w:rsid w:val="00680D39"/>
    <w:rsid w:val="006B042E"/>
    <w:rsid w:val="006B1E36"/>
    <w:rsid w:val="006E269F"/>
    <w:rsid w:val="00700313"/>
    <w:rsid w:val="00716BE6"/>
    <w:rsid w:val="00721BB5"/>
    <w:rsid w:val="00740234"/>
    <w:rsid w:val="007558B7"/>
    <w:rsid w:val="0075600E"/>
    <w:rsid w:val="00796663"/>
    <w:rsid w:val="007D2EB2"/>
    <w:rsid w:val="007D4068"/>
    <w:rsid w:val="007E4DE6"/>
    <w:rsid w:val="007F46DE"/>
    <w:rsid w:val="00821962"/>
    <w:rsid w:val="00853F79"/>
    <w:rsid w:val="0086391D"/>
    <w:rsid w:val="008C478A"/>
    <w:rsid w:val="00963486"/>
    <w:rsid w:val="00963EED"/>
    <w:rsid w:val="0097780A"/>
    <w:rsid w:val="009E5E73"/>
    <w:rsid w:val="009F6EDC"/>
    <w:rsid w:val="00A34065"/>
    <w:rsid w:val="00AD1255"/>
    <w:rsid w:val="00AF5E1C"/>
    <w:rsid w:val="00B064E6"/>
    <w:rsid w:val="00B173FF"/>
    <w:rsid w:val="00B17BA3"/>
    <w:rsid w:val="00B50624"/>
    <w:rsid w:val="00B83CE1"/>
    <w:rsid w:val="00BC605A"/>
    <w:rsid w:val="00BE3565"/>
    <w:rsid w:val="00BE4D27"/>
    <w:rsid w:val="00C00223"/>
    <w:rsid w:val="00C00CD1"/>
    <w:rsid w:val="00C422A1"/>
    <w:rsid w:val="00CB2AC6"/>
    <w:rsid w:val="00CD20C3"/>
    <w:rsid w:val="00CF419D"/>
    <w:rsid w:val="00D02F81"/>
    <w:rsid w:val="00D54CC8"/>
    <w:rsid w:val="00DD36CD"/>
    <w:rsid w:val="00E06F74"/>
    <w:rsid w:val="00E25494"/>
    <w:rsid w:val="00E317EC"/>
    <w:rsid w:val="00E32D4C"/>
    <w:rsid w:val="00E377C3"/>
    <w:rsid w:val="00E40EFF"/>
    <w:rsid w:val="00E448D8"/>
    <w:rsid w:val="00E847A5"/>
    <w:rsid w:val="00EB7672"/>
    <w:rsid w:val="00EE5B67"/>
    <w:rsid w:val="00EE6F74"/>
    <w:rsid w:val="00F026AB"/>
    <w:rsid w:val="00F1194E"/>
    <w:rsid w:val="00F3690D"/>
    <w:rsid w:val="00F84A9D"/>
    <w:rsid w:val="00FB12C7"/>
    <w:rsid w:val="00FB762F"/>
    <w:rsid w:val="00FC6286"/>
    <w:rsid w:val="00FF0FFC"/>
    <w:rsid w:val="01FD398A"/>
    <w:rsid w:val="0856130E"/>
    <w:rsid w:val="087805A6"/>
    <w:rsid w:val="0E0315E2"/>
    <w:rsid w:val="105421D2"/>
    <w:rsid w:val="10726868"/>
    <w:rsid w:val="16956371"/>
    <w:rsid w:val="189B3F86"/>
    <w:rsid w:val="1BCA6C36"/>
    <w:rsid w:val="1ED217D5"/>
    <w:rsid w:val="27D529D5"/>
    <w:rsid w:val="2C1044CD"/>
    <w:rsid w:val="2D7079BA"/>
    <w:rsid w:val="31F97384"/>
    <w:rsid w:val="36E8651D"/>
    <w:rsid w:val="38BB4AAA"/>
    <w:rsid w:val="39300324"/>
    <w:rsid w:val="3ABA2ABD"/>
    <w:rsid w:val="3ADE3FB6"/>
    <w:rsid w:val="3BE97313"/>
    <w:rsid w:val="3C1A0969"/>
    <w:rsid w:val="3C506497"/>
    <w:rsid w:val="42884FEA"/>
    <w:rsid w:val="43D0732C"/>
    <w:rsid w:val="477B782A"/>
    <w:rsid w:val="49B760FE"/>
    <w:rsid w:val="4B0444CB"/>
    <w:rsid w:val="4DB707F4"/>
    <w:rsid w:val="595D0846"/>
    <w:rsid w:val="6094022F"/>
    <w:rsid w:val="62D50C18"/>
    <w:rsid w:val="64B9239C"/>
    <w:rsid w:val="673D77EB"/>
    <w:rsid w:val="6AFC5682"/>
    <w:rsid w:val="6BFE78F5"/>
    <w:rsid w:val="6C5A40CE"/>
    <w:rsid w:val="72225DCA"/>
    <w:rsid w:val="74AF3E36"/>
    <w:rsid w:val="78C34FC6"/>
    <w:rsid w:val="7EFE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7929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047929"/>
  </w:style>
  <w:style w:type="paragraph" w:styleId="a4">
    <w:name w:val="footer"/>
    <w:basedOn w:val="a"/>
    <w:link w:val="Char"/>
    <w:qFormat/>
    <w:rsid w:val="00047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047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047929"/>
    <w:rPr>
      <w:rFonts w:cs="Times New Roman"/>
    </w:rPr>
  </w:style>
  <w:style w:type="character" w:customStyle="1" w:styleId="Char1">
    <w:name w:val="称呼 Char1"/>
    <w:link w:val="a3"/>
    <w:qFormat/>
    <w:rsid w:val="00047929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047929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047929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047929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047929"/>
  </w:style>
  <w:style w:type="character" w:customStyle="1" w:styleId="Char2">
    <w:name w:val="称呼 Char"/>
    <w:basedOn w:val="a0"/>
    <w:uiPriority w:val="99"/>
    <w:semiHidden/>
    <w:qFormat/>
    <w:rsid w:val="00047929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047929"/>
    <w:pPr>
      <w:ind w:firstLineChars="200" w:firstLine="420"/>
    </w:pPr>
  </w:style>
  <w:style w:type="paragraph" w:customStyle="1" w:styleId="3">
    <w:name w:val="样式3"/>
    <w:basedOn w:val="a"/>
    <w:qFormat/>
    <w:rsid w:val="00047929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>微软中国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cp:lastPrinted>2024-03-04T06:38:00Z</cp:lastPrinted>
  <dcterms:created xsi:type="dcterms:W3CDTF">2025-04-28T07:38:00Z</dcterms:created>
  <dcterms:modified xsi:type="dcterms:W3CDTF">2025-04-28T07:38:00Z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4DB481712A4E47B39E1F68DE56811F74</vt:lpwstr>
  </property>
</Properties>
</file>