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58F" w:rsidRDefault="00C65705" w:rsidP="002A7A94">
      <w:pPr>
        <w:pStyle w:val="1"/>
        <w:spacing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F158F" w:rsidRDefault="00C65705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F158F" w:rsidRPr="0050368F" w:rsidRDefault="00C65705" w:rsidP="0076046D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50368F">
        <w:rPr>
          <w:rFonts w:ascii="楷体_GB2312" w:eastAsia="楷体_GB2312" w:cs="楷体_GB2312" w:hint="eastAsia"/>
          <w:szCs w:val="32"/>
        </w:rPr>
        <w:t>〔20</w:t>
      </w:r>
      <w:r w:rsidRPr="0050368F">
        <w:rPr>
          <w:rFonts w:ascii="楷体_GB2312" w:eastAsia="楷体_GB2312" w:hint="eastAsia"/>
          <w:szCs w:val="32"/>
        </w:rPr>
        <w:t>25</w:t>
      </w:r>
      <w:r w:rsidRPr="0050368F">
        <w:rPr>
          <w:rFonts w:ascii="楷体_GB2312" w:eastAsia="楷体_GB2312" w:cs="楷体_GB2312" w:hint="eastAsia"/>
          <w:szCs w:val="32"/>
        </w:rPr>
        <w:t>〕闽厦狱减字第</w:t>
      </w:r>
      <w:r w:rsidR="0076046D" w:rsidRPr="0050368F">
        <w:rPr>
          <w:rFonts w:ascii="楷体_GB2312" w:eastAsia="楷体_GB2312" w:cs="楷体_GB2312" w:hint="eastAsia"/>
          <w:szCs w:val="32"/>
        </w:rPr>
        <w:t>352</w:t>
      </w:r>
      <w:r w:rsidRPr="0050368F">
        <w:rPr>
          <w:rFonts w:ascii="楷体_GB2312" w:eastAsia="楷体_GB2312" w:cs="楷体_GB2312" w:hint="eastAsia"/>
          <w:szCs w:val="32"/>
        </w:rPr>
        <w:t>号</w:t>
      </w:r>
    </w:p>
    <w:p w:rsidR="003F158F" w:rsidRDefault="003F158F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3F158F" w:rsidRPr="002A7A94" w:rsidRDefault="00C65705" w:rsidP="0050368F">
      <w:pPr>
        <w:spacing w:line="500" w:lineRule="exact"/>
        <w:ind w:firstLineChars="200" w:firstLine="640"/>
        <w:rPr>
          <w:rFonts w:ascii="仿宋_GB2312"/>
          <w:szCs w:val="32"/>
        </w:rPr>
      </w:pPr>
      <w:r w:rsidRPr="002A7A94">
        <w:rPr>
          <w:rFonts w:ascii="仿宋_GB2312" w:hint="eastAsia"/>
          <w:szCs w:val="32"/>
        </w:rPr>
        <w:t>罪犯陈和钦</w:t>
      </w:r>
      <w:r w:rsidR="007065A9" w:rsidRPr="002A7A94">
        <w:rPr>
          <w:rFonts w:ascii="仿宋_GB2312" w:hint="eastAsia"/>
          <w:szCs w:val="32"/>
        </w:rPr>
        <w:fldChar w:fldCharType="begin"/>
      </w:r>
      <w:r w:rsidRPr="002A7A94">
        <w:rPr>
          <w:rFonts w:ascii="仿宋_GB2312" w:hint="eastAsia"/>
          <w:szCs w:val="32"/>
        </w:rPr>
        <w:instrText xml:space="preserve"> AUTOTEXTLIST  \* MERGEFORMAT </w:instrText>
      </w:r>
      <w:r w:rsidR="007065A9" w:rsidRPr="002A7A94">
        <w:rPr>
          <w:rFonts w:ascii="仿宋_GB2312" w:hint="eastAsia"/>
          <w:szCs w:val="32"/>
        </w:rPr>
        <w:fldChar w:fldCharType="end"/>
      </w:r>
      <w:r w:rsidRPr="002A7A94">
        <w:rPr>
          <w:rFonts w:ascii="仿宋_GB2312" w:hint="eastAsia"/>
          <w:szCs w:val="32"/>
        </w:rPr>
        <w:t>，男，1975年11月25日出生，汉族，高中文化，住福建省云霄县</w:t>
      </w:r>
      <w:r w:rsidR="0076046D">
        <w:rPr>
          <w:rFonts w:ascii="仿宋_GB2312" w:hint="eastAsia"/>
          <w:szCs w:val="32"/>
        </w:rPr>
        <w:t>，捕前系无固定职业。</w:t>
      </w:r>
      <w:r w:rsidRPr="002A7A94">
        <w:rPr>
          <w:rFonts w:ascii="仿宋_GB2312" w:hint="eastAsia"/>
          <w:szCs w:val="32"/>
        </w:rPr>
        <w:t>因犯交通肇事罪，于2001年10月19日被判处有期徒刑八个月。</w:t>
      </w:r>
    </w:p>
    <w:p w:rsidR="003F158F" w:rsidRPr="002A7A94" w:rsidRDefault="00C65705" w:rsidP="0050368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A7A94">
        <w:rPr>
          <w:rFonts w:ascii="仿宋_GB2312" w:hint="eastAsia"/>
          <w:szCs w:val="32"/>
        </w:rPr>
        <w:t>福建省东山县人民法院于2021年12月15日作出（2020）闽0626刑初186号刑事判决，以被告人陈和钦犯组织卖淫罪判处有期徒刑十年六个月，并处罚金人民币六万元，追缴违法所得人民币二万四千元。该犯及其同案不服，提出上诉。福建省漳州市中级人民法院于2022年3月25日作出（2022）闽06刑终196号刑事裁定，驳回上诉，维持原判。刑期自2019年12月3日起至2030年6月2日止。2022年5月20</w:t>
      </w:r>
      <w:r w:rsidR="0076046D">
        <w:rPr>
          <w:rFonts w:ascii="仿宋_GB2312" w:hint="eastAsia"/>
          <w:szCs w:val="32"/>
        </w:rPr>
        <w:t>日交付福建省厦门监狱执行刑罚。</w:t>
      </w:r>
      <w:r w:rsidRPr="002A7A94">
        <w:rPr>
          <w:rFonts w:ascii="仿宋_GB2312" w:hint="eastAsia"/>
          <w:szCs w:val="32"/>
        </w:rPr>
        <w:t>属普管</w:t>
      </w:r>
      <w:bookmarkStart w:id="0" w:name="_GoBack"/>
      <w:bookmarkEnd w:id="0"/>
      <w:r w:rsidRPr="002A7A94">
        <w:rPr>
          <w:rFonts w:ascii="仿宋_GB2312" w:hint="eastAsia"/>
          <w:szCs w:val="32"/>
        </w:rPr>
        <w:t>级罪犯。</w:t>
      </w:r>
    </w:p>
    <w:p w:rsidR="003F158F" w:rsidRPr="002A7A94" w:rsidRDefault="00C65705" w:rsidP="0050368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A7A94">
        <w:rPr>
          <w:rFonts w:ascii="仿宋_GB2312" w:hAnsi="仿宋_GB2312" w:cs="仿宋_GB2312" w:hint="eastAsia"/>
          <w:szCs w:val="32"/>
        </w:rPr>
        <w:t>该犯</w:t>
      </w:r>
      <w:r w:rsidRPr="002A7A94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2A7A94">
        <w:rPr>
          <w:rFonts w:ascii="仿宋_GB2312" w:hAnsi="仿宋_GB2312" w:cs="仿宋_GB2312" w:hint="eastAsia"/>
          <w:szCs w:val="32"/>
        </w:rPr>
        <w:t>确有</w:t>
      </w:r>
      <w:r w:rsidRPr="002A7A94">
        <w:rPr>
          <w:rFonts w:ascii="仿宋_GB2312" w:hAnsi="仿宋" w:cs="仿宋_GB2312" w:hint="eastAsia"/>
          <w:szCs w:val="32"/>
        </w:rPr>
        <w:t>悔改</w:t>
      </w:r>
      <w:r w:rsidRPr="002A7A94">
        <w:rPr>
          <w:rFonts w:ascii="仿宋_GB2312" w:hAnsi="仿宋_GB2312" w:cs="仿宋_GB2312" w:hint="eastAsia"/>
          <w:szCs w:val="32"/>
        </w:rPr>
        <w:t>表现，具体事实如下：</w:t>
      </w:r>
    </w:p>
    <w:p w:rsidR="003F158F" w:rsidRPr="002A7A94" w:rsidRDefault="00C65705" w:rsidP="0050368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2A7A94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3F158F" w:rsidRPr="002A7A94" w:rsidRDefault="00C65705" w:rsidP="0050368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A7A94">
        <w:rPr>
          <w:rFonts w:ascii="仿宋_GB2312" w:hAnsi="仿宋" w:hint="eastAsia"/>
          <w:szCs w:val="32"/>
        </w:rPr>
        <w:t>遵守监规</w:t>
      </w:r>
      <w:r w:rsidR="002A7A94" w:rsidRPr="002A7A94">
        <w:rPr>
          <w:rFonts w:ascii="仿宋_GB2312" w:hAnsi="仿宋" w:cs="宋体" w:hint="eastAsia"/>
          <w:szCs w:val="32"/>
          <w:lang w:val="zh-CN"/>
        </w:rPr>
        <w:t>：能</w:t>
      </w:r>
      <w:r w:rsidRPr="002A7A94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3F158F" w:rsidRPr="002A7A94" w:rsidRDefault="00C65705" w:rsidP="0050368F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2A7A94">
        <w:rPr>
          <w:rFonts w:ascii="仿宋_GB2312" w:hAnsi="仿宋" w:cs="宋体" w:hint="eastAsia"/>
          <w:szCs w:val="32"/>
          <w:lang w:val="zh-CN"/>
        </w:rPr>
        <w:t>学习情况：能参加</w:t>
      </w:r>
      <w:r w:rsidRPr="002A7A94">
        <w:rPr>
          <w:rFonts w:ascii="仿宋_GB2312" w:hAnsi="仿宋" w:cs="宋体" w:hint="eastAsia"/>
          <w:szCs w:val="32"/>
        </w:rPr>
        <w:t>思想、文化、职业技术教育</w:t>
      </w:r>
      <w:r w:rsidRPr="002A7A94">
        <w:rPr>
          <w:rFonts w:ascii="仿宋_GB2312" w:hAnsi="仿宋" w:cs="宋体" w:hint="eastAsia"/>
          <w:szCs w:val="32"/>
          <w:lang w:val="zh-CN"/>
        </w:rPr>
        <w:t>。</w:t>
      </w:r>
    </w:p>
    <w:p w:rsidR="003F158F" w:rsidRPr="002A7A94" w:rsidRDefault="00C65705" w:rsidP="0050368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A7A94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2A7A94">
        <w:rPr>
          <w:rFonts w:ascii="仿宋_GB2312" w:hAnsi="仿宋" w:cs="宋体" w:hint="eastAsia"/>
          <w:szCs w:val="32"/>
        </w:rPr>
        <w:t>劳动</w:t>
      </w:r>
      <w:r w:rsidRPr="002A7A94">
        <w:rPr>
          <w:rFonts w:ascii="仿宋_GB2312" w:hAnsi="仿宋" w:cs="宋体" w:hint="eastAsia"/>
          <w:szCs w:val="32"/>
          <w:lang w:val="zh-CN"/>
        </w:rPr>
        <w:t>任务。</w:t>
      </w:r>
    </w:p>
    <w:p w:rsidR="003F158F" w:rsidRPr="002A7A94" w:rsidRDefault="00C65705" w:rsidP="0050368F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A7A94">
        <w:rPr>
          <w:rFonts w:ascii="仿宋_GB2312" w:hAnsi="仿宋" w:cs="宋体" w:hint="eastAsia"/>
          <w:szCs w:val="32"/>
          <w:lang w:val="zh-CN"/>
        </w:rPr>
        <w:t>奖惩情况：</w:t>
      </w:r>
      <w:r w:rsidRPr="002A7A94">
        <w:rPr>
          <w:rFonts w:ascii="仿宋_GB2312" w:hAnsi="仿宋_GB2312" w:cs="仿宋_GB2312" w:hint="eastAsia"/>
          <w:bCs/>
          <w:szCs w:val="32"/>
        </w:rPr>
        <w:t>该犯考核期</w:t>
      </w:r>
      <w:r w:rsidRPr="002A7A94">
        <w:rPr>
          <w:rFonts w:ascii="仿宋_GB2312" w:hint="eastAsia"/>
          <w:szCs w:val="32"/>
        </w:rPr>
        <w:t>2022年5月20日</w:t>
      </w:r>
      <w:r w:rsidRPr="002A7A94">
        <w:rPr>
          <w:rFonts w:ascii="仿宋_GB2312" w:hAnsi="仿宋_GB2312" w:cs="仿宋_GB2312" w:hint="eastAsia"/>
          <w:bCs/>
          <w:szCs w:val="32"/>
        </w:rPr>
        <w:t>至2025年3月，累计获考核分3272.5分，表扬4次，物质奖励1次。</w:t>
      </w:r>
      <w:r w:rsidRPr="002A7A94">
        <w:rPr>
          <w:rFonts w:ascii="仿宋_GB2312" w:hAnsi="仿宋" w:cs="宋体" w:hint="eastAsia"/>
          <w:szCs w:val="32"/>
          <w:lang w:val="zh-CN"/>
        </w:rPr>
        <w:t>考核期内无违规扣分。</w:t>
      </w:r>
    </w:p>
    <w:p w:rsidR="003F158F" w:rsidRPr="002A7A94" w:rsidRDefault="00C65705" w:rsidP="0050368F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2A7A94">
        <w:rPr>
          <w:rFonts w:ascii="仿宋_GB2312" w:hAnsi="Calibri" w:hint="eastAsia"/>
          <w:szCs w:val="32"/>
        </w:rPr>
        <w:t>该犯原判财产刑判项已履行人民币28100元；其中本次提请向福建省东山县人民法院缴纳罚金人民币16500元，缴纳违法所得人民币2800元，向福建省厦门市中级人民法院缴纳罚金人民币</w:t>
      </w:r>
      <w:r w:rsidRPr="002A7A94">
        <w:rPr>
          <w:rFonts w:ascii="仿宋_GB2312" w:hAnsi="Calibri" w:hint="eastAsia"/>
          <w:szCs w:val="32"/>
        </w:rPr>
        <w:lastRenderedPageBreak/>
        <w:t>8800元。</w:t>
      </w:r>
      <w:r w:rsidRPr="002A7A94">
        <w:rPr>
          <w:rFonts w:ascii="仿宋_GB2312" w:hint="eastAsia"/>
          <w:szCs w:val="32"/>
        </w:rPr>
        <w:t>该犯考核期月均消费人民币</w:t>
      </w:r>
      <w:r w:rsidRPr="002A7A94">
        <w:rPr>
          <w:rFonts w:ascii="仿宋_GB2312" w:hAnsi="Calibri" w:hint="eastAsia"/>
          <w:szCs w:val="32"/>
        </w:rPr>
        <w:t>248.63</w:t>
      </w:r>
      <w:r w:rsidRPr="002A7A94">
        <w:rPr>
          <w:rFonts w:ascii="仿宋_GB2312" w:hint="eastAsia"/>
          <w:szCs w:val="32"/>
        </w:rPr>
        <w:t>元，账户可用余额人民币177.52元。福建省东山县人民法院</w:t>
      </w:r>
      <w:r w:rsidR="002A7A94" w:rsidRPr="002A7A94">
        <w:rPr>
          <w:rFonts w:ascii="仿宋_GB2312" w:hint="eastAsia"/>
          <w:szCs w:val="32"/>
        </w:rPr>
        <w:t>于2025年4月15日财产性判项</w:t>
      </w:r>
      <w:r w:rsidRPr="002A7A94">
        <w:rPr>
          <w:rFonts w:ascii="仿宋_GB2312" w:hint="eastAsia"/>
          <w:szCs w:val="32"/>
        </w:rPr>
        <w:t>复函</w:t>
      </w:r>
      <w:r w:rsidR="002A7A94" w:rsidRPr="002A7A94">
        <w:rPr>
          <w:rFonts w:ascii="仿宋_GB2312" w:hint="eastAsia"/>
          <w:szCs w:val="32"/>
        </w:rPr>
        <w:t>载明</w:t>
      </w:r>
      <w:r w:rsidRPr="002A7A94">
        <w:rPr>
          <w:rFonts w:ascii="仿宋_GB2312" w:hint="eastAsia"/>
          <w:szCs w:val="32"/>
        </w:rPr>
        <w:t>：被执行人陈和钦家属代其缴纳罚金16500元及违法所得2800</w:t>
      </w:r>
      <w:r w:rsidR="002A7A94" w:rsidRPr="002A7A94">
        <w:rPr>
          <w:rFonts w:ascii="仿宋_GB2312" w:hint="eastAsia"/>
          <w:szCs w:val="32"/>
        </w:rPr>
        <w:t>元；本案执行过程中，被执行人陈和钦名下查无可供执行财产，于2022年11月16日终结本次执行程序。</w:t>
      </w:r>
    </w:p>
    <w:p w:rsidR="003F158F" w:rsidRPr="002A7A94" w:rsidRDefault="00C65705" w:rsidP="0050368F">
      <w:pPr>
        <w:pStyle w:val="1"/>
        <w:spacing w:line="500" w:lineRule="exact"/>
        <w:ind w:firstLine="640"/>
        <w:rPr>
          <w:rFonts w:ascii="仿宋_GB2312" w:cs="仿宋_GB2312"/>
          <w:szCs w:val="32"/>
        </w:rPr>
      </w:pPr>
      <w:r w:rsidRPr="002A7A94">
        <w:rPr>
          <w:rFonts w:ascii="仿宋_GB2312" w:cs="仿宋_GB2312" w:hint="eastAsia"/>
          <w:szCs w:val="32"/>
        </w:rPr>
        <w:t>该犯</w:t>
      </w:r>
      <w:r w:rsidR="002A7A94" w:rsidRPr="002A7A94">
        <w:rPr>
          <w:rFonts w:ascii="仿宋_GB2312" w:cs="仿宋_GB2312" w:hint="eastAsia"/>
          <w:szCs w:val="32"/>
        </w:rPr>
        <w:t>财产性判项义务履行金额未达到其个人应履行总额50%，因此提请减刑幅度扣减二个月</w:t>
      </w:r>
      <w:r w:rsidRPr="002A7A94">
        <w:rPr>
          <w:rFonts w:ascii="仿宋_GB2312" w:cs="仿宋_GB2312" w:hint="eastAsia"/>
          <w:szCs w:val="32"/>
        </w:rPr>
        <w:t>。</w:t>
      </w:r>
    </w:p>
    <w:p w:rsidR="00F260B5" w:rsidRPr="008D6AF7" w:rsidRDefault="00F260B5" w:rsidP="00F260B5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3F158F" w:rsidRPr="002A7A94" w:rsidRDefault="00C65705" w:rsidP="0050368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A7A94">
        <w:rPr>
          <w:rFonts w:ascii="仿宋_GB2312" w:hint="eastAsia"/>
          <w:szCs w:val="32"/>
        </w:rPr>
        <w:t>因此，依照</w:t>
      </w:r>
      <w:r w:rsidRPr="002A7A94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陈和钦予以减刑五个月。特提请你院审理裁定。</w:t>
      </w:r>
    </w:p>
    <w:p w:rsidR="003F158F" w:rsidRPr="002A7A94" w:rsidRDefault="00C65705" w:rsidP="0050368F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2A7A94">
        <w:rPr>
          <w:rFonts w:ascii="仿宋_GB2312" w:hint="eastAsia"/>
          <w:szCs w:val="32"/>
        </w:rPr>
        <w:t>此致</w:t>
      </w:r>
    </w:p>
    <w:p w:rsidR="003F158F" w:rsidRPr="002A7A94" w:rsidRDefault="00C65705" w:rsidP="0050368F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2A7A94">
        <w:rPr>
          <w:rFonts w:ascii="仿宋_GB2312" w:hint="eastAsia"/>
          <w:szCs w:val="32"/>
        </w:rPr>
        <w:t>福建省厦门市中级人民法院</w:t>
      </w:r>
    </w:p>
    <w:p w:rsidR="003F158F" w:rsidRPr="002A7A94" w:rsidRDefault="00C65705" w:rsidP="0050368F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2A7A94">
        <w:rPr>
          <w:rFonts w:ascii="仿宋_GB2312" w:cs="仿宋_GB2312" w:hint="eastAsia"/>
          <w:szCs w:val="32"/>
        </w:rPr>
        <w:t>附件：⒈罪犯陈和钦卷宗</w:t>
      </w:r>
      <w:r w:rsidR="0076046D">
        <w:rPr>
          <w:rFonts w:ascii="仿宋_GB2312" w:cs="仿宋_GB2312" w:hint="eastAsia"/>
          <w:szCs w:val="32"/>
        </w:rPr>
        <w:t>2</w:t>
      </w:r>
      <w:r w:rsidRPr="002A7A94">
        <w:rPr>
          <w:rFonts w:ascii="仿宋_GB2312" w:cs="仿宋_GB2312" w:hint="eastAsia"/>
          <w:szCs w:val="32"/>
        </w:rPr>
        <w:t>册</w:t>
      </w:r>
    </w:p>
    <w:p w:rsidR="003F158F" w:rsidRPr="002A7A94" w:rsidRDefault="00C65705" w:rsidP="0050368F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2A7A94">
        <w:rPr>
          <w:rFonts w:ascii="仿宋_GB2312" w:cs="仿宋_GB2312" w:hint="eastAsia"/>
          <w:szCs w:val="32"/>
        </w:rPr>
        <w:t>⒉减刑建议书</w:t>
      </w:r>
      <w:r w:rsidR="0076046D">
        <w:rPr>
          <w:rFonts w:ascii="仿宋_GB2312" w:cs="仿宋_GB2312" w:hint="eastAsia"/>
          <w:szCs w:val="32"/>
        </w:rPr>
        <w:t>2</w:t>
      </w:r>
      <w:r w:rsidRPr="002A7A94">
        <w:rPr>
          <w:rFonts w:ascii="仿宋_GB2312" w:cs="仿宋_GB2312" w:hint="eastAsia"/>
          <w:szCs w:val="32"/>
        </w:rPr>
        <w:t>份</w:t>
      </w:r>
    </w:p>
    <w:p w:rsidR="003F158F" w:rsidRPr="002A7A94" w:rsidRDefault="00C65705" w:rsidP="0050368F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2A7A94">
        <w:rPr>
          <w:rFonts w:ascii="仿宋_GB2312" w:hint="eastAsia"/>
          <w:szCs w:val="32"/>
        </w:rPr>
        <w:t>福建省厦门监狱</w:t>
      </w:r>
    </w:p>
    <w:p w:rsidR="003F158F" w:rsidRPr="002A7A94" w:rsidRDefault="0076046D" w:rsidP="0050368F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C65705" w:rsidRPr="002A7A94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C65705" w:rsidRPr="002A7A94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C65705" w:rsidRPr="002A7A94">
        <w:rPr>
          <w:rFonts w:ascii="仿宋_GB2312" w:hint="eastAsia"/>
          <w:szCs w:val="32"/>
        </w:rPr>
        <w:t>日</w:t>
      </w:r>
    </w:p>
    <w:p w:rsidR="003F158F" w:rsidRDefault="003F158F" w:rsidP="0050368F">
      <w:pPr>
        <w:spacing w:line="500" w:lineRule="exact"/>
      </w:pPr>
    </w:p>
    <w:p w:rsidR="003F158F" w:rsidRDefault="003F158F" w:rsidP="0050368F">
      <w:pPr>
        <w:spacing w:line="500" w:lineRule="exact"/>
      </w:pPr>
    </w:p>
    <w:p w:rsidR="003F158F" w:rsidRDefault="003F158F" w:rsidP="0050368F">
      <w:pPr>
        <w:spacing w:line="500" w:lineRule="exact"/>
      </w:pPr>
    </w:p>
    <w:p w:rsidR="003F158F" w:rsidRDefault="003F158F" w:rsidP="0050368F">
      <w:pPr>
        <w:spacing w:line="500" w:lineRule="exact"/>
      </w:pPr>
    </w:p>
    <w:p w:rsidR="003F158F" w:rsidRDefault="003F158F" w:rsidP="0050368F">
      <w:pPr>
        <w:spacing w:line="500" w:lineRule="exact"/>
      </w:pPr>
    </w:p>
    <w:sectPr w:rsidR="003F158F" w:rsidSect="002A7A94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D85" w:rsidRDefault="00872D85" w:rsidP="002A7A94">
      <w:r>
        <w:separator/>
      </w:r>
    </w:p>
  </w:endnote>
  <w:endnote w:type="continuationSeparator" w:id="1">
    <w:p w:rsidR="00872D85" w:rsidRDefault="00872D85" w:rsidP="002A7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D85" w:rsidRDefault="00872D85" w:rsidP="002A7A94">
      <w:r>
        <w:separator/>
      </w:r>
    </w:p>
  </w:footnote>
  <w:footnote w:type="continuationSeparator" w:id="1">
    <w:p w:rsidR="00872D85" w:rsidRDefault="00872D85" w:rsidP="002A7A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19525E"/>
    <w:rsid w:val="00195439"/>
    <w:rsid w:val="002A7A94"/>
    <w:rsid w:val="002B3A19"/>
    <w:rsid w:val="00344937"/>
    <w:rsid w:val="00383320"/>
    <w:rsid w:val="003D3632"/>
    <w:rsid w:val="003F158F"/>
    <w:rsid w:val="0050368F"/>
    <w:rsid w:val="00654836"/>
    <w:rsid w:val="006B74B3"/>
    <w:rsid w:val="006E1ED3"/>
    <w:rsid w:val="007065A9"/>
    <w:rsid w:val="0076046D"/>
    <w:rsid w:val="007E6338"/>
    <w:rsid w:val="00872D85"/>
    <w:rsid w:val="008A78FA"/>
    <w:rsid w:val="009B271C"/>
    <w:rsid w:val="00A43423"/>
    <w:rsid w:val="00A91F59"/>
    <w:rsid w:val="00A9243C"/>
    <w:rsid w:val="00BA0C22"/>
    <w:rsid w:val="00BC6C8C"/>
    <w:rsid w:val="00C3108F"/>
    <w:rsid w:val="00C65705"/>
    <w:rsid w:val="00CC59F3"/>
    <w:rsid w:val="00D67C16"/>
    <w:rsid w:val="00D737F8"/>
    <w:rsid w:val="00E77B3F"/>
    <w:rsid w:val="00EB2C9A"/>
    <w:rsid w:val="00EE1AE8"/>
    <w:rsid w:val="00F260B5"/>
    <w:rsid w:val="00FA38A4"/>
    <w:rsid w:val="00FE6775"/>
    <w:rsid w:val="1B944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58F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3F158F"/>
  </w:style>
  <w:style w:type="paragraph" w:styleId="a4">
    <w:name w:val="footer"/>
    <w:basedOn w:val="a"/>
    <w:link w:val="Char0"/>
    <w:uiPriority w:val="99"/>
    <w:qFormat/>
    <w:rsid w:val="003F158F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3F15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F158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F158F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3F158F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3F158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154</Words>
  <Characters>880</Characters>
  <Application>Microsoft Office Word</Application>
  <DocSecurity>0</DocSecurity>
  <Lines>7</Lines>
  <Paragraphs>2</Paragraphs>
  <ScaleCrop>false</ScaleCrop>
  <Company>Microsoft</Company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8</cp:revision>
  <cp:lastPrinted>2025-05-05T11:40:00Z</cp:lastPrinted>
  <dcterms:created xsi:type="dcterms:W3CDTF">2025-05-05T11:39:00Z</dcterms:created>
  <dcterms:modified xsi:type="dcterms:W3CDTF">2025-07-03T03:00:00Z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07338e07aa3c43a28aed63eadecb4f9d_23</vt:lpwstr>
  </property>
</Properties>
</file>