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〔2025〕闽厦狱减字第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337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jc w:val="right"/>
        <w:rPr>
          <w:rFonts w:hint="eastAsia" w:ascii="楷体_GB2312" w:hAnsi="楷体" w:eastAsia="楷体_GB2312" w:cs="楷体_GB2312"/>
          <w:szCs w:val="32"/>
        </w:rPr>
      </w:pPr>
    </w:p>
    <w:p>
      <w:pPr>
        <w:spacing w:line="5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罪犯陈宽宽，男，1962年10月25日出生，汉族，小学文化，住福建省南安市。</w:t>
      </w:r>
    </w:p>
    <w:p>
      <w:pPr>
        <w:spacing w:line="5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福建省南安市人民法院于2023年12月8日作出(2023)闽0583刑初1620号刑事判决，以被告人陈宽宽犯盗窃罪，判处有期徒刑</w:t>
      </w:r>
      <w:r>
        <w:rPr>
          <w:rFonts w:hint="eastAsia" w:ascii="仿宋_GB2312"/>
          <w:szCs w:val="32"/>
          <w:lang w:val="en-US" w:eastAsia="zh-CN"/>
        </w:rPr>
        <w:t>四</w:t>
      </w:r>
      <w:r>
        <w:rPr>
          <w:rFonts w:hint="eastAsia" w:ascii="仿宋_GB2312"/>
          <w:szCs w:val="32"/>
        </w:rPr>
        <w:t>年，并处罚金8万元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已抵缴31176.28元</w:t>
      </w:r>
      <w:r>
        <w:rPr>
          <w:rFonts w:hint="eastAsia" w:ascii="仿宋_GB2312"/>
          <w:szCs w:val="32"/>
          <w:lang w:eastAsia="zh-CN"/>
        </w:rPr>
        <w:t>）。</w:t>
      </w:r>
      <w:r>
        <w:rPr>
          <w:rFonts w:hint="eastAsia" w:ascii="仿宋_GB2312"/>
          <w:szCs w:val="32"/>
        </w:rPr>
        <w:t>刑期自2023年12月6日起至2027年10月29日止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2023年12月27日交付福建省厦门监狱执行刑罚。属普管级罪犯。</w:t>
      </w:r>
    </w:p>
    <w:p>
      <w:pPr>
        <w:spacing w:line="5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jc w:val="left"/>
        <w:rPr>
          <w:rFonts w:ascii="仿宋_GB2312"/>
          <w:bCs/>
          <w:szCs w:val="32"/>
        </w:rPr>
      </w:pPr>
      <w:r>
        <w:rPr>
          <w:rFonts w:hint="eastAsia" w:ascii="仿宋_GB2312"/>
          <w:bCs/>
          <w:szCs w:val="32"/>
        </w:rPr>
        <w:t>奖</w:t>
      </w:r>
      <w:r>
        <w:rPr>
          <w:rFonts w:hint="eastAsia" w:ascii="仿宋_GB2312" w:hAnsi="仿宋" w:cs="宋体"/>
          <w:szCs w:val="32"/>
          <w:lang w:val="zh-CN"/>
        </w:rPr>
        <w:t>惩情况：</w:t>
      </w:r>
      <w:r>
        <w:rPr>
          <w:rFonts w:hint="eastAsia" w:ascii="仿宋_GB2312"/>
          <w:bCs/>
          <w:szCs w:val="32"/>
        </w:rPr>
        <w:t>该犯看守所羁押期间表现综合评定得分30分， 自</w:t>
      </w:r>
      <w:r>
        <w:rPr>
          <w:rFonts w:hint="eastAsia" w:ascii="仿宋_GB2312" w:hAnsi="仿宋" w:cs="宋体"/>
          <w:szCs w:val="32"/>
          <w:lang w:val="zh-CN"/>
        </w:rPr>
        <w:t>202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12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27</w:t>
      </w:r>
      <w:r>
        <w:rPr>
          <w:rFonts w:hint="eastAsia" w:ascii="仿宋_GB2312" w:hAnsi="仿宋" w:cs="宋体"/>
          <w:szCs w:val="32"/>
          <w:lang w:val="zh-CN"/>
        </w:rPr>
        <w:t>日</w:t>
      </w:r>
      <w:r>
        <w:rPr>
          <w:rFonts w:hint="eastAsia" w:ascii="仿宋_GB2312"/>
          <w:bCs/>
          <w:szCs w:val="32"/>
        </w:rPr>
        <w:t>起至2025年3月止的考核起始时间获考核分1284分，合计获得1314分，表扬1个，物质奖励1个；</w:t>
      </w:r>
      <w:r>
        <w:rPr>
          <w:rFonts w:hint="eastAsia" w:ascii="仿宋_GB2312" w:hAnsi="仿宋" w:cs="宋体"/>
          <w:szCs w:val="32"/>
        </w:rPr>
        <w:t>考核期内无违规</w:t>
      </w:r>
      <w:r>
        <w:rPr>
          <w:rFonts w:hint="eastAsia" w:ascii="仿宋_GB2312"/>
          <w:bCs/>
          <w:szCs w:val="32"/>
        </w:rPr>
        <w:t>扣分。</w:t>
      </w:r>
    </w:p>
    <w:p>
      <w:pPr>
        <w:spacing w:line="5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原判财产性判项罚金8万元，已全部履行。</w:t>
      </w:r>
      <w:r>
        <w:rPr>
          <w:rFonts w:hint="eastAsia" w:ascii="仿宋_GB2312"/>
          <w:szCs w:val="32"/>
          <w:lang w:val="en-US" w:eastAsia="zh-CN"/>
        </w:rPr>
        <w:t>原审法院出具结案证明：被执行人陈宽宽依据刑事判决确定的内容已履行完毕，案件予以结案。</w:t>
      </w:r>
      <w:r>
        <w:rPr>
          <w:rFonts w:hint="eastAsia" w:ascii="仿宋_GB2312"/>
          <w:szCs w:val="32"/>
        </w:rPr>
        <w:t xml:space="preserve"> </w:t>
      </w:r>
    </w:p>
    <w:p>
      <w:pPr>
        <w:spacing w:line="5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日至2025年</w:t>
      </w:r>
      <w:r>
        <w:rPr>
          <w:rFonts w:hint="eastAsia" w:ascii="仿宋_GB231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《中华人民共和国刑事诉讼法》第二百七十三条第二款和《中华人民共和国监狱法》第二十九条的规定，建议对罪犯陈宽宽予以减刑四个月。特提请你院审理裁定。</w:t>
      </w:r>
    </w:p>
    <w:p>
      <w:pPr>
        <w:pStyle w:val="2"/>
        <w:spacing w:line="500" w:lineRule="exact"/>
        <w:ind w:right="-48" w:rightChars="-15" w:firstLine="614" w:firstLineChars="192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jc w:val="left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厦门市中</w:t>
      </w:r>
      <w:r>
        <w:rPr>
          <w:rFonts w:hint="eastAsia" w:ascii="仿宋_GB2312" w:hAnsi="Times New Roman"/>
          <w:szCs w:val="32"/>
        </w:rPr>
        <w:t>级人民法院</w:t>
      </w:r>
    </w:p>
    <w:p>
      <w:pPr>
        <w:spacing w:line="500" w:lineRule="exact"/>
        <w:ind w:firstLine="640" w:firstLineChars="200"/>
        <w:jc w:val="left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附件：⒈罪犯陈宽宽卷宗2册</w:t>
      </w:r>
    </w:p>
    <w:p>
      <w:pPr>
        <w:spacing w:line="500" w:lineRule="exact"/>
        <w:ind w:right="-48" w:rightChars="-15" w:firstLine="1600" w:firstLineChars="500"/>
        <w:jc w:val="left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jc w:val="left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5440" w:firstLineChars="170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1213" w:rightChars="379" w:firstLine="5440" w:firstLineChars="1700"/>
        <w:jc w:val="left"/>
        <w:rPr>
          <w:rFonts w:ascii="宋体" w:hAnsi="宋体"/>
          <w:b/>
          <w:sz w:val="44"/>
          <w:szCs w:val="44"/>
        </w:rPr>
      </w:pPr>
      <w:r>
        <w:rPr>
          <w:rFonts w:hint="eastAsia" w:ascii="仿宋_GB2312" w:hAnsi="仿宋_GB2312" w:cs="仿宋_GB2312"/>
          <w:szCs w:val="32"/>
        </w:rPr>
        <w:t>2025年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spacing w:line="360" w:lineRule="exact"/>
        <w:jc w:val="left"/>
        <w:rPr>
          <w:rFonts w:ascii="宋体" w:hAnsi="宋体"/>
          <w:b/>
          <w:sz w:val="44"/>
          <w:szCs w:val="44"/>
        </w:rPr>
      </w:pPr>
    </w:p>
    <w:p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00" w:lineRule="exact"/>
        <w:jc w:val="center"/>
        <w:rPr>
          <w:rFonts w:ascii="宋体" w:hAnsi="宋体"/>
          <w:b/>
          <w:sz w:val="44"/>
          <w:szCs w:val="44"/>
        </w:rPr>
      </w:pPr>
    </w:p>
    <w:p>
      <w:pPr>
        <w:spacing w:line="500" w:lineRule="exact"/>
        <w:rPr>
          <w:rFonts w:ascii="宋体" w:hAnsi="宋体"/>
          <w:b/>
          <w:sz w:val="44"/>
          <w:szCs w:val="44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F72ED"/>
    <w:rsid w:val="00173056"/>
    <w:rsid w:val="004B2809"/>
    <w:rsid w:val="00BC5C1B"/>
    <w:rsid w:val="00F45293"/>
    <w:rsid w:val="071543B8"/>
    <w:rsid w:val="0E9C7695"/>
    <w:rsid w:val="12DA08C0"/>
    <w:rsid w:val="18B07A8C"/>
    <w:rsid w:val="1B4A53E9"/>
    <w:rsid w:val="1C80546B"/>
    <w:rsid w:val="1DA93A07"/>
    <w:rsid w:val="1FC64A88"/>
    <w:rsid w:val="21383383"/>
    <w:rsid w:val="2FAB6C88"/>
    <w:rsid w:val="32EF41E2"/>
    <w:rsid w:val="32F51DE1"/>
    <w:rsid w:val="45183286"/>
    <w:rsid w:val="465064EA"/>
    <w:rsid w:val="4BC31A99"/>
    <w:rsid w:val="4D472ACE"/>
    <w:rsid w:val="4D683E72"/>
    <w:rsid w:val="52984027"/>
    <w:rsid w:val="5849477C"/>
    <w:rsid w:val="5D580C4E"/>
    <w:rsid w:val="62ED142A"/>
    <w:rsid w:val="671427D5"/>
    <w:rsid w:val="680957CF"/>
    <w:rsid w:val="6DB94589"/>
    <w:rsid w:val="71E81879"/>
    <w:rsid w:val="762F72ED"/>
    <w:rsid w:val="7922771E"/>
    <w:rsid w:val="7A0E34B7"/>
    <w:rsid w:val="7E073CEF"/>
    <w:rsid w:val="7ECD22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ascii="Calibri" w:hAnsi="Calibri" w:cs="Times New Roman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9">
    <w:name w:val="页眉 Char"/>
    <w:basedOn w:val="7"/>
    <w:link w:val="4"/>
    <w:qFormat/>
    <w:uiPriority w:val="0"/>
    <w:rPr>
      <w:rFonts w:eastAsia="仿宋_GB2312"/>
      <w:kern w:val="3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Char"/>
    <w:basedOn w:val="7"/>
    <w:link w:val="2"/>
    <w:qFormat/>
    <w:uiPriority w:val="0"/>
    <w:rPr>
      <w:rFonts w:ascii="Calibri" w:hAnsi="Calibri" w:eastAsia="仿宋_GB2312" w:cs="Times New Roman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25</Pages>
  <Words>2098</Words>
  <Characters>11965</Characters>
  <Lines>99</Lines>
  <Paragraphs>28</Paragraphs>
  <TotalTime>10</TotalTime>
  <ScaleCrop>false</ScaleCrop>
  <LinksUpToDate>false</LinksUpToDate>
  <CharactersWithSpaces>14035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2025-05-13T00:46:00Z</dcterms:created>
  <dc:creator>陈碧镇</dc:creator>
  <cp:lastModifiedBy>周文娟</cp:lastModifiedBy>
  <dcterms:modified xsi:type="dcterms:W3CDTF">2025-06-30T09:38:37Z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BFF7F8C7807146FF95C82929F2FF9B50</vt:lpwstr>
  </property>
</Properties>
</file>