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color w:val="auto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357</w:t>
      </w:r>
      <w:r>
        <w:rPr>
          <w:rFonts w:hint="eastAsia" w:ascii="楷体_GB2312" w:hAnsi="楷体_GB2312" w:eastAsia="楷体_GB2312" w:cs="楷体_GB2312"/>
          <w:color w:val="auto"/>
          <w:szCs w:val="32"/>
        </w:rPr>
        <w:t>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罪犯龙洲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，男，2000年11月11日出生，苗族，中专文化，住所地</w:t>
      </w:r>
      <w:r>
        <w:rPr>
          <w:rFonts w:hint="eastAsia" w:ascii="仿宋_GB2312" w:hAnsi="仿宋" w:cs="仿宋_GB2312"/>
          <w:szCs w:val="32"/>
        </w:rPr>
        <w:t>湖北省咸丰县，</w:t>
      </w:r>
      <w:r>
        <w:rPr>
          <w:rFonts w:hint="eastAsia" w:ascii="仿宋_GB2312" w:hAnsi="仿宋"/>
          <w:szCs w:val="32"/>
        </w:rPr>
        <w:t>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福建省莆田市荔城区人民法院</w:t>
      </w:r>
      <w:bookmarkStart w:id="0" w:name="_GoBack"/>
      <w:bookmarkEnd w:id="0"/>
      <w:r>
        <w:rPr>
          <w:rFonts w:hint="eastAsia" w:ascii="仿宋_GB2312" w:hAnsi="仿宋" w:cs="仿宋_GB2312"/>
          <w:szCs w:val="32"/>
        </w:rPr>
        <w:t>于2023年5月26日作出(2023)闽0304刑初215号刑事判决，以被告人龙洲犯强奸罪，判处有期徒刑四年九个月。刑期自2023年2月16日起至2027年11月15日止。2023年6月21日交付福建省厦门监狱执行刑罚。</w:t>
      </w:r>
      <w:r>
        <w:rPr>
          <w:rFonts w:hint="eastAsia" w:ascii="仿宋_GB2312" w:hAnsi="仿宋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：基本能遵守监规纪律，接受教育改造。考核期内有违规行为，经民警教育后，能认识到自己的错误。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奖惩情况：该犯考核期2023年</w:t>
      </w:r>
      <w:r>
        <w:rPr>
          <w:rFonts w:hint="eastAsia" w:ascii="仿宋_GB2312" w:hAnsi="仿宋" w:cs="宋体"/>
          <w:szCs w:val="32"/>
        </w:rPr>
        <w:t>6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21</w:t>
      </w:r>
      <w:r>
        <w:rPr>
          <w:rFonts w:hint="eastAsia" w:ascii="仿宋_GB2312" w:hAnsi="仿宋" w:cs="宋体"/>
          <w:szCs w:val="32"/>
          <w:lang w:val="zh-CN"/>
        </w:rPr>
        <w:t>日至2025年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月累计获</w:t>
      </w:r>
      <w:r>
        <w:rPr>
          <w:rFonts w:hint="eastAsia" w:ascii="仿宋_GB2312" w:hAnsi="仿宋" w:cs="宋体"/>
          <w:szCs w:val="32"/>
        </w:rPr>
        <w:t>1921</w:t>
      </w:r>
      <w:r>
        <w:rPr>
          <w:rFonts w:hint="eastAsia" w:ascii="仿宋_GB2312" w:hAnsi="仿宋" w:cs="宋体"/>
          <w:szCs w:val="32"/>
          <w:lang w:val="zh-CN"/>
        </w:rPr>
        <w:t>分，表扬2次</w:t>
      </w:r>
      <w:r>
        <w:rPr>
          <w:rFonts w:hint="eastAsia" w:ascii="仿宋_GB2312" w:hAnsi="仿宋" w:cs="宋体"/>
          <w:szCs w:val="32"/>
        </w:rPr>
        <w:t>,物质奖励1次</w:t>
      </w:r>
      <w:r>
        <w:rPr>
          <w:rFonts w:hint="eastAsia" w:ascii="仿宋_GB2312" w:hAnsi="仿宋" w:cs="宋体"/>
          <w:szCs w:val="32"/>
          <w:lang w:val="zh-CN"/>
        </w:rPr>
        <w:t>；</w:t>
      </w:r>
      <w:r>
        <w:rPr>
          <w:rFonts w:hint="eastAsia" w:ascii="仿宋_GB2312" w:hAnsi="仿宋"/>
          <w:szCs w:val="32"/>
        </w:rPr>
        <w:t>累计违规2次，扣4分，无重大违规。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</w:t>
      </w:r>
      <w:r>
        <w:rPr>
          <w:rFonts w:hint="eastAsia" w:ascii="仿宋_GB2312" w:cs="仿宋_GB2312"/>
          <w:szCs w:val="32"/>
        </w:rPr>
        <w:t>系</w:t>
      </w:r>
      <w:r>
        <w:rPr>
          <w:rFonts w:hint="eastAsia" w:ascii="仿宋_GB2312" w:hAnsi="仿宋_GB2312" w:cs="仿宋_GB2312"/>
          <w:bCs/>
          <w:szCs w:val="32"/>
        </w:rPr>
        <w:t>侵害未成年人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犯罪</w:t>
      </w:r>
      <w:r>
        <w:rPr>
          <w:rFonts w:hint="eastAsia" w:ascii="仿宋_GB2312" w:cs="仿宋_GB2312"/>
          <w:szCs w:val="32"/>
        </w:rPr>
        <w:t>罪犯</w:t>
      </w:r>
      <w:r>
        <w:rPr>
          <w:rFonts w:hint="eastAsia" w:ascii="仿宋_GB2312"/>
          <w:szCs w:val="32"/>
        </w:rPr>
        <w:t>，属于从严掌握减刑对象，</w:t>
      </w:r>
      <w:r>
        <w:rPr>
          <w:rFonts w:hint="eastAsia" w:ascii="仿宋_GB2312" w:hAnsi="仿宋"/>
          <w:szCs w:val="32"/>
        </w:rPr>
        <w:t>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23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27</w:t>
      </w:r>
      <w:r>
        <w:rPr>
          <w:rFonts w:hint="eastAsia" w:ascii="仿宋_GB2312" w:hAnsi="仿宋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龙洲予以减刑四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614" w:firstLineChars="192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龙洲卷宗2册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1600" w:firstLineChars="500"/>
        <w:textAlignment w:val="auto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 xml:space="preserve"> 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26A3"/>
    <w:rsid w:val="00017D58"/>
    <w:rsid w:val="00021E4D"/>
    <w:rsid w:val="00024F36"/>
    <w:rsid w:val="00033041"/>
    <w:rsid w:val="00082A2E"/>
    <w:rsid w:val="00085F7C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20161F"/>
    <w:rsid w:val="00253602"/>
    <w:rsid w:val="00256103"/>
    <w:rsid w:val="002A670A"/>
    <w:rsid w:val="002B0008"/>
    <w:rsid w:val="0037777E"/>
    <w:rsid w:val="00382D63"/>
    <w:rsid w:val="00383C85"/>
    <w:rsid w:val="003920B8"/>
    <w:rsid w:val="003C7836"/>
    <w:rsid w:val="003D2B13"/>
    <w:rsid w:val="003E2C4D"/>
    <w:rsid w:val="003E7DDF"/>
    <w:rsid w:val="00415E4B"/>
    <w:rsid w:val="00420AB5"/>
    <w:rsid w:val="00440500"/>
    <w:rsid w:val="004A7D64"/>
    <w:rsid w:val="004B7FA7"/>
    <w:rsid w:val="00500804"/>
    <w:rsid w:val="00520E95"/>
    <w:rsid w:val="00563171"/>
    <w:rsid w:val="00571E28"/>
    <w:rsid w:val="00572810"/>
    <w:rsid w:val="00593C48"/>
    <w:rsid w:val="005A46E0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944E3"/>
    <w:rsid w:val="008D18E2"/>
    <w:rsid w:val="008D7A40"/>
    <w:rsid w:val="008F197F"/>
    <w:rsid w:val="008F6775"/>
    <w:rsid w:val="00943040"/>
    <w:rsid w:val="009816E3"/>
    <w:rsid w:val="00984F66"/>
    <w:rsid w:val="00990463"/>
    <w:rsid w:val="009965AA"/>
    <w:rsid w:val="009A7A26"/>
    <w:rsid w:val="00A24989"/>
    <w:rsid w:val="00A62EB4"/>
    <w:rsid w:val="00A80ECB"/>
    <w:rsid w:val="00A90192"/>
    <w:rsid w:val="00AA6547"/>
    <w:rsid w:val="00AA7B00"/>
    <w:rsid w:val="00AB6530"/>
    <w:rsid w:val="00AC32D5"/>
    <w:rsid w:val="00AF24F9"/>
    <w:rsid w:val="00AF5943"/>
    <w:rsid w:val="00AF72B7"/>
    <w:rsid w:val="00B023D5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B3CEF"/>
    <w:rsid w:val="00CD6AF8"/>
    <w:rsid w:val="00D000F3"/>
    <w:rsid w:val="00D214E9"/>
    <w:rsid w:val="00D540C2"/>
    <w:rsid w:val="00D54CE0"/>
    <w:rsid w:val="00D55EE8"/>
    <w:rsid w:val="00D6504E"/>
    <w:rsid w:val="00D651EE"/>
    <w:rsid w:val="00DD0D4F"/>
    <w:rsid w:val="00DF0EAE"/>
    <w:rsid w:val="00E35D49"/>
    <w:rsid w:val="00E54106"/>
    <w:rsid w:val="00E71400"/>
    <w:rsid w:val="00E761F4"/>
    <w:rsid w:val="00E81F25"/>
    <w:rsid w:val="00E82F6A"/>
    <w:rsid w:val="00EA7E52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  <w:rsid w:val="052A1A0C"/>
    <w:rsid w:val="111C1126"/>
    <w:rsid w:val="127534D5"/>
    <w:rsid w:val="166F6617"/>
    <w:rsid w:val="210F192F"/>
    <w:rsid w:val="393F0779"/>
    <w:rsid w:val="41DB60BF"/>
    <w:rsid w:val="42F02D96"/>
    <w:rsid w:val="463B262D"/>
    <w:rsid w:val="46815053"/>
    <w:rsid w:val="57F67B5E"/>
    <w:rsid w:val="6B8A321B"/>
    <w:rsid w:val="6CF90C7C"/>
    <w:rsid w:val="72F11E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108</Words>
  <Characters>619</Characters>
  <Lines>5</Lines>
  <Paragraphs>1</Paragraphs>
  <TotalTime>0</TotalTime>
  <ScaleCrop>false</ScaleCrop>
  <LinksUpToDate>false</LinksUpToDate>
  <CharactersWithSpaces>726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2025-03-02T23:56:00Z</dcterms:created>
  <dc:creator>Windows 用户</dc:creator>
  <cp:lastModifiedBy>刘海滨</cp:lastModifiedBy>
  <cp:lastPrinted>2025-05-23T00:02:00Z</cp:lastPrinted>
  <dcterms:modified xsi:type="dcterms:W3CDTF">2025-07-07T05:32:20Z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A2AD11F2BA9641009D0B9B6CE975A24B</vt:lpwstr>
  </property>
</Properties>
</file>