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color w:val="auto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361</w:t>
      </w:r>
      <w:r>
        <w:rPr>
          <w:rFonts w:hint="eastAsia" w:ascii="楷体_GB2312" w:hAnsi="楷体_GB2312" w:eastAsia="楷体_GB2312" w:cs="楷体_GB2312"/>
          <w:color w:val="auto"/>
          <w:szCs w:val="32"/>
        </w:rPr>
        <w:t>号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罪犯艾红进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，男，1987年8月13日出生，汉族，初中文化，住</w:t>
      </w:r>
      <w:r>
        <w:rPr>
          <w:rFonts w:hint="eastAsia" w:ascii="仿宋_GB2312" w:hAnsi="仿宋" w:cs="仿宋_GB2312"/>
          <w:szCs w:val="32"/>
        </w:rPr>
        <w:t>江西省抚州市东乡区，捕前无业。曾因犯强迫卖淫罪于2010年12月8日被福建省莆田市城厢区人民法院判处有期徒刑十一年六个月，2018年11月23日刑满释放，系累犯</w:t>
      </w:r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福建省石狮市人民法院于2021年5月12日作出(2021)闽0581刑初665号刑事判决，以被告人艾红进犯抢劫罪，判处有期徒刑五年二个月，并处罚金人民币一万元，责令</w:t>
      </w:r>
      <w:bookmarkStart w:id="0" w:name="_GoBack"/>
      <w:bookmarkEnd w:id="0"/>
      <w:r>
        <w:rPr>
          <w:rFonts w:hint="eastAsia" w:ascii="仿宋_GB2312" w:hAnsi="仿宋" w:cs="仿宋_GB2312"/>
          <w:szCs w:val="32"/>
        </w:rPr>
        <w:t>共同退赔被害人经济损失人民币一千四百八十元。刑期自2020年12月29日起至2026年2月27日止。2021年6月16日交付福建省厦门监狱执行刑罚。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：考核期内有违规行为，经民警教育后，基本能遵守法律法规及监规纪律，接受教育改造。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奖惩情况：该犯考核期202</w:t>
      </w:r>
      <w:r>
        <w:rPr>
          <w:rFonts w:hint="eastAsia" w:ascii="仿宋_GB2312" w:hAnsi="仿宋" w:cs="宋体"/>
          <w:szCs w:val="32"/>
        </w:rPr>
        <w:t>1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月1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日至2025年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4633.7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7</w:t>
      </w:r>
      <w:r>
        <w:rPr>
          <w:rFonts w:hint="eastAsia" w:ascii="仿宋_GB2312" w:hAnsi="仿宋" w:cs="宋体"/>
          <w:szCs w:val="32"/>
          <w:lang w:val="zh-CN"/>
        </w:rPr>
        <w:t>次；考核期内违规累计</w:t>
      </w:r>
      <w:r>
        <w:rPr>
          <w:rFonts w:hint="eastAsia" w:ascii="仿宋_GB2312" w:hAnsi="仿宋" w:cs="宋体"/>
          <w:szCs w:val="32"/>
        </w:rPr>
        <w:t>扣12分。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</w:t>
      </w:r>
      <w:r>
        <w:rPr>
          <w:rFonts w:hint="eastAsia" w:ascii="仿宋_GB2312" w:hAnsi="仿宋" w:cs="仿宋_GB2312"/>
          <w:szCs w:val="32"/>
        </w:rPr>
        <w:t>罚金一万元，责令退赔一千四百八十元，该犯于2023年7月13日向福建省厦门市中级人民法院缴交罚金一万元，于2024年12月6日向福建省石狮市人民法院缴交退赔一千四百八十元</w:t>
      </w:r>
      <w:r>
        <w:rPr>
          <w:rFonts w:hint="eastAsia" w:ascii="仿宋_GB2312" w:hAnsi="仿宋"/>
          <w:szCs w:val="32"/>
        </w:rPr>
        <w:t>。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  <w:highlight w:val="none"/>
        </w:rPr>
      </w:pPr>
      <w:r>
        <w:rPr>
          <w:rFonts w:hint="eastAsia" w:ascii="仿宋_GB2312" w:hAnsi="仿宋" w:cs="仿宋_GB2312"/>
          <w:szCs w:val="32"/>
        </w:rPr>
        <w:t>该犯系累犯，检察意见建议从严掌握该犯减刑幅度，因此提请减刑幅</w:t>
      </w:r>
      <w:r>
        <w:rPr>
          <w:rFonts w:hint="eastAsia" w:ascii="仿宋_GB2312" w:hAnsi="仿宋" w:cs="仿宋_GB2312"/>
          <w:szCs w:val="32"/>
          <w:highlight w:val="none"/>
        </w:rPr>
        <w:t>度扣减</w:t>
      </w:r>
      <w:r>
        <w:rPr>
          <w:rFonts w:hint="eastAsia" w:ascii="仿宋_GB2312" w:hAnsi="仿宋" w:cs="仿宋_GB231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" w:cs="仿宋_GB2312"/>
          <w:szCs w:val="32"/>
          <w:highlight w:val="none"/>
        </w:rPr>
        <w:t>个月。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  <w:highlight w:val="none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因此，依照《中华人民共和国刑法》第七十八条、第七十九条、《中华人民共和国刑事诉讼法》第二百七十三条第二款、《中华人民共和国监狱法》第二十九条的规定，建议对罪犯艾红进予</w:t>
      </w:r>
      <w:r>
        <w:rPr>
          <w:rFonts w:hint="eastAsia" w:ascii="仿宋_GB2312" w:hAnsi="仿宋"/>
          <w:szCs w:val="32"/>
          <w:highlight w:val="none"/>
        </w:rPr>
        <w:t>以减刑七个月。特提请你院审理裁定。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艾红进卷宗2册</w:t>
      </w:r>
    </w:p>
    <w:p>
      <w:pPr>
        <w:spacing w:line="620" w:lineRule="exact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hint="eastAsia"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E71400"/>
    <w:rsid w:val="000026A3"/>
    <w:rsid w:val="00017D58"/>
    <w:rsid w:val="00021E4D"/>
    <w:rsid w:val="00024F36"/>
    <w:rsid w:val="00033041"/>
    <w:rsid w:val="0005636E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37777E"/>
    <w:rsid w:val="00383C85"/>
    <w:rsid w:val="003920B8"/>
    <w:rsid w:val="003C7836"/>
    <w:rsid w:val="003D2B13"/>
    <w:rsid w:val="003E2C4D"/>
    <w:rsid w:val="003E7DDF"/>
    <w:rsid w:val="00415E4B"/>
    <w:rsid w:val="00420AB5"/>
    <w:rsid w:val="00440500"/>
    <w:rsid w:val="0045029A"/>
    <w:rsid w:val="004A7D64"/>
    <w:rsid w:val="004B7FA7"/>
    <w:rsid w:val="00500804"/>
    <w:rsid w:val="00520E95"/>
    <w:rsid w:val="00563171"/>
    <w:rsid w:val="00571E28"/>
    <w:rsid w:val="00572810"/>
    <w:rsid w:val="00593C48"/>
    <w:rsid w:val="005A46E0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43040"/>
    <w:rsid w:val="009816E3"/>
    <w:rsid w:val="00984F66"/>
    <w:rsid w:val="00990463"/>
    <w:rsid w:val="009965AA"/>
    <w:rsid w:val="009A7A26"/>
    <w:rsid w:val="00A1631C"/>
    <w:rsid w:val="00A24989"/>
    <w:rsid w:val="00A62EB4"/>
    <w:rsid w:val="00A80ECB"/>
    <w:rsid w:val="00A90192"/>
    <w:rsid w:val="00AA6547"/>
    <w:rsid w:val="00AA7B00"/>
    <w:rsid w:val="00AB6530"/>
    <w:rsid w:val="00AC32D5"/>
    <w:rsid w:val="00AF24F9"/>
    <w:rsid w:val="00AF5943"/>
    <w:rsid w:val="00AF72B7"/>
    <w:rsid w:val="00B023D5"/>
    <w:rsid w:val="00B34142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3CEF"/>
    <w:rsid w:val="00CD6AF8"/>
    <w:rsid w:val="00D000F3"/>
    <w:rsid w:val="00D214E9"/>
    <w:rsid w:val="00D540C2"/>
    <w:rsid w:val="00D54CE0"/>
    <w:rsid w:val="00D55EE8"/>
    <w:rsid w:val="00D6504E"/>
    <w:rsid w:val="00DD0D4F"/>
    <w:rsid w:val="00DF0EAE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17C462A1"/>
    <w:rsid w:val="1CB76879"/>
    <w:rsid w:val="1EA94857"/>
    <w:rsid w:val="281865B9"/>
    <w:rsid w:val="38E33884"/>
    <w:rsid w:val="3C267479"/>
    <w:rsid w:val="3D7E44E2"/>
    <w:rsid w:val="3DF32005"/>
    <w:rsid w:val="4F44202E"/>
    <w:rsid w:val="576B7E0B"/>
    <w:rsid w:val="65151178"/>
    <w:rsid w:val="675021CF"/>
    <w:rsid w:val="6AD16B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2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styleId="9">
    <w:name w:val="Emphasis"/>
    <w:basedOn w:val="7"/>
    <w:qFormat/>
    <w:uiPriority w:val="20"/>
    <w:rPr>
      <w:i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3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133</Words>
  <Characters>760</Characters>
  <Lines>6</Lines>
  <Paragraphs>1</Paragraphs>
  <TotalTime>2</TotalTime>
  <ScaleCrop>false</ScaleCrop>
  <LinksUpToDate>false</LinksUpToDate>
  <CharactersWithSpaces>892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2025-03-02T23:56:00Z</dcterms:created>
  <dc:creator>Windows 用户</dc:creator>
  <cp:lastModifiedBy>刘海滨</cp:lastModifiedBy>
  <cp:lastPrinted>2025-05-23T00:38:00Z</cp:lastPrinted>
  <dcterms:modified xsi:type="dcterms:W3CDTF">2025-07-07T05:26:17Z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4354FBECE68C42AF847CFF8090F52C23</vt:lpwstr>
  </property>
</Properties>
</file>