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4F6" w:rsidRDefault="00CB55CB" w:rsidP="003D61F4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274F6" w:rsidRDefault="00CB55CB" w:rsidP="003D61F4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274F6" w:rsidRPr="00EE67C0" w:rsidRDefault="00CB55CB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EE67C0">
        <w:rPr>
          <w:rFonts w:ascii="楷体_GB2312" w:eastAsia="楷体_GB2312" w:cs="楷体_GB2312" w:hint="eastAsia"/>
          <w:szCs w:val="32"/>
        </w:rPr>
        <w:t>〔20</w:t>
      </w:r>
      <w:r w:rsidRPr="00EE67C0">
        <w:rPr>
          <w:rFonts w:ascii="楷体_GB2312" w:eastAsia="楷体_GB2312" w:hint="eastAsia"/>
          <w:szCs w:val="32"/>
        </w:rPr>
        <w:t>25</w:t>
      </w:r>
      <w:r w:rsidRPr="00EE67C0">
        <w:rPr>
          <w:rFonts w:ascii="楷体_GB2312" w:eastAsia="楷体_GB2312" w:cs="楷体_GB2312" w:hint="eastAsia"/>
          <w:szCs w:val="32"/>
        </w:rPr>
        <w:t>〕闽厦狱减字第</w:t>
      </w:r>
      <w:r w:rsidR="003D61F4">
        <w:rPr>
          <w:rFonts w:ascii="楷体_GB2312" w:eastAsia="楷体_GB2312" w:cs="楷体_GB2312" w:hint="eastAsia"/>
          <w:szCs w:val="32"/>
        </w:rPr>
        <w:t>374</w:t>
      </w:r>
      <w:r w:rsidRPr="00EE67C0">
        <w:rPr>
          <w:rFonts w:ascii="楷体_GB2312" w:eastAsia="楷体_GB2312" w:cs="楷体_GB2312" w:hint="eastAsia"/>
          <w:szCs w:val="32"/>
        </w:rPr>
        <w:t>号</w:t>
      </w:r>
    </w:p>
    <w:p w:rsidR="00C274F6" w:rsidRDefault="00C274F6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C274F6" w:rsidRDefault="00CB55CB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罪犯蔡家兴，男，</w:t>
      </w:r>
      <w:r>
        <w:rPr>
          <w:rFonts w:hint="eastAsia"/>
          <w:szCs w:val="32"/>
        </w:rPr>
        <w:t>1991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18</w:t>
      </w:r>
      <w:r>
        <w:rPr>
          <w:rFonts w:hint="eastAsia"/>
          <w:szCs w:val="32"/>
        </w:rPr>
        <w:t>日出生</w:t>
      </w:r>
      <w:r>
        <w:rPr>
          <w:rFonts w:ascii="仿宋_GB2312" w:hint="eastAsia"/>
          <w:szCs w:val="32"/>
        </w:rPr>
        <w:t>，汉族，</w:t>
      </w:r>
      <w:r>
        <w:rPr>
          <w:rFonts w:hint="eastAsia"/>
          <w:szCs w:val="32"/>
        </w:rPr>
        <w:t>初中文化</w:t>
      </w:r>
      <w:r>
        <w:rPr>
          <w:rFonts w:ascii="仿宋_GB2312" w:hint="eastAsia"/>
          <w:szCs w:val="32"/>
        </w:rPr>
        <w:t>，</w:t>
      </w:r>
      <w:r w:rsidR="007734C4">
        <w:rPr>
          <w:rFonts w:ascii="仿宋_GB2312" w:hint="eastAsia"/>
          <w:szCs w:val="32"/>
        </w:rPr>
        <w:t>住</w:t>
      </w:r>
      <w:r>
        <w:rPr>
          <w:rFonts w:hint="eastAsia"/>
          <w:szCs w:val="32"/>
        </w:rPr>
        <w:t>福建省晋江市，捕前系经商。</w:t>
      </w:r>
    </w:p>
    <w:p w:rsidR="00C274F6" w:rsidRDefault="00CB55CB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石狮市人民法院于2022年10月31日作出(2022)闽0581刑初998号刑事判决，以被告人蔡家兴犯组织卖淫罪，判处有期徒刑十二年，并处罚金人民币九百二十万元，追缴违法所得人民币四百六十万元。刑期自2022年1月22日起至2034年1月21日止。2023年1月17</w:t>
      </w:r>
      <w:r w:rsidR="00210EBA">
        <w:rPr>
          <w:rFonts w:ascii="仿宋_GB2312" w:hint="eastAsia"/>
          <w:szCs w:val="32"/>
        </w:rPr>
        <w:t>日交付福建省厦门监狱执行刑罚。</w:t>
      </w:r>
      <w:r>
        <w:rPr>
          <w:rFonts w:ascii="仿宋_GB2312" w:hint="eastAsia"/>
          <w:szCs w:val="32"/>
        </w:rPr>
        <w:t>属普管级罪犯。</w:t>
      </w:r>
    </w:p>
    <w:p w:rsidR="00C274F6" w:rsidRDefault="00CB55CB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</w:t>
      </w:r>
      <w:r>
        <w:rPr>
          <w:rFonts w:ascii="仿宋_GB2312" w:hint="eastAsia"/>
          <w:szCs w:val="32"/>
          <w:lang w:val="zh-CN"/>
        </w:rPr>
        <w:t>自</w:t>
      </w:r>
      <w:r>
        <w:rPr>
          <w:rFonts w:ascii="仿宋_GB2312" w:hint="eastAsia"/>
          <w:szCs w:val="32"/>
        </w:rPr>
        <w:t>入监</w:t>
      </w:r>
      <w:r>
        <w:rPr>
          <w:rFonts w:ascii="仿宋_GB2312" w:hint="eastAsia"/>
          <w:szCs w:val="32"/>
          <w:lang w:val="zh-CN"/>
        </w:rPr>
        <w:t>以来</w:t>
      </w:r>
      <w:r>
        <w:rPr>
          <w:rFonts w:ascii="仿宋_GB2312" w:hint="eastAsia"/>
          <w:szCs w:val="32"/>
        </w:rPr>
        <w:t>确有悔改表现，具体事实如下：</w:t>
      </w:r>
    </w:p>
    <w:p w:rsidR="00C274F6" w:rsidRDefault="00CB55CB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C274F6" w:rsidRDefault="00CB55CB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7734C4" w:rsidRDefault="007734C4" w:rsidP="007734C4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C274F6" w:rsidRDefault="00CB55CB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C274F6" w:rsidRDefault="00CB55CB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奖惩情</w:t>
      </w:r>
      <w:r>
        <w:rPr>
          <w:rFonts w:ascii="仿宋_GB2312" w:hAnsi="仿宋" w:cs="宋体" w:hint="eastAsia"/>
          <w:color w:val="000000" w:themeColor="text1"/>
          <w:szCs w:val="32"/>
          <w:lang w:val="zh-CN"/>
        </w:rPr>
        <w:t>况：</w:t>
      </w:r>
      <w:r>
        <w:rPr>
          <w:rFonts w:ascii="仿宋_GB2312" w:hAnsi="仿宋_GB2312" w:cs="仿宋_GB2312" w:hint="eastAsia"/>
          <w:bCs/>
          <w:color w:val="000000" w:themeColor="text1"/>
          <w:szCs w:val="32"/>
        </w:rPr>
        <w:t>该犯考核期</w:t>
      </w:r>
      <w:r>
        <w:rPr>
          <w:rFonts w:ascii="仿宋_GB2312" w:hint="eastAsia"/>
          <w:color w:val="000000" w:themeColor="text1"/>
          <w:szCs w:val="32"/>
        </w:rPr>
        <w:t>2023年1月17日</w:t>
      </w:r>
      <w:r>
        <w:rPr>
          <w:rFonts w:ascii="仿宋_GB2312" w:hAnsi="仿宋_GB2312" w:cs="仿宋_GB2312" w:hint="eastAsia"/>
          <w:bCs/>
          <w:color w:val="000000" w:themeColor="text1"/>
          <w:szCs w:val="32"/>
        </w:rPr>
        <w:t>至</w:t>
      </w:r>
      <w:r>
        <w:rPr>
          <w:rFonts w:ascii="仿宋_GB2312" w:hAnsi="仿宋" w:cs="宋体" w:hint="eastAsia"/>
          <w:color w:val="000000" w:themeColor="text1"/>
          <w:szCs w:val="32"/>
          <w:lang w:val="zh-CN"/>
        </w:rPr>
        <w:t>202</w:t>
      </w:r>
      <w:r>
        <w:rPr>
          <w:rFonts w:ascii="仿宋_GB2312" w:hAnsi="仿宋" w:cs="宋体" w:hint="eastAsia"/>
          <w:color w:val="000000" w:themeColor="text1"/>
          <w:szCs w:val="32"/>
        </w:rPr>
        <w:t>5</w:t>
      </w:r>
      <w:r>
        <w:rPr>
          <w:rFonts w:ascii="仿宋_GB2312" w:hAnsi="仿宋" w:cs="宋体" w:hint="eastAsia"/>
          <w:color w:val="000000" w:themeColor="text1"/>
          <w:szCs w:val="32"/>
          <w:lang w:val="zh-CN"/>
        </w:rPr>
        <w:t>年</w:t>
      </w:r>
      <w:r>
        <w:rPr>
          <w:rFonts w:ascii="仿宋_GB2312" w:hAnsi="仿宋" w:cs="宋体" w:hint="eastAsia"/>
          <w:color w:val="000000" w:themeColor="text1"/>
          <w:szCs w:val="32"/>
        </w:rPr>
        <w:t>3</w:t>
      </w:r>
      <w:r>
        <w:rPr>
          <w:rFonts w:ascii="仿宋_GB2312" w:hAnsi="仿宋" w:cs="宋体" w:hint="eastAsia"/>
          <w:color w:val="000000" w:themeColor="text1"/>
          <w:szCs w:val="32"/>
          <w:lang w:val="zh-CN"/>
        </w:rPr>
        <w:t>月</w:t>
      </w:r>
      <w:r>
        <w:rPr>
          <w:rFonts w:ascii="仿宋_GB2312" w:hAnsi="仿宋_GB2312" w:cs="仿宋_GB2312" w:hint="eastAsia"/>
          <w:bCs/>
          <w:color w:val="000000" w:themeColor="text1"/>
          <w:szCs w:val="32"/>
        </w:rPr>
        <w:t>累计获考核分2543分，表</w:t>
      </w:r>
      <w:r>
        <w:rPr>
          <w:rFonts w:ascii="仿宋_GB2312" w:hAnsi="仿宋_GB2312" w:cs="仿宋_GB2312" w:hint="eastAsia"/>
          <w:bCs/>
          <w:szCs w:val="32"/>
        </w:rPr>
        <w:t>扬4次。考核期内无违规扣分。</w:t>
      </w:r>
    </w:p>
    <w:p w:rsidR="00C274F6" w:rsidRDefault="00CB55CB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_GB2312" w:cs="仿宋_GB2312" w:hint="eastAsia"/>
          <w:bCs/>
          <w:szCs w:val="32"/>
        </w:rPr>
        <w:t>该犯原判财产性判项已履行人民币8000元；其中本次提请向厦门市中级人民法院缴纳罚金人民币4000元</w:t>
      </w:r>
      <w:r w:rsidR="00EE67C0">
        <w:rPr>
          <w:rFonts w:ascii="仿宋_GB2312" w:hAnsi="仿宋_GB2312" w:cs="仿宋_GB2312" w:hint="eastAsia"/>
          <w:bCs/>
          <w:szCs w:val="32"/>
        </w:rPr>
        <w:t>，</w:t>
      </w:r>
      <w:r>
        <w:rPr>
          <w:rFonts w:ascii="仿宋_GB2312" w:hAnsi="仿宋_GB2312" w:cs="仿宋_GB2312" w:hint="eastAsia"/>
          <w:bCs/>
          <w:szCs w:val="32"/>
        </w:rPr>
        <w:t>缴纳违法所得人民币4000</w:t>
      </w:r>
      <w:r w:rsidRPr="00EE67C0">
        <w:rPr>
          <w:rFonts w:ascii="仿宋_GB2312" w:hAnsi="仿宋_GB2312" w:cs="仿宋_GB2312" w:hint="eastAsia"/>
          <w:bCs/>
          <w:szCs w:val="32"/>
        </w:rPr>
        <w:t>元</w:t>
      </w:r>
      <w:r w:rsidR="00EE67C0" w:rsidRPr="00EE67C0">
        <w:rPr>
          <w:rFonts w:ascii="仿宋_GB2312" w:hAnsi="仿宋_GB2312" w:cs="仿宋_GB2312" w:hint="eastAsia"/>
          <w:bCs/>
          <w:szCs w:val="32"/>
        </w:rPr>
        <w:t>。</w:t>
      </w:r>
      <w:r w:rsidR="00210EBA">
        <w:rPr>
          <w:rFonts w:ascii="仿宋_GB2312" w:hAnsi="仿宋_GB2312" w:cs="仿宋_GB2312" w:hint="eastAsia"/>
          <w:bCs/>
          <w:szCs w:val="32"/>
        </w:rPr>
        <w:t>该犯</w:t>
      </w:r>
      <w:r w:rsidRPr="00EE67C0">
        <w:rPr>
          <w:rFonts w:ascii="仿宋_GB2312" w:hAnsi="仿宋_GB2312" w:cs="仿宋_GB2312" w:hint="eastAsia"/>
          <w:bCs/>
          <w:szCs w:val="32"/>
        </w:rPr>
        <w:t>考</w:t>
      </w:r>
      <w:r>
        <w:rPr>
          <w:rFonts w:ascii="仿宋_GB2312" w:hAnsi="仿宋_GB2312" w:cs="仿宋_GB2312" w:hint="eastAsia"/>
          <w:bCs/>
          <w:color w:val="000000" w:themeColor="text1"/>
          <w:szCs w:val="32"/>
        </w:rPr>
        <w:t>核期月均消费人民币270.67元，账户可用余额人民币8449.97元（2025年4月14日履行人民币8000元，账户可用余额人民币303.36元）。</w:t>
      </w:r>
      <w:r>
        <w:rPr>
          <w:rFonts w:ascii="仿宋_GB2312" w:hint="eastAsia"/>
          <w:szCs w:val="32"/>
        </w:rPr>
        <w:t>福建省石狮市人民法院于2025年4月15日回复福建省厦门监狱咨询内容的函载明：执行过程中</w:t>
      </w:r>
      <w:r>
        <w:rPr>
          <w:rFonts w:ascii="仿宋_GB2312" w:hint="eastAsia"/>
          <w:szCs w:val="32"/>
        </w:rPr>
        <w:lastRenderedPageBreak/>
        <w:t>查封了蔡家兴名下址于石狮市西洋路1号碧桂园5号楼A幢</w:t>
      </w:r>
      <w:r>
        <w:rPr>
          <w:rFonts w:ascii="仿宋_GB2312" w:hAnsi="仿宋_GB2312" w:cs="仿宋_GB2312" w:hint="eastAsia"/>
          <w:bCs/>
          <w:szCs w:val="32"/>
        </w:rPr>
        <w:t>1梯1001室的房地产，该房地产为泉州市中级人民法院首封，本院已发函参与分配，泉州市中级人民法院函告我院上述房产经拍卖成交，成交价不足以清偿抵押债权及诉讼费、执行费，无剩余款项可进行分配。未查询到蔡家兴有其他可供执行的财产。</w:t>
      </w:r>
    </w:p>
    <w:p w:rsidR="00C274F6" w:rsidRDefault="00CB55CB">
      <w:pPr>
        <w:pStyle w:val="1"/>
        <w:spacing w:line="500" w:lineRule="exact"/>
        <w:ind w:firstLine="640"/>
        <w:rPr>
          <w:rFonts w:ascii="仿宋_GB2312" w:hAnsi="仿宋_GB2312" w:cs="仿宋_GB2312"/>
          <w:bCs/>
          <w:color w:val="FF0000"/>
          <w:szCs w:val="32"/>
        </w:rPr>
      </w:pPr>
      <w:r>
        <w:rPr>
          <w:rFonts w:ascii="仿宋_GB2312" w:hint="eastAsia"/>
          <w:szCs w:val="32"/>
        </w:rPr>
        <w:t>该犯财产性判项义务履行金额未达到其个人应履行总额30%，因此提请减刑幅度扣减</w:t>
      </w:r>
      <w:r w:rsidR="009821C8">
        <w:rPr>
          <w:rFonts w:ascii="仿宋_GB2312" w:hint="eastAsia"/>
          <w:szCs w:val="32"/>
        </w:rPr>
        <w:t>三</w:t>
      </w:r>
      <w:r>
        <w:rPr>
          <w:rFonts w:ascii="仿宋_GB2312" w:hint="eastAsia"/>
          <w:szCs w:val="32"/>
        </w:rPr>
        <w:t>个月。</w:t>
      </w:r>
    </w:p>
    <w:p w:rsidR="00891CFE" w:rsidRPr="008D6AF7" w:rsidRDefault="00891CFE" w:rsidP="00891CFE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 w:rsidRPr="008D6AF7"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C274F6" w:rsidRDefault="00CB55CB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《中华人民共和国刑法》第七十八条、第七十九条，《中华人民共和国刑事诉讼法》第二百七十三条第二款、《中华人民共和国监狱法》第二十九条的规定，建议对罪犯</w:t>
      </w:r>
      <w:r>
        <w:rPr>
          <w:rFonts w:ascii="仿宋_GB2312" w:hint="eastAsia"/>
          <w:szCs w:val="32"/>
        </w:rPr>
        <w:t>蔡家兴</w:t>
      </w:r>
      <w:r>
        <w:rPr>
          <w:rFonts w:ascii="仿宋_GB2312" w:hAnsi="仿宋_GB2312" w:cs="仿宋_GB2312" w:hint="eastAsia"/>
          <w:szCs w:val="32"/>
        </w:rPr>
        <w:t>予以减刑四个月。特提请你院审理裁定。</w:t>
      </w:r>
    </w:p>
    <w:p w:rsidR="00C274F6" w:rsidRDefault="00CB55CB">
      <w:pPr>
        <w:pStyle w:val="a4"/>
        <w:spacing w:line="50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C274F6" w:rsidRDefault="00CB55CB">
      <w:pPr>
        <w:pStyle w:val="1"/>
        <w:spacing w:line="50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 w:rsidR="00C274F6" w:rsidRDefault="00C274F6">
      <w:pPr>
        <w:pStyle w:val="1"/>
        <w:spacing w:line="500" w:lineRule="exact"/>
        <w:ind w:left="640" w:firstLineChars="0" w:firstLine="0"/>
        <w:rPr>
          <w:rFonts w:cs="仿宋_GB2312"/>
          <w:szCs w:val="32"/>
        </w:rPr>
      </w:pPr>
    </w:p>
    <w:p w:rsidR="00C274F6" w:rsidRDefault="00CB55CB">
      <w:pPr>
        <w:pStyle w:val="1"/>
        <w:spacing w:line="50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ascii="仿宋_GB2312" w:hint="eastAsia"/>
          <w:szCs w:val="32"/>
        </w:rPr>
        <w:t>蔡家兴</w:t>
      </w:r>
      <w:r>
        <w:rPr>
          <w:rFonts w:cs="仿宋_GB2312" w:hint="eastAsia"/>
          <w:szCs w:val="32"/>
        </w:rPr>
        <w:t>卷宗</w:t>
      </w:r>
      <w:r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册</w:t>
      </w:r>
    </w:p>
    <w:p w:rsidR="00C274F6" w:rsidRDefault="00CB55CB">
      <w:pPr>
        <w:pStyle w:val="1"/>
        <w:spacing w:line="50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EE67C0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C274F6" w:rsidRDefault="00C274F6">
      <w:pPr>
        <w:pStyle w:val="a4"/>
        <w:spacing w:line="500" w:lineRule="exact"/>
        <w:ind w:left="640" w:rightChars="-15" w:right="-48"/>
        <w:rPr>
          <w:szCs w:val="32"/>
        </w:rPr>
      </w:pPr>
    </w:p>
    <w:p w:rsidR="00C274F6" w:rsidRDefault="00CB55CB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C274F6" w:rsidRDefault="00210EBA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2025</w:t>
      </w:r>
      <w:r w:rsidR="00CB55CB"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 w:rsidR="00CB55CB">
        <w:rPr>
          <w:rFonts w:hint="eastAsia"/>
          <w:szCs w:val="32"/>
        </w:rPr>
        <w:t xml:space="preserve"> </w:t>
      </w:r>
      <w:r w:rsidR="00CB55CB"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 w:rsidR="00CB55CB">
        <w:rPr>
          <w:rFonts w:hint="eastAsia"/>
          <w:szCs w:val="32"/>
        </w:rPr>
        <w:t>日</w:t>
      </w:r>
    </w:p>
    <w:sectPr w:rsidR="00C274F6" w:rsidSect="00C274F6">
      <w:pgSz w:w="11906" w:h="16838"/>
      <w:pgMar w:top="1871" w:right="1304" w:bottom="187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A8F" w:rsidRDefault="002A3A8F" w:rsidP="007734C4">
      <w:r>
        <w:separator/>
      </w:r>
    </w:p>
  </w:endnote>
  <w:endnote w:type="continuationSeparator" w:id="1">
    <w:p w:rsidR="002A3A8F" w:rsidRDefault="002A3A8F" w:rsidP="00773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A8F" w:rsidRDefault="002A3A8F" w:rsidP="007734C4">
      <w:r>
        <w:separator/>
      </w:r>
    </w:p>
  </w:footnote>
  <w:footnote w:type="continuationSeparator" w:id="1">
    <w:p w:rsidR="002A3A8F" w:rsidRDefault="002A3A8F" w:rsidP="007734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0"/>
  <w:drawingGridVerticalSpacing w:val="218"/>
  <w:noPunctuationKerning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0454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183F"/>
    <w:rsid w:val="00114376"/>
    <w:rsid w:val="0012440C"/>
    <w:rsid w:val="00140097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210EBA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66E1"/>
    <w:rsid w:val="002A3A8F"/>
    <w:rsid w:val="002C2DA5"/>
    <w:rsid w:val="002C4EA9"/>
    <w:rsid w:val="002C5524"/>
    <w:rsid w:val="002E1564"/>
    <w:rsid w:val="002F5E8C"/>
    <w:rsid w:val="00334CE8"/>
    <w:rsid w:val="00343541"/>
    <w:rsid w:val="0034712E"/>
    <w:rsid w:val="0035033A"/>
    <w:rsid w:val="003512FF"/>
    <w:rsid w:val="00375F3E"/>
    <w:rsid w:val="00377615"/>
    <w:rsid w:val="00380E79"/>
    <w:rsid w:val="0039039C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61F4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02A4D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D1EE0"/>
    <w:rsid w:val="005D6FB1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1F71"/>
    <w:rsid w:val="006630BD"/>
    <w:rsid w:val="00685DE0"/>
    <w:rsid w:val="00696496"/>
    <w:rsid w:val="0069756B"/>
    <w:rsid w:val="006A5BAF"/>
    <w:rsid w:val="006B3488"/>
    <w:rsid w:val="006B3B66"/>
    <w:rsid w:val="006C0BDA"/>
    <w:rsid w:val="006D7EAC"/>
    <w:rsid w:val="006F42ED"/>
    <w:rsid w:val="006F7707"/>
    <w:rsid w:val="00700D42"/>
    <w:rsid w:val="00701F5E"/>
    <w:rsid w:val="007047C3"/>
    <w:rsid w:val="007602BC"/>
    <w:rsid w:val="00761FDC"/>
    <w:rsid w:val="00766A71"/>
    <w:rsid w:val="007734C4"/>
    <w:rsid w:val="0077512F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F77D7"/>
    <w:rsid w:val="0082002C"/>
    <w:rsid w:val="00821ACD"/>
    <w:rsid w:val="00824A82"/>
    <w:rsid w:val="00827D63"/>
    <w:rsid w:val="00834A0C"/>
    <w:rsid w:val="0083516B"/>
    <w:rsid w:val="00857EEF"/>
    <w:rsid w:val="00867AD5"/>
    <w:rsid w:val="00891CFE"/>
    <w:rsid w:val="008B5BAA"/>
    <w:rsid w:val="008C20D9"/>
    <w:rsid w:val="008C256D"/>
    <w:rsid w:val="008C48BD"/>
    <w:rsid w:val="00903EC4"/>
    <w:rsid w:val="00905858"/>
    <w:rsid w:val="00923441"/>
    <w:rsid w:val="0093497C"/>
    <w:rsid w:val="00944245"/>
    <w:rsid w:val="009461D6"/>
    <w:rsid w:val="00977E1C"/>
    <w:rsid w:val="009821C8"/>
    <w:rsid w:val="009A73E6"/>
    <w:rsid w:val="009B60D0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C2B99"/>
    <w:rsid w:val="00AF0404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D7706"/>
    <w:rsid w:val="00C01199"/>
    <w:rsid w:val="00C0156B"/>
    <w:rsid w:val="00C0318F"/>
    <w:rsid w:val="00C106E9"/>
    <w:rsid w:val="00C22100"/>
    <w:rsid w:val="00C274F6"/>
    <w:rsid w:val="00C33068"/>
    <w:rsid w:val="00C43170"/>
    <w:rsid w:val="00C511D2"/>
    <w:rsid w:val="00C6136F"/>
    <w:rsid w:val="00C772FF"/>
    <w:rsid w:val="00CB2926"/>
    <w:rsid w:val="00CB55CB"/>
    <w:rsid w:val="00CD0C09"/>
    <w:rsid w:val="00CE65E7"/>
    <w:rsid w:val="00D27E34"/>
    <w:rsid w:val="00D35BC4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415C6"/>
    <w:rsid w:val="00E50122"/>
    <w:rsid w:val="00E56FD5"/>
    <w:rsid w:val="00E57ACE"/>
    <w:rsid w:val="00E57B6F"/>
    <w:rsid w:val="00E63D6A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45FE"/>
    <w:rsid w:val="00EE49F0"/>
    <w:rsid w:val="00EE647E"/>
    <w:rsid w:val="00EE67C0"/>
    <w:rsid w:val="00F02B46"/>
    <w:rsid w:val="00F0420B"/>
    <w:rsid w:val="00F05FEA"/>
    <w:rsid w:val="00F4068F"/>
    <w:rsid w:val="00F41686"/>
    <w:rsid w:val="00F550F9"/>
    <w:rsid w:val="00F57C2D"/>
    <w:rsid w:val="00F63CE1"/>
    <w:rsid w:val="00F70168"/>
    <w:rsid w:val="00F727EE"/>
    <w:rsid w:val="00F903FF"/>
    <w:rsid w:val="00F91853"/>
    <w:rsid w:val="00F95564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18170BB"/>
    <w:rsid w:val="027D12FB"/>
    <w:rsid w:val="03E04B6A"/>
    <w:rsid w:val="05937E8A"/>
    <w:rsid w:val="067E2842"/>
    <w:rsid w:val="068233F5"/>
    <w:rsid w:val="06BB1A8D"/>
    <w:rsid w:val="07AF789A"/>
    <w:rsid w:val="07B61CB8"/>
    <w:rsid w:val="081648E2"/>
    <w:rsid w:val="08745BE5"/>
    <w:rsid w:val="09227170"/>
    <w:rsid w:val="0B3926E1"/>
    <w:rsid w:val="0C3E42D9"/>
    <w:rsid w:val="0C4F75DC"/>
    <w:rsid w:val="0C533497"/>
    <w:rsid w:val="0C9C0BFA"/>
    <w:rsid w:val="0D9F4467"/>
    <w:rsid w:val="0EB305C3"/>
    <w:rsid w:val="0EF96080"/>
    <w:rsid w:val="0F137CB5"/>
    <w:rsid w:val="0F2F70D8"/>
    <w:rsid w:val="123256F8"/>
    <w:rsid w:val="12D37334"/>
    <w:rsid w:val="12FD5513"/>
    <w:rsid w:val="13266B46"/>
    <w:rsid w:val="13981BC7"/>
    <w:rsid w:val="13D325B7"/>
    <w:rsid w:val="14985759"/>
    <w:rsid w:val="152B74B3"/>
    <w:rsid w:val="1554029D"/>
    <w:rsid w:val="16695B42"/>
    <w:rsid w:val="1672618E"/>
    <w:rsid w:val="16B164BB"/>
    <w:rsid w:val="170D2F48"/>
    <w:rsid w:val="18672CAA"/>
    <w:rsid w:val="18720A6D"/>
    <w:rsid w:val="19A341DB"/>
    <w:rsid w:val="1A3A0366"/>
    <w:rsid w:val="1A797B98"/>
    <w:rsid w:val="1C9B58CA"/>
    <w:rsid w:val="1CF81B82"/>
    <w:rsid w:val="1E1E4170"/>
    <w:rsid w:val="1E254562"/>
    <w:rsid w:val="1ECB0040"/>
    <w:rsid w:val="1EF06AE1"/>
    <w:rsid w:val="1F607885"/>
    <w:rsid w:val="1F876293"/>
    <w:rsid w:val="1FF960E5"/>
    <w:rsid w:val="20320EA3"/>
    <w:rsid w:val="208D02F8"/>
    <w:rsid w:val="20C10415"/>
    <w:rsid w:val="219E2BAC"/>
    <w:rsid w:val="234818AA"/>
    <w:rsid w:val="24AB4534"/>
    <w:rsid w:val="25C11AFE"/>
    <w:rsid w:val="27181640"/>
    <w:rsid w:val="27682819"/>
    <w:rsid w:val="285D0A9B"/>
    <w:rsid w:val="28FA38CA"/>
    <w:rsid w:val="29587091"/>
    <w:rsid w:val="2AF8590E"/>
    <w:rsid w:val="2B1773EB"/>
    <w:rsid w:val="2BFD2379"/>
    <w:rsid w:val="2C7845C8"/>
    <w:rsid w:val="2D5B3696"/>
    <w:rsid w:val="3006055A"/>
    <w:rsid w:val="30BB5A3C"/>
    <w:rsid w:val="335F3754"/>
    <w:rsid w:val="342C7624"/>
    <w:rsid w:val="36653D31"/>
    <w:rsid w:val="36986D96"/>
    <w:rsid w:val="36BE36D1"/>
    <w:rsid w:val="373C6C4A"/>
    <w:rsid w:val="37B67EF6"/>
    <w:rsid w:val="38CB7A3E"/>
    <w:rsid w:val="38EB3928"/>
    <w:rsid w:val="39545F92"/>
    <w:rsid w:val="3A0206E2"/>
    <w:rsid w:val="3AE94535"/>
    <w:rsid w:val="3D446913"/>
    <w:rsid w:val="3D4C23B5"/>
    <w:rsid w:val="3D4D65D6"/>
    <w:rsid w:val="3E120265"/>
    <w:rsid w:val="3F852345"/>
    <w:rsid w:val="40071BD9"/>
    <w:rsid w:val="40536215"/>
    <w:rsid w:val="410B5ABB"/>
    <w:rsid w:val="421A792A"/>
    <w:rsid w:val="425F29E4"/>
    <w:rsid w:val="42CF6EF1"/>
    <w:rsid w:val="43021637"/>
    <w:rsid w:val="442169CD"/>
    <w:rsid w:val="448B17CA"/>
    <w:rsid w:val="45266F69"/>
    <w:rsid w:val="45462836"/>
    <w:rsid w:val="45C25924"/>
    <w:rsid w:val="469C4BB4"/>
    <w:rsid w:val="46DA4E4A"/>
    <w:rsid w:val="473F25F0"/>
    <w:rsid w:val="48E92855"/>
    <w:rsid w:val="493B49B5"/>
    <w:rsid w:val="499A27D0"/>
    <w:rsid w:val="49FD60CF"/>
    <w:rsid w:val="4A937854"/>
    <w:rsid w:val="4AE74670"/>
    <w:rsid w:val="4C0C55BD"/>
    <w:rsid w:val="4CAA121D"/>
    <w:rsid w:val="4DAF6ED5"/>
    <w:rsid w:val="4DBE49B0"/>
    <w:rsid w:val="4DDC407C"/>
    <w:rsid w:val="4ED6322F"/>
    <w:rsid w:val="4FDA015F"/>
    <w:rsid w:val="508F0B73"/>
    <w:rsid w:val="50DC6110"/>
    <w:rsid w:val="50ED3FD0"/>
    <w:rsid w:val="51480E67"/>
    <w:rsid w:val="51B858B2"/>
    <w:rsid w:val="51C7484F"/>
    <w:rsid w:val="51DF265F"/>
    <w:rsid w:val="528A1306"/>
    <w:rsid w:val="528F50CF"/>
    <w:rsid w:val="533D0693"/>
    <w:rsid w:val="53EC7365"/>
    <w:rsid w:val="53FED93C"/>
    <w:rsid w:val="55E22755"/>
    <w:rsid w:val="561B7151"/>
    <w:rsid w:val="57381EA7"/>
    <w:rsid w:val="5845561B"/>
    <w:rsid w:val="5A0532BF"/>
    <w:rsid w:val="5A93691B"/>
    <w:rsid w:val="5BD743DE"/>
    <w:rsid w:val="5C7D3B00"/>
    <w:rsid w:val="5D2B27E7"/>
    <w:rsid w:val="5EFD0E28"/>
    <w:rsid w:val="5F9B4B6A"/>
    <w:rsid w:val="5FB32327"/>
    <w:rsid w:val="5FDA10CF"/>
    <w:rsid w:val="6315348F"/>
    <w:rsid w:val="6385269A"/>
    <w:rsid w:val="63997AC2"/>
    <w:rsid w:val="64061DAE"/>
    <w:rsid w:val="646237BE"/>
    <w:rsid w:val="64F2539B"/>
    <w:rsid w:val="65270084"/>
    <w:rsid w:val="665761F7"/>
    <w:rsid w:val="666942F6"/>
    <w:rsid w:val="66C764AB"/>
    <w:rsid w:val="671C64DD"/>
    <w:rsid w:val="67475E6F"/>
    <w:rsid w:val="67B76560"/>
    <w:rsid w:val="68465E78"/>
    <w:rsid w:val="6A243776"/>
    <w:rsid w:val="6ACF606A"/>
    <w:rsid w:val="6C665A61"/>
    <w:rsid w:val="6E5724CC"/>
    <w:rsid w:val="6FA16DDA"/>
    <w:rsid w:val="6FF269B8"/>
    <w:rsid w:val="70865C57"/>
    <w:rsid w:val="71277157"/>
    <w:rsid w:val="714F68F5"/>
    <w:rsid w:val="71743704"/>
    <w:rsid w:val="71DA3CAC"/>
    <w:rsid w:val="734A6307"/>
    <w:rsid w:val="735C4C82"/>
    <w:rsid w:val="73991756"/>
    <w:rsid w:val="73AB002E"/>
    <w:rsid w:val="752C5E0F"/>
    <w:rsid w:val="75EA7003"/>
    <w:rsid w:val="77207080"/>
    <w:rsid w:val="77564B75"/>
    <w:rsid w:val="78C43EAD"/>
    <w:rsid w:val="78E0100B"/>
    <w:rsid w:val="79196E3A"/>
    <w:rsid w:val="79D67CD3"/>
    <w:rsid w:val="7A3D270A"/>
    <w:rsid w:val="7A832DBB"/>
    <w:rsid w:val="7B711D81"/>
    <w:rsid w:val="7C782191"/>
    <w:rsid w:val="7DE26D93"/>
    <w:rsid w:val="7E1362E6"/>
    <w:rsid w:val="7EA5274C"/>
    <w:rsid w:val="7F8903C9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74F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C274F6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C274F6"/>
  </w:style>
  <w:style w:type="paragraph" w:styleId="a5">
    <w:name w:val="Balloon Text"/>
    <w:basedOn w:val="a"/>
    <w:link w:val="Char1"/>
    <w:qFormat/>
    <w:rsid w:val="00C274F6"/>
    <w:rPr>
      <w:sz w:val="18"/>
      <w:szCs w:val="18"/>
    </w:rPr>
  </w:style>
  <w:style w:type="paragraph" w:styleId="a6">
    <w:name w:val="footer"/>
    <w:basedOn w:val="a"/>
    <w:qFormat/>
    <w:rsid w:val="00C274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C27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C274F6"/>
  </w:style>
  <w:style w:type="character" w:styleId="a9">
    <w:name w:val="Emphasis"/>
    <w:basedOn w:val="a0"/>
    <w:qFormat/>
    <w:rsid w:val="00C274F6"/>
    <w:rPr>
      <w:i/>
    </w:rPr>
  </w:style>
  <w:style w:type="character" w:styleId="aa">
    <w:name w:val="annotation reference"/>
    <w:basedOn w:val="a0"/>
    <w:qFormat/>
    <w:rsid w:val="00C274F6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C274F6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C274F6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C274F6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C274F6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145</Words>
  <Characters>829</Characters>
  <Application>Microsoft Office Word</Application>
  <DocSecurity>0</DocSecurity>
  <Lines>6</Lines>
  <Paragraphs>1</Paragraphs>
  <ScaleCrop>false</ScaleCrop>
  <Company>Microsoft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18</cp:revision>
  <cp:lastPrinted>2025-05-05T23:15:00Z</cp:lastPrinted>
  <dcterms:created xsi:type="dcterms:W3CDTF">2024-10-20T16:04:00Z</dcterms:created>
  <dcterms:modified xsi:type="dcterms:W3CDTF">2025-07-03T03:02:00Z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