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hint="eastAsia" w:ascii="方正小标宋简体" w:hAnsi="方正小标宋简体" w:eastAsia="方正小标宋简体" w:cs="方正小标宋简体"/>
          <w:b/>
        </w:rPr>
      </w:pPr>
      <w:r>
        <w:rPr>
          <w:rFonts w:hint="eastAsia" w:ascii="方正小标宋简体" w:hAnsi="方正小标宋简体" w:eastAsia="方正小标宋简体" w:cs="方正小标宋简体"/>
          <w:b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659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罪犯何嘉铭，男，1993年10月14日出生，汉族，高中文化，住福建省漳平市</w:t>
      </w:r>
      <w:bookmarkStart w:id="0" w:name="_GoBack"/>
      <w:bookmarkEnd w:id="0"/>
      <w:r>
        <w:rPr>
          <w:rFonts w:hint="eastAsia" w:ascii="仿宋_GB2312" w:hAnsi="仿宋_GB2312" w:cs="仿宋_GB2312"/>
          <w:kern w:val="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Cs w:val="32"/>
        </w:rPr>
        <w:t>捕前无业。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福建省漳平市人民法院于2022年6月28日作出(2022)闽0881刑初97号刑事判决，以被告人何嘉铭犯诈骗罪，判处有期徒刑四年六个月，并处罚金人民币三万元。刑期自2022年2月17日起至2026年8月16日止。2022年7月22日交付福建省厦门监狱执行刑罚。属普管级罪犯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该犯自入监以来确有悔改表现,具体事实如下：</w:t>
      </w:r>
    </w:p>
    <w:p>
      <w:pPr>
        <w:spacing w:line="480" w:lineRule="exact"/>
        <w:ind w:left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遵守监规：能遵守法律法规及监规纪律，接受教育改造。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奖惩情况：该犯考核期2022年7月22日至2025年7月，累计获考核分3662.7分，表扬5次，物质奖励1次。考核期内无扣分行为。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财产性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判项履行情况：罚金人民币三万元，已履行人民币三万元。2025年7月9日福建省漳平市人民法院复函载明：罪犯何嘉铭已将本案罚金人民币三万元缴纳，已全部退赃并取得谅解，无其他判项需要执行。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本案于2025年10月20日至2025年10月24日在狱内公示未收到不同意见。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</w:t>
      </w:r>
      <w:r>
        <w:rPr>
          <w:rFonts w:hint="eastAsia" w:ascii="仿宋_GB2312" w:hAnsi="仿宋_GB2312" w:eastAsia="仿宋_GB2312" w:cs="仿宋_GB2312"/>
          <w:kern w:val="0"/>
          <w:szCs w:val="32"/>
        </w:rPr>
        <w:t>此，依照《中华人民共和国刑法》第七十八条、七十九条、《中华人民共和国刑事诉讼法》第二百七十三条第二款和《中华人民共和国监狱法》第二十九条的规定，建</w:t>
      </w:r>
      <w:r>
        <w:rPr>
          <w:rFonts w:hint="eastAsia" w:ascii="仿宋_GB2312" w:hAnsi="仿宋_GB2312" w:eastAsia="仿宋_GB2312" w:cs="仿宋_GB2312"/>
          <w:szCs w:val="32"/>
        </w:rPr>
        <w:t>议对罪犯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何嘉铭</w:t>
      </w:r>
      <w:r>
        <w:rPr>
          <w:rFonts w:hint="eastAsia" w:ascii="仿宋_GB2312" w:hAnsi="仿宋_GB2312" w:eastAsia="仿宋_GB2312" w:cs="仿宋_GB2312"/>
          <w:szCs w:val="32"/>
        </w:rPr>
        <w:t>予以减刑八个月。特提请你院审理裁定。</w:t>
      </w:r>
    </w:p>
    <w:p>
      <w:pPr>
        <w:pStyle w:val="2"/>
        <w:tabs>
          <w:tab w:val="left" w:pos="2795"/>
        </w:tabs>
        <w:spacing w:line="480" w:lineRule="exact"/>
        <w:ind w:right="-48" w:rightChars="-15" w:firstLine="614" w:firstLineChars="192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  <w:r>
        <w:rPr>
          <w:rFonts w:hint="eastAsia" w:ascii="仿宋_GB2312" w:hAnsi="仿宋_GB2312" w:eastAsia="仿宋_GB2312" w:cs="仿宋_GB2312"/>
          <w:szCs w:val="32"/>
        </w:rPr>
        <w:tab/>
      </w:r>
    </w:p>
    <w:p>
      <w:pPr>
        <w:spacing w:line="48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何嘉铭</w:t>
      </w:r>
      <w:r>
        <w:rPr>
          <w:rFonts w:hint="eastAsia" w:ascii="仿宋_GB2312" w:hAnsi="仿宋_GB2312" w:eastAsia="仿宋_GB2312" w:cs="仿宋_GB2312"/>
          <w:szCs w:val="32"/>
        </w:rPr>
        <w:t>卷宗2册</w:t>
      </w:r>
    </w:p>
    <w:p>
      <w:pPr>
        <w:spacing w:line="480" w:lineRule="exact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tabs>
          <w:tab w:val="left" w:pos="8320"/>
        </w:tabs>
        <w:spacing w:line="480" w:lineRule="exact"/>
        <w:ind w:right="691" w:rightChars="216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tabs>
          <w:tab w:val="left" w:pos="8320"/>
        </w:tabs>
        <w:spacing w:line="480" w:lineRule="exact"/>
        <w:ind w:right="691" w:rightChars="216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304" w:rightChars="95"/>
        <w:jc w:val="right"/>
        <w:textAlignment w:val="auto"/>
        <w:rPr>
          <w:rFonts w:hint="eastAsia" w:ascii="Calibri" w:hAnsi="Calibri" w:eastAsia="仿宋_GB2312" w:cs="Times New Roman"/>
          <w:kern w:val="32"/>
          <w:sz w:val="32"/>
          <w:lang w:val="en-US" w:eastAsia="zh-CN" w:bidi="ar-SA"/>
        </w:rPr>
      </w:pPr>
      <w:r>
        <w:rPr>
          <w:rFonts w:hint="eastAsia" w:ascii="仿宋_GB2312"/>
          <w:szCs w:val="32"/>
          <w:lang w:val="en-US" w:eastAsia="zh-CN"/>
        </w:rPr>
        <w:t xml:space="preserve"> 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</w:t>
      </w:r>
    </w:p>
    <w:p>
      <w:pPr>
        <w:spacing w:line="480" w:lineRule="exact"/>
        <w:ind w:right="1280" w:firstLine="640" w:firstLineChars="200"/>
        <w:jc w:val="right"/>
        <w:rPr>
          <w:rFonts w:hint="eastAsia" w:ascii="仿宋_GB2312" w:hAnsi="仿宋_GB2312" w:eastAsia="仿宋_GB2312" w:cs="仿宋_GB231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D3D37"/>
    <w:rsid w:val="001032FD"/>
    <w:rsid w:val="00103B4A"/>
    <w:rsid w:val="001552B9"/>
    <w:rsid w:val="00177476"/>
    <w:rsid w:val="001B411A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46B9E"/>
    <w:rsid w:val="003765D7"/>
    <w:rsid w:val="00382BB9"/>
    <w:rsid w:val="00410D41"/>
    <w:rsid w:val="00424B79"/>
    <w:rsid w:val="004B1578"/>
    <w:rsid w:val="004B2086"/>
    <w:rsid w:val="004B59C3"/>
    <w:rsid w:val="004D3EE8"/>
    <w:rsid w:val="00595C5F"/>
    <w:rsid w:val="005C1E03"/>
    <w:rsid w:val="005D6098"/>
    <w:rsid w:val="005F635A"/>
    <w:rsid w:val="00605B63"/>
    <w:rsid w:val="00615899"/>
    <w:rsid w:val="006774D2"/>
    <w:rsid w:val="006B042E"/>
    <w:rsid w:val="006B1E36"/>
    <w:rsid w:val="006C6224"/>
    <w:rsid w:val="006E269F"/>
    <w:rsid w:val="00716BE6"/>
    <w:rsid w:val="00721BB5"/>
    <w:rsid w:val="00740234"/>
    <w:rsid w:val="007558B7"/>
    <w:rsid w:val="0075600E"/>
    <w:rsid w:val="007C6C4F"/>
    <w:rsid w:val="007D2EB2"/>
    <w:rsid w:val="007E4DE6"/>
    <w:rsid w:val="007F46DE"/>
    <w:rsid w:val="00821962"/>
    <w:rsid w:val="00853F79"/>
    <w:rsid w:val="0086391D"/>
    <w:rsid w:val="00963486"/>
    <w:rsid w:val="00963EED"/>
    <w:rsid w:val="0097780A"/>
    <w:rsid w:val="009E5E73"/>
    <w:rsid w:val="009F6EDC"/>
    <w:rsid w:val="00A34065"/>
    <w:rsid w:val="00AF5E1C"/>
    <w:rsid w:val="00B064E6"/>
    <w:rsid w:val="00B173FF"/>
    <w:rsid w:val="00BC605A"/>
    <w:rsid w:val="00BE4D27"/>
    <w:rsid w:val="00C00CD1"/>
    <w:rsid w:val="00C422A1"/>
    <w:rsid w:val="00C44D53"/>
    <w:rsid w:val="00C95F95"/>
    <w:rsid w:val="00CB2AC6"/>
    <w:rsid w:val="00CD20C3"/>
    <w:rsid w:val="00CF419D"/>
    <w:rsid w:val="00D02F81"/>
    <w:rsid w:val="00D54CC8"/>
    <w:rsid w:val="00DD36CD"/>
    <w:rsid w:val="00E06F74"/>
    <w:rsid w:val="00E27AC7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F0FFC"/>
    <w:rsid w:val="01FD398A"/>
    <w:rsid w:val="0856130E"/>
    <w:rsid w:val="087805A6"/>
    <w:rsid w:val="0E0315E2"/>
    <w:rsid w:val="105421D2"/>
    <w:rsid w:val="1297423C"/>
    <w:rsid w:val="156F53C4"/>
    <w:rsid w:val="16956371"/>
    <w:rsid w:val="189B3F86"/>
    <w:rsid w:val="1BCA6C36"/>
    <w:rsid w:val="1C764C48"/>
    <w:rsid w:val="20D90B4D"/>
    <w:rsid w:val="21780DB8"/>
    <w:rsid w:val="2C1044CD"/>
    <w:rsid w:val="2D7079BA"/>
    <w:rsid w:val="2DF9402A"/>
    <w:rsid w:val="31F97384"/>
    <w:rsid w:val="38BB4AAA"/>
    <w:rsid w:val="39300324"/>
    <w:rsid w:val="3BE97313"/>
    <w:rsid w:val="3C1A0969"/>
    <w:rsid w:val="3C506497"/>
    <w:rsid w:val="42884FEA"/>
    <w:rsid w:val="43006FA2"/>
    <w:rsid w:val="43D0732C"/>
    <w:rsid w:val="45372D7B"/>
    <w:rsid w:val="477B782A"/>
    <w:rsid w:val="4DB707F4"/>
    <w:rsid w:val="595D0846"/>
    <w:rsid w:val="59FA4264"/>
    <w:rsid w:val="6094022F"/>
    <w:rsid w:val="64B9239C"/>
    <w:rsid w:val="67296239"/>
    <w:rsid w:val="69E73A1D"/>
    <w:rsid w:val="6AFC5682"/>
    <w:rsid w:val="6BFE78F5"/>
    <w:rsid w:val="6C5A40CE"/>
    <w:rsid w:val="6F156ECD"/>
    <w:rsid w:val="70D2147F"/>
    <w:rsid w:val="72225DCA"/>
    <w:rsid w:val="74AF3E36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0517-413C-4BAF-867D-71EAABF98F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111</Words>
  <Characters>635</Characters>
  <Lines>5</Lines>
  <Paragraphs>1</Paragraphs>
  <TotalTime>11</TotalTime>
  <ScaleCrop>false</ScaleCrop>
  <LinksUpToDate>false</LinksUpToDate>
  <CharactersWithSpaces>745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林伟彬</cp:lastModifiedBy>
  <cp:lastPrinted>2025-09-05T07:52:00Z</cp:lastPrinted>
  <dcterms:modified xsi:type="dcterms:W3CDTF">2025-10-27T10:53:28Z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4DB481712A4E47B39E1F68DE56811F74</vt:lpwstr>
  </property>
</Properties>
</file>