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eastAsia="楷体_GB2312" w:cs="楷体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618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6"/>
        <w:spacing w:line="560" w:lineRule="exact"/>
        <w:ind w:left="702" w:hanging="6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罪犯</w:t>
      </w:r>
      <w:r>
        <w:rPr>
          <w:rFonts w:hint="eastAsia" w:ascii="仿宋_GB2312"/>
          <w:sz w:val="32"/>
          <w:szCs w:val="32"/>
          <w:lang w:val="en-US" w:eastAsia="zh-CN"/>
        </w:rPr>
        <w:t>卢呈祥</w:t>
      </w:r>
      <w:r>
        <w:rPr>
          <w:rFonts w:hint="eastAsia" w:ascii="仿宋_GB2312"/>
          <w:sz w:val="32"/>
          <w:szCs w:val="32"/>
        </w:rPr>
        <w:t>，男，19</w:t>
      </w:r>
      <w:r>
        <w:rPr>
          <w:rFonts w:hint="eastAsia" w:ascii="仿宋_GB2312"/>
          <w:sz w:val="32"/>
          <w:szCs w:val="32"/>
          <w:lang w:val="en-US" w:eastAsia="zh-CN"/>
        </w:rPr>
        <w:t>82</w:t>
      </w:r>
      <w:r>
        <w:rPr>
          <w:rFonts w:hint="eastAsia" w:ascii="仿宋_GB2312"/>
          <w:sz w:val="32"/>
          <w:szCs w:val="32"/>
        </w:rPr>
        <w:t>年</w:t>
      </w:r>
      <w:r>
        <w:rPr>
          <w:rFonts w:hint="eastAsia" w:ascii="仿宋_GB2312"/>
          <w:sz w:val="32"/>
          <w:szCs w:val="32"/>
          <w:lang w:val="en-US" w:eastAsia="zh-CN"/>
        </w:rPr>
        <w:t>3</w:t>
      </w:r>
      <w:r>
        <w:rPr>
          <w:rFonts w:hint="eastAsia" w:ascii="仿宋_GB2312"/>
          <w:sz w:val="32"/>
          <w:szCs w:val="32"/>
        </w:rPr>
        <w:t>月</w:t>
      </w:r>
      <w:r>
        <w:rPr>
          <w:rFonts w:hint="eastAsia" w:ascii="仿宋_GB2312"/>
          <w:sz w:val="32"/>
          <w:szCs w:val="32"/>
          <w:lang w:val="en-US" w:eastAsia="zh-CN"/>
        </w:rPr>
        <w:t>10</w:t>
      </w:r>
      <w:r>
        <w:rPr>
          <w:rFonts w:hint="eastAsia" w:ascii="仿宋_GB2312"/>
          <w:sz w:val="32"/>
          <w:szCs w:val="32"/>
        </w:rPr>
        <w:t>日出生，</w:t>
      </w:r>
      <w:r>
        <w:rPr>
          <w:rFonts w:hint="eastAsia" w:ascii="仿宋_GB2312"/>
          <w:sz w:val="32"/>
          <w:szCs w:val="32"/>
          <w:lang w:val="en-US" w:eastAsia="zh-CN"/>
        </w:rPr>
        <w:t>汉</w:t>
      </w:r>
      <w:r>
        <w:rPr>
          <w:rFonts w:hint="eastAsia" w:ascii="仿宋_GB2312"/>
          <w:sz w:val="32"/>
          <w:szCs w:val="32"/>
        </w:rPr>
        <w:t>族，</w:t>
      </w:r>
      <w:r>
        <w:rPr>
          <w:rFonts w:hint="eastAsia" w:ascii="仿宋_GB2312"/>
          <w:sz w:val="32"/>
          <w:szCs w:val="32"/>
          <w:lang w:val="en-US" w:eastAsia="zh-CN"/>
        </w:rPr>
        <w:t>中专</w:t>
      </w:r>
      <w:r>
        <w:rPr>
          <w:rFonts w:hint="eastAsia" w:ascii="仿宋_GB2312"/>
          <w:sz w:val="32"/>
          <w:szCs w:val="32"/>
        </w:rPr>
        <w:t>文化，</w:t>
      </w:r>
      <w:r>
        <w:rPr>
          <w:rFonts w:hint="eastAsia" w:ascii="仿宋_GB2312"/>
          <w:sz w:val="32"/>
          <w:szCs w:val="32"/>
          <w:lang w:val="en-US" w:eastAsia="zh-CN"/>
        </w:rPr>
        <w:t>户籍地</w:t>
      </w:r>
      <w:r>
        <w:rPr>
          <w:rFonts w:hint="eastAsia" w:ascii="仿宋_GB2312"/>
          <w:sz w:val="32"/>
          <w:szCs w:val="32"/>
        </w:rPr>
        <w:t>浙江省金华市</w:t>
      </w:r>
      <w:bookmarkStart w:id="0" w:name="_GoBack"/>
      <w:bookmarkEnd w:id="0"/>
      <w:r>
        <w:rPr>
          <w:rFonts w:hint="eastAsia" w:ascii="仿宋_GB2312"/>
          <w:sz w:val="32"/>
          <w:szCs w:val="32"/>
        </w:rPr>
        <w:t>，捕前无</w:t>
      </w:r>
      <w:r>
        <w:rPr>
          <w:rFonts w:hint="eastAsia" w:ascii="仿宋_GB2312"/>
          <w:sz w:val="32"/>
          <w:szCs w:val="32"/>
          <w:lang w:val="en-US" w:eastAsia="zh-CN"/>
        </w:rPr>
        <w:t>业</w:t>
      </w:r>
      <w:r>
        <w:rPr>
          <w:rFonts w:hint="eastAsia" w:ascii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宋体"/>
          <w:color w:val="000000"/>
          <w:sz w:val="28"/>
          <w:szCs w:val="28"/>
        </w:rPr>
      </w:pPr>
      <w:r>
        <w:rPr>
          <w:rFonts w:hint="eastAsia" w:ascii="仿宋_GB2312"/>
          <w:sz w:val="32"/>
          <w:szCs w:val="32"/>
        </w:rPr>
        <w:t>福建省厦门市中级人民法院于2017年2月28日作出（2016）闽02刑初133号刑事判决，以被告人卢呈祥犯贩卖毒品罪，判处有期徒刑十五年，剥夺政治权利五年，并处没收财产人民币八万元。刑期自2016年8月24日起至2031年8月23日止。</w:t>
      </w:r>
      <w:r>
        <w:rPr>
          <w:rFonts w:hint="eastAsia" w:ascii="仿宋_GB2312"/>
          <w:sz w:val="32"/>
          <w:szCs w:val="36"/>
        </w:rPr>
        <w:t>201</w:t>
      </w:r>
      <w:r>
        <w:rPr>
          <w:rFonts w:hint="eastAsia" w:ascii="仿宋_GB2312"/>
          <w:sz w:val="32"/>
          <w:szCs w:val="36"/>
          <w:lang w:val="en-US" w:eastAsia="zh-CN"/>
        </w:rPr>
        <w:t>7</w:t>
      </w:r>
      <w:r>
        <w:rPr>
          <w:rFonts w:hint="eastAsia" w:ascii="仿宋_GB2312"/>
          <w:sz w:val="32"/>
          <w:szCs w:val="36"/>
        </w:rPr>
        <w:t>年</w:t>
      </w:r>
      <w:r>
        <w:rPr>
          <w:rFonts w:hint="eastAsia" w:ascii="仿宋_GB2312"/>
          <w:sz w:val="32"/>
          <w:szCs w:val="36"/>
          <w:lang w:val="en-US" w:eastAsia="zh-CN"/>
        </w:rPr>
        <w:t>4</w:t>
      </w:r>
      <w:r>
        <w:rPr>
          <w:rFonts w:hint="eastAsia" w:ascii="仿宋_GB2312"/>
          <w:sz w:val="32"/>
          <w:szCs w:val="36"/>
        </w:rPr>
        <w:t>月1</w:t>
      </w:r>
      <w:r>
        <w:rPr>
          <w:rFonts w:hint="eastAsia" w:ascii="仿宋_GB2312"/>
          <w:sz w:val="32"/>
          <w:szCs w:val="36"/>
          <w:lang w:val="en-US" w:eastAsia="zh-CN"/>
        </w:rPr>
        <w:t>2</w:t>
      </w:r>
      <w:r>
        <w:rPr>
          <w:rFonts w:hint="eastAsia" w:ascii="仿宋_GB2312"/>
          <w:sz w:val="32"/>
          <w:szCs w:val="36"/>
        </w:rPr>
        <w:t>日交付福建省厦门监狱执行刑罚。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2019年9月27日，</w:t>
      </w:r>
      <w:r>
        <w:rPr>
          <w:rFonts w:hint="eastAsia" w:ascii="仿宋_GB2312" w:hAnsi="Calibri" w:cs="Times New Roman"/>
          <w:sz w:val="32"/>
          <w:szCs w:val="32"/>
        </w:rPr>
        <w:t>福建省厦门市中级人民法院以(20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19</w:t>
      </w:r>
      <w:r>
        <w:rPr>
          <w:rFonts w:hint="eastAsia" w:ascii="仿宋_GB2312" w:hAnsi="Calibri" w:cs="Times New Roman"/>
          <w:sz w:val="32"/>
          <w:szCs w:val="32"/>
        </w:rPr>
        <w:t>)闽02刑更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858</w:t>
      </w:r>
      <w:r>
        <w:rPr>
          <w:rFonts w:hint="eastAsia" w:ascii="仿宋_GB2312" w:hAnsi="Calibri" w:cs="Times New Roman"/>
          <w:sz w:val="32"/>
          <w:szCs w:val="32"/>
        </w:rPr>
        <w:t>号刑事裁定，</w:t>
      </w:r>
      <w:r>
        <w:rPr>
          <w:rFonts w:hint="eastAsia" w:ascii="仿宋_GB2312" w:hAnsi="Calibri" w:cs="Times New Roman"/>
          <w:sz w:val="32"/>
          <w:szCs w:val="32"/>
          <w:lang w:eastAsia="zh-CN"/>
        </w:rPr>
        <w:t>对其</w:t>
      </w:r>
      <w:r>
        <w:rPr>
          <w:rFonts w:hint="eastAsia" w:ascii="仿宋_GB2312" w:hAnsi="Calibri" w:cs="Times New Roman"/>
          <w:sz w:val="32"/>
          <w:szCs w:val="32"/>
        </w:rPr>
        <w:t>减刑七个月</w:t>
      </w:r>
      <w:r>
        <w:rPr>
          <w:rFonts w:hint="eastAsia" w:ascii="仿宋_GB2312" w:hAnsi="Calibri" w:cs="Times New Roman"/>
          <w:sz w:val="32"/>
          <w:szCs w:val="32"/>
          <w:lang w:eastAsia="zh-CN"/>
        </w:rPr>
        <w:t>，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剥夺政治权利五年不变；2021年9月14日，</w:t>
      </w:r>
      <w:r>
        <w:rPr>
          <w:rFonts w:hint="eastAsia" w:ascii="仿宋_GB2312" w:hAnsi="Calibri" w:cs="Times New Roman"/>
          <w:sz w:val="32"/>
          <w:szCs w:val="32"/>
        </w:rPr>
        <w:t>福建省厦门市中级人民法院以(20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21</w:t>
      </w:r>
      <w:r>
        <w:rPr>
          <w:rFonts w:hint="eastAsia" w:ascii="仿宋_GB2312" w:hAnsi="Calibri" w:cs="Times New Roman"/>
          <w:sz w:val="32"/>
          <w:szCs w:val="32"/>
        </w:rPr>
        <w:t>)闽02刑更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453</w:t>
      </w:r>
      <w:r>
        <w:rPr>
          <w:rFonts w:hint="eastAsia" w:ascii="仿宋_GB2312" w:hAnsi="Calibri" w:cs="Times New Roman"/>
          <w:sz w:val="32"/>
          <w:szCs w:val="32"/>
        </w:rPr>
        <w:t>号刑事裁定，</w:t>
      </w:r>
      <w:r>
        <w:rPr>
          <w:rFonts w:hint="eastAsia" w:ascii="仿宋_GB2312" w:hAnsi="Calibri" w:cs="Times New Roman"/>
          <w:sz w:val="32"/>
          <w:szCs w:val="32"/>
          <w:lang w:eastAsia="zh-CN"/>
        </w:rPr>
        <w:t>对其</w:t>
      </w:r>
      <w:r>
        <w:rPr>
          <w:rFonts w:hint="eastAsia" w:ascii="仿宋_GB2312" w:hAnsi="Calibri" w:cs="Times New Roman"/>
          <w:sz w:val="32"/>
          <w:szCs w:val="32"/>
        </w:rPr>
        <w:t>减刑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七</w:t>
      </w:r>
      <w:r>
        <w:rPr>
          <w:rFonts w:hint="eastAsia" w:ascii="仿宋_GB2312" w:hAnsi="Calibri" w:cs="Times New Roman"/>
          <w:sz w:val="32"/>
          <w:szCs w:val="32"/>
        </w:rPr>
        <w:t>个月</w:t>
      </w:r>
      <w:r>
        <w:rPr>
          <w:rFonts w:hint="eastAsia" w:ascii="仿宋_GB2312" w:hAnsi="Calibri" w:cs="Times New Roman"/>
          <w:sz w:val="32"/>
          <w:szCs w:val="32"/>
          <w:lang w:eastAsia="zh-CN"/>
        </w:rPr>
        <w:t>，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剥夺政治权利五年不变</w:t>
      </w:r>
      <w:r>
        <w:rPr>
          <w:rFonts w:hint="eastAsia" w:ascii="仿宋_GB2312" w:hAnsi="Calibri" w:cs="Times New Roman"/>
          <w:sz w:val="32"/>
          <w:szCs w:val="32"/>
          <w:lang w:eastAsia="zh-CN"/>
        </w:rPr>
        <w:t>；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2023年11月28日，福建省厦门市中级人民法院以（2023）闽02刑更708号刑事裁定，对其减刑八个月，剥夺政治权利五年不变</w:t>
      </w:r>
      <w:r>
        <w:rPr>
          <w:rFonts w:hint="eastAsia" w:ascii="仿宋_GB2312" w:hAnsi="Calibri" w:cs="Times New Roman"/>
          <w:sz w:val="32"/>
          <w:szCs w:val="32"/>
          <w:lang w:eastAsia="zh-CN"/>
        </w:rPr>
        <w:t>，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2023年11月28日送达。现</w:t>
      </w:r>
      <w:r>
        <w:rPr>
          <w:rFonts w:hint="eastAsia" w:ascii="仿宋_GB2312" w:hAnsi="Calibri" w:cs="Times New Roman"/>
          <w:sz w:val="32"/>
          <w:szCs w:val="32"/>
        </w:rPr>
        <w:t>刑期至202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Calibri" w:cs="Times New Roman"/>
          <w:sz w:val="32"/>
          <w:szCs w:val="32"/>
        </w:rPr>
        <w:t>年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10</w:t>
      </w:r>
      <w:r>
        <w:rPr>
          <w:rFonts w:hint="eastAsia" w:ascii="仿宋_GB2312" w:hAnsi="Calibri" w:cs="Times New Roman"/>
          <w:sz w:val="32"/>
          <w:szCs w:val="32"/>
        </w:rPr>
        <w:t>月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23</w:t>
      </w:r>
      <w:r>
        <w:rPr>
          <w:rFonts w:hint="eastAsia" w:ascii="仿宋_GB2312" w:hAnsi="Calibri" w:cs="Times New Roman"/>
          <w:sz w:val="32"/>
          <w:szCs w:val="32"/>
        </w:rPr>
        <w:t>日止。属</w:t>
      </w:r>
      <w:r>
        <w:rPr>
          <w:rFonts w:hint="eastAsia" w:ascii="仿宋_GB2312" w:hAnsi="Calibri" w:cs="Times New Roman"/>
          <w:sz w:val="32"/>
          <w:szCs w:val="32"/>
          <w:lang w:val="en-US" w:eastAsia="zh-CN"/>
        </w:rPr>
        <w:t>普管</w:t>
      </w:r>
      <w:r>
        <w:rPr>
          <w:rFonts w:hint="eastAsia" w:ascii="仿宋_GB2312" w:hAnsi="Calibri" w:cs="Times New Roman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罪犯</w:t>
      </w:r>
      <w:r>
        <w:rPr>
          <w:rFonts w:hint="eastAsia" w:ascii="仿宋_GB2312"/>
          <w:sz w:val="32"/>
          <w:szCs w:val="32"/>
          <w:lang w:val="en-US" w:eastAsia="zh-CN"/>
        </w:rPr>
        <w:t>卢呈祥</w:t>
      </w:r>
      <w:r>
        <w:rPr>
          <w:rFonts w:hint="eastAsia" w:ascii="仿宋_GB2312"/>
          <w:sz w:val="32"/>
          <w:szCs w:val="32"/>
        </w:rPr>
        <w:t>自</w:t>
      </w:r>
      <w:r>
        <w:rPr>
          <w:rFonts w:hint="eastAsia" w:ascii="仿宋_GB2312"/>
          <w:sz w:val="32"/>
          <w:szCs w:val="32"/>
          <w:lang w:val="en-US" w:eastAsia="zh-CN"/>
        </w:rPr>
        <w:t>上次减刑</w:t>
      </w:r>
      <w:r>
        <w:rPr>
          <w:rFonts w:hint="eastAsia" w:ascii="仿宋_GB2312"/>
          <w:sz w:val="32"/>
          <w:szCs w:val="32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/>
          <w:iCs/>
          <w:color w:val="000000"/>
          <w:kern w:val="2"/>
          <w:sz w:val="32"/>
          <w:szCs w:val="32"/>
        </w:rPr>
      </w:pPr>
      <w:r>
        <w:rPr>
          <w:rFonts w:hint="eastAsia" w:ascii="仿宋_GB2312" w:hAnsi="仿宋"/>
          <w:iCs/>
          <w:kern w:val="2"/>
          <w:sz w:val="3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"/>
          <w:sz w:val="32"/>
          <w:szCs w:val="32"/>
        </w:rPr>
        <w:t>遵守监规</w:t>
      </w:r>
      <w:r>
        <w:rPr>
          <w:rFonts w:hint="eastAsia" w:ascii="仿宋_GB2312" w:hAnsi="仿宋" w:cs="宋体"/>
          <w:sz w:val="32"/>
          <w:szCs w:val="32"/>
          <w:lang w:val="zh-CN"/>
        </w:rPr>
        <w:t>：</w:t>
      </w:r>
      <w:r>
        <w:rPr>
          <w:rFonts w:hint="eastAsia" w:ascii="仿宋_GB2312" w:cs="Times New Roman"/>
          <w:sz w:val="32"/>
          <w:szCs w:val="32"/>
          <w:lang w:val="en-US" w:eastAsia="zh-CN"/>
        </w:rPr>
        <w:t>考核期内有违规行为，经民警教育后，能认识到自己的错误。</w:t>
      </w:r>
      <w:r>
        <w:rPr>
          <w:rFonts w:hint="eastAsia" w:ascii="仿宋_GB2312" w:hAnsi="Calibri" w:cs="Times New Roman"/>
          <w:sz w:val="32"/>
          <w:szCs w:val="32"/>
          <w:lang w:val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" w:cs="宋体"/>
          <w:sz w:val="32"/>
          <w:szCs w:val="32"/>
          <w:lang w:val="zh-CN"/>
        </w:rPr>
      </w:pPr>
      <w:r>
        <w:rPr>
          <w:rFonts w:hint="eastAsia" w:ascii="仿宋_GB2312" w:hAnsi="仿宋" w:cs="宋体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 w:val="32"/>
          <w:szCs w:val="32"/>
        </w:rPr>
        <w:t>思想、文化、职业技术教育</w:t>
      </w:r>
      <w:r>
        <w:rPr>
          <w:rFonts w:hint="eastAsia" w:ascii="仿宋_GB2312" w:hAnsi="仿宋" w:cs="宋体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 w:val="32"/>
          <w:szCs w:val="32"/>
        </w:rPr>
        <w:t>劳动</w:t>
      </w:r>
      <w:r>
        <w:rPr>
          <w:rFonts w:hint="eastAsia" w:ascii="仿宋_GB2312" w:hAnsi="仿宋" w:cs="宋体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</w:rPr>
        <w:t>奖惩情况：该犯上次评定表扬剩余考核分247.5分，本轮考核期2023年8月至2025年7月，累计获考核分2715分，合计获得考核分2962.5分，表扬4次；间隔期2023年11月28日至2025年7月，获考核分2267分。考核期内违规1次，累计扣3分；</w:t>
      </w:r>
      <w:r>
        <w:rPr>
          <w:rFonts w:hint="eastAsia" w:ascii="仿宋_GB2312"/>
          <w:sz w:val="32"/>
          <w:szCs w:val="32"/>
          <w:lang w:val="en-US" w:eastAsia="zh-CN"/>
        </w:rPr>
        <w:t>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sz w:val="32"/>
          <w:szCs w:val="32"/>
          <w:lang w:val="en-US" w:eastAsia="zh-CN"/>
        </w:rPr>
      </w:pPr>
      <w:r>
        <w:rPr>
          <w:rFonts w:hint="eastAsia" w:ascii="仿宋_GB2312"/>
          <w:sz w:val="32"/>
          <w:szCs w:val="32"/>
        </w:rPr>
        <w:t>该犯原判财产性判项没收财产人民币八万元，已</w:t>
      </w:r>
      <w:r>
        <w:rPr>
          <w:rFonts w:hint="eastAsia" w:ascii="仿宋_GB2312"/>
          <w:sz w:val="32"/>
          <w:szCs w:val="32"/>
          <w:lang w:val="en-US" w:eastAsia="zh-CN"/>
        </w:rPr>
        <w:t>向原审法院履行人民币八万元。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b w:val="0"/>
          <w:bCs w:val="0"/>
          <w:sz w:val="32"/>
          <w:szCs w:val="32"/>
        </w:rPr>
      </w:pPr>
      <w:r>
        <w:rPr>
          <w:rFonts w:hint="eastAsia" w:ascii="仿宋_GB2312"/>
          <w:color w:val="000000"/>
          <w:sz w:val="32"/>
          <w:szCs w:val="32"/>
        </w:rPr>
        <w:t>因此，依照《中华人民共和国刑法》第七十八条、第七十九条、《中华</w:t>
      </w:r>
      <w:r>
        <w:rPr>
          <w:rFonts w:hint="eastAsia" w:ascii="仿宋_GB2312"/>
          <w:b w:val="0"/>
          <w:bCs w:val="0"/>
          <w:color w:val="000000"/>
          <w:sz w:val="32"/>
          <w:szCs w:val="32"/>
        </w:rPr>
        <w:t>人民共和国刑事诉讼法》第二百七十三条第二款、《中华人民共和国监狱法》第二十九条的规定，建议对罪犯</w:t>
      </w:r>
      <w:r>
        <w:rPr>
          <w:rFonts w:hint="eastAsia" w:ascii="仿宋_GB2312"/>
          <w:b w:val="0"/>
          <w:bCs w:val="0"/>
          <w:sz w:val="32"/>
          <w:szCs w:val="32"/>
          <w:lang w:val="en-US" w:eastAsia="zh-CN"/>
        </w:rPr>
        <w:t>卢呈祥</w:t>
      </w:r>
      <w:r>
        <w:rPr>
          <w:rFonts w:hint="eastAsia" w:ascii="仿宋_GB2312"/>
          <w:b w:val="0"/>
          <w:bCs w:val="0"/>
          <w:color w:val="000000"/>
          <w:sz w:val="32"/>
          <w:szCs w:val="32"/>
        </w:rPr>
        <w:t>予以减</w:t>
      </w:r>
      <w:r>
        <w:rPr>
          <w:rFonts w:hint="eastAsia" w:ascii="仿宋_GB2312"/>
          <w:b w:val="0"/>
          <w:bCs w:val="0"/>
          <w:color w:val="auto"/>
          <w:sz w:val="32"/>
          <w:szCs w:val="32"/>
        </w:rPr>
        <w:t>刑</w:t>
      </w:r>
      <w:r>
        <w:rPr>
          <w:rFonts w:hint="eastAsia" w:ascii="仿宋_GB2312"/>
          <w:b w:val="0"/>
          <w:bCs w:val="0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/>
          <w:b w:val="0"/>
          <w:bCs w:val="0"/>
          <w:color w:val="auto"/>
          <w:sz w:val="32"/>
          <w:szCs w:val="32"/>
        </w:rPr>
        <w:t>个月</w:t>
      </w:r>
      <w:r>
        <w:rPr>
          <w:rFonts w:hint="eastAsia" w:ascii="仿宋_GB2312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_GB2312"/>
          <w:b w:val="0"/>
          <w:bCs w:val="0"/>
          <w:color w:val="auto"/>
          <w:sz w:val="32"/>
          <w:szCs w:val="32"/>
          <w:lang w:val="en-US" w:eastAsia="zh-CN"/>
        </w:rPr>
        <w:t>剥夺政治权利五年不变</w:t>
      </w:r>
      <w:r>
        <w:rPr>
          <w:rFonts w:hint="eastAsia" w:ascii="仿宋_GB2312"/>
          <w:b w:val="0"/>
          <w:bCs w:val="0"/>
          <w:color w:val="auto"/>
          <w:sz w:val="32"/>
          <w:szCs w:val="32"/>
        </w:rPr>
        <w:t>。</w:t>
      </w:r>
      <w:r>
        <w:rPr>
          <w:rFonts w:hint="eastAsia" w:ascii="仿宋_GB2312"/>
          <w:b w:val="0"/>
          <w:bCs w:val="0"/>
          <w:color w:val="000000"/>
          <w:sz w:val="32"/>
          <w:szCs w:val="32"/>
        </w:rPr>
        <w:t>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附件：</w:t>
      </w:r>
      <w:r>
        <w:rPr>
          <w:rFonts w:hint="eastAsia" w:ascii="仿宋_GB2312"/>
          <w:sz w:val="32"/>
          <w:szCs w:val="32"/>
          <w:lang w:val="en-US" w:eastAsia="zh-CN"/>
        </w:rPr>
        <w:t>1.</w:t>
      </w:r>
      <w:r>
        <w:rPr>
          <w:rFonts w:hint="eastAsia" w:ascii="仿宋_GB2312"/>
          <w:sz w:val="32"/>
          <w:szCs w:val="32"/>
        </w:rPr>
        <w:t>罪犯</w:t>
      </w:r>
      <w:r>
        <w:rPr>
          <w:rFonts w:hint="eastAsia" w:ascii="仿宋_GB2312"/>
          <w:sz w:val="32"/>
          <w:szCs w:val="32"/>
          <w:lang w:val="en-US" w:eastAsia="zh-CN"/>
        </w:rPr>
        <w:t>卢呈祥</w:t>
      </w:r>
      <w:r>
        <w:rPr>
          <w:rFonts w:hint="eastAsia" w:ascii="仿宋_GB2312"/>
          <w:sz w:val="32"/>
          <w:szCs w:val="32"/>
        </w:rPr>
        <w:t>卷宗</w:t>
      </w:r>
      <w:r>
        <w:rPr>
          <w:rFonts w:hint="eastAsia" w:ascii="仿宋_GB2312"/>
          <w:sz w:val="32"/>
          <w:szCs w:val="32"/>
          <w:lang w:val="en-US" w:eastAsia="zh-CN"/>
        </w:rPr>
        <w:t>2</w:t>
      </w:r>
      <w:r>
        <w:rPr>
          <w:rFonts w:hint="eastAsia" w:ascii="仿宋_GB231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260" w:leftChars="0" w:firstLine="420" w:firstLineChars="0"/>
        <w:jc w:val="left"/>
        <w:textAlignment w:val="auto"/>
        <w:rPr>
          <w:rFonts w:hint="eastAsia"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⒉减刑建议书</w:t>
      </w:r>
      <w:r>
        <w:rPr>
          <w:rFonts w:hint="eastAsia" w:ascii="仿宋_GB2312"/>
          <w:sz w:val="32"/>
          <w:szCs w:val="32"/>
          <w:lang w:val="en-US" w:eastAsia="zh-CN"/>
        </w:rPr>
        <w:t>2</w:t>
      </w:r>
      <w:r>
        <w:rPr>
          <w:rFonts w:hint="eastAsia" w:ascii="仿宋_GB2312"/>
          <w:sz w:val="32"/>
          <w:szCs w:val="32"/>
        </w:rPr>
        <w:t xml:space="preserve">份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624" w:rightChars="195" w:firstLine="614" w:firstLineChars="192"/>
        <w:jc w:val="righ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</w:t>
      </w:r>
      <w:r>
        <w:rPr>
          <w:rFonts w:hint="eastAsia" w:ascii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304" w:rightChars="95"/>
        <w:jc w:val="right"/>
        <w:textAlignment w:val="auto"/>
        <w:rPr>
          <w:rFonts w:hint="eastAsia" w:ascii="Calibri" w:hAnsi="Calibri" w:eastAsia="仿宋_GB2312" w:cs="Times New Roman"/>
          <w:kern w:val="32"/>
          <w:sz w:val="32"/>
          <w:lang w:val="en-US" w:eastAsia="zh-CN" w:bidi="ar-SA"/>
        </w:rPr>
      </w:pPr>
      <w:r>
        <w:rPr>
          <w:rFonts w:hint="eastAsia" w:ascii="仿宋_GB2312"/>
          <w:szCs w:val="32"/>
          <w:lang w:val="en-US" w:eastAsia="zh-CN"/>
        </w:rPr>
        <w:t xml:space="preserve"> 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sectPr>
      <w:pgSz w:w="11906" w:h="16838"/>
      <w:pgMar w:top="1871" w:right="1800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9352E"/>
    <w:rsid w:val="051F5316"/>
    <w:rsid w:val="11794537"/>
    <w:rsid w:val="1C604AB5"/>
    <w:rsid w:val="1D6E3DF7"/>
    <w:rsid w:val="36075FA0"/>
    <w:rsid w:val="3BA23F79"/>
    <w:rsid w:val="486E1933"/>
    <w:rsid w:val="493F7B37"/>
    <w:rsid w:val="4ED72457"/>
    <w:rsid w:val="5E7139B0"/>
    <w:rsid w:val="793425DB"/>
    <w:rsid w:val="7E02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Body Text First Indent 21"/>
    <w:basedOn w:val="7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7">
    <w:name w:val="Body Text Indent1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2025-09-17T03:06:00Z</dcterms:created>
  <dc:creator>user</dc:creator>
  <cp:lastModifiedBy>林伟彬</cp:lastModifiedBy>
  <dcterms:modified xsi:type="dcterms:W3CDTF">2025-10-27T10:54:49Z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2BBD7BCCF263446FB73EA9829B988ED1</vt:lpwstr>
  </property>
</Properties>
</file>