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619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4"/>
        <w:spacing w:line="560" w:lineRule="exact"/>
        <w:ind w:left="702" w:hanging="62"/>
      </w:pP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张欢欢</w:t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92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日出生，</w:t>
      </w:r>
      <w:r>
        <w:rPr>
          <w:rFonts w:hint="eastAsia" w:ascii="仿宋_GB2312"/>
          <w:szCs w:val="32"/>
          <w:lang w:val="en-US" w:eastAsia="zh-CN"/>
        </w:rPr>
        <w:t>仡佬</w:t>
      </w:r>
      <w:r>
        <w:rPr>
          <w:rFonts w:hint="eastAsia" w:ascii="仿宋_GB2312"/>
          <w:szCs w:val="32"/>
        </w:rPr>
        <w:t>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</w:t>
      </w:r>
      <w:r>
        <w:rPr>
          <w:rFonts w:hint="eastAsia" w:ascii="仿宋_GB2312"/>
          <w:szCs w:val="32"/>
          <w:lang w:val="en-US" w:eastAsia="zh-CN"/>
        </w:rPr>
        <w:t>家</w:t>
      </w:r>
      <w:r>
        <w:rPr>
          <w:rFonts w:hint="eastAsia" w:ascii="仿宋_GB2312"/>
          <w:szCs w:val="32"/>
          <w:lang w:eastAsia="zh-CN"/>
        </w:rPr>
        <w:t>住</w:t>
      </w:r>
      <w:r>
        <w:rPr>
          <w:rFonts w:hint="eastAsia" w:ascii="仿宋_GB2312"/>
          <w:szCs w:val="32"/>
        </w:rPr>
        <w:t>贵州省道真仡佬族苗族自治县</w:t>
      </w:r>
      <w:bookmarkStart w:id="0" w:name="_GoBack"/>
      <w:bookmarkEnd w:id="0"/>
      <w:r>
        <w:rPr>
          <w:rFonts w:hint="eastAsia" w:ascii="仿宋_GB2312"/>
          <w:szCs w:val="32"/>
        </w:rPr>
        <w:t>，捕前系无</w:t>
      </w:r>
      <w:r>
        <w:rPr>
          <w:rFonts w:hint="eastAsia" w:ascii="仿宋_GB2312"/>
          <w:szCs w:val="32"/>
          <w:lang w:val="en-US" w:eastAsia="zh-CN"/>
        </w:rPr>
        <w:t>固定职业</w:t>
      </w:r>
      <w:r>
        <w:rPr>
          <w:rFonts w:hint="eastAsia" w:ascii="仿宋_GB2312"/>
          <w:szCs w:val="32"/>
        </w:rPr>
        <w:t>人员。</w:t>
      </w:r>
    </w:p>
    <w:p>
      <w:pPr>
        <w:spacing w:line="560" w:lineRule="exact"/>
        <w:ind w:firstLine="640" w:firstLineChars="200"/>
        <w:rPr>
          <w:rFonts w:hint="eastAsia" w:ascii="仿宋_GB2312" w:hAnsi="宋体"/>
          <w:color w:val="000000"/>
          <w:sz w:val="28"/>
          <w:szCs w:val="28"/>
        </w:rPr>
      </w:pPr>
      <w:r>
        <w:rPr>
          <w:rFonts w:hint="eastAsia" w:ascii="仿宋_GB2312"/>
          <w:szCs w:val="32"/>
        </w:rPr>
        <w:t>福建省漳州市芗城区人民法院于2018年3月20日作出（2018）闽0602刑初92号刑事判决，以被告人张欢欢犯非法拘禁罪，判处有期徒刑十年，剥夺政治权利一年。该犯及同案</w:t>
      </w:r>
      <w:r>
        <w:rPr>
          <w:rFonts w:hint="eastAsia" w:ascii="仿宋_GB2312"/>
          <w:szCs w:val="32"/>
          <w:lang w:val="en-US" w:eastAsia="zh-CN"/>
        </w:rPr>
        <w:t>犯</w:t>
      </w:r>
      <w:r>
        <w:rPr>
          <w:rFonts w:hint="eastAsia" w:ascii="仿宋_GB2312"/>
          <w:szCs w:val="32"/>
        </w:rPr>
        <w:t>不服，提出上诉。福建省漳州市中级人民法院于2018年8月22日</w:t>
      </w:r>
      <w:r>
        <w:rPr>
          <w:rFonts w:hint="eastAsia" w:ascii="仿宋_GB2312"/>
          <w:szCs w:val="32"/>
          <w:lang w:val="en-US" w:eastAsia="zh-CN"/>
        </w:rPr>
        <w:t>作</w:t>
      </w:r>
      <w:r>
        <w:rPr>
          <w:rFonts w:hint="eastAsia" w:ascii="仿宋_GB2312"/>
          <w:szCs w:val="32"/>
        </w:rPr>
        <w:t>出（2</w:t>
      </w:r>
      <w:r>
        <w:rPr>
          <w:rFonts w:hint="eastAsia" w:ascii="仿宋_GB2312" w:hAnsi="Calibri" w:cs="Times New Roman"/>
          <w:szCs w:val="32"/>
        </w:rPr>
        <w:t>018）闽06刑终242号刑事裁定，驳回上诉，维持原判。刑期自2017年8月10日起至2027年8月9日止。20</w:t>
      </w:r>
      <w:r>
        <w:rPr>
          <w:rFonts w:hint="eastAsia" w:ascii="仿宋_GB2312" w:hAnsi="Calibri" w:cs="Times New Roman"/>
          <w:szCs w:val="32"/>
          <w:lang w:val="en-US" w:eastAsia="zh-CN"/>
        </w:rPr>
        <w:t>18</w:t>
      </w:r>
      <w:r>
        <w:rPr>
          <w:rFonts w:hint="eastAsia" w:ascii="仿宋_GB2312" w:hAnsi="Calibri" w:cs="Times New Roman"/>
          <w:szCs w:val="32"/>
        </w:rPr>
        <w:t>年</w:t>
      </w:r>
      <w:r>
        <w:rPr>
          <w:rFonts w:hint="eastAsia" w:ascii="仿宋_GB2312" w:hAnsi="Calibri" w:cs="Times New Roman"/>
          <w:szCs w:val="32"/>
          <w:lang w:val="en-US" w:eastAsia="zh-CN"/>
        </w:rPr>
        <w:t>11</w:t>
      </w:r>
      <w:r>
        <w:rPr>
          <w:rFonts w:hint="eastAsia" w:ascii="仿宋_GB2312" w:hAnsi="Calibri" w:cs="Times New Roman"/>
          <w:szCs w:val="32"/>
        </w:rPr>
        <w:t>月</w:t>
      </w:r>
      <w:r>
        <w:rPr>
          <w:rFonts w:hint="eastAsia" w:ascii="仿宋_GB2312" w:hAnsi="Calibri" w:cs="Times New Roman"/>
          <w:szCs w:val="32"/>
          <w:lang w:val="en-US" w:eastAsia="zh-CN"/>
        </w:rPr>
        <w:t>9</w:t>
      </w:r>
      <w:r>
        <w:rPr>
          <w:rFonts w:hint="eastAsia" w:ascii="仿宋_GB2312" w:hAnsi="Calibri" w:cs="Times New Roman"/>
          <w:szCs w:val="32"/>
        </w:rPr>
        <w:t>日交付福建省厦门监狱执行刑罚。</w:t>
      </w:r>
      <w:r>
        <w:rPr>
          <w:rFonts w:hint="eastAsia" w:ascii="仿宋_GB2312" w:hAnsi="Calibri" w:cs="Times New Roman"/>
          <w:szCs w:val="32"/>
          <w:lang w:val="en-US" w:eastAsia="zh-CN"/>
        </w:rPr>
        <w:t>2021年9月14日，</w:t>
      </w:r>
      <w:r>
        <w:rPr>
          <w:rFonts w:hint="eastAsia" w:ascii="仿宋_GB2312" w:hAnsi="Calibri" w:cs="Times New Roman"/>
          <w:szCs w:val="32"/>
        </w:rPr>
        <w:t>福建省厦门市中级人民法院以(2021)闽02刑更45</w:t>
      </w:r>
      <w:r>
        <w:rPr>
          <w:rFonts w:hint="eastAsia" w:ascii="仿宋_GB2312" w:hAnsi="Calibri" w:cs="Times New Roman"/>
          <w:szCs w:val="32"/>
          <w:lang w:val="en-US" w:eastAsia="zh-CN"/>
        </w:rPr>
        <w:t>2</w:t>
      </w:r>
      <w:r>
        <w:rPr>
          <w:rFonts w:hint="eastAsia" w:ascii="仿宋_GB2312" w:hAnsi="Calibri" w:cs="Times New Roman"/>
          <w:szCs w:val="32"/>
        </w:rPr>
        <w:t>号刑事裁定，</w:t>
      </w:r>
      <w:r>
        <w:rPr>
          <w:rFonts w:hint="eastAsia" w:ascii="仿宋_GB2312" w:hAnsi="Calibri" w:cs="Times New Roman"/>
          <w:szCs w:val="32"/>
          <w:lang w:eastAsia="zh-CN"/>
        </w:rPr>
        <w:t>对其</w:t>
      </w:r>
      <w:r>
        <w:rPr>
          <w:rFonts w:hint="eastAsia" w:ascii="仿宋_GB2312" w:hAnsi="Calibri" w:cs="Times New Roman"/>
          <w:szCs w:val="32"/>
        </w:rPr>
        <w:t>减刑七个月</w:t>
      </w:r>
      <w:r>
        <w:rPr>
          <w:rFonts w:hint="eastAsia" w:ascii="仿宋_GB2312" w:hAnsi="Calibri" w:cs="Times New Roman"/>
          <w:szCs w:val="32"/>
          <w:lang w:val="en-US" w:eastAsia="zh-CN"/>
        </w:rPr>
        <w:t>，剥夺政治权利一年不变；2023年10月30日，</w:t>
      </w:r>
      <w:r>
        <w:rPr>
          <w:rFonts w:hint="eastAsia" w:ascii="仿宋_GB2312" w:hAnsi="Calibri" w:cs="Times New Roman"/>
          <w:szCs w:val="32"/>
        </w:rPr>
        <w:t>福建省厦门市中级人民法院以(202</w:t>
      </w:r>
      <w:r>
        <w:rPr>
          <w:rFonts w:hint="eastAsia" w:ascii="仿宋_GB2312" w:hAnsi="Calibri" w:cs="Times New Roman"/>
          <w:szCs w:val="32"/>
          <w:lang w:val="en-US" w:eastAsia="zh-CN"/>
        </w:rPr>
        <w:t>3</w:t>
      </w:r>
      <w:r>
        <w:rPr>
          <w:rFonts w:hint="eastAsia" w:ascii="仿宋_GB2312" w:hAnsi="Calibri" w:cs="Times New Roman"/>
          <w:szCs w:val="32"/>
        </w:rPr>
        <w:t>)闽02刑更</w:t>
      </w:r>
      <w:r>
        <w:rPr>
          <w:rFonts w:hint="eastAsia" w:ascii="仿宋_GB2312" w:hAnsi="Calibri" w:cs="Times New Roman"/>
          <w:szCs w:val="32"/>
          <w:lang w:val="en-US" w:eastAsia="zh-CN"/>
        </w:rPr>
        <w:t>596</w:t>
      </w:r>
      <w:r>
        <w:rPr>
          <w:rFonts w:hint="eastAsia" w:ascii="仿宋_GB2312" w:hAnsi="Calibri" w:cs="Times New Roman"/>
          <w:szCs w:val="32"/>
        </w:rPr>
        <w:t>号刑事裁定，</w:t>
      </w:r>
      <w:r>
        <w:rPr>
          <w:rFonts w:hint="eastAsia" w:ascii="仿宋_GB2312" w:hAnsi="Calibri" w:cs="Times New Roman"/>
          <w:szCs w:val="32"/>
          <w:lang w:eastAsia="zh-CN"/>
        </w:rPr>
        <w:t>对其</w:t>
      </w:r>
      <w:r>
        <w:rPr>
          <w:rFonts w:hint="eastAsia" w:ascii="仿宋_GB2312" w:hAnsi="Calibri" w:cs="Times New Roman"/>
          <w:szCs w:val="32"/>
        </w:rPr>
        <w:t>减刑七个月</w:t>
      </w:r>
      <w:r>
        <w:rPr>
          <w:rFonts w:hint="eastAsia" w:ascii="仿宋_GB2312" w:hAnsi="Calibri" w:cs="Times New Roman"/>
          <w:szCs w:val="32"/>
          <w:lang w:val="en-US" w:eastAsia="zh-CN"/>
        </w:rPr>
        <w:t>，剥夺政治权利一年不变，2023年10月30日送达。现</w:t>
      </w:r>
      <w:r>
        <w:rPr>
          <w:rFonts w:hint="eastAsia" w:ascii="仿宋_GB2312" w:hAnsi="Calibri" w:cs="Times New Roman"/>
          <w:szCs w:val="32"/>
        </w:rPr>
        <w:t>刑期至2026年</w:t>
      </w:r>
      <w:r>
        <w:rPr>
          <w:rFonts w:hint="eastAsia" w:ascii="仿宋_GB2312" w:hAnsi="Calibri" w:cs="Times New Roman"/>
          <w:szCs w:val="32"/>
          <w:lang w:val="en-US" w:eastAsia="zh-CN"/>
        </w:rPr>
        <w:t>6</w:t>
      </w:r>
      <w:r>
        <w:rPr>
          <w:rFonts w:hint="eastAsia" w:ascii="仿宋_GB2312" w:hAnsi="Calibri" w:cs="Times New Roman"/>
          <w:szCs w:val="32"/>
        </w:rPr>
        <w:t>月</w:t>
      </w:r>
      <w:r>
        <w:rPr>
          <w:rFonts w:hint="eastAsia" w:ascii="仿宋_GB2312" w:hAnsi="Calibri" w:cs="Times New Roman"/>
          <w:szCs w:val="32"/>
          <w:lang w:val="en-US" w:eastAsia="zh-CN"/>
        </w:rPr>
        <w:t>9</w:t>
      </w:r>
      <w:r>
        <w:rPr>
          <w:rFonts w:hint="eastAsia" w:ascii="仿宋_GB2312" w:hAnsi="Calibri" w:cs="Times New Roman"/>
          <w:szCs w:val="32"/>
        </w:rPr>
        <w:t>日止。属</w:t>
      </w:r>
      <w:r>
        <w:rPr>
          <w:rFonts w:hint="eastAsia" w:ascii="仿宋_GB2312" w:hAnsi="Calibri" w:cs="Times New Roman"/>
          <w:szCs w:val="32"/>
          <w:lang w:val="en-US" w:eastAsia="zh-CN"/>
        </w:rPr>
        <w:t>普管</w:t>
      </w:r>
      <w:r>
        <w:rPr>
          <w:rFonts w:hint="eastAsia" w:ascii="仿宋_GB2312" w:hAnsi="Calibri" w:cs="Times New Roman"/>
          <w:szCs w:val="32"/>
        </w:rPr>
        <w:t>级罪犯。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张欢欢</w:t>
      </w:r>
      <w:r>
        <w:rPr>
          <w:rFonts w:hint="eastAsia" w:ascii="仿宋_GB2312"/>
          <w:szCs w:val="32"/>
        </w:rPr>
        <w:t>自</w:t>
      </w:r>
      <w:r>
        <w:rPr>
          <w:rFonts w:hint="eastAsia" w:ascii="仿宋_GB2312"/>
          <w:szCs w:val="32"/>
          <w:lang w:val="en-US" w:eastAsia="zh-CN"/>
        </w:rPr>
        <w:t>上次减刑</w:t>
      </w:r>
      <w:r>
        <w:rPr>
          <w:rFonts w:hint="eastAsia" w:ascii="仿宋_GB2312"/>
          <w:szCs w:val="32"/>
        </w:rPr>
        <w:t>以来确有悔改表现，具体事实如下：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奖惩情况：该犯上次评定表扬剩余考核分391.1分，本轮考核期2023年6月至2025年7月，累计获考核分2777.2分，合计获得考核分3168.3分，表扬5次；间隔期2023年10月30日至2025年7月，获考核分2186分。考核期内无扣分。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该犯原判</w:t>
      </w:r>
      <w:r>
        <w:rPr>
          <w:rFonts w:hint="eastAsia" w:ascii="仿宋_GB2312"/>
          <w:szCs w:val="32"/>
          <w:lang w:val="en-US" w:eastAsia="zh-CN"/>
        </w:rPr>
        <w:t>无</w:t>
      </w:r>
      <w:r>
        <w:rPr>
          <w:rFonts w:hint="eastAsia" w:ascii="仿宋_GB2312"/>
          <w:szCs w:val="32"/>
        </w:rPr>
        <w:t>财产性判项。</w:t>
      </w:r>
    </w:p>
    <w:p>
      <w:pPr>
        <w:spacing w:line="500" w:lineRule="exact"/>
        <w:ind w:firstLine="640" w:firstLineChars="200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该犯系犯有组织的暴力性犯罪被判处十年以上有期徒刑的罪犯</w:t>
      </w:r>
      <w:r>
        <w:rPr>
          <w:rFonts w:hint="eastAsia" w:ascii="仿宋_GB2312" w:hAnsi="Calibri" w:cs="Times New Roman"/>
          <w:szCs w:val="32"/>
          <w:lang w:val="en-US" w:eastAsia="zh-CN"/>
        </w:rPr>
        <w:t>，</w:t>
      </w:r>
      <w:r>
        <w:rPr>
          <w:rFonts w:hint="eastAsia" w:ascii="仿宋_GB2312" w:cs="Times New Roman"/>
          <w:szCs w:val="32"/>
          <w:lang w:val="en-US" w:eastAsia="zh-CN"/>
        </w:rPr>
        <w:t>属于</w:t>
      </w:r>
      <w:r>
        <w:rPr>
          <w:rFonts w:hint="eastAsia" w:ascii="仿宋_GB2312" w:hAnsi="Calibri" w:cs="Times New Roman"/>
          <w:szCs w:val="32"/>
          <w:lang w:val="en-US" w:eastAsia="zh-CN"/>
        </w:rPr>
        <w:t>从严掌握减刑对象，因此提请减刑幅度扣减一个月。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  <w:lang w:val="en-US" w:eastAsia="zh-CN"/>
        </w:rPr>
        <w:t>张欢欢</w:t>
      </w:r>
      <w:r>
        <w:rPr>
          <w:rFonts w:hint="eastAsia" w:ascii="仿宋_GB2312"/>
          <w:color w:val="000000"/>
          <w:szCs w:val="32"/>
        </w:rPr>
        <w:t>予以减刑</w:t>
      </w:r>
      <w:r>
        <w:rPr>
          <w:rFonts w:hint="eastAsia" w:ascii="仿宋_GB2312"/>
          <w:b w:val="0"/>
          <w:bCs/>
          <w:color w:val="auto"/>
          <w:szCs w:val="32"/>
          <w:lang w:val="en-US" w:eastAsia="zh-CN"/>
        </w:rPr>
        <w:t>七</w:t>
      </w:r>
      <w:r>
        <w:rPr>
          <w:rFonts w:hint="eastAsia" w:ascii="仿宋_GB2312"/>
          <w:b w:val="0"/>
          <w:bCs/>
          <w:color w:val="auto"/>
          <w:szCs w:val="32"/>
        </w:rPr>
        <w:t>个月</w:t>
      </w:r>
      <w:r>
        <w:rPr>
          <w:rFonts w:hint="eastAsia" w:ascii="仿宋_GB2312"/>
          <w:color w:val="000000"/>
          <w:szCs w:val="32"/>
          <w:lang w:eastAsia="zh-CN"/>
        </w:rPr>
        <w:t>，</w:t>
      </w:r>
      <w:r>
        <w:rPr>
          <w:rFonts w:hint="eastAsia" w:ascii="仿宋_GB2312"/>
          <w:color w:val="000000"/>
          <w:szCs w:val="32"/>
          <w:lang w:val="en-US" w:eastAsia="zh-CN"/>
        </w:rPr>
        <w:t>剥夺政治权利一年不变</w:t>
      </w:r>
      <w:r>
        <w:rPr>
          <w:rFonts w:hint="eastAsia" w:ascii="仿宋_GB2312"/>
          <w:color w:val="000000"/>
          <w:szCs w:val="32"/>
        </w:rPr>
        <w:t>。特提请你院审理裁定。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6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1.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张欢欢</w:t>
      </w:r>
      <w:r>
        <w:rPr>
          <w:rFonts w:hint="eastAsia" w:ascii="仿宋_GB2312"/>
          <w:szCs w:val="32"/>
        </w:rPr>
        <w:t>卷宗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册</w:t>
      </w:r>
    </w:p>
    <w:p>
      <w:pPr>
        <w:spacing w:line="560" w:lineRule="exact"/>
        <w:ind w:firstLine="1484" w:firstLineChars="464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份</w:t>
      </w:r>
    </w:p>
    <w:p>
      <w:pPr>
        <w:spacing w:line="560" w:lineRule="exact"/>
        <w:ind w:right="624" w:rightChars="195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福建省厦门监狱</w:t>
      </w:r>
    </w:p>
    <w:p>
      <w:pPr>
        <w:spacing w:line="560" w:lineRule="exact"/>
        <w:ind w:right="304" w:rightChars="95"/>
        <w:jc w:val="right"/>
        <w:rPr>
          <w:sz w:val="36"/>
          <w:szCs w:val="36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065AF"/>
    <w:rsid w:val="1095129A"/>
    <w:rsid w:val="10FB74EC"/>
    <w:rsid w:val="24C74CDA"/>
    <w:rsid w:val="29367269"/>
    <w:rsid w:val="4BFF0BF2"/>
    <w:rsid w:val="73773CB5"/>
    <w:rsid w:val="78C3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 First Indent 21"/>
    <w:basedOn w:val="5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5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2025-09-17T03:12:00Z</dcterms:created>
  <dc:creator>user</dc:creator>
  <cp:lastModifiedBy>林伟彬</cp:lastModifiedBy>
  <dcterms:modified xsi:type="dcterms:W3CDTF">2025-10-27T10:55:35Z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EB75E495D4304FA9859C34473452EC60</vt:lpwstr>
  </property>
</Properties>
</file>