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640" w:right="320" w:firstLine="0" w:firstLineChars="0"/>
        <w:jc w:val="right"/>
        <w:textAlignment w:val="auto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 w:eastAsia="楷体_GB2312"/>
          <w:szCs w:val="32"/>
        </w:rPr>
        <w:t>25</w:t>
      </w:r>
      <w:r>
        <w:rPr>
          <w:rFonts w:hint="eastAsia" w:eastAsia="楷体_GB2312" w:cs="楷体_GB2312"/>
          <w:szCs w:val="32"/>
        </w:rPr>
        <w:t>〕闽厦狱减字第</w:t>
      </w:r>
      <w:r>
        <w:rPr>
          <w:rFonts w:hint="eastAsia" w:eastAsia="楷体_GB2312"/>
          <w:szCs w:val="32"/>
          <w:lang w:val="en-US" w:eastAsia="zh-CN"/>
        </w:rPr>
        <w:t>588</w:t>
      </w:r>
      <w:r>
        <w:rPr>
          <w:rFonts w:hint="eastAsia" w:eastAsia="楷体_GB2312" w:cs="楷体_GB231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仿宋_GB2312"/>
          <w:color w:val="FF0000"/>
          <w:szCs w:val="32"/>
        </w:rPr>
      </w:pPr>
      <w:r>
        <w:rPr>
          <w:rFonts w:hint="eastAsia" w:ascii="仿宋_GB2312"/>
          <w:szCs w:val="32"/>
        </w:rPr>
        <w:t>罪犯方华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 w:eastAsia="zh-CN"/>
        </w:rPr>
        <w:t>曾用名方磊，</w:t>
      </w:r>
      <w:r>
        <w:rPr>
          <w:rFonts w:hint="eastAsia" w:ascii="仿宋_GB2312"/>
          <w:szCs w:val="32"/>
        </w:rPr>
        <w:t>男，1990年</w:t>
      </w:r>
      <w:r>
        <w:rPr>
          <w:rFonts w:hint="eastAsia" w:ascii="仿宋_GB2312"/>
          <w:szCs w:val="32"/>
          <w:lang w:val="en-US" w:eastAsia="zh-CN"/>
        </w:rPr>
        <w:t>6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10</w:t>
      </w:r>
      <w:r>
        <w:rPr>
          <w:rFonts w:hint="eastAsia" w:ascii="仿宋_GB2312"/>
          <w:szCs w:val="32"/>
        </w:rPr>
        <w:t>日出生，汉族，初中</w:t>
      </w:r>
      <w:r>
        <w:rPr>
          <w:rFonts w:hint="eastAsia" w:ascii="仿宋_GB2312"/>
          <w:szCs w:val="32"/>
          <w:lang w:eastAsia="zh-CN"/>
        </w:rPr>
        <w:t>文化</w:t>
      </w:r>
      <w:r>
        <w:rPr>
          <w:rFonts w:hint="eastAsia" w:ascii="仿宋_GB2312"/>
          <w:szCs w:val="32"/>
        </w:rPr>
        <w:t>，户籍所在地重庆市奉节县。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</w:t>
      </w:r>
      <w:r>
        <w:rPr>
          <w:rFonts w:hint="eastAsia" w:ascii="仿宋_GB2312"/>
          <w:szCs w:val="32"/>
          <w:lang w:val="en-US" w:eastAsia="zh-CN"/>
        </w:rPr>
        <w:t>晋江市</w:t>
      </w:r>
      <w:r>
        <w:rPr>
          <w:rFonts w:hint="eastAsia" w:ascii="仿宋_GB2312"/>
          <w:szCs w:val="32"/>
        </w:rPr>
        <w:t>人民法院于20</w:t>
      </w:r>
      <w:r>
        <w:rPr>
          <w:rFonts w:hint="eastAsia" w:ascii="仿宋_GB2312"/>
          <w:szCs w:val="32"/>
          <w:lang w:val="en-US" w:eastAsia="zh-CN"/>
        </w:rPr>
        <w:t>18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11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7</w:t>
      </w:r>
      <w:r>
        <w:rPr>
          <w:rFonts w:hint="eastAsia" w:ascii="仿宋_GB2312"/>
          <w:szCs w:val="32"/>
        </w:rPr>
        <w:t>日作出（20</w:t>
      </w:r>
      <w:r>
        <w:rPr>
          <w:rFonts w:hint="eastAsia" w:ascii="仿宋_GB2312"/>
          <w:szCs w:val="32"/>
          <w:lang w:val="en-US" w:eastAsia="zh-CN"/>
        </w:rPr>
        <w:t>18</w:t>
      </w:r>
      <w:r>
        <w:rPr>
          <w:rFonts w:hint="eastAsia" w:ascii="仿宋_GB2312"/>
          <w:szCs w:val="32"/>
        </w:rPr>
        <w:t>)闽0</w:t>
      </w:r>
      <w:r>
        <w:rPr>
          <w:rFonts w:hint="eastAsia" w:ascii="仿宋_GB2312"/>
          <w:szCs w:val="32"/>
          <w:lang w:val="en-US" w:eastAsia="zh-CN"/>
        </w:rPr>
        <w:t>582</w:t>
      </w:r>
      <w:r>
        <w:rPr>
          <w:rFonts w:hint="eastAsia" w:ascii="仿宋_GB2312"/>
          <w:szCs w:val="32"/>
        </w:rPr>
        <w:t>刑初</w:t>
      </w:r>
      <w:r>
        <w:rPr>
          <w:rFonts w:hint="eastAsia" w:ascii="仿宋_GB2312"/>
          <w:szCs w:val="32"/>
          <w:lang w:val="en-US" w:eastAsia="zh-CN"/>
        </w:rPr>
        <w:t>1825</w:t>
      </w:r>
      <w:r>
        <w:rPr>
          <w:rFonts w:hint="eastAsia" w:ascii="仿宋_GB2312"/>
          <w:szCs w:val="32"/>
        </w:rPr>
        <w:t>号刑事判决，以被告人</w:t>
      </w:r>
      <w:r>
        <w:rPr>
          <w:rFonts w:hint="eastAsia" w:ascii="仿宋_GB2312"/>
          <w:szCs w:val="32"/>
          <w:lang w:val="en-US" w:eastAsia="zh-CN"/>
        </w:rPr>
        <w:t>方华</w:t>
      </w:r>
      <w:r>
        <w:rPr>
          <w:rFonts w:hint="eastAsia" w:ascii="仿宋_GB2312"/>
          <w:szCs w:val="32"/>
        </w:rPr>
        <w:t>犯</w:t>
      </w:r>
      <w:r>
        <w:rPr>
          <w:rFonts w:hint="eastAsia" w:ascii="仿宋_GB2312"/>
          <w:szCs w:val="32"/>
          <w:lang w:val="en-US" w:eastAsia="zh-CN"/>
        </w:rPr>
        <w:t>贩卖毒品</w:t>
      </w:r>
      <w:r>
        <w:rPr>
          <w:rFonts w:hint="eastAsia" w:ascii="仿宋_GB2312"/>
          <w:szCs w:val="32"/>
        </w:rPr>
        <w:t>罪，判处有期徒刑</w:t>
      </w:r>
      <w:r>
        <w:rPr>
          <w:rFonts w:hint="eastAsia" w:ascii="仿宋_GB2312"/>
          <w:szCs w:val="32"/>
          <w:lang w:eastAsia="zh-CN"/>
        </w:rPr>
        <w:t>十</w:t>
      </w:r>
      <w:r>
        <w:rPr>
          <w:rFonts w:hint="eastAsia" w:ascii="仿宋_GB2312"/>
          <w:szCs w:val="32"/>
          <w:lang w:val="en-US" w:eastAsia="zh-CN"/>
        </w:rPr>
        <w:t>五</w:t>
      </w:r>
      <w:r>
        <w:rPr>
          <w:rFonts w:hint="eastAsia" w:ascii="仿宋_GB2312"/>
          <w:szCs w:val="32"/>
        </w:rPr>
        <w:t>年，并处</w:t>
      </w:r>
      <w:r>
        <w:rPr>
          <w:rFonts w:hint="eastAsia" w:ascii="仿宋_GB2312"/>
          <w:szCs w:val="32"/>
          <w:lang w:eastAsia="zh-CN"/>
        </w:rPr>
        <w:t>没收财产</w:t>
      </w:r>
      <w:r>
        <w:rPr>
          <w:rFonts w:hint="eastAsia" w:ascii="仿宋_GB2312"/>
          <w:szCs w:val="32"/>
          <w:lang w:val="en-US" w:eastAsia="zh-CN"/>
        </w:rPr>
        <w:t>二</w:t>
      </w:r>
      <w:r>
        <w:rPr>
          <w:rFonts w:hint="eastAsia" w:ascii="仿宋_GB2312"/>
          <w:szCs w:val="32"/>
        </w:rPr>
        <w:t>万元</w:t>
      </w:r>
      <w:r>
        <w:rPr>
          <w:rFonts w:hint="eastAsia" w:ascii="仿宋_GB2312"/>
          <w:szCs w:val="32"/>
          <w:lang w:eastAsia="zh-CN"/>
        </w:rPr>
        <w:t>，继续追缴违法所得</w:t>
      </w:r>
      <w:r>
        <w:rPr>
          <w:rFonts w:hint="eastAsia" w:ascii="仿宋_GB2312"/>
          <w:szCs w:val="32"/>
          <w:lang w:val="en-US" w:eastAsia="zh-CN"/>
        </w:rPr>
        <w:t>14000元</w:t>
      </w:r>
      <w:r>
        <w:rPr>
          <w:rFonts w:hint="eastAsia" w:ascii="仿宋_GB2312"/>
          <w:szCs w:val="32"/>
        </w:rPr>
        <w:t>。</w:t>
      </w:r>
      <w:r>
        <w:rPr>
          <w:rFonts w:hint="eastAsia" w:ascii="仿宋_GB2312"/>
          <w:szCs w:val="32"/>
          <w:lang w:eastAsia="zh-CN"/>
        </w:rPr>
        <w:t>该犯及同案犯不服，提出上诉。福建省泉州市中级人民法院于</w:t>
      </w:r>
      <w:r>
        <w:rPr>
          <w:rFonts w:hint="eastAsia" w:ascii="仿宋_GB2312"/>
          <w:szCs w:val="32"/>
          <w:lang w:val="en-US" w:eastAsia="zh-CN"/>
        </w:rPr>
        <w:t>2019年1月31日作出（2019）闽05刑终14号刑事裁定：驳回上诉，维持原判。</w:t>
      </w:r>
      <w:r>
        <w:rPr>
          <w:rFonts w:hint="eastAsia" w:ascii="仿宋_GB2312"/>
          <w:szCs w:val="32"/>
        </w:rPr>
        <w:t>刑期自20</w:t>
      </w:r>
      <w:r>
        <w:rPr>
          <w:rFonts w:hint="eastAsia" w:ascii="仿宋_GB2312"/>
          <w:szCs w:val="32"/>
          <w:lang w:val="en-US" w:eastAsia="zh-CN"/>
        </w:rPr>
        <w:t>18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3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28</w:t>
      </w:r>
      <w:r>
        <w:rPr>
          <w:rFonts w:hint="eastAsia" w:ascii="仿宋_GB2312"/>
          <w:szCs w:val="32"/>
        </w:rPr>
        <w:t>日起至20</w:t>
      </w:r>
      <w:r>
        <w:rPr>
          <w:rFonts w:hint="eastAsia" w:ascii="仿宋_GB2312"/>
          <w:szCs w:val="32"/>
          <w:lang w:val="en-US" w:eastAsia="zh-CN"/>
        </w:rPr>
        <w:t>33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3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27</w:t>
      </w:r>
      <w:r>
        <w:rPr>
          <w:rFonts w:hint="eastAsia" w:ascii="仿宋_GB2312"/>
          <w:szCs w:val="32"/>
        </w:rPr>
        <w:t>日止。于202</w:t>
      </w:r>
      <w:r>
        <w:rPr>
          <w:rFonts w:hint="eastAsia" w:ascii="仿宋_GB2312"/>
          <w:szCs w:val="32"/>
          <w:lang w:val="en-US" w:eastAsia="zh-CN"/>
        </w:rPr>
        <w:t>1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3</w:t>
      </w:r>
      <w:r>
        <w:rPr>
          <w:rFonts w:hint="eastAsia" w:ascii="仿宋_GB2312"/>
          <w:szCs w:val="32"/>
        </w:rPr>
        <w:t>月2</w:t>
      </w:r>
      <w:r>
        <w:rPr>
          <w:rFonts w:hint="eastAsia" w:ascii="仿宋_GB2312"/>
          <w:szCs w:val="32"/>
          <w:lang w:val="en-US" w:eastAsia="zh-CN"/>
        </w:rPr>
        <w:t>0</w:t>
      </w:r>
      <w:r>
        <w:rPr>
          <w:rFonts w:hint="eastAsia" w:ascii="仿宋_GB2312"/>
          <w:szCs w:val="32"/>
        </w:rPr>
        <w:t>日交付福建省厦门监狱执行刑罚。</w:t>
      </w:r>
      <w:bookmarkStart w:id="0" w:name="_GoBack"/>
      <w:bookmarkEnd w:id="0"/>
      <w:r>
        <w:rPr>
          <w:rFonts w:hint="eastAsia" w:ascii="仿宋_GB2312" w:hAnsi="仿宋_GB2312" w:cs="仿宋_GB2312"/>
          <w:szCs w:val="32"/>
        </w:rPr>
        <w:t>福建省厦门市中级人民法院于</w:t>
      </w:r>
      <w:r>
        <w:rPr>
          <w:rFonts w:ascii="仿宋_GB2312" w:hAnsi="仿宋_GB2312" w:cs="仿宋_GB2312"/>
          <w:szCs w:val="32"/>
        </w:rPr>
        <w:t>20</w:t>
      </w:r>
      <w:r>
        <w:rPr>
          <w:rFonts w:hint="eastAsia" w:ascii="仿宋_GB2312" w:hAnsi="仿宋_GB2312" w:cs="仿宋_GB2312"/>
          <w:szCs w:val="32"/>
          <w:lang w:val="en-US" w:eastAsia="zh-CN"/>
        </w:rPr>
        <w:t>21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12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3</w:t>
      </w:r>
      <w:r>
        <w:rPr>
          <w:rFonts w:hint="eastAsia" w:ascii="仿宋_GB2312" w:hAnsi="仿宋_GB2312" w:cs="仿宋_GB2312"/>
          <w:szCs w:val="32"/>
        </w:rPr>
        <w:t>日作出（</w:t>
      </w:r>
      <w:r>
        <w:rPr>
          <w:rFonts w:ascii="仿宋_GB2312" w:hAnsi="仿宋_GB2312" w:cs="仿宋_GB2312"/>
          <w:szCs w:val="32"/>
        </w:rPr>
        <w:t>202</w:t>
      </w:r>
      <w:r>
        <w:rPr>
          <w:rFonts w:hint="eastAsia" w:ascii="仿宋_GB2312" w:hAnsi="仿宋_GB2312" w:cs="仿宋_GB2312"/>
          <w:szCs w:val="32"/>
          <w:lang w:val="en-US" w:eastAsia="zh-CN"/>
        </w:rPr>
        <w:t>1</w:t>
      </w:r>
      <w:r>
        <w:rPr>
          <w:rFonts w:hint="eastAsia" w:ascii="仿宋_GB2312" w:hAnsi="仿宋_GB2312" w:cs="仿宋_GB2312"/>
          <w:szCs w:val="32"/>
        </w:rPr>
        <w:t>）闽</w:t>
      </w:r>
      <w:r>
        <w:rPr>
          <w:rFonts w:ascii="仿宋_GB2312" w:hAnsi="仿宋_GB2312" w:cs="仿宋_GB2312"/>
          <w:szCs w:val="32"/>
        </w:rPr>
        <w:t>02</w:t>
      </w:r>
      <w:r>
        <w:rPr>
          <w:rFonts w:hint="eastAsia" w:ascii="仿宋_GB2312" w:hAnsi="仿宋_GB2312" w:cs="仿宋_GB2312"/>
          <w:szCs w:val="32"/>
        </w:rPr>
        <w:t>刑更</w:t>
      </w:r>
      <w:r>
        <w:rPr>
          <w:rFonts w:hint="eastAsia" w:ascii="仿宋_GB2312" w:hAnsi="仿宋_GB2312" w:cs="仿宋_GB2312"/>
          <w:szCs w:val="32"/>
          <w:lang w:val="en-US" w:eastAsia="zh-CN"/>
        </w:rPr>
        <w:t>565</w:t>
      </w:r>
      <w:r>
        <w:rPr>
          <w:rFonts w:hint="eastAsia" w:ascii="仿宋_GB2312" w:hAnsi="仿宋_GB2312" w:cs="仿宋_GB2312"/>
          <w:szCs w:val="32"/>
        </w:rPr>
        <w:t>号刑事裁定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对其减刑</w:t>
      </w:r>
      <w:r>
        <w:rPr>
          <w:rFonts w:hint="eastAsia" w:ascii="仿宋_GB2312" w:hAnsi="仿宋_GB2312" w:cs="仿宋_GB2312"/>
          <w:szCs w:val="32"/>
          <w:lang w:eastAsia="zh-CN"/>
        </w:rPr>
        <w:t>八</w:t>
      </w:r>
      <w:r>
        <w:rPr>
          <w:rFonts w:hint="eastAsia" w:ascii="仿宋_GB2312" w:hAnsi="仿宋_GB2312" w:cs="仿宋_GB2312"/>
          <w:szCs w:val="32"/>
        </w:rPr>
        <w:t>个月</w:t>
      </w:r>
      <w:r>
        <w:rPr>
          <w:rFonts w:hint="eastAsia" w:ascii="仿宋_GB2312" w:hAnsi="仿宋_GB2312" w:cs="仿宋_GB2312"/>
          <w:szCs w:val="32"/>
          <w:lang w:eastAsia="zh-CN"/>
        </w:rPr>
        <w:t>。</w:t>
      </w:r>
      <w:r>
        <w:rPr>
          <w:rFonts w:hint="eastAsia" w:ascii="仿宋_GB2312" w:hAnsi="仿宋_GB2312" w:cs="仿宋_GB2312"/>
          <w:szCs w:val="32"/>
        </w:rPr>
        <w:t>福建省厦门市中级人民法院于</w:t>
      </w:r>
      <w:r>
        <w:rPr>
          <w:rFonts w:ascii="仿宋_GB2312" w:hAnsi="仿宋_GB2312" w:cs="仿宋_GB2312"/>
          <w:szCs w:val="32"/>
        </w:rPr>
        <w:t>20</w:t>
      </w:r>
      <w:r>
        <w:rPr>
          <w:rFonts w:hint="eastAsia" w:ascii="仿宋_GB2312" w:hAnsi="仿宋_GB2312" w:cs="仿宋_GB2312"/>
          <w:szCs w:val="32"/>
          <w:lang w:val="en-US" w:eastAsia="zh-CN"/>
        </w:rPr>
        <w:t>23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11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28</w:t>
      </w:r>
      <w:r>
        <w:rPr>
          <w:rFonts w:hint="eastAsia" w:ascii="仿宋_GB2312" w:hAnsi="仿宋_GB2312" w:cs="仿宋_GB2312"/>
          <w:szCs w:val="32"/>
        </w:rPr>
        <w:t>日作出（</w:t>
      </w:r>
      <w:r>
        <w:rPr>
          <w:rFonts w:ascii="仿宋_GB2312" w:hAnsi="仿宋_GB2312" w:cs="仿宋_GB2312"/>
          <w:szCs w:val="32"/>
        </w:rPr>
        <w:t>202</w:t>
      </w:r>
      <w:r>
        <w:rPr>
          <w:rFonts w:hint="eastAsia" w:ascii="仿宋_GB2312" w:hAnsi="仿宋_GB2312" w:cs="仿宋_GB2312"/>
          <w:szCs w:val="32"/>
          <w:lang w:val="en-US" w:eastAsia="zh-CN"/>
        </w:rPr>
        <w:t>3</w:t>
      </w:r>
      <w:r>
        <w:rPr>
          <w:rFonts w:hint="eastAsia" w:ascii="仿宋_GB2312" w:hAnsi="仿宋_GB2312" w:cs="仿宋_GB2312"/>
          <w:szCs w:val="32"/>
        </w:rPr>
        <w:t>）闽</w:t>
      </w:r>
      <w:r>
        <w:rPr>
          <w:rFonts w:ascii="仿宋_GB2312" w:hAnsi="仿宋_GB2312" w:cs="仿宋_GB2312"/>
          <w:szCs w:val="32"/>
        </w:rPr>
        <w:t>02</w:t>
      </w:r>
      <w:r>
        <w:rPr>
          <w:rFonts w:hint="eastAsia" w:ascii="仿宋_GB2312" w:hAnsi="仿宋_GB2312" w:cs="仿宋_GB2312"/>
          <w:szCs w:val="32"/>
        </w:rPr>
        <w:t>刑更</w:t>
      </w:r>
      <w:r>
        <w:rPr>
          <w:rFonts w:hint="eastAsia" w:ascii="仿宋_GB2312" w:hAnsi="仿宋_GB2312" w:cs="仿宋_GB2312"/>
          <w:szCs w:val="32"/>
          <w:lang w:val="en-US" w:eastAsia="zh-CN"/>
        </w:rPr>
        <w:t>666</w:t>
      </w:r>
      <w:r>
        <w:rPr>
          <w:rFonts w:hint="eastAsia" w:ascii="仿宋_GB2312" w:hAnsi="仿宋_GB2312" w:cs="仿宋_GB2312"/>
          <w:szCs w:val="32"/>
        </w:rPr>
        <w:t>号刑事裁定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对其减刑</w:t>
      </w:r>
      <w:r>
        <w:rPr>
          <w:rFonts w:hint="eastAsia" w:ascii="仿宋_GB2312" w:hAnsi="仿宋_GB2312" w:cs="仿宋_GB2312"/>
          <w:szCs w:val="32"/>
          <w:lang w:eastAsia="zh-CN"/>
        </w:rPr>
        <w:t>八</w:t>
      </w:r>
      <w:r>
        <w:rPr>
          <w:rFonts w:hint="eastAsia" w:ascii="仿宋_GB2312" w:hAnsi="仿宋_GB2312" w:cs="仿宋_GB2312"/>
          <w:szCs w:val="32"/>
        </w:rPr>
        <w:t>个月，于</w:t>
      </w:r>
      <w:r>
        <w:rPr>
          <w:rFonts w:ascii="仿宋_GB2312" w:hAnsi="仿宋_GB2312" w:cs="仿宋_GB2312"/>
          <w:szCs w:val="32"/>
        </w:rPr>
        <w:t>202</w:t>
      </w:r>
      <w:r>
        <w:rPr>
          <w:rFonts w:hint="eastAsia" w:ascii="仿宋_GB2312" w:hAnsi="仿宋_GB2312" w:cs="仿宋_GB2312"/>
          <w:szCs w:val="32"/>
          <w:lang w:val="en-US" w:eastAsia="zh-CN"/>
        </w:rPr>
        <w:t>3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11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28</w:t>
      </w:r>
      <w:r>
        <w:rPr>
          <w:rFonts w:hint="eastAsia" w:ascii="仿宋_GB2312" w:hAnsi="仿宋_GB2312" w:cs="仿宋_GB2312"/>
          <w:szCs w:val="32"/>
        </w:rPr>
        <w:t>日送达</w:t>
      </w:r>
      <w:r>
        <w:rPr>
          <w:rFonts w:hint="eastAsia" w:ascii="仿宋_GB2312" w:hAnsi="仿宋_GB2312" w:cs="仿宋_GB2312"/>
          <w:szCs w:val="32"/>
          <w:lang w:eastAsia="zh-CN"/>
        </w:rPr>
        <w:t>。</w:t>
      </w:r>
      <w:r>
        <w:rPr>
          <w:rFonts w:hint="eastAsia" w:ascii="仿宋_GB2312" w:hAnsi="仿宋_GB2312" w:cs="仿宋_GB2312"/>
          <w:szCs w:val="32"/>
        </w:rPr>
        <w:t>现刑期至</w:t>
      </w:r>
      <w:r>
        <w:rPr>
          <w:rFonts w:ascii="仿宋_GB2312" w:hAnsi="仿宋_GB2312" w:cs="仿宋_GB2312"/>
          <w:szCs w:val="32"/>
        </w:rPr>
        <w:t>20</w:t>
      </w:r>
      <w:r>
        <w:rPr>
          <w:rFonts w:hint="eastAsia" w:ascii="仿宋_GB2312" w:hAnsi="仿宋_GB2312" w:cs="仿宋_GB2312"/>
          <w:szCs w:val="32"/>
          <w:lang w:val="en-US" w:eastAsia="zh-CN"/>
        </w:rPr>
        <w:t>31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11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27</w:t>
      </w:r>
      <w:r>
        <w:rPr>
          <w:rFonts w:hint="eastAsia" w:ascii="仿宋_GB2312" w:hAnsi="仿宋_GB2312" w:cs="仿宋_GB2312"/>
          <w:szCs w:val="32"/>
        </w:rPr>
        <w:t>日止。</w:t>
      </w:r>
      <w:r>
        <w:rPr>
          <w:rFonts w:hint="eastAsia" w:ascii="仿宋_GB2312" w:hAnsi="仿宋_GB2312" w:cs="仿宋_GB2312"/>
          <w:szCs w:val="32"/>
          <w:lang w:eastAsia="zh-CN"/>
        </w:rPr>
        <w:t>现</w:t>
      </w:r>
      <w:r>
        <w:rPr>
          <w:rFonts w:hint="eastAsia" w:ascii="仿宋_GB2312"/>
          <w:szCs w:val="32"/>
        </w:rPr>
        <w:t>属普管级罪犯。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jc w:val="left"/>
        <w:textAlignment w:val="auto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  <w:lang w:eastAsia="zh-CN"/>
        </w:rPr>
        <w:t>罪犯方华</w:t>
      </w:r>
      <w:r>
        <w:rPr>
          <w:rFonts w:hint="eastAsia" w:ascii="仿宋_GB2312" w:hAnsi="宋体"/>
          <w:iCs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kern w:val="0"/>
          <w:szCs w:val="32"/>
          <w:lang w:val="en-US" w:eastAsia="zh-CN"/>
        </w:rPr>
        <w:t>上次减刑</w:t>
      </w:r>
      <w:r>
        <w:rPr>
          <w:rFonts w:hint="eastAsia" w:ascii="仿宋_GB2312" w:hAnsi="宋体"/>
          <w:iCs/>
          <w:kern w:val="0"/>
          <w:szCs w:val="32"/>
          <w:lang w:val="zh-CN"/>
        </w:rPr>
        <w:t>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jc w:val="left"/>
        <w:textAlignment w:val="auto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="0" w:leftChars="0" w:firstLine="640" w:firstLineChars="20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3168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上轮提请周期</w:t>
      </w:r>
      <w:r>
        <w:rPr>
          <w:rFonts w:hint="eastAsia" w:ascii="仿宋_GB2312" w:hAnsi="仿宋_GB2312" w:cs="仿宋_GB2312"/>
          <w:bCs/>
          <w:szCs w:val="32"/>
        </w:rPr>
        <w:t>剩余考核分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303.6</w:t>
      </w:r>
      <w:r>
        <w:rPr>
          <w:rFonts w:hint="eastAsia" w:ascii="仿宋_GB2312" w:hAnsi="仿宋_GB2312" w:cs="仿宋_GB2312"/>
          <w:bCs/>
          <w:szCs w:val="32"/>
        </w:rPr>
        <w:t>分，本轮考核期</w:t>
      </w:r>
      <w:r>
        <w:rPr>
          <w:rFonts w:ascii="仿宋_GB2312" w:hAnsi="仿宋_GB2312" w:cs="仿宋_GB2312"/>
          <w:bCs/>
          <w:szCs w:val="32"/>
        </w:rPr>
        <w:t>202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3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8</w:t>
      </w:r>
      <w:r>
        <w:rPr>
          <w:rFonts w:hint="eastAsia" w:ascii="仿宋_GB2312" w:hAnsi="仿宋_GB2312" w:cs="仿宋_GB2312"/>
          <w:bCs/>
          <w:szCs w:val="32"/>
        </w:rPr>
        <w:t>月至</w:t>
      </w:r>
      <w:r>
        <w:rPr>
          <w:rFonts w:ascii="仿宋_GB2312" w:hAnsi="仿宋_GB2312" w:cs="仿宋_GB2312"/>
          <w:bCs/>
          <w:szCs w:val="32"/>
        </w:rPr>
        <w:t>2025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7</w:t>
      </w:r>
      <w:r>
        <w:rPr>
          <w:rFonts w:hint="eastAsia" w:ascii="仿宋_GB2312" w:hAnsi="仿宋_GB2312" w:cs="仿宋_GB2312"/>
          <w:bCs/>
          <w:szCs w:val="32"/>
        </w:rPr>
        <w:t>月累计获考核分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2644</w:t>
      </w:r>
      <w:r>
        <w:rPr>
          <w:rFonts w:hint="eastAsia" w:ascii="仿宋_GB2312" w:hAnsi="仿宋_GB2312" w:cs="仿宋_GB2312"/>
          <w:bCs/>
          <w:szCs w:val="32"/>
        </w:rPr>
        <w:t>分，合计获得考核分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2947.6</w:t>
      </w:r>
      <w:r>
        <w:rPr>
          <w:rFonts w:hint="eastAsia" w:ascii="仿宋_GB2312" w:hAnsi="仿宋_GB2312" w:cs="仿宋_GB2312"/>
          <w:bCs/>
          <w:szCs w:val="32"/>
        </w:rPr>
        <w:t>分，表扬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4</w:t>
      </w:r>
      <w:r>
        <w:rPr>
          <w:rFonts w:hint="eastAsia" w:ascii="仿宋_GB2312" w:hAnsi="仿宋_GB2312" w:cs="仿宋_GB2312"/>
          <w:bCs/>
          <w:szCs w:val="32"/>
        </w:rPr>
        <w:t>次；间隔期</w:t>
      </w:r>
      <w:r>
        <w:rPr>
          <w:rFonts w:ascii="仿宋_GB2312" w:hAnsi="仿宋_GB2312" w:cs="仿宋_GB2312"/>
          <w:bCs/>
          <w:szCs w:val="32"/>
        </w:rPr>
        <w:t>202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3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12</w:t>
      </w:r>
      <w:r>
        <w:rPr>
          <w:rFonts w:hint="eastAsia" w:ascii="仿宋_GB2312" w:hAnsi="仿宋_GB2312" w:cs="仿宋_GB2312"/>
          <w:bCs/>
          <w:szCs w:val="32"/>
        </w:rPr>
        <w:t>月至</w:t>
      </w:r>
      <w:r>
        <w:rPr>
          <w:rFonts w:ascii="仿宋_GB2312" w:hAnsi="仿宋_GB2312" w:cs="仿宋_GB2312"/>
          <w:bCs/>
          <w:szCs w:val="32"/>
        </w:rPr>
        <w:t>2025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7</w:t>
      </w:r>
      <w:r>
        <w:rPr>
          <w:rFonts w:hint="eastAsia" w:ascii="仿宋_GB2312" w:hAnsi="仿宋_GB2312" w:cs="仿宋_GB2312"/>
          <w:bCs/>
          <w:szCs w:val="32"/>
        </w:rPr>
        <w:t>月，获得考核分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2100</w:t>
      </w:r>
      <w:r>
        <w:rPr>
          <w:rFonts w:hint="eastAsia" w:ascii="仿宋_GB2312" w:hAnsi="仿宋_GB2312" w:cs="仿宋_GB2312"/>
          <w:bCs/>
          <w:szCs w:val="32"/>
        </w:rPr>
        <w:t>分，</w:t>
      </w:r>
      <w:r>
        <w:rPr>
          <w:rFonts w:hint="eastAsia" w:ascii="仿宋_GB2312" w:hAnsi="仿宋_GB2312" w:cs="仿宋_GB2312"/>
          <w:bCs/>
          <w:color w:val="000000"/>
          <w:szCs w:val="32"/>
        </w:rPr>
        <w:t>考核期内无扣分</w:t>
      </w:r>
      <w:r>
        <w:rPr>
          <w:rFonts w:hint="eastAsia" w:ascii="仿宋_GB2312" w:hAnsi="仿宋_GB2312" w:cs="仿宋_GB2312"/>
          <w:bCs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" w:eastAsia="仿宋_GB2312" w:cs="宋体"/>
          <w:kern w:val="32"/>
          <w:sz w:val="32"/>
          <w:szCs w:val="32"/>
          <w:lang w:val="en-US" w:eastAsia="zh-CN" w:bidi="ar-SA"/>
        </w:rPr>
      </w:pPr>
      <w:r>
        <w:rPr>
          <w:rFonts w:hint="eastAsia" w:ascii="仿宋_GB2312" w:hAnsi="仿宋" w:cs="宋体"/>
          <w:kern w:val="32"/>
          <w:sz w:val="32"/>
          <w:szCs w:val="32"/>
          <w:lang w:val="en-US" w:eastAsia="zh-CN" w:bidi="ar-SA"/>
        </w:rPr>
        <w:t>原判财产性判项没收财产二万元，追缴违法所得14000元，均已于上次减刑缴纳</w:t>
      </w:r>
      <w:r>
        <w:rPr>
          <w:rFonts w:hint="eastAsia" w:ascii="仿宋_GB2312" w:hAnsi="仿宋" w:eastAsia="仿宋_GB2312" w:cs="宋体"/>
          <w:kern w:val="3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/>
          <w:szCs w:val="32"/>
        </w:rPr>
      </w:pPr>
      <w:r>
        <w:rPr>
          <w:rFonts w:hint="eastAsia" w:ascii="仿宋_GB2312" w:cs="仿宋_GB2312"/>
          <w:szCs w:val="32"/>
          <w:lang w:val="en-US" w:eastAsia="zh-CN"/>
        </w:rPr>
        <w:t>采纳检察意见从严减刑扣减幅度，</w:t>
      </w:r>
      <w:r>
        <w:rPr>
          <w:rFonts w:hint="eastAsia" w:ascii="仿宋_GB2312" w:cs="仿宋_GB2312"/>
          <w:szCs w:val="32"/>
        </w:rPr>
        <w:t>因此提请减刑幅度扣减</w:t>
      </w:r>
      <w:r>
        <w:rPr>
          <w:rFonts w:hint="eastAsia" w:ascii="仿宋_GB2312"/>
          <w:szCs w:val="32"/>
          <w:lang w:val="en-US" w:eastAsia="zh-CN"/>
        </w:rPr>
        <w:t>一</w:t>
      </w:r>
      <w:r>
        <w:rPr>
          <w:rFonts w:hint="eastAsia" w:ascii="仿宋_GB2312"/>
          <w:szCs w:val="32"/>
          <w:lang w:val="zh-CN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本案于2025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auto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日至2025年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</w:rPr>
        <w:t>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因此，</w:t>
      </w:r>
      <w:r>
        <w:rPr>
          <w:rFonts w:hint="eastAsia"/>
          <w:szCs w:val="32"/>
        </w:rPr>
        <w:t>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《中华人民共和国刑法》第七十八条、第七十九条，《中华人民共和国刑事诉讼法》第二百七十三条第二款和《中华人民共和国监狱法》第二十九条之规定，建议对罪犯</w:t>
      </w:r>
      <w:r>
        <w:rPr>
          <w:rFonts w:hint="eastAsia" w:ascii="仿宋_GB2312" w:hAnsi="仿宋_GB2312" w:cs="仿宋_GB2312"/>
          <w:szCs w:val="32"/>
          <w:lang w:eastAsia="zh-CN"/>
        </w:rPr>
        <w:t>方华</w:t>
      </w:r>
      <w:r>
        <w:rPr>
          <w:rFonts w:hint="eastAsia" w:ascii="仿宋_GB2312" w:hAnsi="仿宋_GB2312" w:cs="仿宋_GB2312"/>
          <w:szCs w:val="32"/>
        </w:rPr>
        <w:t>予以减刑</w:t>
      </w:r>
      <w:r>
        <w:rPr>
          <w:rFonts w:hint="eastAsia" w:ascii="仿宋_GB2312" w:hAnsi="仿宋_GB2312" w:cs="仿宋_GB2312"/>
          <w:szCs w:val="32"/>
          <w:lang w:val="en-US" w:eastAsia="zh-CN"/>
        </w:rPr>
        <w:t>六</w:t>
      </w:r>
      <w:r>
        <w:rPr>
          <w:rFonts w:hint="eastAsia" w:ascii="仿宋_GB2312" w:hAnsi="仿宋_GB2312" w:cs="仿宋_GB2312"/>
          <w:szCs w:val="32"/>
        </w:rPr>
        <w:t>个月。</w:t>
      </w:r>
      <w:r>
        <w:rPr>
          <w:rFonts w:hint="eastAsia"/>
          <w:szCs w:val="32"/>
        </w:rPr>
        <w:t>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right="-48" w:rightChars="-15" w:firstLine="640" w:firstLineChars="200"/>
        <w:jc w:val="left"/>
        <w:textAlignment w:val="auto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right="-48" w:rightChars="-15" w:firstLine="0" w:firstLineChars="0"/>
        <w:jc w:val="left"/>
        <w:textAlignment w:val="auto"/>
        <w:rPr>
          <w:szCs w:val="32"/>
        </w:rPr>
      </w:pPr>
      <w:r>
        <w:rPr>
          <w:rFonts w:hint="eastAsia"/>
          <w:szCs w:val="32"/>
          <w:lang w:val="en-US" w:eastAsia="zh-CN"/>
        </w:rPr>
        <w:t>福建省</w:t>
      </w:r>
      <w:r>
        <w:rPr>
          <w:rFonts w:hint="eastAsia"/>
          <w:szCs w:val="32"/>
        </w:rPr>
        <w:t>厦门市中级人民法院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640" w:firstLine="0" w:firstLineChars="0"/>
        <w:jc w:val="left"/>
        <w:textAlignment w:val="auto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 w:ascii="仿宋_GB2312" w:hAnsi="仿宋_GB2312" w:cs="仿宋_GB2312"/>
          <w:szCs w:val="32"/>
          <w:lang w:val="en-US" w:eastAsia="zh-CN"/>
        </w:rPr>
        <w:t>方华</w:t>
      </w:r>
      <w:r>
        <w:rPr>
          <w:rFonts w:hint="eastAsia" w:cs="仿宋_GB2312"/>
          <w:szCs w:val="32"/>
        </w:rPr>
        <w:t>卷宗2册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640" w:right="-48" w:rightChars="-15" w:firstLine="960" w:firstLineChars="300"/>
        <w:jc w:val="left"/>
        <w:textAlignment w:val="auto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⒉减刑建议书2份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right="1014" w:rightChars="317"/>
        <w:jc w:val="right"/>
        <w:textAlignment w:val="auto"/>
        <w:rPr>
          <w:szCs w:val="32"/>
        </w:rPr>
      </w:pPr>
      <w:r>
        <w:rPr>
          <w:rFonts w:hint="eastAsia"/>
          <w:szCs w:val="32"/>
          <w:lang w:val="en-US" w:eastAsia="zh-CN"/>
        </w:rPr>
        <w:t xml:space="preserve"> </w:t>
      </w:r>
      <w:r>
        <w:rPr>
          <w:rFonts w:hint="eastAsia"/>
          <w:szCs w:val="32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snapToGrid/>
        <w:spacing w:line="560" w:lineRule="exact"/>
        <w:jc w:val="right"/>
        <w:textAlignment w:val="auto"/>
        <w:rPr>
          <w:rFonts w:hint="default" w:eastAsia="仿宋_GB231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 xml:space="preserve">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2025年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27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仿宋_GB2312" w:hAnsi="仿宋_GB2312" w:cs="仿宋_GB2312"/>
          <w:color w:val="FF0000"/>
          <w:sz w:val="32"/>
          <w:szCs w:val="32"/>
          <w:lang w:val="en-US" w:eastAsia="zh-CN"/>
        </w:rPr>
        <w:t xml:space="preserve">     </w:t>
      </w: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509"/>
    <w:rsid w:val="000372D0"/>
    <w:rsid w:val="00056333"/>
    <w:rsid w:val="00075E52"/>
    <w:rsid w:val="000C0406"/>
    <w:rsid w:val="000E0EA7"/>
    <w:rsid w:val="000E26AD"/>
    <w:rsid w:val="00175A06"/>
    <w:rsid w:val="001A505D"/>
    <w:rsid w:val="001A69DA"/>
    <w:rsid w:val="001D7D4D"/>
    <w:rsid w:val="0032034A"/>
    <w:rsid w:val="00326D40"/>
    <w:rsid w:val="00341F49"/>
    <w:rsid w:val="00360C20"/>
    <w:rsid w:val="00396F23"/>
    <w:rsid w:val="003D5E5D"/>
    <w:rsid w:val="004317B8"/>
    <w:rsid w:val="004575BE"/>
    <w:rsid w:val="00463147"/>
    <w:rsid w:val="004D1991"/>
    <w:rsid w:val="00532391"/>
    <w:rsid w:val="00534D95"/>
    <w:rsid w:val="005524F5"/>
    <w:rsid w:val="00557B0C"/>
    <w:rsid w:val="00573633"/>
    <w:rsid w:val="00634A51"/>
    <w:rsid w:val="006D4E74"/>
    <w:rsid w:val="006E4155"/>
    <w:rsid w:val="00787BCA"/>
    <w:rsid w:val="0081143E"/>
    <w:rsid w:val="008C2336"/>
    <w:rsid w:val="009064EB"/>
    <w:rsid w:val="009D0F13"/>
    <w:rsid w:val="009F0191"/>
    <w:rsid w:val="00A0043C"/>
    <w:rsid w:val="00A367DA"/>
    <w:rsid w:val="00A414C7"/>
    <w:rsid w:val="00AD5660"/>
    <w:rsid w:val="00B22EEB"/>
    <w:rsid w:val="00B71AC7"/>
    <w:rsid w:val="00B72385"/>
    <w:rsid w:val="00BB485D"/>
    <w:rsid w:val="00C22C8A"/>
    <w:rsid w:val="00C37FE1"/>
    <w:rsid w:val="00C706E8"/>
    <w:rsid w:val="00CB4D57"/>
    <w:rsid w:val="00CD23A7"/>
    <w:rsid w:val="00D24100"/>
    <w:rsid w:val="00D512B2"/>
    <w:rsid w:val="00D63398"/>
    <w:rsid w:val="00D8533F"/>
    <w:rsid w:val="00E02753"/>
    <w:rsid w:val="00E51879"/>
    <w:rsid w:val="00ED11BF"/>
    <w:rsid w:val="00ED1509"/>
    <w:rsid w:val="00EE6A03"/>
    <w:rsid w:val="00F20637"/>
    <w:rsid w:val="00FF39F2"/>
    <w:rsid w:val="03317C67"/>
    <w:rsid w:val="06F32C95"/>
    <w:rsid w:val="076518D6"/>
    <w:rsid w:val="08D603BC"/>
    <w:rsid w:val="098A1833"/>
    <w:rsid w:val="098C23A6"/>
    <w:rsid w:val="098D591D"/>
    <w:rsid w:val="0B2F090B"/>
    <w:rsid w:val="10130B55"/>
    <w:rsid w:val="11CD04FF"/>
    <w:rsid w:val="14C63D4D"/>
    <w:rsid w:val="15D94537"/>
    <w:rsid w:val="16527C87"/>
    <w:rsid w:val="17EF5A07"/>
    <w:rsid w:val="1B451A3D"/>
    <w:rsid w:val="1BC56906"/>
    <w:rsid w:val="1CD73891"/>
    <w:rsid w:val="1CF54D74"/>
    <w:rsid w:val="207567D8"/>
    <w:rsid w:val="2258192B"/>
    <w:rsid w:val="26BC6BAE"/>
    <w:rsid w:val="2797590A"/>
    <w:rsid w:val="279E417D"/>
    <w:rsid w:val="28781AE1"/>
    <w:rsid w:val="29940BED"/>
    <w:rsid w:val="2E3E13B7"/>
    <w:rsid w:val="2E40129C"/>
    <w:rsid w:val="30D11456"/>
    <w:rsid w:val="3367397D"/>
    <w:rsid w:val="343D2627"/>
    <w:rsid w:val="36024B75"/>
    <w:rsid w:val="39F1773C"/>
    <w:rsid w:val="3D3440FA"/>
    <w:rsid w:val="3F3F46DE"/>
    <w:rsid w:val="407E187B"/>
    <w:rsid w:val="411A6398"/>
    <w:rsid w:val="42504C66"/>
    <w:rsid w:val="43557FD7"/>
    <w:rsid w:val="46D36A87"/>
    <w:rsid w:val="4850131A"/>
    <w:rsid w:val="491A62C1"/>
    <w:rsid w:val="527F323B"/>
    <w:rsid w:val="53163736"/>
    <w:rsid w:val="57BF5270"/>
    <w:rsid w:val="599E39F0"/>
    <w:rsid w:val="5CAC472F"/>
    <w:rsid w:val="5CCD14DE"/>
    <w:rsid w:val="5E0F17C2"/>
    <w:rsid w:val="635D0213"/>
    <w:rsid w:val="63F440D1"/>
    <w:rsid w:val="650954B0"/>
    <w:rsid w:val="67444BFA"/>
    <w:rsid w:val="6A8767B3"/>
    <w:rsid w:val="6C902E09"/>
    <w:rsid w:val="6E7B228B"/>
    <w:rsid w:val="70465C94"/>
    <w:rsid w:val="728651B7"/>
    <w:rsid w:val="745A4CFF"/>
    <w:rsid w:val="75160265"/>
    <w:rsid w:val="75DE6FF6"/>
    <w:rsid w:val="769C013F"/>
    <w:rsid w:val="76C32D8D"/>
    <w:rsid w:val="7AA91659"/>
    <w:rsid w:val="7B0A71C9"/>
    <w:rsid w:val="7E6F6E8F"/>
    <w:rsid w:val="7F5A1AC0"/>
    <w:rsid w:val="7F6C14E0"/>
    <w:rsid w:val="7FD4593E"/>
    <w:rsid w:val="7FFC420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列表段落1"/>
    <w:basedOn w:val="1"/>
    <w:qFormat/>
    <w:uiPriority w:val="99"/>
    <w:pPr>
      <w:ind w:firstLine="420" w:firstLineChars="200"/>
    </w:pPr>
  </w:style>
  <w:style w:type="character" w:customStyle="1" w:styleId="8">
    <w:name w:val="页眉 Char"/>
    <w:basedOn w:val="6"/>
    <w:link w:val="4"/>
    <w:qFormat/>
    <w:uiPriority w:val="0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ascii="Times New Roman" w:hAnsi="Times New Roman" w:eastAsia="仿宋_GB2312" w:cs="Times New Roman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121</Words>
  <Characters>696</Characters>
  <Lines>5</Lines>
  <Paragraphs>1</Paragraphs>
  <TotalTime>9</TotalTime>
  <ScaleCrop>false</ScaleCrop>
  <LinksUpToDate>false</LinksUpToDate>
  <CharactersWithSpaces>816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2023-12-18T06:55:00Z</dcterms:created>
  <dc:creator>user</dc:creator>
  <cp:lastModifiedBy>周文娟</cp:lastModifiedBy>
  <cp:lastPrinted>2025-10-27T02:49:00Z</cp:lastPrinted>
  <dcterms:modified xsi:type="dcterms:W3CDTF">2025-11-07T01:27:37Z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0531F62E1C8149138AE70D268D306557</vt:lpwstr>
  </property>
</Properties>
</file>